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C5E"/>
          <w:sz w:val="56"/>
          <w:szCs w:val="56"/>
        </w:rPr>
        <w:t xml:space="preserve">RewardSense</w:t>
      </w:r>
    </w:p>
    <w:p>
      <w:pPr>
        <w:spacing w:after="200"/>
        <w:jc w:val="center"/>
      </w:pPr>
      <w:r>
        <w:rPr>
          <w:rFonts w:ascii="Arial" w:cs="Arial" w:eastAsia="Arial" w:hAnsi="Arial"/>
          <w:color w:val="2E75B6"/>
          <w:sz w:val="32"/>
          <w:szCs w:val="32"/>
        </w:rPr>
        <w:t xml:space="preserve">Phase 2: Model Pipeline Implementation Plan</w:t>
      </w:r>
    </w:p>
    <w:p>
      <w:pPr>
        <w:spacing w:after="600"/>
        <w:jc w:val="center"/>
      </w:pPr>
      <w:r>
        <w:rPr>
          <w:rFonts w:ascii="Arial" w:cs="Arial" w:eastAsia="Arial" w:hAnsi="Arial"/>
          <w:i/>
          <w:iCs/>
          <w:color w:val="666666"/>
          <w:sz w:val="24"/>
          <w:szCs w:val="24"/>
        </w:rPr>
        <w:t xml:space="preserve">Credit Card Recommendation &amp; Optimization System</w:t>
      </w:r>
    </w:p>
    <w:p>
      <w:pPr>
        <w:pBdr>
          <w:bottom w:val="single" w:color="2E75B6" w:sz="6" w:space="1"/>
        </w:pBdr>
        <w:jc w:val="center"/>
      </w:pPr>
    </w:p>
    <w:p>
      <w:pPr>
        <w:spacing w:after="60"/>
      </w:pPr>
    </w:p>
    <w:p>
      <w:pPr>
        <w:jc w:val="center"/>
      </w:pPr>
      <w:r>
        <w:rPr>
          <w:rFonts w:ascii="Arial" w:cs="Arial" w:eastAsia="Arial" w:hAnsi="Arial"/>
          <w:color w:val="666666"/>
          <w:sz w:val="22"/>
          <w:szCs w:val="22"/>
        </w:rPr>
        <w:t xml:space="preserve">Cloud Platform: </w:t>
      </w:r>
      <w:r>
        <w:rPr>
          <w:rFonts w:ascii="Arial" w:cs="Arial" w:eastAsia="Arial" w:hAnsi="Arial"/>
          <w:b/>
          <w:bCs/>
          <w:sz w:val="22"/>
          <w:szCs w:val="22"/>
        </w:rPr>
        <w:t xml:space="preserve">Google Cloud Platform (GCP)</w:t>
      </w:r>
    </w:p>
    <w:p>
      <w:pPr>
        <w:jc w:val="center"/>
      </w:pPr>
      <w:r>
        <w:rPr>
          <w:rFonts w:ascii="Arial" w:cs="Arial" w:eastAsia="Arial" w:hAnsi="Arial"/>
          <w:color w:val="666666"/>
          <w:sz w:val="22"/>
          <w:szCs w:val="22"/>
        </w:rPr>
        <w:t xml:space="preserve">Team Size: </w:t>
      </w:r>
      <w:r>
        <w:rPr>
          <w:rFonts w:ascii="Arial" w:cs="Arial" w:eastAsia="Arial" w:hAnsi="Arial"/>
          <w:b/>
          <w:bCs/>
          <w:sz w:val="22"/>
          <w:szCs w:val="22"/>
        </w:rPr>
        <w:t xml:space="preserve">5 Members</w:t>
      </w:r>
    </w:p>
    <w:p>
      <w:pPr>
        <w:jc w:val="center"/>
      </w:pPr>
      <w:r>
        <w:rPr>
          <w:rFonts w:ascii="Arial" w:cs="Arial" w:eastAsia="Arial" w:hAnsi="Arial"/>
          <w:color w:val="666666"/>
          <w:sz w:val="22"/>
          <w:szCs w:val="22"/>
        </w:rPr>
        <w:t xml:space="preserve">Development Approach: </w:t>
      </w:r>
      <w:r>
        <w:rPr>
          <w:rFonts w:ascii="Arial" w:cs="Arial" w:eastAsia="Arial" w:hAnsi="Arial"/>
          <w:b/>
          <w:bCs/>
          <w:sz w:val="22"/>
          <w:szCs w:val="22"/>
        </w:rPr>
        <w:t xml:space="preserve">Test-Driven Development (TDD)</w:t>
      </w:r>
    </w:p>
    <w:p>
      <w:pPr>
        <w:jc w:val="center"/>
      </w:pPr>
      <w:r>
        <w:rPr>
          <w:rFonts w:ascii="Arial" w:cs="Arial" w:eastAsia="Arial" w:hAnsi="Arial"/>
          <w:color w:val="666666"/>
          <w:sz w:val="22"/>
          <w:szCs w:val="22"/>
        </w:rPr>
        <w:t xml:space="preserve">Total Estimated Story Points: </w:t>
      </w:r>
      <w:r>
        <w:rPr>
          <w:rFonts w:ascii="Arial" w:cs="Arial" w:eastAsia="Arial" w:hAnsi="Arial"/>
          <w:b/>
          <w:bCs/>
          <w:color w:val="2E75B6"/>
          <w:sz w:val="26"/>
          <w:szCs w:val="26"/>
        </w:rPr>
        <w:t xml:space="preserve">148</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line="276"/>
      </w:pPr>
      <w:r>
        <w:rPr>
          <w:rFonts w:ascii="Arial" w:cs="Arial" w:eastAsia="Arial" w:hAnsi="Arial"/>
          <w:sz w:val="22"/>
          <w:szCs w:val="22"/>
        </w:rPr>
        <w:t xml:space="preserve">This implementation plan outlines the Phase 2 deliverables for the RewardSense MLOps project, focusing on building, validating, and deploying the model pipeline. Building on the Phase 1 data pipeline, this phase covers three core model components: the deterministic reward scoring engine, the ML-based personalization model for user spending patterns, and the LLM-based explainability layer.</w:t>
      </w:r>
    </w:p>
    <w:p>
      <w:pPr>
        <w:spacing w:after="120" w:line="276"/>
      </w:pPr>
      <w:r>
        <w:rPr>
          <w:rFonts w:ascii="Arial" w:cs="Arial" w:eastAsia="Arial" w:hAnsi="Arial"/>
          <w:sz w:val="22"/>
          <w:szCs w:val="22"/>
        </w:rPr>
        <w:t xml:space="preserve">The plan adheres to the course template requirements including model training and selection, hyperparameter tuning, experiment tracking with MLflow, model validation, sensitivity analysis with SHAP/LIME, bias detection using data slicing techniques, CI/CD automation for model training, containerization with Docker, and model registry integration with GCP Artifact Registry.</w:t>
      </w:r>
    </w:p>
    <w:p>
      <w:pPr>
        <w:spacing w:after="120" w:line="276"/>
      </w:pPr>
      <w:r>
        <w:rPr>
          <w:rFonts w:ascii="Arial" w:cs="Arial" w:eastAsia="Arial" w:hAnsi="Arial"/>
          <w:sz w:val="22"/>
          <w:szCs w:val="22"/>
        </w:rPr>
        <w:t xml:space="preserve">The team follows a strict Test-Driven Development (TDD) approach where unit tests are written as soon as any testable code is produced, and integration tests are introduced at every point of integration between components.</w:t>
      </w:r>
    </w:p>
    <w:p>
      <w:pPr>
        <w:spacing w:after="60"/>
      </w:pPr>
    </w:p>
    <w:p>
      <w:pPr>
        <w:pStyle w:val="Heading1"/>
      </w:pPr>
      <w:r>
        <w:t xml:space="preserve">Project Context</w:t>
      </w:r>
    </w:p>
    <w:p>
      <w:pPr>
        <w:spacing w:after="120" w:line="276"/>
      </w:pPr>
      <w:r>
        <w:rPr>
          <w:rFonts w:ascii="Arial" w:cs="Arial" w:eastAsia="Arial" w:hAnsi="Arial"/>
          <w:sz w:val="22"/>
          <w:szCs w:val="22"/>
        </w:rPr>
        <w:t xml:space="preserve">RewardSense is a real-time credit card recommendation and optimization system. The model pipeline must support three distinct but interconnected model components:</w:t>
      </w:r>
    </w:p>
    <w:p>
      <w:pPr>
        <w:spacing w:after="60"/>
      </w:pPr>
    </w:p>
    <w:p>
      <w:pPr>
        <w:spacing w:after="120" w:line="276"/>
      </w:pPr>
      <w:r>
        <w:rPr>
          <w:rFonts w:ascii="Arial" w:cs="Arial" w:eastAsia="Arial" w:hAnsi="Arial"/>
          <w:b/>
          <w:bCs/>
          <w:sz w:val="22"/>
          <w:szCs w:val="22"/>
        </w:rPr>
        <w:t xml:space="preserve">1. Deterministic Reward Scoring Engine: </w:t>
      </w:r>
      <w:r>
        <w:rPr>
          <w:rFonts w:ascii="Arial" w:cs="Arial" w:eastAsia="Arial" w:hAnsi="Arial"/>
          <w:sz w:val="22"/>
          <w:szCs w:val="22"/>
        </w:rPr>
        <w:t xml:space="preserve">Rule-based scoring that calculates optimal card selection per transaction based on card reward structures, merchant category codes, spending caps, and bonus categories. Not a trained ML model, but needs rigorous testing and validation.</w:t>
      </w:r>
    </w:p>
    <w:p>
      <w:pPr>
        <w:spacing w:after="120" w:line="276"/>
      </w:pPr>
      <w:r>
        <w:rPr>
          <w:rFonts w:ascii="Arial" w:cs="Arial" w:eastAsia="Arial" w:hAnsi="Arial"/>
          <w:b/>
          <w:bCs/>
          <w:sz w:val="22"/>
          <w:szCs w:val="22"/>
        </w:rPr>
        <w:t xml:space="preserve">2. ML Personalization Model: </w:t>
      </w:r>
      <w:r>
        <w:rPr>
          <w:rFonts w:ascii="Arial" w:cs="Arial" w:eastAsia="Arial" w:hAnsi="Arial"/>
          <w:sz w:val="22"/>
          <w:szCs w:val="22"/>
        </w:rPr>
        <w:t xml:space="preserve">Learns personalized point valuations from user spending patterns, detects habitual spending behaviors, and recommends cards that improve overall reward efficiency. This is the primary ML model requiring full training, tuning, validation, and bias detection.</w:t>
      </w:r>
    </w:p>
    <w:p>
      <w:pPr>
        <w:spacing w:after="120" w:line="276"/>
      </w:pPr>
      <w:r>
        <w:rPr>
          <w:rFonts w:ascii="Arial" w:cs="Arial" w:eastAsia="Arial" w:hAnsi="Arial"/>
          <w:b/>
          <w:bCs/>
          <w:sz w:val="22"/>
          <w:szCs w:val="22"/>
        </w:rPr>
        <w:t xml:space="preserve">3. LLM Explainability Layer: </w:t>
      </w:r>
      <w:r>
        <w:rPr>
          <w:rFonts w:ascii="Arial" w:cs="Arial" w:eastAsia="Arial" w:hAnsi="Arial"/>
          <w:sz w:val="22"/>
          <w:szCs w:val="22"/>
        </w:rPr>
        <w:t xml:space="preserve">Generates transparent, plain-language explanations for each recommendation. Uses a pre-trained LLM with prompt engineering or fine-tuning. Requires validation and bias detection but not traditional hyperparameter tuning.</w:t>
      </w:r>
    </w:p>
    <w:p>
      <w:pPr>
        <w:spacing w:after="60"/>
      </w:pPr>
    </w:p>
    <w:p>
      <w:pPr>
        <w:pStyle w:val="Heading1"/>
      </w:pPr>
      <w:r>
        <w:t xml:space="preserve">Existing Code Structure (Post Phase 1)</w:t>
      </w:r>
    </w:p>
    <w:p>
      <w:pPr>
        <w:spacing w:after="120" w:line="276"/>
      </w:pPr>
      <w:r>
        <w:rPr>
          <w:rFonts w:ascii="Arial" w:cs="Arial" w:eastAsia="Arial" w:hAnsi="Arial"/>
          <w:sz w:val="22"/>
          <w:szCs w:val="22"/>
        </w:rPr>
        <w:t xml:space="preserve">The Phase 2 model pipeline builds on the existing repository structure established during Phase 1. Key existing components that Phase 2 integrates with:</w:t>
      </w:r>
    </w:p>
    <w:p>
      <w:pPr>
        <w:spacing w:after="60"/>
      </w:pPr>
    </w:p>
    <w:p>
      <w:pPr>
        <w:spacing w:after="120" w:line="276"/>
      </w:pPr>
      <w:r>
        <w:rPr>
          <w:rFonts w:ascii="Arial" w:cs="Arial" w:eastAsia="Arial" w:hAnsi="Arial"/>
          <w:b/>
          <w:bCs/>
          <w:sz w:val="22"/>
          <w:szCs w:val="22"/>
        </w:rPr>
        <w:t xml:space="preserve">src/data_pipeline/</w:t>
      </w:r>
      <w:r>
        <w:rPr>
          <w:rFonts w:ascii="Arial" w:cs="Arial" w:eastAsia="Arial" w:hAnsi="Arial"/>
          <w:sz w:val="22"/>
          <w:szCs w:val="22"/>
        </w:rPr>
        <w:t xml:space="preserve"> — Data acquisition, preprocessing, feature engineering, and transformation modules</w:t>
      </w:r>
    </w:p>
    <w:p>
      <w:pPr>
        <w:spacing w:after="120" w:line="276"/>
      </w:pPr>
      <w:r>
        <w:rPr>
          <w:rFonts w:ascii="Arial" w:cs="Arial" w:eastAsia="Arial" w:hAnsi="Arial"/>
          <w:b/>
          <w:bCs/>
          <w:sz w:val="22"/>
          <w:szCs w:val="22"/>
        </w:rPr>
        <w:t xml:space="preserve">dags/</w:t>
      </w:r>
      <w:r>
        <w:rPr>
          <w:rFonts w:ascii="Arial" w:cs="Arial" w:eastAsia="Arial" w:hAnsi="Arial"/>
          <w:sz w:val="22"/>
          <w:szCs w:val="22"/>
        </w:rPr>
        <w:t xml:space="preserve"> — Airflow DAGs including rewardsense_data_pipeline.py orchestrating ingestion through versioning</w:t>
      </w:r>
    </w:p>
    <w:p>
      <w:pPr>
        <w:spacing w:after="120" w:line="276"/>
      </w:pPr>
      <w:r>
        <w:rPr>
          <w:rFonts w:ascii="Arial" w:cs="Arial" w:eastAsia="Arial" w:hAnsi="Arial"/>
          <w:b/>
          <w:bCs/>
          <w:sz w:val="22"/>
          <w:szCs w:val="22"/>
        </w:rPr>
        <w:t xml:space="preserve">config/</w:t>
      </w:r>
      <w:r>
        <w:rPr>
          <w:rFonts w:ascii="Arial" w:cs="Arial" w:eastAsia="Arial" w:hAnsi="Arial"/>
          <w:sz w:val="22"/>
          <w:szCs w:val="22"/>
        </w:rPr>
        <w:t xml:space="preserve"> — Pipeline configuration YAML files (transform.yaml, etc.)</w:t>
      </w:r>
    </w:p>
    <w:p>
      <w:pPr>
        <w:spacing w:after="120" w:line="276"/>
      </w:pPr>
      <w:r>
        <w:rPr>
          <w:rFonts w:ascii="Arial" w:cs="Arial" w:eastAsia="Arial" w:hAnsi="Arial"/>
          <w:b/>
          <w:bCs/>
          <w:sz w:val="22"/>
          <w:szCs w:val="22"/>
        </w:rPr>
        <w:t xml:space="preserve">tests/</w:t>
      </w:r>
      <w:r>
        <w:rPr>
          <w:rFonts w:ascii="Arial" w:cs="Arial" w:eastAsia="Arial" w:hAnsi="Arial"/>
          <w:sz w:val="22"/>
          <w:szCs w:val="22"/>
        </w:rPr>
        <w:t xml:space="preserve"> — Existing test modules for data pipeline components</w:t>
      </w:r>
    </w:p>
    <w:p>
      <w:pPr>
        <w:spacing w:after="120" w:line="276"/>
      </w:pPr>
      <w:r>
        <w:rPr>
          <w:rFonts w:ascii="Arial" w:cs="Arial" w:eastAsia="Arial" w:hAnsi="Arial"/>
          <w:b/>
          <w:bCs/>
          <w:sz w:val="22"/>
          <w:szCs w:val="22"/>
        </w:rPr>
        <w:t xml:space="preserve">data/</w:t>
      </w:r>
      <w:r>
        <w:rPr>
          <w:rFonts w:ascii="Arial" w:cs="Arial" w:eastAsia="Arial" w:hAnsi="Arial"/>
          <w:sz w:val="22"/>
          <w:szCs w:val="22"/>
        </w:rPr>
        <w:t xml:space="preserve"> — DVC-tracked data directory with processed outputs (merged_cards.json, clean datasets)</w:t>
      </w:r>
    </w:p>
    <w:p>
      <w:pPr>
        <w:spacing w:after="60"/>
      </w:pPr>
    </w:p>
    <w:p>
      <w:pPr>
        <w:spacing w:after="120" w:line="276"/>
      </w:pPr>
      <w:r>
        <w:rPr>
          <w:rFonts w:ascii="Arial" w:cs="Arial" w:eastAsia="Arial" w:hAnsi="Arial"/>
          <w:sz w:val="22"/>
          <w:szCs w:val="22"/>
        </w:rPr>
        <w:t xml:space="preserve">Phase 2 will add the following new directories:</w:t>
      </w:r>
    </w:p>
    <w:p>
      <w:pPr>
        <w:spacing w:after="120" w:line="276"/>
      </w:pPr>
      <w:r>
        <w:rPr>
          <w:rFonts w:ascii="Arial" w:cs="Arial" w:eastAsia="Arial" w:hAnsi="Arial"/>
          <w:b/>
          <w:bCs/>
          <w:sz w:val="22"/>
          <w:szCs w:val="22"/>
        </w:rPr>
        <w:t xml:space="preserve">src/model_pipeline/</w:t>
      </w:r>
      <w:r>
        <w:rPr>
          <w:rFonts w:ascii="Arial" w:cs="Arial" w:eastAsia="Arial" w:hAnsi="Arial"/>
          <w:sz w:val="22"/>
          <w:szCs w:val="22"/>
        </w:rPr>
        <w:t xml:space="preserve"> — All model development code (scoring, personalization, explainability)</w:t>
      </w:r>
    </w:p>
    <w:p>
      <w:pPr>
        <w:spacing w:after="120" w:line="276"/>
      </w:pPr>
      <w:r>
        <w:rPr>
          <w:rFonts w:ascii="Arial" w:cs="Arial" w:eastAsia="Arial" w:hAnsi="Arial"/>
          <w:b/>
          <w:bCs/>
          <w:sz w:val="22"/>
          <w:szCs w:val="22"/>
        </w:rPr>
        <w:t xml:space="preserve">src/model_pipeline/scoring/</w:t>
      </w:r>
      <w:r>
        <w:rPr>
          <w:rFonts w:ascii="Arial" w:cs="Arial" w:eastAsia="Arial" w:hAnsi="Arial"/>
          <w:sz w:val="22"/>
          <w:szCs w:val="22"/>
        </w:rPr>
        <w:t xml:space="preserve"> — Deterministic reward scoring engine</w:t>
      </w:r>
    </w:p>
    <w:p>
      <w:pPr>
        <w:spacing w:after="120" w:line="276"/>
      </w:pPr>
      <w:r>
        <w:rPr>
          <w:rFonts w:ascii="Arial" w:cs="Arial" w:eastAsia="Arial" w:hAnsi="Arial"/>
          <w:b/>
          <w:bCs/>
          <w:sz w:val="22"/>
          <w:szCs w:val="22"/>
        </w:rPr>
        <w:t xml:space="preserve">src/model_pipeline/personalization/</w:t>
      </w:r>
      <w:r>
        <w:rPr>
          <w:rFonts w:ascii="Arial" w:cs="Arial" w:eastAsia="Arial" w:hAnsi="Arial"/>
          <w:sz w:val="22"/>
          <w:szCs w:val="22"/>
        </w:rPr>
        <w:t xml:space="preserve"> — ML personalization model (training, evaluation, tuning)</w:t>
      </w:r>
    </w:p>
    <w:p>
      <w:pPr>
        <w:spacing w:after="120" w:line="276"/>
      </w:pPr>
      <w:r>
        <w:rPr>
          <w:rFonts w:ascii="Arial" w:cs="Arial" w:eastAsia="Arial" w:hAnsi="Arial"/>
          <w:b/>
          <w:bCs/>
          <w:sz w:val="22"/>
          <w:szCs w:val="22"/>
        </w:rPr>
        <w:t xml:space="preserve">src/model_pipeline/explainability/</w:t>
      </w:r>
      <w:r>
        <w:rPr>
          <w:rFonts w:ascii="Arial" w:cs="Arial" w:eastAsia="Arial" w:hAnsi="Arial"/>
          <w:sz w:val="22"/>
          <w:szCs w:val="22"/>
        </w:rPr>
        <w:t xml:space="preserve"> — LLM-based explanation generation</w:t>
      </w:r>
    </w:p>
    <w:p>
      <w:pPr>
        <w:spacing w:after="120" w:line="276"/>
      </w:pPr>
      <w:r>
        <w:rPr>
          <w:rFonts w:ascii="Arial" w:cs="Arial" w:eastAsia="Arial" w:hAnsi="Arial"/>
          <w:b/>
          <w:bCs/>
          <w:sz w:val="22"/>
          <w:szCs w:val="22"/>
        </w:rPr>
        <w:t xml:space="preserve">src/model_pipeline/registry/</w:t>
      </w:r>
      <w:r>
        <w:rPr>
          <w:rFonts w:ascii="Arial" w:cs="Arial" w:eastAsia="Arial" w:hAnsi="Arial"/>
          <w:sz w:val="22"/>
          <w:szCs w:val="22"/>
        </w:rPr>
        <w:t xml:space="preserve"> — Model registry integration and versioning</w:t>
      </w:r>
    </w:p>
    <w:p>
      <w:pPr>
        <w:spacing w:after="120" w:line="276"/>
      </w:pPr>
      <w:r>
        <w:rPr>
          <w:rFonts w:ascii="Arial" w:cs="Arial" w:eastAsia="Arial" w:hAnsi="Arial"/>
          <w:b/>
          <w:bCs/>
          <w:sz w:val="22"/>
          <w:szCs w:val="22"/>
        </w:rPr>
        <w:t xml:space="preserve">src/model_pipeline/bias/</w:t>
      </w:r>
      <w:r>
        <w:rPr>
          <w:rFonts w:ascii="Arial" w:cs="Arial" w:eastAsia="Arial" w:hAnsi="Arial"/>
          <w:sz w:val="22"/>
          <w:szCs w:val="22"/>
        </w:rPr>
        <w:t xml:space="preserve"> — Bias detection, slicing, and mitigation modules</w:t>
      </w:r>
    </w:p>
    <w:p>
      <w:pPr>
        <w:spacing w:after="120" w:line="276"/>
      </w:pPr>
      <w:r>
        <w:rPr>
          <w:rFonts w:ascii="Arial" w:cs="Arial" w:eastAsia="Arial" w:hAnsi="Arial"/>
          <w:b/>
          <w:bCs/>
          <w:sz w:val="22"/>
          <w:szCs w:val="22"/>
        </w:rPr>
        <w:t xml:space="preserve">src/model_pipeline/sensitivity/</w:t>
      </w:r>
      <w:r>
        <w:rPr>
          <w:rFonts w:ascii="Arial" w:cs="Arial" w:eastAsia="Arial" w:hAnsi="Arial"/>
          <w:sz w:val="22"/>
          <w:szCs w:val="22"/>
        </w:rPr>
        <w:t xml:space="preserve"> — SHAP/LIME sensitivity analysis</w:t>
      </w:r>
    </w:p>
    <w:p>
      <w:pPr>
        <w:spacing w:after="120" w:line="276"/>
      </w:pPr>
      <w:r>
        <w:rPr>
          <w:rFonts w:ascii="Arial" w:cs="Arial" w:eastAsia="Arial" w:hAnsi="Arial"/>
          <w:b/>
          <w:bCs/>
          <w:sz w:val="22"/>
          <w:szCs w:val="22"/>
        </w:rPr>
        <w:t xml:space="preserve">dags/rewardsense_model_pipeline.py</w:t>
      </w:r>
      <w:r>
        <w:rPr>
          <w:rFonts w:ascii="Arial" w:cs="Arial" w:eastAsia="Arial" w:hAnsi="Arial"/>
          <w:sz w:val="22"/>
          <w:szCs w:val="22"/>
        </w:rPr>
        <w:t xml:space="preserve"> — Airflow DAG for model training orchestration</w:t>
      </w:r>
    </w:p>
    <w:p>
      <w:pPr>
        <w:spacing w:after="120" w:line="276"/>
      </w:pPr>
      <w:r>
        <w:rPr>
          <w:rFonts w:ascii="Arial" w:cs="Arial" w:eastAsia="Arial" w:hAnsi="Arial"/>
          <w:b/>
          <w:bCs/>
          <w:sz w:val="22"/>
          <w:szCs w:val="22"/>
        </w:rPr>
        <w:t xml:space="preserve">docker/</w:t>
      </w:r>
      <w:r>
        <w:rPr>
          <w:rFonts w:ascii="Arial" w:cs="Arial" w:eastAsia="Arial" w:hAnsi="Arial"/>
          <w:sz w:val="22"/>
          <w:szCs w:val="22"/>
        </w:rPr>
        <w:t xml:space="preserve"> — Dockerfiles for model training and serving containers</w:t>
      </w:r>
    </w:p>
    <w:p>
      <w:pPr>
        <w:spacing w:after="120" w:line="276"/>
      </w:pPr>
      <w:r>
        <w:rPr>
          <w:rFonts w:ascii="Arial" w:cs="Arial" w:eastAsia="Arial" w:hAnsi="Arial"/>
          <w:b/>
          <w:bCs/>
          <w:sz w:val="22"/>
          <w:szCs w:val="22"/>
        </w:rPr>
        <w:t xml:space="preserve">tests/model_pipeline/</w:t>
      </w:r>
      <w:r>
        <w:rPr>
          <w:rFonts w:ascii="Arial" w:cs="Arial" w:eastAsia="Arial" w:hAnsi="Arial"/>
          <w:sz w:val="22"/>
          <w:szCs w:val="22"/>
        </w:rPr>
        <w:t xml:space="preserve"> — Unit and integration tests for all model components</w:t>
      </w:r>
    </w:p>
    <w:p>
      <w:r>
        <w:br w:type="page"/>
      </w:r>
    </w:p>
    <w:p>
      <w:pPr>
        <w:pStyle w:val="Heading1"/>
      </w:pPr>
      <w:r>
        <w:t xml:space="preserve">Epic 1: Model Infrastructure &amp; Experiment Tracking Setup</w:t>
      </w:r>
    </w:p>
    <w:p>
      <w:pPr>
        <w:spacing w:after="120" w:line="276"/>
      </w:pPr>
      <w:r>
        <w:rPr>
          <w:rFonts w:ascii="Arial" w:cs="Arial" w:eastAsia="Arial" w:hAnsi="Arial"/>
          <w:sz w:val="22"/>
          <w:szCs w:val="22"/>
        </w:rPr>
        <w:t xml:space="preserve">Establish the foundational infrastructure for model development including MLflow experiment tracking, Docker containerization, and GCP Artifact Registry configuration. This epic creates the scaffolding that all subsequent model work depends 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1.1: Set Up MLflow Experiment Tracking Server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A</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Deploy and configure MLflow as the experiment tracking backend. All model training runs, hyperparameters, metrics, and artifacts must be logged to MLflow for comparison and reproducibility.</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Set up MLflow tracking server (local Docker + GCS backend for artifacts)</w:t>
            </w:r>
          </w:p>
          <w:p>
            <w:pPr>
              <w:spacing w:before="40"/>
            </w:pPr>
            <w:r>
              <w:rPr>
                <w:rFonts w:ascii="Arial" w:cs="Arial" w:eastAsia="Arial" w:hAnsi="Arial"/>
                <w:sz w:val="20"/>
                <w:szCs w:val="20"/>
              </w:rPr>
              <w:t xml:space="preserve">• Configure MLflow to use Cloud SQL or SQLite as the backend store for metadata</w:t>
            </w:r>
          </w:p>
          <w:p>
            <w:pPr>
              <w:spacing w:before="40"/>
            </w:pPr>
            <w:r>
              <w:rPr>
                <w:rFonts w:ascii="Arial" w:cs="Arial" w:eastAsia="Arial" w:hAnsi="Arial"/>
                <w:sz w:val="20"/>
                <w:szCs w:val="20"/>
              </w:rPr>
              <w:t xml:space="preserve">• Create experiment namespaces: reward-scoring, personalization-model, llm-explainability</w:t>
            </w:r>
          </w:p>
          <w:p>
            <w:pPr>
              <w:spacing w:before="40"/>
            </w:pPr>
            <w:r>
              <w:rPr>
                <w:rFonts w:ascii="Arial" w:cs="Arial" w:eastAsia="Arial" w:hAnsi="Arial"/>
                <w:sz w:val="20"/>
                <w:szCs w:val="20"/>
              </w:rPr>
              <w:t xml:space="preserve">• Implement a shared MLflow client wrapper (src/model_pipeline/tracking.py) with helper functions for logging params, metrics, and artifacts</w:t>
            </w:r>
          </w:p>
          <w:p>
            <w:pPr>
              <w:spacing w:before="40"/>
            </w:pPr>
            <w:r>
              <w:rPr>
                <w:rFonts w:ascii="Arial" w:cs="Arial" w:eastAsia="Arial" w:hAnsi="Arial"/>
                <w:sz w:val="20"/>
                <w:szCs w:val="20"/>
              </w:rPr>
              <w:t xml:space="preserve">• Write unit tests for the tracking wrapper (test logging, test experiment creation, test metric retrieval)</w:t>
            </w:r>
          </w:p>
          <w:p>
            <w:pPr>
              <w:spacing w:before="40"/>
            </w:pPr>
            <w:r>
              <w:rPr>
                <w:rFonts w:ascii="Arial" w:cs="Arial" w:eastAsia="Arial" w:hAnsi="Arial"/>
                <w:sz w:val="20"/>
                <w:szCs w:val="20"/>
              </w:rPr>
              <w:t xml:space="preserve">• Document MLflow UI access and team setup in README</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MLflow UI accessible at localhost:5000 (local) or via GCP (deployed)</w:t>
            </w:r>
          </w:p>
          <w:p>
            <w:pPr>
              <w:spacing w:before="40"/>
            </w:pPr>
            <w:r>
              <w:rPr>
                <w:rFonts w:ascii="Arial" w:cs="Arial" w:eastAsia="Arial" w:hAnsi="Arial"/>
                <w:color w:val="2E75B6"/>
                <w:sz w:val="20"/>
                <w:szCs w:val="20"/>
              </w:rPr>
              <w:t xml:space="preserve">✓ All three experiment namespaces created and accessible</w:t>
            </w:r>
          </w:p>
          <w:p>
            <w:pPr>
              <w:spacing w:before="40"/>
            </w:pPr>
            <w:r>
              <w:rPr>
                <w:rFonts w:ascii="Arial" w:cs="Arial" w:eastAsia="Arial" w:hAnsi="Arial"/>
                <w:color w:val="2E75B6"/>
                <w:sz w:val="20"/>
                <w:szCs w:val="20"/>
              </w:rPr>
              <w:t xml:space="preserve">✓ Tracking wrapper logs params, metrics, and artifacts correctly</w:t>
            </w:r>
          </w:p>
          <w:p>
            <w:pPr>
              <w:spacing w:before="40"/>
            </w:pPr>
            <w:r>
              <w:rPr>
                <w:rFonts w:ascii="Arial" w:cs="Arial" w:eastAsia="Arial" w:hAnsi="Arial"/>
                <w:color w:val="2E75B6"/>
                <w:sz w:val="20"/>
                <w:szCs w:val="20"/>
              </w:rPr>
              <w:t xml:space="preserve">✓ Unit tests pass for tracking wrapper with &gt;90% coverage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1.2: Configure GCP Artifact Registry for Model Versioning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A</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Set up GCP Artifact Registry as the model registry for storing trained model artifacts, enabling version control and reproducibility across the team.</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Create Artifact Registry repository in GCP (Docker format for containerized models + generic for model binaries)</w:t>
            </w:r>
          </w:p>
          <w:p>
            <w:pPr>
              <w:spacing w:before="40"/>
            </w:pPr>
            <w:r>
              <w:rPr>
                <w:rFonts w:ascii="Arial" w:cs="Arial" w:eastAsia="Arial" w:hAnsi="Arial"/>
                <w:sz w:val="20"/>
                <w:szCs w:val="20"/>
              </w:rPr>
              <w:t xml:space="preserve">• Configure authentication and IAM roles for model push/pull</w:t>
            </w:r>
          </w:p>
          <w:p>
            <w:pPr>
              <w:spacing w:before="40"/>
            </w:pPr>
            <w:r>
              <w:rPr>
                <w:rFonts w:ascii="Arial" w:cs="Arial" w:eastAsia="Arial" w:hAnsi="Arial"/>
                <w:sz w:val="20"/>
                <w:szCs w:val="20"/>
              </w:rPr>
              <w:t xml:space="preserve">• Implement registry client module (src/model_pipeline/registry/artifact_registry.py) with push_model(), pull_model(), list_versions() functions</w:t>
            </w:r>
          </w:p>
          <w:p>
            <w:pPr>
              <w:spacing w:before="40"/>
            </w:pPr>
            <w:r>
              <w:rPr>
                <w:rFonts w:ascii="Arial" w:cs="Arial" w:eastAsia="Arial" w:hAnsi="Arial"/>
                <w:sz w:val="20"/>
                <w:szCs w:val="20"/>
              </w:rPr>
              <w:t xml:space="preserve">• Write unit tests for registry client (mock GCP calls, test serialization/deserialization)</w:t>
            </w:r>
          </w:p>
          <w:p>
            <w:pPr>
              <w:spacing w:before="40"/>
            </w:pPr>
            <w:r>
              <w:rPr>
                <w:rFonts w:ascii="Arial" w:cs="Arial" w:eastAsia="Arial" w:hAnsi="Arial"/>
                <w:sz w:val="20"/>
                <w:szCs w:val="20"/>
              </w:rPr>
              <w:t xml:space="preserve">• Test end-to-end push and pull of a dummy model artifact</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Artifact Registry repository created and accessible by all team members</w:t>
            </w:r>
          </w:p>
          <w:p>
            <w:pPr>
              <w:spacing w:before="40"/>
            </w:pPr>
            <w:r>
              <w:rPr>
                <w:rFonts w:ascii="Arial" w:cs="Arial" w:eastAsia="Arial" w:hAnsi="Arial"/>
                <w:color w:val="2E75B6"/>
                <w:sz w:val="20"/>
                <w:szCs w:val="20"/>
              </w:rPr>
              <w:t xml:space="preserve">✓ Registry client successfully pushes and pulls model artifacts</w:t>
            </w:r>
          </w:p>
          <w:p>
            <w:pPr>
              <w:spacing w:before="40"/>
            </w:pPr>
            <w:r>
              <w:rPr>
                <w:rFonts w:ascii="Arial" w:cs="Arial" w:eastAsia="Arial" w:hAnsi="Arial"/>
                <w:color w:val="2E75B6"/>
                <w:sz w:val="20"/>
                <w:szCs w:val="20"/>
              </w:rPr>
              <w:t xml:space="preserve">✓ Unit tests pass for all registry client functions</w:t>
            </w:r>
          </w:p>
          <w:p>
            <w:pPr>
              <w:spacing w:before="40"/>
            </w:pPr>
            <w:r>
              <w:rPr>
                <w:rFonts w:ascii="Arial" w:cs="Arial" w:eastAsia="Arial" w:hAnsi="Arial"/>
                <w:color w:val="2E75B6"/>
                <w:sz w:val="20"/>
                <w:szCs w:val="20"/>
              </w:rPr>
              <w:t xml:space="preserve">✓ Model versioning scheme documented (semantic versioning + timestamp)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1.3: Dockerize Model Training Environment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Docker containers for the model training environment, ensuring reproducibility and portability. The container should include all dependencies for training, evaluation, and bias detection.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Create Dockerfile for model training (Python 3.9+, ML libraries, MLflow client)</w:t>
            </w:r>
          </w:p>
          <w:p>
            <w:pPr>
              <w:spacing w:before="40"/>
            </w:pPr>
            <w:r>
              <w:rPr>
                <w:rFonts w:ascii="Arial" w:cs="Arial" w:eastAsia="Arial" w:hAnsi="Arial"/>
                <w:sz w:val="20"/>
                <w:szCs w:val="20"/>
              </w:rPr>
              <w:t xml:space="preserve">• Create docker-compose.yaml for local development (training container + MLflow server + optional GPU support)</w:t>
            </w:r>
          </w:p>
          <w:p>
            <w:pPr>
              <w:spacing w:before="40"/>
            </w:pPr>
            <w:r>
              <w:rPr>
                <w:rFonts w:ascii="Arial" w:cs="Arial" w:eastAsia="Arial" w:hAnsi="Arial"/>
                <w:sz w:val="20"/>
                <w:szCs w:val="20"/>
              </w:rPr>
              <w:t xml:space="preserve">• Implement environment variable configuration for switching between local/GCP execution</w:t>
            </w:r>
          </w:p>
          <w:p>
            <w:pPr>
              <w:spacing w:before="40"/>
            </w:pPr>
            <w:r>
              <w:rPr>
                <w:rFonts w:ascii="Arial" w:cs="Arial" w:eastAsia="Arial" w:hAnsi="Arial"/>
                <w:sz w:val="20"/>
                <w:szCs w:val="20"/>
              </w:rPr>
              <w:t xml:space="preserve">• Write a smoke test script that runs inside the container to validate the environment</w:t>
            </w:r>
          </w:p>
          <w:p>
            <w:pPr>
              <w:spacing w:before="40"/>
            </w:pPr>
            <w:r>
              <w:rPr>
                <w:rFonts w:ascii="Arial" w:cs="Arial" w:eastAsia="Arial" w:hAnsi="Arial"/>
                <w:sz w:val="20"/>
                <w:szCs w:val="20"/>
              </w:rPr>
              <w:t xml:space="preserve">• Write unit tests for Docker build validation (dependencies present, paths correct, env vars set)</w:t>
            </w:r>
          </w:p>
          <w:p>
            <w:pPr>
              <w:spacing w:before="40"/>
            </w:pPr>
            <w:r>
              <w:rPr>
                <w:rFonts w:ascii="Arial" w:cs="Arial" w:eastAsia="Arial" w:hAnsi="Arial"/>
                <w:sz w:val="20"/>
                <w:szCs w:val="20"/>
              </w:rPr>
              <w:t xml:space="preserve">• Document container build and run instructions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Docker container builds successfully with all ML dependencies</w:t>
            </w:r>
          </w:p>
          <w:p>
            <w:pPr>
              <w:spacing w:before="40"/>
            </w:pPr>
            <w:r>
              <w:rPr>
                <w:rFonts w:ascii="Arial" w:cs="Arial" w:eastAsia="Arial" w:hAnsi="Arial"/>
                <w:color w:val="2E75B6"/>
                <w:sz w:val="20"/>
                <w:szCs w:val="20"/>
              </w:rPr>
              <w:t xml:space="preserve">✓ Model training can execute inside the container end-to-end</w:t>
            </w:r>
          </w:p>
          <w:p>
            <w:pPr>
              <w:spacing w:before="40"/>
            </w:pPr>
            <w:r>
              <w:rPr>
                <w:rFonts w:ascii="Arial" w:cs="Arial" w:eastAsia="Arial" w:hAnsi="Arial"/>
                <w:color w:val="2E75B6"/>
                <w:sz w:val="20"/>
                <w:szCs w:val="20"/>
              </w:rPr>
              <w:t xml:space="preserve">✓ docker-compose up launches training environment + MLflow tracking</w:t>
            </w:r>
          </w:p>
          <w:p>
            <w:pPr>
              <w:spacing w:before="40"/>
            </w:pPr>
            <w:r>
              <w:rPr>
                <w:rFonts w:ascii="Arial" w:cs="Arial" w:eastAsia="Arial" w:hAnsi="Arial"/>
                <w:color w:val="2E75B6"/>
                <w:sz w:val="20"/>
                <w:szCs w:val="20"/>
              </w:rPr>
              <w:t xml:space="preserve">✓ Smoke test passes inside the container</w:t>
            </w:r>
          </w:p>
          <w:p>
            <w:pPr>
              <w:spacing w:before="40"/>
            </w:pPr>
            <w:r>
              <w:rPr>
                <w:rFonts w:ascii="Arial" w:cs="Arial" w:eastAsia="Arial" w:hAnsi="Arial"/>
                <w:color w:val="2E75B6"/>
                <w:sz w:val="20"/>
                <w:szCs w:val="20"/>
              </w:rPr>
              <w:t xml:space="preserve">✓ Unit tests validate container configuration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1.4: Integration Test — Data Pipeline to Model Pipeline Handoff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integration tests validating that the model pipeline can correctly load and consume data produced by the Phase 1 data pipeline. This is the first integration point between Phase 1 and Phase 2.</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Implement data loader module (src/model_pipeline/data_loader.py) that reads DVC-tracked outputs from the data pipeline</w:t>
            </w:r>
          </w:p>
          <w:p>
            <w:pPr>
              <w:spacing w:before="40"/>
            </w:pPr>
            <w:r>
              <w:rPr>
                <w:rFonts w:ascii="Arial" w:cs="Arial" w:eastAsia="Arial" w:hAnsi="Arial"/>
                <w:sz w:val="20"/>
                <w:szCs w:val="20"/>
              </w:rPr>
              <w:t xml:space="preserve">• Validate that the data loader handles the merged credit card data (merged_cards.json), synthetic user profiles, and transaction history</w:t>
            </w:r>
          </w:p>
          <w:p>
            <w:pPr>
              <w:spacing w:before="40"/>
            </w:pPr>
            <w:r>
              <w:rPr>
                <w:rFonts w:ascii="Arial" w:cs="Arial" w:eastAsia="Arial" w:hAnsi="Arial"/>
                <w:sz w:val="20"/>
                <w:szCs w:val="20"/>
              </w:rPr>
              <w:t xml:space="preserve">• Write integration tests that: pull data via DVC, load it through the data loader, validate schema matches expected model input format</w:t>
            </w:r>
          </w:p>
          <w:p>
            <w:pPr>
              <w:spacing w:before="40"/>
            </w:pPr>
            <w:r>
              <w:rPr>
                <w:rFonts w:ascii="Arial" w:cs="Arial" w:eastAsia="Arial" w:hAnsi="Arial"/>
                <w:sz w:val="20"/>
                <w:szCs w:val="20"/>
              </w:rPr>
              <w:t xml:space="preserve">• Test data loader with both the full dataset and edge cases (empty data, missing fields, corrupted files)</w:t>
            </w:r>
          </w:p>
          <w:p>
            <w:pPr>
              <w:spacing w:before="40"/>
            </w:pPr>
            <w:r>
              <w:rPr>
                <w:rFonts w:ascii="Arial" w:cs="Arial" w:eastAsia="Arial" w:hAnsi="Arial"/>
                <w:sz w:val="20"/>
                <w:szCs w:val="20"/>
              </w:rPr>
              <w:t xml:space="preserve">• Validate feature-engineered columns from Phase 1 are present and correctly typed</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Data loader successfully reads all Phase 1 output artifacts</w:t>
            </w:r>
          </w:p>
          <w:p>
            <w:pPr>
              <w:spacing w:before="40"/>
            </w:pPr>
            <w:r>
              <w:rPr>
                <w:rFonts w:ascii="Arial" w:cs="Arial" w:eastAsia="Arial" w:hAnsi="Arial"/>
                <w:color w:val="2E75B6"/>
                <w:sz w:val="20"/>
                <w:szCs w:val="20"/>
              </w:rPr>
              <w:t xml:space="preserve">✓ Integration test verifies schema compatibility between pipeline output and model input</w:t>
            </w:r>
          </w:p>
          <w:p>
            <w:pPr>
              <w:spacing w:before="40"/>
            </w:pPr>
            <w:r>
              <w:rPr>
                <w:rFonts w:ascii="Arial" w:cs="Arial" w:eastAsia="Arial" w:hAnsi="Arial"/>
                <w:color w:val="2E75B6"/>
                <w:sz w:val="20"/>
                <w:szCs w:val="20"/>
              </w:rPr>
              <w:t xml:space="preserve">✓ Edge case handling tested (graceful errors for missing/corrupt data)</w:t>
            </w:r>
          </w:p>
          <w:p>
            <w:pPr>
              <w:spacing w:before="40"/>
            </w:pPr>
            <w:r>
              <w:rPr>
                <w:rFonts w:ascii="Arial" w:cs="Arial" w:eastAsia="Arial" w:hAnsi="Arial"/>
                <w:color w:val="2E75B6"/>
                <w:sz w:val="20"/>
                <w:szCs w:val="20"/>
              </w:rPr>
              <w:t xml:space="preserve">✓ Data loader works identically inside Docker container and locally</w:t>
            </w:r>
          </w:p>
        </w:tc>
      </w:tr>
    </w:tbl>
    <w:p>
      <w:r>
        <w:br w:type="page"/>
      </w:r>
    </w:p>
    <w:p>
      <w:pPr>
        <w:pStyle w:val="Heading1"/>
      </w:pPr>
      <w:r>
        <w:t xml:space="preserve">Epic 2: Deterministic Reward Scoring Engine</w:t>
      </w:r>
    </w:p>
    <w:p>
      <w:pPr>
        <w:spacing w:after="120" w:line="276"/>
      </w:pPr>
      <w:r>
        <w:rPr>
          <w:rFonts w:ascii="Arial" w:cs="Arial" w:eastAsia="Arial" w:hAnsi="Arial"/>
          <w:sz w:val="22"/>
          <w:szCs w:val="22"/>
        </w:rPr>
        <w:t xml:space="preserve">Build the rule-based scoring engine that calculates the optimal credit card for each transaction based on reward structures, merchant categories, spending caps, and bonus tiers. While not a trained ML model, it requires rigorous test-driven development and validation.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2.1: Implement Core Reward Calculation Logic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C</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Build the core scoring module that computes the expected reward value for a given (card, transaction) pair. This includes base reward rates, category bonuses, rotating category matching, annual fee amortization, and spending cap tracking.</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failing unit tests first (TDD) for: base reward calculation, category bonus matching, rotating quarterly bonus logic, spending cap enforcement, annual fee amortization</w:t>
            </w:r>
          </w:p>
          <w:p>
            <w:pPr>
              <w:spacing w:before="40"/>
            </w:pPr>
            <w:r>
              <w:rPr>
                <w:rFonts w:ascii="Arial" w:cs="Arial" w:eastAsia="Arial" w:hAnsi="Arial"/>
                <w:sz w:val="20"/>
                <w:szCs w:val="20"/>
              </w:rPr>
              <w:t xml:space="preserve">• Implement RewardCalculator class (src/model_pipeline/scoring/reward_calculator.py) with methods for each reward component</w:t>
            </w:r>
          </w:p>
          <w:p>
            <w:pPr>
              <w:spacing w:before="40"/>
            </w:pPr>
            <w:r>
              <w:rPr>
                <w:rFonts w:ascii="Arial" w:cs="Arial" w:eastAsia="Arial" w:hAnsi="Arial"/>
                <w:sz w:val="20"/>
                <w:szCs w:val="20"/>
              </w:rPr>
              <w:t xml:space="preserve">• Implement MerchantCategoryMapper that maps MCC codes to reward categories</w:t>
            </w:r>
          </w:p>
          <w:p>
            <w:pPr>
              <w:spacing w:before="40"/>
            </w:pPr>
            <w:r>
              <w:rPr>
                <w:rFonts w:ascii="Arial" w:cs="Arial" w:eastAsia="Arial" w:hAnsi="Arial"/>
                <w:sz w:val="20"/>
                <w:szCs w:val="20"/>
              </w:rPr>
              <w:t xml:space="preserve">• Implement SpendingCapTracker that tracks cumulative spending against quarterly/annual caps</w:t>
            </w:r>
          </w:p>
          <w:p>
            <w:pPr>
              <w:spacing w:before="40"/>
            </w:pPr>
            <w:r>
              <w:rPr>
                <w:rFonts w:ascii="Arial" w:cs="Arial" w:eastAsia="Arial" w:hAnsi="Arial"/>
                <w:sz w:val="20"/>
                <w:szCs w:val="20"/>
              </w:rPr>
              <w:t xml:space="preserve">• Handle edge cases: sign-up bonus eligibility, foreign transaction fees, statement credit offsets</w:t>
            </w:r>
          </w:p>
          <w:p>
            <w:pPr>
              <w:spacing w:before="40"/>
            </w:pPr>
            <w:r>
              <w:rPr>
                <w:rFonts w:ascii="Arial" w:cs="Arial" w:eastAsia="Arial" w:hAnsi="Arial"/>
                <w:sz w:val="20"/>
                <w:szCs w:val="20"/>
              </w:rPr>
              <w:t xml:space="preserve">• All unit tests must pass before proceeding</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All TDD unit tests pass for reward calculation logic</w:t>
            </w:r>
          </w:p>
          <w:p>
            <w:pPr>
              <w:spacing w:before="40"/>
            </w:pPr>
            <w:r>
              <w:rPr>
                <w:rFonts w:ascii="Arial" w:cs="Arial" w:eastAsia="Arial" w:hAnsi="Arial"/>
                <w:color w:val="2E75B6"/>
                <w:sz w:val="20"/>
                <w:szCs w:val="20"/>
              </w:rPr>
              <w:t xml:space="preserve">✓ Correctly calculates rewards for all major card structures in the dataset (Chase, Amex, Capital One, etc.)</w:t>
            </w:r>
          </w:p>
          <w:p>
            <w:pPr>
              <w:spacing w:before="40"/>
            </w:pPr>
            <w:r>
              <w:rPr>
                <w:rFonts w:ascii="Arial" w:cs="Arial" w:eastAsia="Arial" w:hAnsi="Arial"/>
                <w:color w:val="2E75B6"/>
                <w:sz w:val="20"/>
                <w:szCs w:val="20"/>
              </w:rPr>
              <w:t xml:space="preserve">✓ Spending cap tracking accurately reflects cumulative spend per category</w:t>
            </w:r>
          </w:p>
          <w:p>
            <w:pPr>
              <w:spacing w:before="40"/>
            </w:pPr>
            <w:r>
              <w:rPr>
                <w:rFonts w:ascii="Arial" w:cs="Arial" w:eastAsia="Arial" w:hAnsi="Arial"/>
                <w:color w:val="2E75B6"/>
                <w:sz w:val="20"/>
                <w:szCs w:val="20"/>
              </w:rPr>
              <w:t xml:space="preserve">✓ Edge cases handled gracefully with appropriate fallback behavior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2.2: Build Transaction Scoring &amp; Card Ranking Module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C</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Build the module that, given a transaction context (amount, merchant, MCC, date) and a user’s card portfolio, ranks all cards by expected reward value and returns the optimal recommendation.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failing unit tests (TDD) for: single card scoring, multi-card ranking, tie-breaking logic, portfolio-level optimization</w:t>
            </w:r>
          </w:p>
          <w:p>
            <w:pPr>
              <w:spacing w:before="40"/>
            </w:pPr>
            <w:r>
              <w:rPr>
                <w:rFonts w:ascii="Arial" w:cs="Arial" w:eastAsia="Arial" w:hAnsi="Arial"/>
                <w:sz w:val="20"/>
                <w:szCs w:val="20"/>
              </w:rPr>
              <w:t xml:space="preserve">• Implement TransactionScorer class that uses RewardCalculator to score each card against a transaction</w:t>
            </w:r>
          </w:p>
          <w:p>
            <w:pPr>
              <w:spacing w:before="40"/>
            </w:pPr>
            <w:r>
              <w:rPr>
                <w:rFonts w:ascii="Arial" w:cs="Arial" w:eastAsia="Arial" w:hAnsi="Arial"/>
                <w:sz w:val="20"/>
                <w:szCs w:val="20"/>
              </w:rPr>
              <w:t xml:space="preserve">• Implement CardRanker that sorts scored cards and applies tie-breaking (prefer lower annual fee, then higher overall value)</w:t>
            </w:r>
          </w:p>
          <w:p>
            <w:pPr>
              <w:spacing w:before="40"/>
            </w:pPr>
            <w:r>
              <w:rPr>
                <w:rFonts w:ascii="Arial" w:cs="Arial" w:eastAsia="Arial" w:hAnsi="Arial"/>
                <w:sz w:val="20"/>
                <w:szCs w:val="20"/>
              </w:rPr>
              <w:t xml:space="preserve">• Support batch scoring for multiple transactions (e.g., weekly spending optimization)</w:t>
            </w:r>
          </w:p>
          <w:p>
            <w:pPr>
              <w:spacing w:before="40"/>
            </w:pPr>
            <w:r>
              <w:rPr>
                <w:rFonts w:ascii="Arial" w:cs="Arial" w:eastAsia="Arial" w:hAnsi="Arial"/>
                <w:sz w:val="20"/>
                <w:szCs w:val="20"/>
              </w:rPr>
              <w:t xml:space="preserve">• Write unit tests for batch scoring and ranking consistency</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Unit tests pass for single and batch transaction scoring</w:t>
            </w:r>
          </w:p>
          <w:p>
            <w:pPr>
              <w:spacing w:before="40"/>
            </w:pPr>
            <w:r>
              <w:rPr>
                <w:rFonts w:ascii="Arial" w:cs="Arial" w:eastAsia="Arial" w:hAnsi="Arial"/>
                <w:color w:val="2E75B6"/>
                <w:sz w:val="20"/>
                <w:szCs w:val="20"/>
              </w:rPr>
              <w:t xml:space="preserve">✓ Card ranking produces correct ordering across diverse transaction types</w:t>
            </w:r>
          </w:p>
          <w:p>
            <w:pPr>
              <w:spacing w:before="40"/>
            </w:pPr>
            <w:r>
              <w:rPr>
                <w:rFonts w:ascii="Arial" w:cs="Arial" w:eastAsia="Arial" w:hAnsi="Arial"/>
                <w:color w:val="2E75B6"/>
                <w:sz w:val="20"/>
                <w:szCs w:val="20"/>
              </w:rPr>
              <w:t xml:space="preserve">✓ Tie-breaking logic is deterministic and documented</w:t>
            </w:r>
          </w:p>
          <w:p>
            <w:pPr>
              <w:spacing w:before="40"/>
            </w:pPr>
            <w:r>
              <w:rPr>
                <w:rFonts w:ascii="Arial" w:cs="Arial" w:eastAsia="Arial" w:hAnsi="Arial"/>
                <w:color w:val="2E75B6"/>
                <w:sz w:val="20"/>
                <w:szCs w:val="20"/>
              </w:rPr>
              <w:t xml:space="preserve">✓ Batch scoring returns results in &lt; 100ms for 100 transactions locally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2.3: Scoring Engine Validation &amp; Regression Test Suite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C</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a comprehensive validation suite for the scoring engine including golden test cases, regression tests, and performance benchmarks. Log all validation results to MLflow.</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Create golden test dataset with manually verified expected outputs for 50+ diverse scenarios</w:t>
            </w:r>
          </w:p>
          <w:p>
            <w:pPr>
              <w:spacing w:before="40"/>
            </w:pPr>
            <w:r>
              <w:rPr>
                <w:rFonts w:ascii="Arial" w:cs="Arial" w:eastAsia="Arial" w:hAnsi="Arial"/>
                <w:sz w:val="20"/>
                <w:szCs w:val="20"/>
              </w:rPr>
              <w:t xml:space="preserve">• Write parameterized validation tests comparing engine output against golden expected values</w:t>
            </w:r>
          </w:p>
          <w:p>
            <w:pPr>
              <w:spacing w:before="40"/>
            </w:pPr>
            <w:r>
              <w:rPr>
                <w:rFonts w:ascii="Arial" w:cs="Arial" w:eastAsia="Arial" w:hAnsi="Arial"/>
                <w:sz w:val="20"/>
                <w:szCs w:val="20"/>
              </w:rPr>
              <w:t xml:space="preserve">• Implement regression test runner that catches scoring logic regressions on code changes</w:t>
            </w:r>
          </w:p>
          <w:p>
            <w:pPr>
              <w:spacing w:before="40"/>
            </w:pPr>
            <w:r>
              <w:rPr>
                <w:rFonts w:ascii="Arial" w:cs="Arial" w:eastAsia="Arial" w:hAnsi="Arial"/>
                <w:sz w:val="20"/>
                <w:szCs w:val="20"/>
              </w:rPr>
              <w:t xml:space="preserve">• Log validation metrics (accuracy vs golden set, throughput, latency) to MLflow experiment</w:t>
            </w:r>
          </w:p>
          <w:p>
            <w:pPr>
              <w:spacing w:before="40"/>
            </w:pPr>
            <w:r>
              <w:rPr>
                <w:rFonts w:ascii="Arial" w:cs="Arial" w:eastAsia="Arial" w:hAnsi="Arial"/>
                <w:sz w:val="20"/>
                <w:szCs w:val="20"/>
              </w:rPr>
              <w:t xml:space="preserve">• Write unit tests for the validation harness itself</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Golden test suite achieves 100% accuracy on manually verified cases</w:t>
            </w:r>
          </w:p>
          <w:p>
            <w:pPr>
              <w:spacing w:before="40"/>
            </w:pPr>
            <w:r>
              <w:rPr>
                <w:rFonts w:ascii="Arial" w:cs="Arial" w:eastAsia="Arial" w:hAnsi="Arial"/>
                <w:color w:val="2E75B6"/>
                <w:sz w:val="20"/>
                <w:szCs w:val="20"/>
              </w:rPr>
              <w:t xml:space="preserve">✓ Regression tests integrated into test suite and runnable via pytest</w:t>
            </w:r>
          </w:p>
          <w:p>
            <w:pPr>
              <w:spacing w:before="40"/>
            </w:pPr>
            <w:r>
              <w:rPr>
                <w:rFonts w:ascii="Arial" w:cs="Arial" w:eastAsia="Arial" w:hAnsi="Arial"/>
                <w:color w:val="2E75B6"/>
                <w:sz w:val="20"/>
                <w:szCs w:val="20"/>
              </w:rPr>
              <w:t xml:space="preserve">✓ Validation metrics logged to MLflow reward-scoring experiment</w:t>
            </w:r>
          </w:p>
          <w:p>
            <w:pPr>
              <w:spacing w:before="40"/>
            </w:pPr>
            <w:r>
              <w:rPr>
                <w:rFonts w:ascii="Arial" w:cs="Arial" w:eastAsia="Arial" w:hAnsi="Arial"/>
                <w:color w:val="2E75B6"/>
                <w:sz w:val="20"/>
                <w:szCs w:val="20"/>
              </w:rPr>
              <w:t xml:space="preserve">✓ Performance benchmark: &gt; 1000 transactions/second scoring throughput</w:t>
            </w:r>
          </w:p>
        </w:tc>
      </w:tr>
    </w:tbl>
    <w:p>
      <w:r>
        <w:br w:type="page"/>
      </w:r>
    </w:p>
    <w:p>
      <w:pPr>
        <w:pStyle w:val="Heading1"/>
      </w:pPr>
      <w:r>
        <w:t xml:space="preserve">Epic 3: ML Personalization Model Development</w:t>
      </w:r>
    </w:p>
    <w:p>
      <w:pPr>
        <w:spacing w:after="120" w:line="276"/>
      </w:pPr>
      <w:r>
        <w:rPr>
          <w:rFonts w:ascii="Arial" w:cs="Arial" w:eastAsia="Arial" w:hAnsi="Arial"/>
          <w:sz w:val="22"/>
          <w:szCs w:val="22"/>
        </w:rPr>
        <w:t xml:space="preserve">Develop the machine learning model that learns personalized point valuations from user spending patterns, detects habitual spending behaviors, and personalizes card recommendations. This is the primary ML component requiring full training, hyperparameter tuning, experiment tracking, and model selection.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3.1: Feature Engineering for Personalization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Build the feature engineering module that transforms raw user transaction history and profile data into ML-ready features for the personalization model.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failing unit tests (TDD) for each feature transformation</w:t>
            </w:r>
          </w:p>
          <w:p>
            <w:pPr>
              <w:spacing w:before="40"/>
            </w:pPr>
            <w:r>
              <w:rPr>
                <w:rFonts w:ascii="Arial" w:cs="Arial" w:eastAsia="Arial" w:hAnsi="Arial"/>
                <w:sz w:val="20"/>
                <w:szCs w:val="20"/>
              </w:rPr>
              <w:t xml:space="preserve">• Implement spending pattern features: category distribution, average transaction size per category, spending velocity, day-of-week patterns, seasonal trends</w:t>
            </w:r>
          </w:p>
          <w:p>
            <w:pPr>
              <w:spacing w:before="40"/>
            </w:pPr>
            <w:r>
              <w:rPr>
                <w:rFonts w:ascii="Arial" w:cs="Arial" w:eastAsia="Arial" w:hAnsi="Arial"/>
                <w:sz w:val="20"/>
                <w:szCs w:val="20"/>
              </w:rPr>
              <w:t xml:space="preserve">• Implement user profile features: card tenure, number of cards, portfolio diversity, reward redemption history</w:t>
            </w:r>
          </w:p>
          <w:p>
            <w:pPr>
              <w:spacing w:before="40"/>
            </w:pPr>
            <w:r>
              <w:rPr>
                <w:rFonts w:ascii="Arial" w:cs="Arial" w:eastAsia="Arial" w:hAnsi="Arial"/>
                <w:sz w:val="20"/>
                <w:szCs w:val="20"/>
              </w:rPr>
              <w:t xml:space="preserve">• Implement interaction features: user-category affinity scores, card utilization rates, bonus activation rates</w:t>
            </w:r>
          </w:p>
          <w:p>
            <w:pPr>
              <w:spacing w:before="40"/>
            </w:pPr>
            <w:r>
              <w:rPr>
                <w:rFonts w:ascii="Arial" w:cs="Arial" w:eastAsia="Arial" w:hAnsi="Arial"/>
                <w:sz w:val="20"/>
                <w:szCs w:val="20"/>
              </w:rPr>
              <w:t xml:space="preserve">• Build feature pipeline class (src/model_pipeline/personalization/features.py) that outputs a standardized feature matrix</w:t>
            </w:r>
          </w:p>
          <w:p>
            <w:pPr>
              <w:spacing w:before="40"/>
            </w:pPr>
            <w:r>
              <w:rPr>
                <w:rFonts w:ascii="Arial" w:cs="Arial" w:eastAsia="Arial" w:hAnsi="Arial"/>
                <w:sz w:val="20"/>
                <w:szCs w:val="20"/>
              </w:rPr>
              <w:t xml:space="preserve">• Handle missing data with appropriate imputation strategies</w:t>
            </w:r>
          </w:p>
          <w:p>
            <w:pPr>
              <w:spacing w:before="40"/>
            </w:pPr>
            <w:r>
              <w:rPr>
                <w:rFonts w:ascii="Arial" w:cs="Arial" w:eastAsia="Arial" w:hAnsi="Arial"/>
                <w:sz w:val="20"/>
                <w:szCs w:val="20"/>
              </w:rPr>
              <w:t xml:space="preserve">• All unit tests must pass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All TDD unit tests pass for every feature transformation</w:t>
            </w:r>
          </w:p>
          <w:p>
            <w:pPr>
              <w:spacing w:before="40"/>
            </w:pPr>
            <w:r>
              <w:rPr>
                <w:rFonts w:ascii="Arial" w:cs="Arial" w:eastAsia="Arial" w:hAnsi="Arial"/>
                <w:color w:val="2E75B6"/>
                <w:sz w:val="20"/>
                <w:szCs w:val="20"/>
              </w:rPr>
              <w:t xml:space="preserve">✓ Feature pipeline produces consistent output schema</w:t>
            </w:r>
          </w:p>
          <w:p>
            <w:pPr>
              <w:spacing w:before="40"/>
            </w:pPr>
            <w:r>
              <w:rPr>
                <w:rFonts w:ascii="Arial" w:cs="Arial" w:eastAsia="Arial" w:hAnsi="Arial"/>
                <w:color w:val="2E75B6"/>
                <w:sz w:val="20"/>
                <w:szCs w:val="20"/>
              </w:rPr>
              <w:t xml:space="preserve">✓ Missing data handled gracefully without data leakage</w:t>
            </w:r>
          </w:p>
          <w:p>
            <w:pPr>
              <w:spacing w:before="40"/>
            </w:pPr>
            <w:r>
              <w:rPr>
                <w:rFonts w:ascii="Arial" w:cs="Arial" w:eastAsia="Arial" w:hAnsi="Arial"/>
                <w:color w:val="2E75B6"/>
                <w:sz w:val="20"/>
                <w:szCs w:val="20"/>
              </w:rPr>
              <w:t xml:space="preserve">✓ Feature pipeline processes 1000 users in &lt; 30 seconds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3.2: Train Baseline Models &amp; Model Selection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Train multiple candidate model architectures, evaluate them on a holdout validation set, and select the best performing model. All experiments must be tracked in MLflow.</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training pipeline components (data splitting, model initialization, metric computation)</w:t>
            </w:r>
          </w:p>
          <w:p>
            <w:pPr>
              <w:spacing w:before="40"/>
            </w:pPr>
            <w:r>
              <w:rPr>
                <w:rFonts w:ascii="Arial" w:cs="Arial" w:eastAsia="Arial" w:hAnsi="Arial"/>
                <w:sz w:val="20"/>
                <w:szCs w:val="20"/>
              </w:rPr>
              <w:t xml:space="preserve">• Implement train/validation/test split with stratification (ensuring representative user segments in each split)</w:t>
            </w:r>
          </w:p>
          <w:p>
            <w:pPr>
              <w:spacing w:before="40"/>
            </w:pPr>
            <w:r>
              <w:rPr>
                <w:rFonts w:ascii="Arial" w:cs="Arial" w:eastAsia="Arial" w:hAnsi="Arial"/>
                <w:sz w:val="20"/>
                <w:szCs w:val="20"/>
              </w:rPr>
              <w:t xml:space="preserve">• Train candidate models: Gradient Boosted Trees (XGBoost/LightGBM), Random Forest, Neural Network (PyTorch/TF), and a simple baseline (popularity-based)</w:t>
            </w:r>
          </w:p>
          <w:p>
            <w:pPr>
              <w:spacing w:before="40"/>
            </w:pPr>
            <w:r>
              <w:rPr>
                <w:rFonts w:ascii="Arial" w:cs="Arial" w:eastAsia="Arial" w:hAnsi="Arial"/>
                <w:sz w:val="20"/>
                <w:szCs w:val="20"/>
              </w:rPr>
              <w:t xml:space="preserve">• Implement evaluation module computing: NDCG@K, MAP@K, Precision@K, Recall@K, MRR for recommendation quality</w:t>
            </w:r>
          </w:p>
          <w:p>
            <w:pPr>
              <w:spacing w:before="40"/>
            </w:pPr>
            <w:r>
              <w:rPr>
                <w:rFonts w:ascii="Arial" w:cs="Arial" w:eastAsia="Arial" w:hAnsi="Arial"/>
                <w:sz w:val="20"/>
                <w:szCs w:val="20"/>
              </w:rPr>
              <w:t xml:space="preserve">• Log all training runs to MLflow (hyperparameters, metrics, model artifacts, training curves)</w:t>
            </w:r>
          </w:p>
          <w:p>
            <w:pPr>
              <w:spacing w:before="40"/>
            </w:pPr>
            <w:r>
              <w:rPr>
                <w:rFonts w:ascii="Arial" w:cs="Arial" w:eastAsia="Arial" w:hAnsi="Arial"/>
                <w:sz w:val="20"/>
                <w:szCs w:val="20"/>
              </w:rPr>
              <w:t xml:space="preserve">• Implement model comparison utility that pulls MLflow runs and generates comparison report</w:t>
            </w:r>
          </w:p>
          <w:p>
            <w:pPr>
              <w:spacing w:before="40"/>
            </w:pPr>
            <w:r>
              <w:rPr>
                <w:rFonts w:ascii="Arial" w:cs="Arial" w:eastAsia="Arial" w:hAnsi="Arial"/>
                <w:sz w:val="20"/>
                <w:szCs w:val="20"/>
              </w:rPr>
              <w:t xml:space="preserve">• Select best model based on primary metric (NDCG@5) with secondary consideration for latency</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At least 4 model architectures trained and logged to MLflow</w:t>
            </w:r>
          </w:p>
          <w:p>
            <w:pPr>
              <w:spacing w:before="40"/>
            </w:pPr>
            <w:r>
              <w:rPr>
                <w:rFonts w:ascii="Arial" w:cs="Arial" w:eastAsia="Arial" w:hAnsi="Arial"/>
                <w:color w:val="2E75B6"/>
                <w:sz w:val="20"/>
                <w:szCs w:val="20"/>
              </w:rPr>
              <w:t xml:space="preserve">✓ All experiments reproducible via MLflow run IDs and logged parameters</w:t>
            </w:r>
          </w:p>
          <w:p>
            <w:pPr>
              <w:spacing w:before="40"/>
            </w:pPr>
            <w:r>
              <w:rPr>
                <w:rFonts w:ascii="Arial" w:cs="Arial" w:eastAsia="Arial" w:hAnsi="Arial"/>
                <w:color w:val="2E75B6"/>
                <w:sz w:val="20"/>
                <w:szCs w:val="20"/>
              </w:rPr>
              <w:t xml:space="preserve">✓ Model comparison report generated with visualizations (bar plots, confusion matrices)</w:t>
            </w:r>
          </w:p>
          <w:p>
            <w:pPr>
              <w:spacing w:before="40"/>
            </w:pPr>
            <w:r>
              <w:rPr>
                <w:rFonts w:ascii="Arial" w:cs="Arial" w:eastAsia="Arial" w:hAnsi="Arial"/>
                <w:color w:val="2E75B6"/>
                <w:sz w:val="20"/>
                <w:szCs w:val="20"/>
              </w:rPr>
              <w:t xml:space="preserve">✓ Best model selected with documented rationale</w:t>
            </w:r>
          </w:p>
          <w:p>
            <w:pPr>
              <w:spacing w:before="40"/>
            </w:pPr>
            <w:r>
              <w:rPr>
                <w:rFonts w:ascii="Arial" w:cs="Arial" w:eastAsia="Arial" w:hAnsi="Arial"/>
                <w:color w:val="2E75B6"/>
                <w:sz w:val="20"/>
                <w:szCs w:val="20"/>
              </w:rPr>
              <w:t xml:space="preserve">✓ Unit tests pass for all training pipeline components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3.3: Hyperparameter 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Perform systematic hyperparameter tuning on the selected model architecture using Bayesian optimization. Track all tuning experiments in MLflow.</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hyperparameter search module (search space validation, trial logging, best trial selection)</w:t>
            </w:r>
          </w:p>
          <w:p>
            <w:pPr>
              <w:spacing w:before="40"/>
            </w:pPr>
            <w:r>
              <w:rPr>
                <w:rFonts w:ascii="Arial" w:cs="Arial" w:eastAsia="Arial" w:hAnsi="Arial"/>
                <w:sz w:val="20"/>
                <w:szCs w:val="20"/>
              </w:rPr>
              <w:t xml:space="preserve">• Define search spaces for the selected model (e.g., learning rate, tree depth, regularization, embedding dimensions)</w:t>
            </w:r>
          </w:p>
          <w:p>
            <w:pPr>
              <w:spacing w:before="40"/>
            </w:pPr>
            <w:r>
              <w:rPr>
                <w:rFonts w:ascii="Arial" w:cs="Arial" w:eastAsia="Arial" w:hAnsi="Arial"/>
                <w:sz w:val="20"/>
                <w:szCs w:val="20"/>
              </w:rPr>
              <w:t xml:space="preserve">• Implement hyperparameter tuning using Optuna with MLflow integration for trial tracking</w:t>
            </w:r>
          </w:p>
          <w:p>
            <w:pPr>
              <w:spacing w:before="40"/>
            </w:pPr>
            <w:r>
              <w:rPr>
                <w:rFonts w:ascii="Arial" w:cs="Arial" w:eastAsia="Arial" w:hAnsi="Arial"/>
                <w:sz w:val="20"/>
                <w:szCs w:val="20"/>
              </w:rPr>
              <w:t xml:space="preserve">• Run tuning with cross-validation (k=5) to prevent overfitting to the validation set</w:t>
            </w:r>
          </w:p>
          <w:p>
            <w:pPr>
              <w:spacing w:before="40"/>
            </w:pPr>
            <w:r>
              <w:rPr>
                <w:rFonts w:ascii="Arial" w:cs="Arial" w:eastAsia="Arial" w:hAnsi="Arial"/>
                <w:sz w:val="20"/>
                <w:szCs w:val="20"/>
              </w:rPr>
              <w:t xml:space="preserve">• Log all trials to MLflow with parameters, metrics, and trial duration</w:t>
            </w:r>
          </w:p>
          <w:p>
            <w:pPr>
              <w:spacing w:before="40"/>
            </w:pPr>
            <w:r>
              <w:rPr>
                <w:rFonts w:ascii="Arial" w:cs="Arial" w:eastAsia="Arial" w:hAnsi="Arial"/>
                <w:sz w:val="20"/>
                <w:szCs w:val="20"/>
              </w:rPr>
              <w:t xml:space="preserve">• Generate hyperparameter importance analysis and log to MLflow as artifact</w:t>
            </w:r>
          </w:p>
          <w:p>
            <w:pPr>
              <w:spacing w:before="40"/>
            </w:pPr>
            <w:r>
              <w:rPr>
                <w:rFonts w:ascii="Arial" w:cs="Arial" w:eastAsia="Arial" w:hAnsi="Arial"/>
                <w:sz w:val="20"/>
                <w:szCs w:val="20"/>
              </w:rPr>
              <w:t xml:space="preserve">• Retrain final model with best hyperparameters on full training set</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Hyperparameter search completes with minimum 50 trials</w:t>
            </w:r>
          </w:p>
          <w:p>
            <w:pPr>
              <w:spacing w:before="40"/>
            </w:pPr>
            <w:r>
              <w:rPr>
                <w:rFonts w:ascii="Arial" w:cs="Arial" w:eastAsia="Arial" w:hAnsi="Arial"/>
                <w:color w:val="2E75B6"/>
                <w:sz w:val="20"/>
                <w:szCs w:val="20"/>
              </w:rPr>
              <w:t xml:space="preserve">✓ All trials logged to MLflow with full parameter and metric tracking</w:t>
            </w:r>
          </w:p>
          <w:p>
            <w:pPr>
              <w:spacing w:before="40"/>
            </w:pPr>
            <w:r>
              <w:rPr>
                <w:rFonts w:ascii="Arial" w:cs="Arial" w:eastAsia="Arial" w:hAnsi="Arial"/>
                <w:color w:val="2E75B6"/>
                <w:sz w:val="20"/>
                <w:szCs w:val="20"/>
              </w:rPr>
              <w:t xml:space="preserve">✓ Best hyperparameters documented with performance improvement over baseline</w:t>
            </w:r>
          </w:p>
          <w:p>
            <w:pPr>
              <w:spacing w:before="40"/>
            </w:pPr>
            <w:r>
              <w:rPr>
                <w:rFonts w:ascii="Arial" w:cs="Arial" w:eastAsia="Arial" w:hAnsi="Arial"/>
                <w:color w:val="2E75B6"/>
                <w:sz w:val="20"/>
                <w:szCs w:val="20"/>
              </w:rPr>
              <w:t xml:space="preserve">✓ Cross-validation results demonstrate generalization (low variance across folds)</w:t>
            </w:r>
          </w:p>
          <w:p>
            <w:pPr>
              <w:spacing w:before="40"/>
            </w:pPr>
            <w:r>
              <w:rPr>
                <w:rFonts w:ascii="Arial" w:cs="Arial" w:eastAsia="Arial" w:hAnsi="Arial"/>
                <w:color w:val="2E75B6"/>
                <w:sz w:val="20"/>
                <w:szCs w:val="20"/>
              </w:rPr>
              <w:t xml:space="preserve">✓ Unit tests pass for tuning module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3.4: Model Validation on Holdout Test 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Perform final validation of the tuned model on the holdout test set (never seen during training or tuning). Generate comprehensive validation metrics and visualizations.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validation pipeline (metric computation, report generation)</w:t>
            </w:r>
          </w:p>
          <w:p>
            <w:pPr>
              <w:spacing w:before="40"/>
            </w:pPr>
            <w:r>
              <w:rPr>
                <w:rFonts w:ascii="Arial" w:cs="Arial" w:eastAsia="Arial" w:hAnsi="Arial"/>
                <w:sz w:val="20"/>
                <w:szCs w:val="20"/>
              </w:rPr>
              <w:t xml:space="preserve">• Run the tuned model on the holdout test set and compute all metrics</w:t>
            </w:r>
          </w:p>
          <w:p>
            <w:pPr>
              <w:spacing w:before="40"/>
            </w:pPr>
            <w:r>
              <w:rPr>
                <w:rFonts w:ascii="Arial" w:cs="Arial" w:eastAsia="Arial" w:hAnsi="Arial"/>
                <w:sz w:val="20"/>
                <w:szCs w:val="20"/>
              </w:rPr>
              <w:t xml:space="preserve">• Generate visualizations: precision-recall curves, NDCG distribution, per-category performance breakdown, prediction confidence distribution</w:t>
            </w:r>
          </w:p>
          <w:p>
            <w:pPr>
              <w:spacing w:before="40"/>
            </w:pPr>
            <w:r>
              <w:rPr>
                <w:rFonts w:ascii="Arial" w:cs="Arial" w:eastAsia="Arial" w:hAnsi="Arial"/>
                <w:sz w:val="20"/>
                <w:szCs w:val="20"/>
              </w:rPr>
              <w:t xml:space="preserve">• Compare test set performance against validation set performance to check for overfitting</w:t>
            </w:r>
          </w:p>
          <w:p>
            <w:pPr>
              <w:spacing w:before="40"/>
            </w:pPr>
            <w:r>
              <w:rPr>
                <w:rFonts w:ascii="Arial" w:cs="Arial" w:eastAsia="Arial" w:hAnsi="Arial"/>
                <w:sz w:val="20"/>
                <w:szCs w:val="20"/>
              </w:rPr>
              <w:t xml:space="preserve">• Log all final metrics and visualizations to MLflow as the definitive model evaluation</w:t>
            </w:r>
          </w:p>
          <w:p>
            <w:pPr>
              <w:spacing w:before="40"/>
            </w:pPr>
            <w:r>
              <w:rPr>
                <w:rFonts w:ascii="Arial" w:cs="Arial" w:eastAsia="Arial" w:hAnsi="Arial"/>
                <w:sz w:val="20"/>
                <w:szCs w:val="20"/>
              </w:rPr>
              <w:t xml:space="preserve">• Write validation report summarizing performance, strengths, and limitations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Test set metrics within acceptable margin of validation metrics (no significant overfitting)</w:t>
            </w:r>
          </w:p>
          <w:p>
            <w:pPr>
              <w:spacing w:before="40"/>
            </w:pPr>
            <w:r>
              <w:rPr>
                <w:rFonts w:ascii="Arial" w:cs="Arial" w:eastAsia="Arial" w:hAnsi="Arial"/>
                <w:color w:val="2E75B6"/>
                <w:sz w:val="20"/>
                <w:szCs w:val="20"/>
              </w:rPr>
              <w:t xml:space="preserve">✓ All visualizations generated and logged to MLflow</w:t>
            </w:r>
          </w:p>
          <w:p>
            <w:pPr>
              <w:spacing w:before="40"/>
            </w:pPr>
            <w:r>
              <w:rPr>
                <w:rFonts w:ascii="Arial" w:cs="Arial" w:eastAsia="Arial" w:hAnsi="Arial"/>
                <w:color w:val="2E75B6"/>
                <w:sz w:val="20"/>
                <w:szCs w:val="20"/>
              </w:rPr>
              <w:t xml:space="preserve">✓ Validation report documents model performance across all key metrics</w:t>
            </w:r>
          </w:p>
          <w:p>
            <w:pPr>
              <w:spacing w:before="40"/>
            </w:pPr>
            <w:r>
              <w:rPr>
                <w:rFonts w:ascii="Arial" w:cs="Arial" w:eastAsia="Arial" w:hAnsi="Arial"/>
                <w:color w:val="2E75B6"/>
                <w:sz w:val="20"/>
                <w:szCs w:val="20"/>
              </w:rPr>
              <w:t xml:space="preserve">✓ Unit tests pass for validation pipeline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3.5: Integration Test — Scoring Engine + Personalization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Members C +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integration tests validating the handoff between the deterministic scoring engine (Epic 2) and the personalization model. The personalization model adjusts scoring weights based on user preferences, so the two must interoperate correctly.</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integration tests that: pass user features through the personalization model, apply personalized weights to the scoring engine, verify the combined output differs from unpersonalized scoring</w:t>
            </w:r>
          </w:p>
          <w:p>
            <w:pPr>
              <w:spacing w:before="40"/>
            </w:pPr>
            <w:r>
              <w:rPr>
                <w:rFonts w:ascii="Arial" w:cs="Arial" w:eastAsia="Arial" w:hAnsi="Arial"/>
                <w:sz w:val="20"/>
                <w:szCs w:val="20"/>
              </w:rPr>
              <w:t xml:space="preserve">• Test that personalized recommendations are consistent (same user + same transaction = same result)</w:t>
            </w:r>
          </w:p>
          <w:p>
            <w:pPr>
              <w:spacing w:before="40"/>
            </w:pPr>
            <w:r>
              <w:rPr>
                <w:rFonts w:ascii="Arial" w:cs="Arial" w:eastAsia="Arial" w:hAnsi="Arial"/>
                <w:sz w:val="20"/>
                <w:szCs w:val="20"/>
              </w:rPr>
              <w:t xml:space="preserve">• Test that personalization gracefully degrades for cold-start users (falls back to scoring engine defaults)</w:t>
            </w:r>
          </w:p>
          <w:p>
            <w:pPr>
              <w:spacing w:before="40"/>
            </w:pPr>
            <w:r>
              <w:rPr>
                <w:rFonts w:ascii="Arial" w:cs="Arial" w:eastAsia="Arial" w:hAnsi="Arial"/>
                <w:sz w:val="20"/>
                <w:szCs w:val="20"/>
              </w:rPr>
              <w:t xml:space="preserve">• Validate end-to-end latency for the combined scoring + personalization path</w:t>
            </w:r>
          </w:p>
          <w:p>
            <w:pPr>
              <w:spacing w:before="40"/>
            </w:pPr>
            <w:r>
              <w:rPr>
                <w:rFonts w:ascii="Arial" w:cs="Arial" w:eastAsia="Arial" w:hAnsi="Arial"/>
                <w:sz w:val="20"/>
                <w:szCs w:val="20"/>
              </w:rPr>
              <w:t xml:space="preserve">• Test serialization: personalization model loads correctly from saved artifact</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Integration tests pass for the scoring + personalization pipeline</w:t>
            </w:r>
          </w:p>
          <w:p>
            <w:pPr>
              <w:spacing w:before="40"/>
            </w:pPr>
            <w:r>
              <w:rPr>
                <w:rFonts w:ascii="Arial" w:cs="Arial" w:eastAsia="Arial" w:hAnsi="Arial"/>
                <w:color w:val="2E75B6"/>
                <w:sz w:val="20"/>
                <w:szCs w:val="20"/>
              </w:rPr>
              <w:t xml:space="preserve">✓ Cold-start fallback produces valid (non-personalized) recommendations</w:t>
            </w:r>
          </w:p>
          <w:p>
            <w:pPr>
              <w:spacing w:before="40"/>
            </w:pPr>
            <w:r>
              <w:rPr>
                <w:rFonts w:ascii="Arial" w:cs="Arial" w:eastAsia="Arial" w:hAnsi="Arial"/>
                <w:color w:val="2E75B6"/>
                <w:sz w:val="20"/>
                <w:szCs w:val="20"/>
              </w:rPr>
              <w:t xml:space="preserve">✓ Combined latency under 200ms for a single recommendation</w:t>
            </w:r>
          </w:p>
          <w:p>
            <w:pPr>
              <w:spacing w:before="40"/>
            </w:pPr>
            <w:r>
              <w:rPr>
                <w:rFonts w:ascii="Arial" w:cs="Arial" w:eastAsia="Arial" w:hAnsi="Arial"/>
                <w:color w:val="2E75B6"/>
                <w:sz w:val="20"/>
                <w:szCs w:val="20"/>
              </w:rPr>
              <w:t xml:space="preserve">✓ Serialized model produces identical results to in-memory model</w:t>
            </w:r>
          </w:p>
        </w:tc>
      </w:tr>
    </w:tbl>
    <w:p>
      <w:r>
        <w:br w:type="page"/>
      </w:r>
    </w:p>
    <w:p>
      <w:pPr>
        <w:pStyle w:val="Heading1"/>
      </w:pPr>
      <w:r>
        <w:t xml:space="preserve">Epic 4: LLM Explainability Layer</w:t>
      </w:r>
    </w:p>
    <w:p>
      <w:pPr>
        <w:spacing w:after="120" w:line="276"/>
      </w:pPr>
      <w:r>
        <w:rPr>
          <w:rFonts w:ascii="Arial" w:cs="Arial" w:eastAsia="Arial" w:hAnsi="Arial"/>
          <w:sz w:val="22"/>
          <w:szCs w:val="22"/>
        </w:rPr>
        <w:t xml:space="preserve">Build the LLM-based explanation generation module that produces transparent, plain-language explanations for each card recommendation. Since this uses a pre-trained model, the focus is on prompt engineering, validation, and bias detection rather than training from scratch.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4.1: Implement Prompt Engineering Framework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Build the prompt engineering module that constructs structured prompts for the LLM, including transaction context, scoring rationale, and user preferences, to generate recommendation explanations.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failing unit tests (TDD) for prompt construction (template rendering, context injection, output parsing)</w:t>
            </w:r>
          </w:p>
          <w:p>
            <w:pPr>
              <w:spacing w:before="40"/>
            </w:pPr>
            <w:r>
              <w:rPr>
                <w:rFonts w:ascii="Arial" w:cs="Arial" w:eastAsia="Arial" w:hAnsi="Arial"/>
                <w:sz w:val="20"/>
                <w:szCs w:val="20"/>
              </w:rPr>
              <w:t xml:space="preserve">• Design prompt templates for different explanation types: single transaction recommendation, portfolio optimization suggestion, new card recommendation</w:t>
            </w:r>
          </w:p>
          <w:p>
            <w:pPr>
              <w:spacing w:before="40"/>
            </w:pPr>
            <w:r>
              <w:rPr>
                <w:rFonts w:ascii="Arial" w:cs="Arial" w:eastAsia="Arial" w:hAnsi="Arial"/>
                <w:sz w:val="20"/>
                <w:szCs w:val="20"/>
              </w:rPr>
              <w:t xml:space="preserve">• Implement PromptBuilder class (src/model_pipeline/explainability/prompt_builder.py) that assembles context from scoring engine output + personalization signals</w:t>
            </w:r>
          </w:p>
          <w:p>
            <w:pPr>
              <w:spacing w:before="40"/>
            </w:pPr>
            <w:r>
              <w:rPr>
                <w:rFonts w:ascii="Arial" w:cs="Arial" w:eastAsia="Arial" w:hAnsi="Arial"/>
                <w:sz w:val="20"/>
                <w:szCs w:val="20"/>
              </w:rPr>
              <w:t xml:space="preserve">• Implement response parser that extracts structured explanation components from LLM output</w:t>
            </w:r>
          </w:p>
          <w:p>
            <w:pPr>
              <w:spacing w:before="40"/>
            </w:pPr>
            <w:r>
              <w:rPr>
                <w:rFonts w:ascii="Arial" w:cs="Arial" w:eastAsia="Arial" w:hAnsi="Arial"/>
                <w:sz w:val="20"/>
                <w:szCs w:val="20"/>
              </w:rPr>
              <w:t xml:space="preserve">• Handle prompt length limits and context truncation for long transaction histories</w:t>
            </w:r>
          </w:p>
          <w:p>
            <w:pPr>
              <w:spacing w:before="40"/>
            </w:pPr>
            <w:r>
              <w:rPr>
                <w:rFonts w:ascii="Arial" w:cs="Arial" w:eastAsia="Arial" w:hAnsi="Arial"/>
                <w:sz w:val="20"/>
                <w:szCs w:val="20"/>
              </w:rPr>
              <w:t xml:space="preserve">• All unit tests must pass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Unit tests pass for all prompt construction and parsing functions</w:t>
            </w:r>
          </w:p>
          <w:p>
            <w:pPr>
              <w:spacing w:before="40"/>
            </w:pPr>
            <w:r>
              <w:rPr>
                <w:rFonts w:ascii="Arial" w:cs="Arial" w:eastAsia="Arial" w:hAnsi="Arial"/>
                <w:color w:val="2E75B6"/>
                <w:sz w:val="20"/>
                <w:szCs w:val="20"/>
              </w:rPr>
              <w:t xml:space="preserve">✓ Prompts render correctly for all explanation types</w:t>
            </w:r>
          </w:p>
          <w:p>
            <w:pPr>
              <w:spacing w:before="40"/>
            </w:pPr>
            <w:r>
              <w:rPr>
                <w:rFonts w:ascii="Arial" w:cs="Arial" w:eastAsia="Arial" w:hAnsi="Arial"/>
                <w:color w:val="2E75B6"/>
                <w:sz w:val="20"/>
                <w:szCs w:val="20"/>
              </w:rPr>
              <w:t xml:space="preserve">✓ Context truncation handles edge cases without losing critical information</w:t>
            </w:r>
          </w:p>
          <w:p>
            <w:pPr>
              <w:spacing w:before="40"/>
            </w:pPr>
            <w:r>
              <w:rPr>
                <w:rFonts w:ascii="Arial" w:cs="Arial" w:eastAsia="Arial" w:hAnsi="Arial"/>
                <w:color w:val="2E75B6"/>
                <w:sz w:val="20"/>
                <w:szCs w:val="20"/>
              </w:rPr>
              <w:t xml:space="preserve">✓ Prompt templates are version-controlled and logged to MLflow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4.2: LLM Integration &amp; Explanation Generation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Integrate the chosen LLM (e.g., Gemini via Vertex AI, or an open-source model) and implement the end-to-end explanation generation pipeline. Track experiments in MLflow.</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LLM client wrapper (mock API calls, test retry logic, test rate limiting)</w:t>
            </w:r>
          </w:p>
          <w:p>
            <w:pPr>
              <w:spacing w:before="40"/>
            </w:pPr>
            <w:r>
              <w:rPr>
                <w:rFonts w:ascii="Arial" w:cs="Arial" w:eastAsia="Arial" w:hAnsi="Arial"/>
                <w:sz w:val="20"/>
                <w:szCs w:val="20"/>
              </w:rPr>
              <w:t xml:space="preserve">• Implement LLM client (src/model_pipeline/explainability/llm_client.py) supporting both API-based (Vertex AI) and local model inference</w:t>
            </w:r>
          </w:p>
          <w:p>
            <w:pPr>
              <w:spacing w:before="40"/>
            </w:pPr>
            <w:r>
              <w:rPr>
                <w:rFonts w:ascii="Arial" w:cs="Arial" w:eastAsia="Arial" w:hAnsi="Arial"/>
                <w:sz w:val="20"/>
                <w:szCs w:val="20"/>
              </w:rPr>
              <w:t xml:space="preserve">• Implement ExplanationGenerator class that orchestrates: prompt building → LLM call → response parsing → quality filtering</w:t>
            </w:r>
          </w:p>
          <w:p>
            <w:pPr>
              <w:spacing w:before="40"/>
            </w:pPr>
            <w:r>
              <w:rPr>
                <w:rFonts w:ascii="Arial" w:cs="Arial" w:eastAsia="Arial" w:hAnsi="Arial"/>
                <w:sz w:val="20"/>
                <w:szCs w:val="20"/>
              </w:rPr>
              <w:t xml:space="preserve">• Implement output quality filters: length check, relevance check, hallucination guard (ensure explanation references actual card features)</w:t>
            </w:r>
          </w:p>
          <w:p>
            <w:pPr>
              <w:spacing w:before="40"/>
            </w:pPr>
            <w:r>
              <w:rPr>
                <w:rFonts w:ascii="Arial" w:cs="Arial" w:eastAsia="Arial" w:hAnsi="Arial"/>
                <w:sz w:val="20"/>
                <w:szCs w:val="20"/>
              </w:rPr>
              <w:t xml:space="preserve">• Log explanation generation experiments to MLflow (prompt versions, model versions, quality metrics)</w:t>
            </w:r>
          </w:p>
          <w:p>
            <w:pPr>
              <w:spacing w:before="40"/>
            </w:pPr>
            <w:r>
              <w:rPr>
                <w:rFonts w:ascii="Arial" w:cs="Arial" w:eastAsia="Arial" w:hAnsi="Arial"/>
                <w:sz w:val="20"/>
                <w:szCs w:val="20"/>
              </w:rPr>
              <w:t xml:space="preserve">• Handle API failures gracefully with fallback to template-based explanations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LLM client successfully generates explanations for all recommendation types</w:t>
            </w:r>
          </w:p>
          <w:p>
            <w:pPr>
              <w:spacing w:before="40"/>
            </w:pPr>
            <w:r>
              <w:rPr>
                <w:rFonts w:ascii="Arial" w:cs="Arial" w:eastAsia="Arial" w:hAnsi="Arial"/>
                <w:color w:val="2E75B6"/>
                <w:sz w:val="20"/>
                <w:szCs w:val="20"/>
              </w:rPr>
              <w:t xml:space="preserve">✓ Quality filters catch low-quality or hallucinated explanations</w:t>
            </w:r>
          </w:p>
          <w:p>
            <w:pPr>
              <w:spacing w:before="40"/>
            </w:pPr>
            <w:r>
              <w:rPr>
                <w:rFonts w:ascii="Arial" w:cs="Arial" w:eastAsia="Arial" w:hAnsi="Arial"/>
                <w:color w:val="2E75B6"/>
                <w:sz w:val="20"/>
                <w:szCs w:val="20"/>
              </w:rPr>
              <w:t xml:space="preserve">✓ Fallback mechanism produces acceptable template-based explanations</w:t>
            </w:r>
          </w:p>
          <w:p>
            <w:pPr>
              <w:spacing w:before="40"/>
            </w:pPr>
            <w:r>
              <w:rPr>
                <w:rFonts w:ascii="Arial" w:cs="Arial" w:eastAsia="Arial" w:hAnsi="Arial"/>
                <w:color w:val="2E75B6"/>
                <w:sz w:val="20"/>
                <w:szCs w:val="20"/>
              </w:rPr>
              <w:t xml:space="preserve">✓ All experiments logged to MLflow</w:t>
            </w:r>
          </w:p>
          <w:p>
            <w:pPr>
              <w:spacing w:before="40"/>
            </w:pPr>
            <w:r>
              <w:rPr>
                <w:rFonts w:ascii="Arial" w:cs="Arial" w:eastAsia="Arial" w:hAnsi="Arial"/>
                <w:color w:val="2E75B6"/>
                <w:sz w:val="20"/>
                <w:szCs w:val="20"/>
              </w:rPr>
              <w:t xml:space="preserve">✓ Unit tests pass with mocked LLM calls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4.3: Explanation Validation &amp; Quality 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Build a validation framework for assessing explanation quality including factual accuracy, relevance, clarity, and user-friendliness. Log all results to MLflow.</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validation metrics (factual accuracy checker, readability scorer, relevance classifier)</w:t>
            </w:r>
          </w:p>
          <w:p>
            <w:pPr>
              <w:spacing w:before="40"/>
            </w:pPr>
            <w:r>
              <w:rPr>
                <w:rFonts w:ascii="Arial" w:cs="Arial" w:eastAsia="Arial" w:hAnsi="Arial"/>
                <w:sz w:val="20"/>
                <w:szCs w:val="20"/>
              </w:rPr>
              <w:t xml:space="preserve">• Implement factual accuracy checker: verify that explanations reference real card features, correct reward rates, and accurate category information</w:t>
            </w:r>
          </w:p>
          <w:p>
            <w:pPr>
              <w:spacing w:before="40"/>
            </w:pPr>
            <w:r>
              <w:rPr>
                <w:rFonts w:ascii="Arial" w:cs="Arial" w:eastAsia="Arial" w:hAnsi="Arial"/>
                <w:sz w:val="20"/>
                <w:szCs w:val="20"/>
              </w:rPr>
              <w:t xml:space="preserve">• Implement readability scoring (Flesch-Kincaid or similar)</w:t>
            </w:r>
          </w:p>
          <w:p>
            <w:pPr>
              <w:spacing w:before="40"/>
            </w:pPr>
            <w:r>
              <w:rPr>
                <w:rFonts w:ascii="Arial" w:cs="Arial" w:eastAsia="Arial" w:hAnsi="Arial"/>
                <w:sz w:val="20"/>
                <w:szCs w:val="20"/>
              </w:rPr>
              <w:t xml:space="preserve">• Create a human evaluation rubric and generate sample explanations for manual review</w:t>
            </w:r>
          </w:p>
          <w:p>
            <w:pPr>
              <w:spacing w:before="40"/>
            </w:pPr>
            <w:r>
              <w:rPr>
                <w:rFonts w:ascii="Arial" w:cs="Arial" w:eastAsia="Arial" w:hAnsi="Arial"/>
                <w:sz w:val="20"/>
                <w:szCs w:val="20"/>
              </w:rPr>
              <w:t xml:space="preserve">• Log quality metrics to MLflow for each prompt version and model configuration</w:t>
            </w:r>
          </w:p>
          <w:p>
            <w:pPr>
              <w:spacing w:before="40"/>
            </w:pPr>
            <w:r>
              <w:rPr>
                <w:rFonts w:ascii="Arial" w:cs="Arial" w:eastAsia="Arial" w:hAnsi="Arial"/>
                <w:sz w:val="20"/>
                <w:szCs w:val="20"/>
              </w:rPr>
              <w:t xml:space="preserve">• Generate quality dashboard visualizations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Factual accuracy &gt; 95% on generated explanations</w:t>
            </w:r>
          </w:p>
          <w:p>
            <w:pPr>
              <w:spacing w:before="40"/>
            </w:pPr>
            <w:r>
              <w:rPr>
                <w:rFonts w:ascii="Arial" w:cs="Arial" w:eastAsia="Arial" w:hAnsi="Arial"/>
                <w:color w:val="2E75B6"/>
                <w:sz w:val="20"/>
                <w:szCs w:val="20"/>
              </w:rPr>
              <w:t xml:space="preserve">✓ Readability score appropriate for general consumer audience</w:t>
            </w:r>
          </w:p>
          <w:p>
            <w:pPr>
              <w:spacing w:before="40"/>
            </w:pPr>
            <w:r>
              <w:rPr>
                <w:rFonts w:ascii="Arial" w:cs="Arial" w:eastAsia="Arial" w:hAnsi="Arial"/>
                <w:color w:val="2E75B6"/>
                <w:sz w:val="20"/>
                <w:szCs w:val="20"/>
              </w:rPr>
              <w:t xml:space="preserve">✓ Quality metrics logged to MLflow llm-explainability experiment</w:t>
            </w:r>
          </w:p>
          <w:p>
            <w:pPr>
              <w:spacing w:before="40"/>
            </w:pPr>
            <w:r>
              <w:rPr>
                <w:rFonts w:ascii="Arial" w:cs="Arial" w:eastAsia="Arial" w:hAnsi="Arial"/>
                <w:color w:val="2E75B6"/>
                <w:sz w:val="20"/>
                <w:szCs w:val="20"/>
              </w:rPr>
              <w:t xml:space="preserve">✓ Sample explanations reviewed against human evaluation rubric</w:t>
            </w:r>
          </w:p>
          <w:p>
            <w:pPr>
              <w:spacing w:before="40"/>
            </w:pPr>
            <w:r>
              <w:rPr>
                <w:rFonts w:ascii="Arial" w:cs="Arial" w:eastAsia="Arial" w:hAnsi="Arial"/>
                <w:color w:val="2E75B6"/>
                <w:sz w:val="20"/>
                <w:szCs w:val="20"/>
              </w:rPr>
              <w:t xml:space="preserve">✓ Unit tests pass for all validation metrics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4.4: Integration Test — Full Recommendation Pipeline (Scoring + Personalization + Explainability)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Members C + D +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End-to-end integration test validating the complete recommendation flow: transaction input → scoring engine → personalization adjustment → explanation generation → final output.</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integration tests for the full pipeline: given a (user, transaction) pair, produce a ranked card list with explanations</w:t>
            </w:r>
          </w:p>
          <w:p>
            <w:pPr>
              <w:spacing w:before="40"/>
            </w:pPr>
            <w:r>
              <w:rPr>
                <w:rFonts w:ascii="Arial" w:cs="Arial" w:eastAsia="Arial" w:hAnsi="Arial"/>
                <w:sz w:val="20"/>
                <w:szCs w:val="20"/>
              </w:rPr>
              <w:t xml:space="preserve">• Validate that explanations accurately reflect the scoring rationale (not generic text)</w:t>
            </w:r>
          </w:p>
          <w:p>
            <w:pPr>
              <w:spacing w:before="40"/>
            </w:pPr>
            <w:r>
              <w:rPr>
                <w:rFonts w:ascii="Arial" w:cs="Arial" w:eastAsia="Arial" w:hAnsi="Arial"/>
                <w:sz w:val="20"/>
                <w:szCs w:val="20"/>
              </w:rPr>
              <w:t xml:space="preserve">• Test end-to-end latency budget: scoring (&lt;100ms) + personalization (&lt;100ms) + explanation (&lt;2s) = total &lt;2.5s</w:t>
            </w:r>
          </w:p>
          <w:p>
            <w:pPr>
              <w:spacing w:before="40"/>
            </w:pPr>
            <w:r>
              <w:rPr>
                <w:rFonts w:ascii="Arial" w:cs="Arial" w:eastAsia="Arial" w:hAnsi="Arial"/>
                <w:sz w:val="20"/>
                <w:szCs w:val="20"/>
              </w:rPr>
              <w:t xml:space="preserve">• Test with various user archetypes: heavy traveler, grocery optimizer, cash-back maximizer, cold-start user</w:t>
            </w:r>
          </w:p>
          <w:p>
            <w:pPr>
              <w:spacing w:before="40"/>
            </w:pPr>
            <w:r>
              <w:rPr>
                <w:rFonts w:ascii="Arial" w:cs="Arial" w:eastAsia="Arial" w:hAnsi="Arial"/>
                <w:sz w:val="20"/>
                <w:szCs w:val="20"/>
              </w:rPr>
              <w:t xml:space="preserve">• Verify output schema matches the API contract for downstream consumption</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Full pipeline produces valid recommendations with explanations for all user archetypes</w:t>
            </w:r>
          </w:p>
          <w:p>
            <w:pPr>
              <w:spacing w:before="40"/>
            </w:pPr>
            <w:r>
              <w:rPr>
                <w:rFonts w:ascii="Arial" w:cs="Arial" w:eastAsia="Arial" w:hAnsi="Arial"/>
                <w:color w:val="2E75B6"/>
                <w:sz w:val="20"/>
                <w:szCs w:val="20"/>
              </w:rPr>
              <w:t xml:space="preserve">✓ Explanations are factually consistent with scoring output</w:t>
            </w:r>
          </w:p>
          <w:p>
            <w:pPr>
              <w:spacing w:before="40"/>
            </w:pPr>
            <w:r>
              <w:rPr>
                <w:rFonts w:ascii="Arial" w:cs="Arial" w:eastAsia="Arial" w:hAnsi="Arial"/>
                <w:color w:val="2E75B6"/>
                <w:sz w:val="20"/>
                <w:szCs w:val="20"/>
              </w:rPr>
              <w:t xml:space="preserve">✓ End-to-end latency within budget</w:t>
            </w:r>
          </w:p>
          <w:p>
            <w:pPr>
              <w:spacing w:before="40"/>
            </w:pPr>
            <w:r>
              <w:rPr>
                <w:rFonts w:ascii="Arial" w:cs="Arial" w:eastAsia="Arial" w:hAnsi="Arial"/>
                <w:color w:val="2E75B6"/>
                <w:sz w:val="20"/>
                <w:szCs w:val="20"/>
              </w:rPr>
              <w:t xml:space="preserve">✓ Output schema matches expected contract</w:t>
            </w:r>
          </w:p>
          <w:p>
            <w:pPr>
              <w:spacing w:before="40"/>
            </w:pPr>
            <w:r>
              <w:rPr>
                <w:rFonts w:ascii="Arial" w:cs="Arial" w:eastAsia="Arial" w:hAnsi="Arial"/>
                <w:color w:val="2E75B6"/>
                <w:sz w:val="20"/>
                <w:szCs w:val="20"/>
              </w:rPr>
              <w:t xml:space="preserve">✓ Integration tests pass in both local and Docker environments</w:t>
            </w:r>
          </w:p>
        </w:tc>
      </w:tr>
    </w:tbl>
    <w:p>
      <w:r>
        <w:br w:type="page"/>
      </w:r>
    </w:p>
    <w:p>
      <w:pPr>
        <w:pStyle w:val="Heading1"/>
      </w:pPr>
      <w:r>
        <w:t xml:space="preserve">Epic 5: Model Sensitivity Analysis</w:t>
      </w:r>
    </w:p>
    <w:p>
      <w:pPr>
        <w:spacing w:after="120" w:line="276"/>
      </w:pPr>
      <w:r>
        <w:rPr>
          <w:rFonts w:ascii="Arial" w:cs="Arial" w:eastAsia="Arial" w:hAnsi="Arial"/>
          <w:sz w:val="22"/>
          <w:szCs w:val="22"/>
        </w:rPr>
        <w:t xml:space="preserve">Perform sensitivity analysis to understand how model predictions respond to changes in input features and hyperparameters. Uses SHAP and LIME for feature importance and hyperparameter sensitivity analysis for the personalization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5.1: Feature Importance Analysis with SHAP &amp; LIME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Implement feature importance analysis using SHAP (global) and LIME (local) to understand which features most influence the personalization model’s recommendations.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sensitivity analysis module (SHAP value computation, LIME explanation generation, visualization helpers)</w:t>
            </w:r>
          </w:p>
          <w:p>
            <w:pPr>
              <w:spacing w:before="40"/>
            </w:pPr>
            <w:r>
              <w:rPr>
                <w:rFonts w:ascii="Arial" w:cs="Arial" w:eastAsia="Arial" w:hAnsi="Arial"/>
                <w:sz w:val="20"/>
                <w:szCs w:val="20"/>
              </w:rPr>
              <w:t xml:space="preserve">• Implement SHAP analysis: compute global SHAP values for the personalization model, generate summary plots, dependence plots, and force plots</w:t>
            </w:r>
          </w:p>
          <w:p>
            <w:pPr>
              <w:spacing w:before="40"/>
            </w:pPr>
            <w:r>
              <w:rPr>
                <w:rFonts w:ascii="Arial" w:cs="Arial" w:eastAsia="Arial" w:hAnsi="Arial"/>
                <w:sz w:val="20"/>
                <w:szCs w:val="20"/>
              </w:rPr>
              <w:t xml:space="preserve">• Implement LIME analysis: generate local explanations for individual predictions, create comparison between SHAP and LIME for consistency check</w:t>
            </w:r>
          </w:p>
          <w:p>
            <w:pPr>
              <w:spacing w:before="40"/>
            </w:pPr>
            <w:r>
              <w:rPr>
                <w:rFonts w:ascii="Arial" w:cs="Arial" w:eastAsia="Arial" w:hAnsi="Arial"/>
                <w:sz w:val="20"/>
                <w:szCs w:val="20"/>
              </w:rPr>
              <w:t xml:space="preserve">• Analyze feature importance by user segment (high-spender vs low-spender, single-card vs multi-card)</w:t>
            </w:r>
          </w:p>
          <w:p>
            <w:pPr>
              <w:spacing w:before="40"/>
            </w:pPr>
            <w:r>
              <w:rPr>
                <w:rFonts w:ascii="Arial" w:cs="Arial" w:eastAsia="Arial" w:hAnsi="Arial"/>
                <w:sz w:val="20"/>
                <w:szCs w:val="20"/>
              </w:rPr>
              <w:t xml:space="preserve">• Log all sensitivity analysis results and visualizations to MLflow</w:t>
            </w:r>
          </w:p>
          <w:p>
            <w:pPr>
              <w:spacing w:before="40"/>
            </w:pPr>
            <w:r>
              <w:rPr>
                <w:rFonts w:ascii="Arial" w:cs="Arial" w:eastAsia="Arial" w:hAnsi="Arial"/>
                <w:sz w:val="20"/>
                <w:szCs w:val="20"/>
              </w:rPr>
              <w:t xml:space="preserve">• Generate a sensitivity analysis report documenting key findings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SHAP and LIME analyses complete for the personalization model</w:t>
            </w:r>
          </w:p>
          <w:p>
            <w:pPr>
              <w:spacing w:before="40"/>
            </w:pPr>
            <w:r>
              <w:rPr>
                <w:rFonts w:ascii="Arial" w:cs="Arial" w:eastAsia="Arial" w:hAnsi="Arial"/>
                <w:color w:val="2E75B6"/>
                <w:sz w:val="20"/>
                <w:szCs w:val="20"/>
              </w:rPr>
              <w:t xml:space="preserve">✓ Visualizations generated and logged to MLflow</w:t>
            </w:r>
          </w:p>
          <w:p>
            <w:pPr>
              <w:spacing w:before="40"/>
            </w:pPr>
            <w:r>
              <w:rPr>
                <w:rFonts w:ascii="Arial" w:cs="Arial" w:eastAsia="Arial" w:hAnsi="Arial"/>
                <w:color w:val="2E75B6"/>
                <w:sz w:val="20"/>
                <w:szCs w:val="20"/>
              </w:rPr>
              <w:t xml:space="preserve">✓ Feature importance rankings documented and consistent between methods</w:t>
            </w:r>
          </w:p>
          <w:p>
            <w:pPr>
              <w:spacing w:before="40"/>
            </w:pPr>
            <w:r>
              <w:rPr>
                <w:rFonts w:ascii="Arial" w:cs="Arial" w:eastAsia="Arial" w:hAnsi="Arial"/>
                <w:color w:val="2E75B6"/>
                <w:sz w:val="20"/>
                <w:szCs w:val="20"/>
              </w:rPr>
              <w:t xml:space="preserve">✓ Segment-level analysis reveals meaningful differences</w:t>
            </w:r>
          </w:p>
          <w:p>
            <w:pPr>
              <w:spacing w:before="40"/>
            </w:pPr>
            <w:r>
              <w:rPr>
                <w:rFonts w:ascii="Arial" w:cs="Arial" w:eastAsia="Arial" w:hAnsi="Arial"/>
                <w:color w:val="2E75B6"/>
                <w:sz w:val="20"/>
                <w:szCs w:val="20"/>
              </w:rPr>
              <w:t xml:space="preserve">✓ Unit tests pass for sensitivity module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5.2: Hyperparameter Sensitivity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Analyze how the personalization model’s performance varies with respect to key hyperparameters. Identify which hyperparameters have the most impact and document safe operating ranges.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hyperparameter sensitivity module</w:t>
            </w:r>
          </w:p>
          <w:p>
            <w:pPr>
              <w:spacing w:before="40"/>
            </w:pPr>
            <w:r>
              <w:rPr>
                <w:rFonts w:ascii="Arial" w:cs="Arial" w:eastAsia="Arial" w:hAnsi="Arial"/>
                <w:sz w:val="20"/>
                <w:szCs w:val="20"/>
              </w:rPr>
              <w:t xml:space="preserve">• Use MLflow logged tuning trials (from Story 3.3) to analyze parameter importance</w:t>
            </w:r>
          </w:p>
          <w:p>
            <w:pPr>
              <w:spacing w:before="40"/>
            </w:pPr>
            <w:r>
              <w:rPr>
                <w:rFonts w:ascii="Arial" w:cs="Arial" w:eastAsia="Arial" w:hAnsi="Arial"/>
                <w:sz w:val="20"/>
                <w:szCs w:val="20"/>
              </w:rPr>
              <w:t xml:space="preserve">• Generate hyperparameter sensitivity plots: individual parameter vs metric, interaction plots for top parameter pairs</w:t>
            </w:r>
          </w:p>
          <w:p>
            <w:pPr>
              <w:spacing w:before="40"/>
            </w:pPr>
            <w:r>
              <w:rPr>
                <w:rFonts w:ascii="Arial" w:cs="Arial" w:eastAsia="Arial" w:hAnsi="Arial"/>
                <w:sz w:val="20"/>
                <w:szCs w:val="20"/>
              </w:rPr>
              <w:t xml:space="preserve">• Identify critical hyperparameters and their safe operating ranges</w:t>
            </w:r>
          </w:p>
          <w:p>
            <w:pPr>
              <w:spacing w:before="40"/>
            </w:pPr>
            <w:r>
              <w:rPr>
                <w:rFonts w:ascii="Arial" w:cs="Arial" w:eastAsia="Arial" w:hAnsi="Arial"/>
                <w:sz w:val="20"/>
                <w:szCs w:val="20"/>
              </w:rPr>
              <w:t xml:space="preserve">• Document findings with recommendations for future tuning</w:t>
            </w:r>
          </w:p>
          <w:p>
            <w:pPr>
              <w:spacing w:before="40"/>
            </w:pPr>
            <w:r>
              <w:rPr>
                <w:rFonts w:ascii="Arial" w:cs="Arial" w:eastAsia="Arial" w:hAnsi="Arial"/>
                <w:sz w:val="20"/>
                <w:szCs w:val="20"/>
              </w:rPr>
              <w:t xml:space="preserve">• Log analysis artifacts to MLflow</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Hyperparameter importance ranking generated</w:t>
            </w:r>
          </w:p>
          <w:p>
            <w:pPr>
              <w:spacing w:before="40"/>
            </w:pPr>
            <w:r>
              <w:rPr>
                <w:rFonts w:ascii="Arial" w:cs="Arial" w:eastAsia="Arial" w:hAnsi="Arial"/>
                <w:color w:val="2E75B6"/>
                <w:sz w:val="20"/>
                <w:szCs w:val="20"/>
              </w:rPr>
              <w:t xml:space="preserve">✓ Sensitivity plots for top 5 hyperparameters logged to MLflow</w:t>
            </w:r>
          </w:p>
          <w:p>
            <w:pPr>
              <w:spacing w:before="40"/>
            </w:pPr>
            <w:r>
              <w:rPr>
                <w:rFonts w:ascii="Arial" w:cs="Arial" w:eastAsia="Arial" w:hAnsi="Arial"/>
                <w:color w:val="2E75B6"/>
                <w:sz w:val="20"/>
                <w:szCs w:val="20"/>
              </w:rPr>
              <w:t xml:space="preserve">✓ Safe operating ranges documented for each critical hyperparameter</w:t>
            </w:r>
          </w:p>
          <w:p>
            <w:pPr>
              <w:spacing w:before="40"/>
            </w:pPr>
            <w:r>
              <w:rPr>
                <w:rFonts w:ascii="Arial" w:cs="Arial" w:eastAsia="Arial" w:hAnsi="Arial"/>
                <w:color w:val="2E75B6"/>
                <w:sz w:val="20"/>
                <w:szCs w:val="20"/>
              </w:rPr>
              <w:t xml:space="preserve">✓ Analysis report generated and reviewed by team</w:t>
            </w:r>
          </w:p>
          <w:p>
            <w:pPr>
              <w:spacing w:before="40"/>
            </w:pPr>
            <w:r>
              <w:rPr>
                <w:rFonts w:ascii="Arial" w:cs="Arial" w:eastAsia="Arial" w:hAnsi="Arial"/>
                <w:color w:val="2E75B6"/>
                <w:sz w:val="20"/>
                <w:szCs w:val="20"/>
              </w:rPr>
              <w:t xml:space="preserve">✓ Unit tests pass</w:t>
            </w:r>
          </w:p>
        </w:tc>
      </w:tr>
    </w:tbl>
    <w:p>
      <w:r>
        <w:br w:type="page"/>
      </w:r>
    </w:p>
    <w:p>
      <w:pPr>
        <w:pStyle w:val="Heading1"/>
      </w:pPr>
      <w:r>
        <w:t xml:space="preserve">Epic 6: Model Bias Detection &amp; Mitigation</w:t>
      </w:r>
    </w:p>
    <w:p>
      <w:pPr>
        <w:spacing w:after="120" w:line="276"/>
      </w:pPr>
      <w:r>
        <w:rPr>
          <w:rFonts w:ascii="Arial" w:cs="Arial" w:eastAsia="Arial" w:hAnsi="Arial"/>
          <w:sz w:val="22"/>
          <w:szCs w:val="22"/>
        </w:rPr>
        <w:t xml:space="preserve">Ensure fairness across demographic and behavioral user segments using data slicing techniques. Evaluate all three model components for bias, implement mitigation strategies, and document trade-offs. Uses Fairlearn for the ML personalization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6.1: Define Data Slices &amp; Bias Metrics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A</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Define meaningful data slices for bias evaluation and the metrics to track across each slice. Slices should cover both demographic and behavioral segments.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slicing utility (slice creation, metric aggregation, disparity computation)</w:t>
            </w:r>
          </w:p>
          <w:p>
            <w:pPr>
              <w:spacing w:before="40"/>
            </w:pPr>
            <w:r>
              <w:rPr>
                <w:rFonts w:ascii="Arial" w:cs="Arial" w:eastAsia="Arial" w:hAnsi="Arial"/>
                <w:sz w:val="20"/>
                <w:szCs w:val="20"/>
              </w:rPr>
              <w:t xml:space="preserve">• Define slicing dimensions: income bracket, geographic region, spending volume tier, card portfolio size, primary spending category</w:t>
            </w:r>
          </w:p>
          <w:p>
            <w:pPr>
              <w:spacing w:before="40"/>
            </w:pPr>
            <w:r>
              <w:rPr>
                <w:rFonts w:ascii="Arial" w:cs="Arial" w:eastAsia="Arial" w:hAnsi="Arial"/>
                <w:sz w:val="20"/>
                <w:szCs w:val="20"/>
              </w:rPr>
              <w:t xml:space="preserve">• Implement SliceEvaluator class (src/model_pipeline/bias/slice_evaluator.py) that partitions test data by slice and computes per-slice metrics</w:t>
            </w:r>
          </w:p>
          <w:p>
            <w:pPr>
              <w:spacing w:before="40"/>
            </w:pPr>
            <w:r>
              <w:rPr>
                <w:rFonts w:ascii="Arial" w:cs="Arial" w:eastAsia="Arial" w:hAnsi="Arial"/>
                <w:sz w:val="20"/>
                <w:szCs w:val="20"/>
              </w:rPr>
              <w:t xml:space="preserve">• Define fairness metrics: demographic parity difference, equalized odds difference, recommendation diversity across slices</w:t>
            </w:r>
          </w:p>
          <w:p>
            <w:pPr>
              <w:spacing w:before="40"/>
            </w:pPr>
            <w:r>
              <w:rPr>
                <w:rFonts w:ascii="Arial" w:cs="Arial" w:eastAsia="Arial" w:hAnsi="Arial"/>
                <w:sz w:val="20"/>
                <w:szCs w:val="20"/>
              </w:rPr>
              <w:t xml:space="preserve">• Create configuration file (config/bias_slices.yaml) for easy addition of new slicing dimensions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Slicing utility correctly partitions data across all defined dimensions</w:t>
            </w:r>
          </w:p>
          <w:p>
            <w:pPr>
              <w:spacing w:before="40"/>
            </w:pPr>
            <w:r>
              <w:rPr>
                <w:rFonts w:ascii="Arial" w:cs="Arial" w:eastAsia="Arial" w:hAnsi="Arial"/>
                <w:color w:val="2E75B6"/>
                <w:sz w:val="20"/>
                <w:szCs w:val="20"/>
              </w:rPr>
              <w:t xml:space="preserve">✓ Per-slice metrics computed and validated</w:t>
            </w:r>
          </w:p>
          <w:p>
            <w:pPr>
              <w:spacing w:before="40"/>
            </w:pPr>
            <w:r>
              <w:rPr>
                <w:rFonts w:ascii="Arial" w:cs="Arial" w:eastAsia="Arial" w:hAnsi="Arial"/>
                <w:color w:val="2E75B6"/>
                <w:sz w:val="20"/>
                <w:szCs w:val="20"/>
              </w:rPr>
              <w:t xml:space="preserve">✓ Configuration-driven slicing allows easy extension</w:t>
            </w:r>
          </w:p>
          <w:p>
            <w:pPr>
              <w:spacing w:before="40"/>
            </w:pPr>
            <w:r>
              <w:rPr>
                <w:rFonts w:ascii="Arial" w:cs="Arial" w:eastAsia="Arial" w:hAnsi="Arial"/>
                <w:color w:val="2E75B6"/>
                <w:sz w:val="20"/>
                <w:szCs w:val="20"/>
              </w:rPr>
              <w:t xml:space="preserve">✓ Unit tests pass for all slicing and metric functions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6.2: Bias Detection for Personalization Model (Fairlearn)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A</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Run comprehensive bias detection on the ML personalization model using Fairlearn and the defined data slices. Generate bias reports and flag any significant disparities.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Fairlearn integration (metric frame creation, threshold checking, report generation)</w:t>
            </w:r>
          </w:p>
          <w:p>
            <w:pPr>
              <w:spacing w:before="40"/>
            </w:pPr>
            <w:r>
              <w:rPr>
                <w:rFonts w:ascii="Arial" w:cs="Arial" w:eastAsia="Arial" w:hAnsi="Arial"/>
                <w:sz w:val="20"/>
                <w:szCs w:val="20"/>
              </w:rPr>
              <w:t xml:space="preserve">• Integrate Fairlearn MetricFrame to compute per-slice metrics for the personalization model</w:t>
            </w:r>
          </w:p>
          <w:p>
            <w:pPr>
              <w:spacing w:before="40"/>
            </w:pPr>
            <w:r>
              <w:rPr>
                <w:rFonts w:ascii="Arial" w:cs="Arial" w:eastAsia="Arial" w:hAnsi="Arial"/>
                <w:sz w:val="20"/>
                <w:szCs w:val="20"/>
              </w:rPr>
              <w:t xml:space="preserve">• Compute demographic parity and equalized odds across all defined slices</w:t>
            </w:r>
          </w:p>
          <w:p>
            <w:pPr>
              <w:spacing w:before="40"/>
            </w:pPr>
            <w:r>
              <w:rPr>
                <w:rFonts w:ascii="Arial" w:cs="Arial" w:eastAsia="Arial" w:hAnsi="Arial"/>
                <w:sz w:val="20"/>
                <w:szCs w:val="20"/>
              </w:rPr>
              <w:t xml:space="preserve">• Implement threshold-based alerting: flag any slice with &gt;10% performance disparity from the overall mean</w:t>
            </w:r>
          </w:p>
          <w:p>
            <w:pPr>
              <w:spacing w:before="40"/>
            </w:pPr>
            <w:r>
              <w:rPr>
                <w:rFonts w:ascii="Arial" w:cs="Arial" w:eastAsia="Arial" w:hAnsi="Arial"/>
                <w:sz w:val="20"/>
                <w:szCs w:val="20"/>
              </w:rPr>
              <w:t xml:space="preserve">• Generate bias detection report with visualizations (grouped bar charts, heatmaps of metric x slice)</w:t>
            </w:r>
          </w:p>
          <w:p>
            <w:pPr>
              <w:spacing w:before="40"/>
            </w:pPr>
            <w:r>
              <w:rPr>
                <w:rFonts w:ascii="Arial" w:cs="Arial" w:eastAsia="Arial" w:hAnsi="Arial"/>
                <w:sz w:val="20"/>
                <w:szCs w:val="20"/>
              </w:rPr>
              <w:t xml:space="preserve">• Log all bias metrics and reports to MLflow</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Fairlearn bias report generated for all defined slices</w:t>
            </w:r>
          </w:p>
          <w:p>
            <w:pPr>
              <w:spacing w:before="40"/>
            </w:pPr>
            <w:r>
              <w:rPr>
                <w:rFonts w:ascii="Arial" w:cs="Arial" w:eastAsia="Arial" w:hAnsi="Arial"/>
                <w:color w:val="2E75B6"/>
                <w:sz w:val="20"/>
                <w:szCs w:val="20"/>
              </w:rPr>
              <w:t xml:space="preserve">✓ Disparities above threshold are flagged with specific slice and metric information</w:t>
            </w:r>
          </w:p>
          <w:p>
            <w:pPr>
              <w:spacing w:before="40"/>
            </w:pPr>
            <w:r>
              <w:rPr>
                <w:rFonts w:ascii="Arial" w:cs="Arial" w:eastAsia="Arial" w:hAnsi="Arial"/>
                <w:color w:val="2E75B6"/>
                <w:sz w:val="20"/>
                <w:szCs w:val="20"/>
              </w:rPr>
              <w:t xml:space="preserve">✓ Visualizations clearly communicate bias findings</w:t>
            </w:r>
          </w:p>
          <w:p>
            <w:pPr>
              <w:spacing w:before="40"/>
            </w:pPr>
            <w:r>
              <w:rPr>
                <w:rFonts w:ascii="Arial" w:cs="Arial" w:eastAsia="Arial" w:hAnsi="Arial"/>
                <w:color w:val="2E75B6"/>
                <w:sz w:val="20"/>
                <w:szCs w:val="20"/>
              </w:rPr>
              <w:t xml:space="preserve">✓ All results logged to MLflow</w:t>
            </w:r>
          </w:p>
          <w:p>
            <w:pPr>
              <w:spacing w:before="40"/>
            </w:pPr>
            <w:r>
              <w:rPr>
                <w:rFonts w:ascii="Arial" w:cs="Arial" w:eastAsia="Arial" w:hAnsi="Arial"/>
                <w:color w:val="2E75B6"/>
                <w:sz w:val="20"/>
                <w:szCs w:val="20"/>
              </w:rPr>
              <w:t xml:space="preserve">✓ Unit tests pass for Fairlearn integration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6.3: Bias Detection for Scoring Engine &amp; LLM Explainability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Members A + C +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Extend bias detection to the deterministic scoring engine (ensuring no card issuer bias) and the LLM explainability layer (ensuring explanation quality doesn’t vary by user segment).</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scoring engine bias checks and LLM explanation bias checks</w:t>
            </w:r>
          </w:p>
          <w:p>
            <w:pPr>
              <w:spacing w:before="40"/>
            </w:pPr>
            <w:r>
              <w:rPr>
                <w:rFonts w:ascii="Arial" w:cs="Arial" w:eastAsia="Arial" w:hAnsi="Arial"/>
                <w:sz w:val="20"/>
                <w:szCs w:val="20"/>
              </w:rPr>
              <w:t xml:space="preserve">• Scoring engine bias: verify that recommendations don’t disproportionately favor specific issuers or card types across user segments</w:t>
            </w:r>
          </w:p>
          <w:p>
            <w:pPr>
              <w:spacing w:before="40"/>
            </w:pPr>
            <w:r>
              <w:rPr>
                <w:rFonts w:ascii="Arial" w:cs="Arial" w:eastAsia="Arial" w:hAnsi="Arial"/>
                <w:sz w:val="20"/>
                <w:szCs w:val="20"/>
              </w:rPr>
              <w:t xml:space="preserve">• LLM bias: analyze explanation quality metrics (readability, length, sentiment, factual accuracy) across user segments to ensure consistent quality</w:t>
            </w:r>
          </w:p>
          <w:p>
            <w:pPr>
              <w:spacing w:before="40"/>
            </w:pPr>
            <w:r>
              <w:rPr>
                <w:rFonts w:ascii="Arial" w:cs="Arial" w:eastAsia="Arial" w:hAnsi="Arial"/>
                <w:sz w:val="20"/>
                <w:szCs w:val="20"/>
              </w:rPr>
              <w:t xml:space="preserve">• Implement combined bias report aggregating findings across all three components</w:t>
            </w:r>
          </w:p>
          <w:p>
            <w:pPr>
              <w:spacing w:before="40"/>
            </w:pPr>
            <w:r>
              <w:rPr>
                <w:rFonts w:ascii="Arial" w:cs="Arial" w:eastAsia="Arial" w:hAnsi="Arial"/>
                <w:sz w:val="20"/>
                <w:szCs w:val="20"/>
              </w:rPr>
              <w:t xml:space="preserve">• Log all results to MLflow</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Scoring engine shows no systematic issuer bias across user segments</w:t>
            </w:r>
          </w:p>
          <w:p>
            <w:pPr>
              <w:spacing w:before="40"/>
            </w:pPr>
            <w:r>
              <w:rPr>
                <w:rFonts w:ascii="Arial" w:cs="Arial" w:eastAsia="Arial" w:hAnsi="Arial"/>
                <w:color w:val="2E75B6"/>
                <w:sz w:val="20"/>
                <w:szCs w:val="20"/>
              </w:rPr>
              <w:t xml:space="preserve">✓ LLM explanation quality is consistent across all user segments</w:t>
            </w:r>
          </w:p>
          <w:p>
            <w:pPr>
              <w:spacing w:before="40"/>
            </w:pPr>
            <w:r>
              <w:rPr>
                <w:rFonts w:ascii="Arial" w:cs="Arial" w:eastAsia="Arial" w:hAnsi="Arial"/>
                <w:color w:val="2E75B6"/>
                <w:sz w:val="20"/>
                <w:szCs w:val="20"/>
              </w:rPr>
              <w:t xml:space="preserve">✓ Combined bias report generated covering all three model components</w:t>
            </w:r>
          </w:p>
          <w:p>
            <w:pPr>
              <w:spacing w:before="40"/>
            </w:pPr>
            <w:r>
              <w:rPr>
                <w:rFonts w:ascii="Arial" w:cs="Arial" w:eastAsia="Arial" w:hAnsi="Arial"/>
                <w:color w:val="2E75B6"/>
                <w:sz w:val="20"/>
                <w:szCs w:val="20"/>
              </w:rPr>
              <w:t xml:space="preserve">✓ All findings logged to MLflow</w:t>
            </w:r>
          </w:p>
          <w:p>
            <w:pPr>
              <w:spacing w:before="40"/>
            </w:pPr>
            <w:r>
              <w:rPr>
                <w:rFonts w:ascii="Arial" w:cs="Arial" w:eastAsia="Arial" w:hAnsi="Arial"/>
                <w:color w:val="2E75B6"/>
                <w:sz w:val="20"/>
                <w:szCs w:val="20"/>
              </w:rPr>
              <w:t xml:space="preserve">✓ Unit tests pass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6.4: Bias Mitigation &amp; Trade-off Documentation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A</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If bias is detected in any component, implement mitigation strategies and document the trade-offs. Re-evaluate after mitigation to confirm improvement.</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mitigation strategies (re-weighting, threshold adjustment, constraint application)</w:t>
            </w:r>
          </w:p>
          <w:p>
            <w:pPr>
              <w:spacing w:before="40"/>
            </w:pPr>
            <w:r>
              <w:rPr>
                <w:rFonts w:ascii="Arial" w:cs="Arial" w:eastAsia="Arial" w:hAnsi="Arial"/>
                <w:sz w:val="20"/>
                <w:szCs w:val="20"/>
              </w:rPr>
              <w:t xml:space="preserve">• For personalization model: apply Fairlearn mitigation (ExponentiatedGradient or ThresholdOptimizer) if disparities detected</w:t>
            </w:r>
          </w:p>
          <w:p>
            <w:pPr>
              <w:spacing w:before="40"/>
            </w:pPr>
            <w:r>
              <w:rPr>
                <w:rFonts w:ascii="Arial" w:cs="Arial" w:eastAsia="Arial" w:hAnsi="Arial"/>
                <w:sz w:val="20"/>
                <w:szCs w:val="20"/>
              </w:rPr>
              <w:t xml:space="preserve">• For scoring engine: adjust scoring weights or add diversity constraints if issuer bias detected</w:t>
            </w:r>
          </w:p>
          <w:p>
            <w:pPr>
              <w:spacing w:before="40"/>
            </w:pPr>
            <w:r>
              <w:rPr>
                <w:rFonts w:ascii="Arial" w:cs="Arial" w:eastAsia="Arial" w:hAnsi="Arial"/>
                <w:sz w:val="20"/>
                <w:szCs w:val="20"/>
              </w:rPr>
              <w:t xml:space="preserve">• For LLM: modify prompts to reduce explanation quality disparity if bias detected</w:t>
            </w:r>
          </w:p>
          <w:p>
            <w:pPr>
              <w:spacing w:before="40"/>
            </w:pPr>
            <w:r>
              <w:rPr>
                <w:rFonts w:ascii="Arial" w:cs="Arial" w:eastAsia="Arial" w:hAnsi="Arial"/>
                <w:sz w:val="20"/>
                <w:szCs w:val="20"/>
              </w:rPr>
              <w:t xml:space="preserve">• Re-run bias detection after mitigation and compare before/after metrics</w:t>
            </w:r>
          </w:p>
          <w:p>
            <w:pPr>
              <w:spacing w:before="40"/>
            </w:pPr>
            <w:r>
              <w:rPr>
                <w:rFonts w:ascii="Arial" w:cs="Arial" w:eastAsia="Arial" w:hAnsi="Arial"/>
                <w:sz w:val="20"/>
                <w:szCs w:val="20"/>
              </w:rPr>
              <w:t xml:space="preserve">• Document all trade-offs: fairness vs accuracy, diversity vs optimality</w:t>
            </w:r>
          </w:p>
          <w:p>
            <w:pPr>
              <w:spacing w:before="40"/>
            </w:pPr>
            <w:r>
              <w:rPr>
                <w:rFonts w:ascii="Arial" w:cs="Arial" w:eastAsia="Arial" w:hAnsi="Arial"/>
                <w:sz w:val="20"/>
                <w:szCs w:val="20"/>
              </w:rPr>
              <w:t xml:space="preserve">• Log mitigation experiments to MLflow</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Post-mitigation bias metrics show improvement (or justification for acceptable levels)</w:t>
            </w:r>
          </w:p>
          <w:p>
            <w:pPr>
              <w:spacing w:before="40"/>
            </w:pPr>
            <w:r>
              <w:rPr>
                <w:rFonts w:ascii="Arial" w:cs="Arial" w:eastAsia="Arial" w:hAnsi="Arial"/>
                <w:color w:val="2E75B6"/>
                <w:sz w:val="20"/>
                <w:szCs w:val="20"/>
              </w:rPr>
              <w:t xml:space="preserve">✓ Trade-offs clearly documented with quantitative evidence</w:t>
            </w:r>
          </w:p>
          <w:p>
            <w:pPr>
              <w:spacing w:before="40"/>
            </w:pPr>
            <w:r>
              <w:rPr>
                <w:rFonts w:ascii="Arial" w:cs="Arial" w:eastAsia="Arial" w:hAnsi="Arial"/>
                <w:color w:val="2E75B6"/>
                <w:sz w:val="20"/>
                <w:szCs w:val="20"/>
              </w:rPr>
              <w:t xml:space="preserve">✓ Before/after comparison logged to MLflow</w:t>
            </w:r>
          </w:p>
          <w:p>
            <w:pPr>
              <w:spacing w:before="40"/>
            </w:pPr>
            <w:r>
              <w:rPr>
                <w:rFonts w:ascii="Arial" w:cs="Arial" w:eastAsia="Arial" w:hAnsi="Arial"/>
                <w:color w:val="2E75B6"/>
                <w:sz w:val="20"/>
                <w:szCs w:val="20"/>
              </w:rPr>
              <w:t xml:space="preserve">✓ Mitigation strategies are reproducible and configurable</w:t>
            </w:r>
          </w:p>
          <w:p>
            <w:pPr>
              <w:spacing w:before="40"/>
            </w:pPr>
            <w:r>
              <w:rPr>
                <w:rFonts w:ascii="Arial" w:cs="Arial" w:eastAsia="Arial" w:hAnsi="Arial"/>
                <w:color w:val="2E75B6"/>
                <w:sz w:val="20"/>
                <w:szCs w:val="20"/>
              </w:rPr>
              <w:t xml:space="preserve">✓ Unit tests pass for all mitigation strategies</w:t>
            </w:r>
          </w:p>
        </w:tc>
      </w:tr>
    </w:tbl>
    <w:p>
      <w:r>
        <w:br w:type="page"/>
      </w:r>
    </w:p>
    <w:p>
      <w:pPr>
        <w:pStyle w:val="Heading1"/>
      </w:pPr>
      <w:r>
        <w:t xml:space="preserve">Epic 7: CI/CD Pipeline Automation for Model Development</w:t>
      </w:r>
    </w:p>
    <w:p>
      <w:pPr>
        <w:spacing w:after="120" w:line="276"/>
      </w:pPr>
      <w:r>
        <w:rPr>
          <w:rFonts w:ascii="Arial" w:cs="Arial" w:eastAsia="Arial" w:hAnsi="Arial"/>
          <w:sz w:val="22"/>
          <w:szCs w:val="22"/>
        </w:rPr>
        <w:t xml:space="preserve">Implement continuous integration and continuous deployment automation for the model pipeline. The CI/CD pipeline triggers model training, validation, bias detection, and registry push on code changes. Includes notifications, rollback mechanisms, and Airflow DAG orchestration.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7.1: CI Pipeline — Automated Testing on Code Push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Configure CI pipeline (GitHub Actions) to run all unit and integration tests automatically when model code is pushed. This ensures no regressions are introduced.</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Create GitHub Actions workflow (.github/workflows/model_ci.yaml) triggering on pushes to src/model_pipeline/** and tests/model_pipeline/**</w:t>
            </w:r>
          </w:p>
          <w:p>
            <w:pPr>
              <w:spacing w:before="40"/>
            </w:pPr>
            <w:r>
              <w:rPr>
                <w:rFonts w:ascii="Arial" w:cs="Arial" w:eastAsia="Arial" w:hAnsi="Arial"/>
                <w:sz w:val="20"/>
                <w:szCs w:val="20"/>
              </w:rPr>
              <w:t xml:space="preserve">• Configure workflow to: install dependencies, run pytest for unit tests, run integration tests, generate coverage report</w:t>
            </w:r>
          </w:p>
          <w:p>
            <w:pPr>
              <w:spacing w:before="40"/>
            </w:pPr>
            <w:r>
              <w:rPr>
                <w:rFonts w:ascii="Arial" w:cs="Arial" w:eastAsia="Arial" w:hAnsi="Arial"/>
                <w:sz w:val="20"/>
                <w:szCs w:val="20"/>
              </w:rPr>
              <w:t xml:space="preserve">• Set up test matrix: Python 3.9, 3.10, 3.11</w:t>
            </w:r>
          </w:p>
          <w:p>
            <w:pPr>
              <w:spacing w:before="40"/>
            </w:pPr>
            <w:r>
              <w:rPr>
                <w:rFonts w:ascii="Arial" w:cs="Arial" w:eastAsia="Arial" w:hAnsi="Arial"/>
                <w:sz w:val="20"/>
                <w:szCs w:val="20"/>
              </w:rPr>
              <w:t xml:space="preserve">• Configure coverage threshold (&gt;80%) as a required check</w:t>
            </w:r>
          </w:p>
          <w:p>
            <w:pPr>
              <w:spacing w:before="40"/>
            </w:pPr>
            <w:r>
              <w:rPr>
                <w:rFonts w:ascii="Arial" w:cs="Arial" w:eastAsia="Arial" w:hAnsi="Arial"/>
                <w:sz w:val="20"/>
                <w:szCs w:val="20"/>
              </w:rPr>
              <w:t xml:space="preserve">• Add linting (flake8/ruff) and type checking (mypy) steps</w:t>
            </w:r>
          </w:p>
          <w:p>
            <w:pPr>
              <w:spacing w:before="40"/>
            </w:pPr>
            <w:r>
              <w:rPr>
                <w:rFonts w:ascii="Arial" w:cs="Arial" w:eastAsia="Arial" w:hAnsi="Arial"/>
                <w:sz w:val="20"/>
                <w:szCs w:val="20"/>
              </w:rPr>
              <w:t xml:space="preserve">• Write unit tests for CI helper scripts if any</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GitHub Actions workflow triggers on model code changes</w:t>
            </w:r>
          </w:p>
          <w:p>
            <w:pPr>
              <w:spacing w:before="40"/>
            </w:pPr>
            <w:r>
              <w:rPr>
                <w:rFonts w:ascii="Arial" w:cs="Arial" w:eastAsia="Arial" w:hAnsi="Arial"/>
                <w:color w:val="2E75B6"/>
                <w:sz w:val="20"/>
                <w:szCs w:val="20"/>
              </w:rPr>
              <w:t xml:space="preserve">✓ All unit and integration tests run in CI</w:t>
            </w:r>
          </w:p>
          <w:p>
            <w:pPr>
              <w:spacing w:before="40"/>
            </w:pPr>
            <w:r>
              <w:rPr>
                <w:rFonts w:ascii="Arial" w:cs="Arial" w:eastAsia="Arial" w:hAnsi="Arial"/>
                <w:color w:val="2E75B6"/>
                <w:sz w:val="20"/>
                <w:szCs w:val="20"/>
              </w:rPr>
              <w:t xml:space="preserve">✓ Coverage report generated and threshold enforced (&gt;80%)</w:t>
            </w:r>
          </w:p>
          <w:p>
            <w:pPr>
              <w:spacing w:before="40"/>
            </w:pPr>
            <w:r>
              <w:rPr>
                <w:rFonts w:ascii="Arial" w:cs="Arial" w:eastAsia="Arial" w:hAnsi="Arial"/>
                <w:color w:val="2E75B6"/>
                <w:sz w:val="20"/>
                <w:szCs w:val="20"/>
              </w:rPr>
              <w:t xml:space="preserve">✓ Linting and type checking pass</w:t>
            </w:r>
          </w:p>
          <w:p>
            <w:pPr>
              <w:spacing w:before="40"/>
            </w:pPr>
            <w:r>
              <w:rPr>
                <w:rFonts w:ascii="Arial" w:cs="Arial" w:eastAsia="Arial" w:hAnsi="Arial"/>
                <w:color w:val="2E75B6"/>
                <w:sz w:val="20"/>
                <w:szCs w:val="20"/>
              </w:rPr>
              <w:t xml:space="preserve">✓ CI status visible as a required check on pull requests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7.2: CD Pipeline — Automated Model Training &amp; Validation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Extend CI/CD to trigger full model training, validation, and bias detection when model code changes are merged to main. If the new model passes all checks, automatically push to the model registry.</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Create GitHub Actions workflow (.github/workflows/model_cd.yaml) triggering on merge to main for model code paths</w:t>
            </w:r>
          </w:p>
          <w:p>
            <w:pPr>
              <w:spacing w:before="40"/>
            </w:pPr>
            <w:r>
              <w:rPr>
                <w:rFonts w:ascii="Arial" w:cs="Arial" w:eastAsia="Arial" w:hAnsi="Arial"/>
                <w:sz w:val="20"/>
                <w:szCs w:val="20"/>
              </w:rPr>
              <w:t xml:space="preserve">• Implement training trigger: pull latest DVC data, run model training inside Docker container, log run to MLflow</w:t>
            </w:r>
          </w:p>
          <w:p>
            <w:pPr>
              <w:spacing w:before="40"/>
            </w:pPr>
            <w:r>
              <w:rPr>
                <w:rFonts w:ascii="Arial" w:cs="Arial" w:eastAsia="Arial" w:hAnsi="Arial"/>
                <w:sz w:val="20"/>
                <w:szCs w:val="20"/>
              </w:rPr>
              <w:t xml:space="preserve">• Implement validation gate: evaluate trained model on test set, compare against predefined metric thresholds (e.g., NDCG@5 &gt; 0.75)</w:t>
            </w:r>
          </w:p>
          <w:p>
            <w:pPr>
              <w:spacing w:before="40"/>
            </w:pPr>
            <w:r>
              <w:rPr>
                <w:rFonts w:ascii="Arial" w:cs="Arial" w:eastAsia="Arial" w:hAnsi="Arial"/>
                <w:sz w:val="20"/>
                <w:szCs w:val="20"/>
              </w:rPr>
              <w:t xml:space="preserve">• Implement bias detection gate: run Fairlearn bias checks, block deployment if disparity exceeds threshold</w:t>
            </w:r>
          </w:p>
          <w:p>
            <w:pPr>
              <w:spacing w:before="40"/>
            </w:pPr>
            <w:r>
              <w:rPr>
                <w:rFonts w:ascii="Arial" w:cs="Arial" w:eastAsia="Arial" w:hAnsi="Arial"/>
                <w:sz w:val="20"/>
                <w:szCs w:val="20"/>
              </w:rPr>
              <w:t xml:space="preserve">• Implement registry push: if all gates pass, push model artifact to GCP Artifact Registry with version tag</w:t>
            </w:r>
          </w:p>
          <w:p>
            <w:pPr>
              <w:spacing w:before="40"/>
            </w:pPr>
            <w:r>
              <w:rPr>
                <w:rFonts w:ascii="Arial" w:cs="Arial" w:eastAsia="Arial" w:hAnsi="Arial"/>
                <w:sz w:val="20"/>
                <w:szCs w:val="20"/>
              </w:rPr>
              <w:t xml:space="preserve">• Implement champion/challenger comparison: compare new model against current production model before promoting</w:t>
            </w:r>
          </w:p>
          <w:p>
            <w:pPr>
              <w:spacing w:before="40"/>
            </w:pPr>
            <w:r>
              <w:rPr>
                <w:rFonts w:ascii="Arial" w:cs="Arial" w:eastAsia="Arial" w:hAnsi="Arial"/>
                <w:sz w:val="20"/>
                <w:szCs w:val="20"/>
              </w:rPr>
              <w:t xml:space="preserve">• Write unit tests for each gate’s decision logic</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CD pipeline triggers on merge to main</w:t>
            </w:r>
          </w:p>
          <w:p>
            <w:pPr>
              <w:spacing w:before="40"/>
            </w:pPr>
            <w:r>
              <w:rPr>
                <w:rFonts w:ascii="Arial" w:cs="Arial" w:eastAsia="Arial" w:hAnsi="Arial"/>
                <w:color w:val="2E75B6"/>
                <w:sz w:val="20"/>
                <w:szCs w:val="20"/>
              </w:rPr>
              <w:t xml:space="preserve">✓ Model training runs in Docker container within CI/CD</w:t>
            </w:r>
          </w:p>
          <w:p>
            <w:pPr>
              <w:spacing w:before="40"/>
            </w:pPr>
            <w:r>
              <w:rPr>
                <w:rFonts w:ascii="Arial" w:cs="Arial" w:eastAsia="Arial" w:hAnsi="Arial"/>
                <w:color w:val="2E75B6"/>
                <w:sz w:val="20"/>
                <w:szCs w:val="20"/>
              </w:rPr>
              <w:t xml:space="preserve">✓ Validation gate blocks under-performing models</w:t>
            </w:r>
          </w:p>
          <w:p>
            <w:pPr>
              <w:spacing w:before="40"/>
            </w:pPr>
            <w:r>
              <w:rPr>
                <w:rFonts w:ascii="Arial" w:cs="Arial" w:eastAsia="Arial" w:hAnsi="Arial"/>
                <w:color w:val="2E75B6"/>
                <w:sz w:val="20"/>
                <w:szCs w:val="20"/>
              </w:rPr>
              <w:t xml:space="preserve">✓ Bias gate blocks biased models</w:t>
            </w:r>
          </w:p>
          <w:p>
            <w:pPr>
              <w:spacing w:before="40"/>
            </w:pPr>
            <w:r>
              <w:rPr>
                <w:rFonts w:ascii="Arial" w:cs="Arial" w:eastAsia="Arial" w:hAnsi="Arial"/>
                <w:color w:val="2E75B6"/>
                <w:sz w:val="20"/>
                <w:szCs w:val="20"/>
              </w:rPr>
              <w:t xml:space="preserve">✓ Champion/challenger comparison logged to MLflow</w:t>
            </w:r>
          </w:p>
          <w:p>
            <w:pPr>
              <w:spacing w:before="40"/>
            </w:pPr>
            <w:r>
              <w:rPr>
                <w:rFonts w:ascii="Arial" w:cs="Arial" w:eastAsia="Arial" w:hAnsi="Arial"/>
                <w:color w:val="2E75B6"/>
                <w:sz w:val="20"/>
                <w:szCs w:val="20"/>
              </w:rPr>
              <w:t xml:space="preserve">✓ Successful models automatically pushed to Artifact Registry</w:t>
            </w:r>
          </w:p>
          <w:p>
            <w:pPr>
              <w:spacing w:before="40"/>
            </w:pPr>
            <w:r>
              <w:rPr>
                <w:rFonts w:ascii="Arial" w:cs="Arial" w:eastAsia="Arial" w:hAnsi="Arial"/>
                <w:color w:val="2E75B6"/>
                <w:sz w:val="20"/>
                <w:szCs w:val="20"/>
              </w:rPr>
              <w:t xml:space="preserve">✓ Unit tests pass for all gate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7.3: Notifications, Alerts &amp; Rollback Mechanism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Implement notifications for pipeline events (training complete, validation failure, bias alert) and a rollback mechanism to revert to the previous model version if the new model underperforms.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the notification dispatcher and rollback logic</w:t>
            </w:r>
          </w:p>
          <w:p>
            <w:pPr>
              <w:spacing w:before="40"/>
            </w:pPr>
            <w:r>
              <w:rPr>
                <w:rFonts w:ascii="Arial" w:cs="Arial" w:eastAsia="Arial" w:hAnsi="Arial"/>
                <w:sz w:val="20"/>
                <w:szCs w:val="20"/>
              </w:rPr>
              <w:t xml:space="preserve">• Implement Slack/email notifications for: training started, training complete, validation passed/failed, bias check passed/failed, registry push complete</w:t>
            </w:r>
          </w:p>
          <w:p>
            <w:pPr>
              <w:spacing w:before="40"/>
            </w:pPr>
            <w:r>
              <w:rPr>
                <w:rFonts w:ascii="Arial" w:cs="Arial" w:eastAsia="Arial" w:hAnsi="Arial"/>
                <w:sz w:val="20"/>
                <w:szCs w:val="20"/>
              </w:rPr>
              <w:t xml:space="preserve">• Implement rollback module (src/model_pipeline/registry/rollback.py): pull previous model version from Artifact Registry, redeploy, log rollback event to MLflow</w:t>
            </w:r>
          </w:p>
          <w:p>
            <w:pPr>
              <w:spacing w:before="40"/>
            </w:pPr>
            <w:r>
              <w:rPr>
                <w:rFonts w:ascii="Arial" w:cs="Arial" w:eastAsia="Arial" w:hAnsi="Arial"/>
                <w:sz w:val="20"/>
                <w:szCs w:val="20"/>
              </w:rPr>
              <w:t xml:space="preserve">• Implement automatic rollback trigger: if production model metrics degrade below threshold after deployment, automatically roll back</w:t>
            </w:r>
          </w:p>
          <w:p>
            <w:pPr>
              <w:spacing w:before="40"/>
            </w:pPr>
            <w:r>
              <w:rPr>
                <w:rFonts w:ascii="Arial" w:cs="Arial" w:eastAsia="Arial" w:hAnsi="Arial"/>
                <w:sz w:val="20"/>
                <w:szCs w:val="20"/>
              </w:rPr>
              <w:t xml:space="preserve">• Test rollback end-to-end with a simulated deployment failure</w:t>
            </w:r>
          </w:p>
          <w:p>
            <w:pPr>
              <w:spacing w:before="40"/>
            </w:pPr>
            <w:r>
              <w:rPr>
                <w:rFonts w:ascii="Arial" w:cs="Arial" w:eastAsia="Arial" w:hAnsi="Arial"/>
                <w:sz w:val="20"/>
                <w:szCs w:val="20"/>
              </w:rPr>
              <w:t xml:space="preserve">• Configure alert thresholds in config/alerts.yaml</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Notifications sent for all pipeline events</w:t>
            </w:r>
          </w:p>
          <w:p>
            <w:pPr>
              <w:spacing w:before="40"/>
            </w:pPr>
            <w:r>
              <w:rPr>
                <w:rFonts w:ascii="Arial" w:cs="Arial" w:eastAsia="Arial" w:hAnsi="Arial"/>
                <w:color w:val="2E75B6"/>
                <w:sz w:val="20"/>
                <w:szCs w:val="20"/>
              </w:rPr>
              <w:t xml:space="preserve">✓ Rollback successfully reverts to previous model version</w:t>
            </w:r>
          </w:p>
          <w:p>
            <w:pPr>
              <w:spacing w:before="40"/>
            </w:pPr>
            <w:r>
              <w:rPr>
                <w:rFonts w:ascii="Arial" w:cs="Arial" w:eastAsia="Arial" w:hAnsi="Arial"/>
                <w:color w:val="2E75B6"/>
                <w:sz w:val="20"/>
                <w:szCs w:val="20"/>
              </w:rPr>
              <w:t xml:space="preserve">✓ Automatic rollback triggers on metric degradation</w:t>
            </w:r>
          </w:p>
          <w:p>
            <w:pPr>
              <w:spacing w:before="40"/>
            </w:pPr>
            <w:r>
              <w:rPr>
                <w:rFonts w:ascii="Arial" w:cs="Arial" w:eastAsia="Arial" w:hAnsi="Arial"/>
                <w:color w:val="2E75B6"/>
                <w:sz w:val="20"/>
                <w:szCs w:val="20"/>
              </w:rPr>
              <w:t xml:space="preserve">✓ All events logged to MLflow</w:t>
            </w:r>
          </w:p>
          <w:p>
            <w:pPr>
              <w:spacing w:before="40"/>
            </w:pPr>
            <w:r>
              <w:rPr>
                <w:rFonts w:ascii="Arial" w:cs="Arial" w:eastAsia="Arial" w:hAnsi="Arial"/>
                <w:color w:val="2E75B6"/>
                <w:sz w:val="20"/>
                <w:szCs w:val="20"/>
              </w:rPr>
              <w:t xml:space="preserve">✓ Unit tests pass for notification and rollback modules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7.4: Airflow DAG for Model Training Orchestration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an Airflow DAG that orchestrates the full model training pipeline: data loading → feature engineering → model training → validation → bias detection → registry push. This enables scheduled retraining.</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unit tests for DAG structure validation (task dependencies, trigger rules, error handling)</w:t>
            </w:r>
          </w:p>
          <w:p>
            <w:pPr>
              <w:spacing w:before="40"/>
            </w:pPr>
            <w:r>
              <w:rPr>
                <w:rFonts w:ascii="Arial" w:cs="Arial" w:eastAsia="Arial" w:hAnsi="Arial"/>
                <w:sz w:val="20"/>
                <w:szCs w:val="20"/>
              </w:rPr>
              <w:t xml:space="preserve">• Implement dags/rewardsense_model_pipeline.py with task groups: data_loading, feature_engineering, model_training, validation, bias_detection, registry_push</w:t>
            </w:r>
          </w:p>
          <w:p>
            <w:pPr>
              <w:spacing w:before="40"/>
            </w:pPr>
            <w:r>
              <w:rPr>
                <w:rFonts w:ascii="Arial" w:cs="Arial" w:eastAsia="Arial" w:hAnsi="Arial"/>
                <w:sz w:val="20"/>
                <w:szCs w:val="20"/>
              </w:rPr>
              <w:t xml:space="preserve">• Configure DAG schedule for weekly retraining (matching Phase 1 data pipeline cadence)</w:t>
            </w:r>
          </w:p>
          <w:p>
            <w:pPr>
              <w:spacing w:before="40"/>
            </w:pPr>
            <w:r>
              <w:rPr>
                <w:rFonts w:ascii="Arial" w:cs="Arial" w:eastAsia="Arial" w:hAnsi="Arial"/>
                <w:sz w:val="20"/>
                <w:szCs w:val="20"/>
              </w:rPr>
              <w:t xml:space="preserve">• Implement inter-DAG dependency: model pipeline triggers after data pipeline completes</w:t>
            </w:r>
          </w:p>
          <w:p>
            <w:pPr>
              <w:spacing w:before="40"/>
            </w:pPr>
            <w:r>
              <w:rPr>
                <w:rFonts w:ascii="Arial" w:cs="Arial" w:eastAsia="Arial" w:hAnsi="Arial"/>
                <w:sz w:val="20"/>
                <w:szCs w:val="20"/>
              </w:rPr>
              <w:t xml:space="preserve">• Add Airflow sensors to wait for fresh DVC data before starting training</w:t>
            </w:r>
          </w:p>
          <w:p>
            <w:pPr>
              <w:spacing w:before="40"/>
            </w:pPr>
            <w:r>
              <w:rPr>
                <w:rFonts w:ascii="Arial" w:cs="Arial" w:eastAsia="Arial" w:hAnsi="Arial"/>
                <w:sz w:val="20"/>
                <w:szCs w:val="20"/>
              </w:rPr>
              <w:t xml:space="preserve">• Configure task-level retries and failure alerting</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Airflow DAG executes full model training pipeline end-to-end</w:t>
            </w:r>
          </w:p>
          <w:p>
            <w:pPr>
              <w:spacing w:before="40"/>
            </w:pPr>
            <w:r>
              <w:rPr>
                <w:rFonts w:ascii="Arial" w:cs="Arial" w:eastAsia="Arial" w:hAnsi="Arial"/>
                <w:color w:val="2E75B6"/>
                <w:sz w:val="20"/>
                <w:szCs w:val="20"/>
              </w:rPr>
              <w:t xml:space="preserve">✓ DAG correctly waits for fresh data from Phase 1 pipeline</w:t>
            </w:r>
          </w:p>
          <w:p>
            <w:pPr>
              <w:spacing w:before="40"/>
            </w:pPr>
            <w:r>
              <w:rPr>
                <w:rFonts w:ascii="Arial" w:cs="Arial" w:eastAsia="Arial" w:hAnsi="Arial"/>
                <w:color w:val="2E75B6"/>
                <w:sz w:val="20"/>
                <w:szCs w:val="20"/>
              </w:rPr>
              <w:t xml:space="preserve">✓ Task dependencies are correct and validated by unit tests</w:t>
            </w:r>
          </w:p>
          <w:p>
            <w:pPr>
              <w:spacing w:before="40"/>
            </w:pPr>
            <w:r>
              <w:rPr>
                <w:rFonts w:ascii="Arial" w:cs="Arial" w:eastAsia="Arial" w:hAnsi="Arial"/>
                <w:color w:val="2E75B6"/>
                <w:sz w:val="20"/>
                <w:szCs w:val="20"/>
              </w:rPr>
              <w:t xml:space="preserve">✓ Scheduled weekly retraining works</w:t>
            </w:r>
          </w:p>
          <w:p>
            <w:pPr>
              <w:spacing w:before="40"/>
            </w:pPr>
            <w:r>
              <w:rPr>
                <w:rFonts w:ascii="Arial" w:cs="Arial" w:eastAsia="Arial" w:hAnsi="Arial"/>
                <w:color w:val="2E75B6"/>
                <w:sz w:val="20"/>
                <w:szCs w:val="20"/>
              </w:rPr>
              <w:t xml:space="preserve">✓ Failure alerting triggers on task failures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7.5: Integration Test — CI/CD Pipeline End-to-End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B</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End-to-end integration test of the full CI/CD pipeline: code push → CI tests → CD training → validation gate → bias gate → registry push → notification.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integration test simulating a full CI/CD cycle with a small dataset</w:t>
            </w:r>
          </w:p>
          <w:p>
            <w:pPr>
              <w:spacing w:before="40"/>
            </w:pPr>
            <w:r>
              <w:rPr>
                <w:rFonts w:ascii="Arial" w:cs="Arial" w:eastAsia="Arial" w:hAnsi="Arial"/>
                <w:sz w:val="20"/>
                <w:szCs w:val="20"/>
              </w:rPr>
              <w:t xml:space="preserve">• Verify that a code change triggers the correct workflow</w:t>
            </w:r>
          </w:p>
          <w:p>
            <w:pPr>
              <w:spacing w:before="40"/>
            </w:pPr>
            <w:r>
              <w:rPr>
                <w:rFonts w:ascii="Arial" w:cs="Arial" w:eastAsia="Arial" w:hAnsi="Arial"/>
                <w:sz w:val="20"/>
                <w:szCs w:val="20"/>
              </w:rPr>
              <w:t xml:space="preserve">• Verify validation gate correctly blocks an intentionally bad model</w:t>
            </w:r>
          </w:p>
          <w:p>
            <w:pPr>
              <w:spacing w:before="40"/>
            </w:pPr>
            <w:r>
              <w:rPr>
                <w:rFonts w:ascii="Arial" w:cs="Arial" w:eastAsia="Arial" w:hAnsi="Arial"/>
                <w:sz w:val="20"/>
                <w:szCs w:val="20"/>
              </w:rPr>
              <w:t xml:space="preserve">• Verify bias gate correctly blocks an intentionally biased model</w:t>
            </w:r>
          </w:p>
          <w:p>
            <w:pPr>
              <w:spacing w:before="40"/>
            </w:pPr>
            <w:r>
              <w:rPr>
                <w:rFonts w:ascii="Arial" w:cs="Arial" w:eastAsia="Arial" w:hAnsi="Arial"/>
                <w:sz w:val="20"/>
                <w:szCs w:val="20"/>
              </w:rPr>
              <w:t xml:space="preserve">• Verify successful model reaches the Artifact Registry</w:t>
            </w:r>
          </w:p>
          <w:p>
            <w:pPr>
              <w:spacing w:before="40"/>
            </w:pPr>
            <w:r>
              <w:rPr>
                <w:rFonts w:ascii="Arial" w:cs="Arial" w:eastAsia="Arial" w:hAnsi="Arial"/>
                <w:sz w:val="20"/>
                <w:szCs w:val="20"/>
              </w:rPr>
              <w:t xml:space="preserve">• Verify notifications are sent at each stage</w:t>
            </w:r>
          </w:p>
          <w:p>
            <w:pPr>
              <w:spacing w:before="40"/>
            </w:pPr>
            <w:r>
              <w:rPr>
                <w:rFonts w:ascii="Arial" w:cs="Arial" w:eastAsia="Arial" w:hAnsi="Arial"/>
                <w:sz w:val="20"/>
                <w:szCs w:val="20"/>
              </w:rPr>
              <w:t xml:space="preserve">• Test rollback after a simulated post-deployment metric degradation</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Full CI/CD cycle completes without manual intervention</w:t>
            </w:r>
          </w:p>
          <w:p>
            <w:pPr>
              <w:spacing w:before="40"/>
            </w:pPr>
            <w:r>
              <w:rPr>
                <w:rFonts w:ascii="Arial" w:cs="Arial" w:eastAsia="Arial" w:hAnsi="Arial"/>
                <w:color w:val="2E75B6"/>
                <w:sz w:val="20"/>
                <w:szCs w:val="20"/>
              </w:rPr>
              <w:t xml:space="preserve">✓ Validation and bias gates correctly block bad models</w:t>
            </w:r>
          </w:p>
          <w:p>
            <w:pPr>
              <w:spacing w:before="40"/>
            </w:pPr>
            <w:r>
              <w:rPr>
                <w:rFonts w:ascii="Arial" w:cs="Arial" w:eastAsia="Arial" w:hAnsi="Arial"/>
                <w:color w:val="2E75B6"/>
                <w:sz w:val="20"/>
                <w:szCs w:val="20"/>
              </w:rPr>
              <w:t xml:space="preserve">✓ Successful models are in the Artifact Registry with correct version tags</w:t>
            </w:r>
          </w:p>
          <w:p>
            <w:pPr>
              <w:spacing w:before="40"/>
            </w:pPr>
            <w:r>
              <w:rPr>
                <w:rFonts w:ascii="Arial" w:cs="Arial" w:eastAsia="Arial" w:hAnsi="Arial"/>
                <w:color w:val="2E75B6"/>
                <w:sz w:val="20"/>
                <w:szCs w:val="20"/>
              </w:rPr>
              <w:t xml:space="preserve">✓ Notifications received at all stages</w:t>
            </w:r>
          </w:p>
          <w:p>
            <w:pPr>
              <w:spacing w:before="40"/>
            </w:pPr>
            <w:r>
              <w:rPr>
                <w:rFonts w:ascii="Arial" w:cs="Arial" w:eastAsia="Arial" w:hAnsi="Arial"/>
                <w:color w:val="2E75B6"/>
                <w:sz w:val="20"/>
                <w:szCs w:val="20"/>
              </w:rPr>
              <w:t xml:space="preserve">✓ Rollback works when triggered</w:t>
            </w:r>
          </w:p>
        </w:tc>
      </w:tr>
    </w:tbl>
    <w:p>
      <w:r>
        <w:br w:type="page"/>
      </w:r>
    </w:p>
    <w:p>
      <w:pPr>
        <w:pStyle w:val="Heading1"/>
      </w:pPr>
      <w:r>
        <w:t xml:space="preserve">Epic 8: Documentation &amp; Reproducibility</w:t>
      </w:r>
    </w:p>
    <w:p>
      <w:pPr>
        <w:spacing w:after="120" w:line="276"/>
      </w:pPr>
      <w:r>
        <w:rPr>
          <w:rFonts w:ascii="Arial" w:cs="Arial" w:eastAsia="Arial" w:hAnsi="Arial"/>
          <w:sz w:val="22"/>
          <w:szCs w:val="22"/>
        </w:rPr>
        <w:t xml:space="preserve">Ensure all model development work is thoroughly documented for reproducibility, peer review, and the MLOps Expo presentation. All code must run without errors on any team member’s machine.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8.1: Model Pipeline README &amp; Reproduction Guide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Write comprehensive documentation enabling anyone to reproduce the full model pipeline from scratch.</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Document environment setup: Docker build, dependencies, GCP credentials, MLflow configuration</w:t>
            </w:r>
          </w:p>
          <w:p>
            <w:pPr>
              <w:spacing w:before="40"/>
            </w:pPr>
            <w:r>
              <w:rPr>
                <w:rFonts w:ascii="Arial" w:cs="Arial" w:eastAsia="Arial" w:hAnsi="Arial"/>
                <w:sz w:val="20"/>
                <w:szCs w:val="20"/>
              </w:rPr>
              <w:t xml:space="preserve">• Document step-by-step reproduction: data pull (DVC) → feature engineering → training → evaluation → bias detection → registry push</w:t>
            </w:r>
          </w:p>
          <w:p>
            <w:pPr>
              <w:spacing w:before="40"/>
            </w:pPr>
            <w:r>
              <w:rPr>
                <w:rFonts w:ascii="Arial" w:cs="Arial" w:eastAsia="Arial" w:hAnsi="Arial"/>
                <w:sz w:val="20"/>
                <w:szCs w:val="20"/>
              </w:rPr>
              <w:t xml:space="preserve">• Include troubleshooting section for common issues (GCP auth, Docker, MLflow connection)</w:t>
            </w:r>
          </w:p>
          <w:p>
            <w:pPr>
              <w:spacing w:before="40"/>
            </w:pPr>
            <w:r>
              <w:rPr>
                <w:rFonts w:ascii="Arial" w:cs="Arial" w:eastAsia="Arial" w:hAnsi="Arial"/>
                <w:sz w:val="20"/>
                <w:szCs w:val="20"/>
              </w:rPr>
              <w:t xml:space="preserve">• Document model architecture decisions with rationale</w:t>
            </w:r>
          </w:p>
          <w:p>
            <w:pPr>
              <w:spacing w:before="40"/>
            </w:pPr>
            <w:r>
              <w:rPr>
                <w:rFonts w:ascii="Arial" w:cs="Arial" w:eastAsia="Arial" w:hAnsi="Arial"/>
                <w:sz w:val="20"/>
                <w:szCs w:val="20"/>
              </w:rPr>
              <w:t xml:space="preserve">• Include links to MLflow experiment dashboards and key run IDs</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A team member can reproduce the full pipeline from the README alone</w:t>
            </w:r>
          </w:p>
          <w:p>
            <w:pPr>
              <w:spacing w:before="40"/>
            </w:pPr>
            <w:r>
              <w:rPr>
                <w:rFonts w:ascii="Arial" w:cs="Arial" w:eastAsia="Arial" w:hAnsi="Arial"/>
                <w:color w:val="2E75B6"/>
                <w:sz w:val="20"/>
                <w:szCs w:val="20"/>
              </w:rPr>
              <w:t xml:space="preserve">✓ All steps documented with exact commands</w:t>
            </w:r>
          </w:p>
          <w:p>
            <w:pPr>
              <w:spacing w:before="40"/>
            </w:pPr>
            <w:r>
              <w:rPr>
                <w:rFonts w:ascii="Arial" w:cs="Arial" w:eastAsia="Arial" w:hAnsi="Arial"/>
                <w:color w:val="2E75B6"/>
                <w:sz w:val="20"/>
                <w:szCs w:val="20"/>
              </w:rPr>
              <w:t xml:space="preserve">✓ Troubleshooting guide covers top 5 known issues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8.2: Model Card &amp; Experiment 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Team Member E</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Create a formal model card documenting the personalization model’s intended use, limitations, performance, and fairness evaluation. Generate a final experiment report with visualizations.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Write model card following the Google Model Cards framework: intended use, out-of-scope use, training data, performance metrics, fairness considerations, limitations</w:t>
            </w:r>
          </w:p>
          <w:p>
            <w:pPr>
              <w:spacing w:before="40"/>
            </w:pPr>
            <w:r>
              <w:rPr>
                <w:rFonts w:ascii="Arial" w:cs="Arial" w:eastAsia="Arial" w:hAnsi="Arial"/>
                <w:sz w:val="20"/>
                <w:szCs w:val="20"/>
              </w:rPr>
              <w:t xml:space="preserve">• Generate final experiment report pulling key visualizations from MLflow: training curves, comparison charts, SHAP plots, bias analysis, sensitivity analysis</w:t>
            </w:r>
          </w:p>
          <w:p>
            <w:pPr>
              <w:spacing w:before="40"/>
            </w:pPr>
            <w:r>
              <w:rPr>
                <w:rFonts w:ascii="Arial" w:cs="Arial" w:eastAsia="Arial" w:hAnsi="Arial"/>
                <w:sz w:val="20"/>
                <w:szCs w:val="20"/>
              </w:rPr>
              <w:t xml:space="preserve">• Document all model versions in a changelog</w:t>
            </w:r>
          </w:p>
          <w:p>
            <w:pPr>
              <w:spacing w:before="40"/>
            </w:pPr>
            <w:r>
              <w:rPr>
                <w:rFonts w:ascii="Arial" w:cs="Arial" w:eastAsia="Arial" w:hAnsi="Arial"/>
                <w:sz w:val="20"/>
                <w:szCs w:val="20"/>
              </w:rPr>
              <w:t xml:space="preserve">• Create architecture diagram showing the three-component model pipeline</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Model card complete with all required sections</w:t>
            </w:r>
          </w:p>
          <w:p>
            <w:pPr>
              <w:spacing w:before="40"/>
            </w:pPr>
            <w:r>
              <w:rPr>
                <w:rFonts w:ascii="Arial" w:cs="Arial" w:eastAsia="Arial" w:hAnsi="Arial"/>
                <w:color w:val="2E75B6"/>
                <w:sz w:val="20"/>
                <w:szCs w:val="20"/>
              </w:rPr>
              <w:t xml:space="preserve">✓ Experiment report includes key visualizations from MLflow</w:t>
            </w:r>
          </w:p>
          <w:p>
            <w:pPr>
              <w:spacing w:before="40"/>
            </w:pPr>
            <w:r>
              <w:rPr>
                <w:rFonts w:ascii="Arial" w:cs="Arial" w:eastAsia="Arial" w:hAnsi="Arial"/>
                <w:color w:val="2E75B6"/>
                <w:sz w:val="20"/>
                <w:szCs w:val="20"/>
              </w:rPr>
              <w:t xml:space="preserve">✓ Architecture diagram clearly shows component interactions</w:t>
            </w:r>
          </w:p>
          <w:p>
            <w:pPr>
              <w:spacing w:before="40"/>
            </w:pPr>
            <w:r>
              <w:rPr>
                <w:rFonts w:ascii="Arial" w:cs="Arial" w:eastAsia="Arial" w:hAnsi="Arial"/>
                <w:color w:val="2E75B6"/>
                <w:sz w:val="20"/>
                <w:szCs w:val="20"/>
              </w:rPr>
              <w:t xml:space="preserve">✓ Model changelog documents version history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Story 8.3: Code Quality &amp; Final Test Coverage Audit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Story Points: </w:t>
            </w:r>
            <w:r>
              <w:rPr>
                <w:rFonts w:ascii="Arial" w:cs="Arial" w:eastAsia="Arial" w:hAnsi="Arial"/>
                <w:color w:val="2E75B6"/>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Assignee: </w:t>
            </w:r>
            <w:r>
              <w:rPr>
                <w:rFonts w:ascii="Arial" w:cs="Arial" w:eastAsia="Arial" w:hAnsi="Arial"/>
                <w:i w:val="false"/>
                <w:iCs w:val="false"/>
                <w:sz w:val="20"/>
                <w:szCs w:val="20"/>
              </w:rPr>
              <w:t xml:space="preserve">All Team Members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Description</w:t>
            </w:r>
          </w:p>
          <w:p>
            <w:pPr>
              <w:spacing w:before="60"/>
            </w:pPr>
            <w:r>
              <w:rPr>
                <w:rFonts w:ascii="Arial" w:cs="Arial" w:eastAsia="Arial" w:hAnsi="Arial"/>
                <w:sz w:val="20"/>
                <w:szCs w:val="20"/>
              </w:rPr>
              <w:t xml:space="preserve">Final audit ensuring code quality standards, test coverage targets, and reproducibility across all model pipeline components.</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Tasks</w:t>
            </w:r>
          </w:p>
          <w:p>
            <w:pPr>
              <w:spacing w:before="40"/>
            </w:pPr>
            <w:r>
              <w:rPr>
                <w:rFonts w:ascii="Arial" w:cs="Arial" w:eastAsia="Arial" w:hAnsi="Arial"/>
                <w:sz w:val="20"/>
                <w:szCs w:val="20"/>
              </w:rPr>
              <w:t xml:space="preserve">• Run full test suite: unit tests + integration tests across all epics</w:t>
            </w:r>
          </w:p>
          <w:p>
            <w:pPr>
              <w:spacing w:before="40"/>
            </w:pPr>
            <w:r>
              <w:rPr>
                <w:rFonts w:ascii="Arial" w:cs="Arial" w:eastAsia="Arial" w:hAnsi="Arial"/>
                <w:sz w:val="20"/>
                <w:szCs w:val="20"/>
              </w:rPr>
              <w:t xml:space="preserve">• Generate coverage report and ensure &gt;80% coverage for all modules</w:t>
            </w:r>
          </w:p>
          <w:p>
            <w:pPr>
              <w:spacing w:before="40"/>
            </w:pPr>
            <w:r>
              <w:rPr>
                <w:rFonts w:ascii="Arial" w:cs="Arial" w:eastAsia="Arial" w:hAnsi="Arial"/>
                <w:sz w:val="20"/>
                <w:szCs w:val="20"/>
              </w:rPr>
              <w:t xml:space="preserve">• Run linting (flake8/ruff) and type checking (mypy) across model pipeline code</w:t>
            </w:r>
          </w:p>
          <w:p>
            <w:pPr>
              <w:spacing w:before="40"/>
            </w:pPr>
            <w:r>
              <w:rPr>
                <w:rFonts w:ascii="Arial" w:cs="Arial" w:eastAsia="Arial" w:hAnsi="Arial"/>
                <w:sz w:val="20"/>
                <w:szCs w:val="20"/>
              </w:rPr>
              <w:t xml:space="preserve">• Add docstrings to all public functions and classes</w:t>
            </w:r>
          </w:p>
          <w:p>
            <w:pPr>
              <w:spacing w:before="40"/>
            </w:pPr>
            <w:r>
              <w:rPr>
                <w:rFonts w:ascii="Arial" w:cs="Arial" w:eastAsia="Arial" w:hAnsi="Arial"/>
                <w:sz w:val="20"/>
                <w:szCs w:val="20"/>
              </w:rPr>
              <w:t xml:space="preserve">• Verify all Docker containers build and run without errors</w:t>
            </w:r>
          </w:p>
          <w:p>
            <w:pPr>
              <w:spacing w:before="40"/>
            </w:pPr>
            <w:r>
              <w:rPr>
                <w:rFonts w:ascii="Arial" w:cs="Arial" w:eastAsia="Arial" w:hAnsi="Arial"/>
                <w:sz w:val="20"/>
                <w:szCs w:val="20"/>
              </w:rPr>
              <w:t xml:space="preserve">• Final end-to-end test: fresh clone → docker build → full pipeline run</w:t>
            </w:r>
          </w:p>
        </w:tc>
      </w:tr>
      <w:tr>
        <w:tc>
          <w:tcPr>
            <w:tcW w:type="dxa" w:w="9360"/>
            <w:gridSpan w:val="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Acceptance Criteria</w:t>
            </w:r>
          </w:p>
          <w:p>
            <w:pPr>
              <w:spacing w:before="40"/>
            </w:pPr>
            <w:r>
              <w:rPr>
                <w:rFonts w:ascii="Arial" w:cs="Arial" w:eastAsia="Arial" w:hAnsi="Arial"/>
                <w:color w:val="2E75B6"/>
                <w:sz w:val="20"/>
                <w:szCs w:val="20"/>
              </w:rPr>
              <w:t xml:space="preserve">✓ Test coverage &gt; 80% across all model pipeline modules</w:t>
            </w:r>
          </w:p>
          <w:p>
            <w:pPr>
              <w:spacing w:before="40"/>
            </w:pPr>
            <w:r>
              <w:rPr>
                <w:rFonts w:ascii="Arial" w:cs="Arial" w:eastAsia="Arial" w:hAnsi="Arial"/>
                <w:color w:val="2E75B6"/>
                <w:sz w:val="20"/>
                <w:szCs w:val="20"/>
              </w:rPr>
              <w:t xml:space="preserve">✓ Zero linting or type checking errors</w:t>
            </w:r>
          </w:p>
          <w:p>
            <w:pPr>
              <w:spacing w:before="40"/>
            </w:pPr>
            <w:r>
              <w:rPr>
                <w:rFonts w:ascii="Arial" w:cs="Arial" w:eastAsia="Arial" w:hAnsi="Arial"/>
                <w:color w:val="2E75B6"/>
                <w:sz w:val="20"/>
                <w:szCs w:val="20"/>
              </w:rPr>
              <w:t xml:space="preserve">✓ All public APIs documented with docstrings</w:t>
            </w:r>
          </w:p>
          <w:p>
            <w:pPr>
              <w:spacing w:before="40"/>
            </w:pPr>
            <w:r>
              <w:rPr>
                <w:rFonts w:ascii="Arial" w:cs="Arial" w:eastAsia="Arial" w:hAnsi="Arial"/>
                <w:color w:val="2E75B6"/>
                <w:sz w:val="20"/>
                <w:szCs w:val="20"/>
              </w:rPr>
              <w:t xml:space="preserve">✓ Fresh clone to full pipeline run succeeds without errors</w:t>
            </w:r>
          </w:p>
        </w:tc>
      </w:tr>
    </w:tbl>
    <w:p>
      <w:r>
        <w:br w:type="page"/>
      </w:r>
    </w:p>
    <w:p>
      <w:pPr>
        <w:pStyle w:val="Heading1"/>
      </w:pPr>
      <w:r>
        <w:t xml:space="preserve">Summary: Story Points by Epic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Epic</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Infrastructure &amp; Experiment Tracking Setup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Deterministic Reward Scoring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ML Personalization Model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Explainability 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Sensitivity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Bias Detection &amp; Mitigation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CI/CD Pipeline Automation for Model Development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Epic 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Documentation &amp; Reproducibility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All Epics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148</w:t>
            </w:r>
          </w:p>
        </w:tc>
      </w:tr>
    </w:tbl>
    <w:p>
      <w:pPr>
        <w:spacing w:after="60"/>
      </w:pPr>
    </w:p>
    <w:p>
      <w:pPr>
        <w:spacing w:after="120" w:line="276"/>
      </w:pPr>
      <w:r>
        <w:rPr>
          <w:rFonts w:ascii="Arial" w:cs="Arial" w:eastAsia="Arial" w:hAnsi="Arial"/>
          <w:b/>
          <w:bCs/>
          <w:sz w:val="22"/>
          <w:szCs w:val="22"/>
        </w:rPr>
        <w:t xml:space="preserve">Note: </w:t>
      </w:r>
      <w:r>
        <w:rPr>
          <w:rFonts w:ascii="Arial" w:cs="Arial" w:eastAsia="Arial" w:hAnsi="Arial"/>
          <w:sz w:val="22"/>
          <w:szCs w:val="22"/>
        </w:rPr>
        <w:t xml:space="preserve">Story point total is 148 using Fibonacci sizing (3, 5, 8). The remaining capacity accounts for sprint ceremonies, code reviews, and ad-hoc debugging. With 5 team members, this is approximately 30 story points per person.</w:t>
      </w:r>
    </w:p>
    <w:p>
      <w:r>
        <w:br w:type="page"/>
      </w:r>
    </w:p>
    <w:p>
      <w:pPr>
        <w:pStyle w:val="Heading1"/>
      </w:pPr>
      <w:r>
        <w:t xml:space="preserve">Team Member Allocation</w:t>
      </w:r>
    </w:p>
    <w:p>
      <w:pPr>
        <w:spacing w:after="120" w:line="276"/>
      </w:pPr>
      <w:r>
        <w:rPr>
          <w:rFonts w:ascii="Arial" w:cs="Arial" w:eastAsia="Arial" w:hAnsi="Arial"/>
          <w:sz w:val="22"/>
          <w:szCs w:val="22"/>
        </w:rPr>
        <w:t xml:space="preserve">The plan divides work into parallel tracks where possible, with integration tests serving as synchronization points where tracks converge.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560"/>
        <w:gridCol w:w="2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Track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 Artifact Registry + Bias Detection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1.2, 6.1–6.4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CI/CD + Airflow DAG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1.4, 7.1–7.5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Scoring Engine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2.1–2.3, 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Personalization + Sensitivity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3.1–3.5*, 5.1–5.2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Explainability + Documentation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4.1–4.4*, 8.1–8.2</w:t>
            </w:r>
          </w:p>
        </w:tc>
      </w:tr>
    </w:tbl>
    <w:p>
      <w:pPr>
        <w:spacing w:after="60"/>
      </w:pPr>
    </w:p>
    <w:p>
      <w:pPr>
        <w:spacing w:after="120" w:line="276"/>
      </w:pPr>
      <w:r>
        <w:rPr>
          <w:rFonts w:ascii="Arial" w:cs="Arial" w:eastAsia="Arial" w:hAnsi="Arial"/>
          <w:b/>
          <w:bCs/>
          <w:sz w:val="22"/>
          <w:szCs w:val="22"/>
        </w:rPr>
        <w:t xml:space="preserve">* </w:t>
      </w:r>
      <w:r>
        <w:rPr>
          <w:rFonts w:ascii="Arial" w:cs="Arial" w:eastAsia="Arial" w:hAnsi="Arial"/>
          <w:sz w:val="22"/>
          <w:szCs w:val="22"/>
        </w:rPr>
        <w:t xml:space="preserve">Integration test stories (1.4, 3.5, 4.4, 7.5) are shared across members whose tracks are being integrated. The primary assignee drives the test, but all involved members contribute.</w:t>
      </w:r>
    </w:p>
    <w:p>
      <w:pPr>
        <w:spacing w:after="60"/>
      </w:pPr>
    </w:p>
    <w:p>
      <w:pPr>
        <w:spacing w:after="120" w:line="276"/>
      </w:pPr>
      <w:r>
        <w:rPr>
          <w:rFonts w:ascii="Arial" w:cs="Arial" w:eastAsia="Arial" w:hAnsi="Arial"/>
          <w:b/>
          <w:bCs/>
          <w:sz w:val="22"/>
          <w:szCs w:val="22"/>
        </w:rPr>
        <w:t xml:space="preserve">Story 8.3 (Final Audit)</w:t>
      </w:r>
      <w:r>
        <w:rPr>
          <w:rFonts w:ascii="Arial" w:cs="Arial" w:eastAsia="Arial" w:hAnsi="Arial"/>
          <w:sz w:val="22"/>
          <w:szCs w:val="22"/>
        </w:rPr>
        <w:t xml:space="preserve"> is assigned to all team members collectively as the final quality gate.</w:t>
      </w:r>
    </w:p>
    <w:p>
      <w:r>
        <w:br w:type="page"/>
      </w:r>
    </w:p>
    <w:p>
      <w:pPr>
        <w:pStyle w:val="Heading1"/>
      </w:pPr>
      <w:r>
        <w:t xml:space="preserve">Recommended Sprint Allocation</w:t>
      </w:r>
    </w:p>
    <w:p>
      <w:pPr>
        <w:spacing w:after="120" w:line="276"/>
      </w:pPr>
      <w:r>
        <w:rPr>
          <w:rFonts w:ascii="Arial" w:cs="Arial" w:eastAsia="Arial" w:hAnsi="Arial"/>
          <w:sz w:val="22"/>
          <w:szCs w:val="22"/>
        </w:rPr>
        <w:t xml:space="preserve">Assuming 2-week sprints with 5 team members. Integration test stories are placed immediately after the components they integrate are complete.</w:t>
      </w:r>
    </w:p>
    <w:p>
      <w:pPr>
        <w:spacing w:after="60"/>
      </w:pPr>
    </w:p>
    <w:p>
      <w:pPr>
        <w:pStyle w:val="Heading2"/>
      </w:pPr>
      <w:r>
        <w:t xml:space="preserve">Sprint 1: Foundation &amp; Parallel Starts (Weeks 1–2)</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Infrastructure setup + begin all three model tracks in parallel</w:t>
      </w:r>
    </w:p>
    <w:p>
      <w:pPr>
        <w:spacing w:after="120" w:line="276"/>
      </w:pPr>
      <w:r>
        <w:rPr>
          <w:rFonts w:ascii="Arial" w:cs="Arial" w:eastAsia="Arial" w:hAnsi="Arial"/>
          <w:sz w:val="22"/>
          <w:szCs w:val="22"/>
        </w:rPr>
        <w:t xml:space="preserve">Stories: 1.1, 1.2, 1.3, 1.4, 2.1, 3.1, 4.1</w:t>
      </w:r>
    </w:p>
    <w:p>
      <w:pPr>
        <w:spacing w:after="120" w:line="276"/>
      </w:pPr>
      <w:r>
        <w:rPr>
          <w:rFonts w:ascii="Arial" w:cs="Arial" w:eastAsia="Arial" w:hAnsi="Arial"/>
          <w:b w:val="false"/>
          <w:bCs w:val="false"/>
          <w:sz w:val="22"/>
          <w:szCs w:val="22"/>
        </w:rPr>
        <w:t xml:space="preserve">Sprint Points: ~41 | </w:t>
      </w:r>
      <w:r>
        <w:rPr>
          <w:rFonts w:ascii="Arial" w:cs="Arial" w:eastAsia="Arial" w:hAnsi="Arial"/>
          <w:b/>
          <w:bCs/>
          <w:sz w:val="22"/>
          <w:szCs w:val="22"/>
        </w:rPr>
        <w:t xml:space="preserve">Integration Sync: </w:t>
      </w:r>
      <w:r>
        <w:rPr>
          <w:rFonts w:ascii="Arial" w:cs="Arial" w:eastAsia="Arial" w:hAnsi="Arial"/>
          <w:sz w:val="22"/>
          <w:szCs w:val="22"/>
        </w:rPr>
        <w:t xml:space="preserve">Story 1.4 validates data pipeline → model pipeline handoff</w:t>
      </w:r>
    </w:p>
    <w:p>
      <w:pPr>
        <w:spacing w:after="60"/>
      </w:pPr>
    </w:p>
    <w:p>
      <w:pPr>
        <w:pStyle w:val="Heading2"/>
      </w:pPr>
      <w:r>
        <w:t xml:space="preserve">Sprint 2: Core Model Development (Weeks 3–4)</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Complete scoring engine + train ML models + LLM integration</w:t>
      </w:r>
    </w:p>
    <w:p>
      <w:pPr>
        <w:spacing w:after="120" w:line="276"/>
      </w:pPr>
      <w:r>
        <w:rPr>
          <w:rFonts w:ascii="Arial" w:cs="Arial" w:eastAsia="Arial" w:hAnsi="Arial"/>
          <w:sz w:val="22"/>
          <w:szCs w:val="22"/>
        </w:rPr>
        <w:t xml:space="preserve">Stories: 2.2, 2.3, 3.2, 3.3, 4.2, 6.1</w:t>
      </w:r>
    </w:p>
    <w:p>
      <w:pPr>
        <w:spacing w:after="120" w:line="276"/>
      </w:pPr>
      <w:r>
        <w:rPr>
          <w:rFonts w:ascii="Arial" w:cs="Arial" w:eastAsia="Arial" w:hAnsi="Arial"/>
          <w:b w:val="false"/>
          <w:bCs w:val="false"/>
          <w:sz w:val="22"/>
          <w:szCs w:val="22"/>
        </w:rPr>
        <w:t xml:space="preserve">Sprint Points: ~42 | </w:t>
      </w:r>
      <w:r>
        <w:rPr>
          <w:rFonts w:ascii="Arial" w:cs="Arial" w:eastAsia="Arial" w:hAnsi="Arial"/>
          <w:b/>
          <w:bCs/>
          <w:sz w:val="22"/>
          <w:szCs w:val="22"/>
        </w:rPr>
        <w:t xml:space="preserve">Integration Sync: </w:t>
      </w:r>
      <w:r>
        <w:rPr>
          <w:rFonts w:ascii="Arial" w:cs="Arial" w:eastAsia="Arial" w:hAnsi="Arial"/>
          <w:sz w:val="22"/>
          <w:szCs w:val="22"/>
        </w:rPr>
        <w:t xml:space="preserve">Story 3.5 validates scoring + personalization handoff (started)</w:t>
      </w:r>
    </w:p>
    <w:p>
      <w:pPr>
        <w:spacing w:after="60"/>
      </w:pPr>
    </w:p>
    <w:p>
      <w:pPr>
        <w:pStyle w:val="Heading2"/>
      </w:pPr>
      <w:r>
        <w:t xml:space="preserve">Sprint 3: Validation, Bias &amp; Integration (Weeks 5–6)</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Model validation + bias detection + sensitivity + integration tests</w:t>
      </w:r>
    </w:p>
    <w:p>
      <w:pPr>
        <w:spacing w:after="120" w:line="276"/>
      </w:pPr>
      <w:r>
        <w:rPr>
          <w:rFonts w:ascii="Arial" w:cs="Arial" w:eastAsia="Arial" w:hAnsi="Arial"/>
          <w:sz w:val="22"/>
          <w:szCs w:val="22"/>
        </w:rPr>
        <w:t xml:space="preserve">Stories: 3.4, 3.5, 4.3, 4.4, 5.1, 5.2, 6.2, 6.3</w:t>
      </w:r>
    </w:p>
    <w:p>
      <w:pPr>
        <w:spacing w:after="120" w:line="276"/>
      </w:pPr>
      <w:r>
        <w:rPr>
          <w:rFonts w:ascii="Arial" w:cs="Arial" w:eastAsia="Arial" w:hAnsi="Arial"/>
          <w:b w:val="false"/>
          <w:bCs w:val="false"/>
          <w:sz w:val="22"/>
          <w:szCs w:val="22"/>
        </w:rPr>
        <w:t xml:space="preserve">Sprint Points: ~41 | </w:t>
      </w:r>
      <w:r>
        <w:rPr>
          <w:rFonts w:ascii="Arial" w:cs="Arial" w:eastAsia="Arial" w:hAnsi="Arial"/>
          <w:b/>
          <w:bCs/>
          <w:sz w:val="22"/>
          <w:szCs w:val="22"/>
        </w:rPr>
        <w:t xml:space="preserve">Integration Syncs: </w:t>
      </w:r>
      <w:r>
        <w:rPr>
          <w:rFonts w:ascii="Arial" w:cs="Arial" w:eastAsia="Arial" w:hAnsi="Arial"/>
          <w:sz w:val="22"/>
          <w:szCs w:val="22"/>
        </w:rPr>
        <w:t xml:space="preserve">Story 3.5 (scoring+personalization), Story 4.4 (full pipeline)</w:t>
      </w:r>
    </w:p>
    <w:p>
      <w:pPr>
        <w:spacing w:after="60"/>
      </w:pPr>
    </w:p>
    <w:p>
      <w:pPr>
        <w:pStyle w:val="Heading2"/>
      </w:pPr>
      <w:r>
        <w:t xml:space="preserve">Sprint 4: CI/CD, Mitigation &amp; Polish (Weeks 7–8)</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CI/CD automation + bias mitigation + documentation + final audit</w:t>
      </w:r>
    </w:p>
    <w:p>
      <w:pPr>
        <w:spacing w:after="120" w:line="276"/>
      </w:pPr>
      <w:r>
        <w:rPr>
          <w:rFonts w:ascii="Arial" w:cs="Arial" w:eastAsia="Arial" w:hAnsi="Arial"/>
          <w:sz w:val="22"/>
          <w:szCs w:val="22"/>
        </w:rPr>
        <w:t xml:space="preserve">Stories: 6.4, 7.1, 7.2, 7.3, 7.4, 7.5, 8.1, 8.2, 8.3</w:t>
      </w:r>
    </w:p>
    <w:p>
      <w:pPr>
        <w:spacing w:after="120" w:line="276"/>
      </w:pPr>
      <w:r>
        <w:rPr>
          <w:rFonts w:ascii="Arial" w:cs="Arial" w:eastAsia="Arial" w:hAnsi="Arial"/>
          <w:b w:val="false"/>
          <w:bCs w:val="false"/>
          <w:sz w:val="22"/>
          <w:szCs w:val="22"/>
        </w:rPr>
        <w:t xml:space="preserve">Sprint Points: ~42 | </w:t>
      </w:r>
      <w:r>
        <w:rPr>
          <w:rFonts w:ascii="Arial" w:cs="Arial" w:eastAsia="Arial" w:hAnsi="Arial"/>
          <w:b/>
          <w:bCs/>
          <w:sz w:val="22"/>
          <w:szCs w:val="22"/>
        </w:rPr>
        <w:t xml:space="preserve">Integration Sync: </w:t>
      </w:r>
      <w:r>
        <w:rPr>
          <w:rFonts w:ascii="Arial" w:cs="Arial" w:eastAsia="Arial" w:hAnsi="Arial"/>
          <w:sz w:val="22"/>
          <w:szCs w:val="22"/>
        </w:rPr>
        <w:t xml:space="preserve">Story 7.5 validates full CI/CD end-to-end</w:t>
      </w:r>
    </w:p>
    <w:p>
      <w:r>
        <w:br w:type="page"/>
      </w:r>
    </w:p>
    <w:p>
      <w:pPr>
        <w:pStyle w:val="Heading1"/>
      </w:pPr>
      <w:r>
        <w:t xml:space="preserve">TDD &amp; Integration Test Strategy</w:t>
      </w:r>
    </w:p>
    <w:p>
      <w:pPr>
        <w:spacing w:after="60"/>
      </w:pPr>
    </w:p>
    <w:p>
      <w:pPr>
        <w:pStyle w:val="Heading2"/>
      </w:pPr>
      <w:r>
        <w:t xml:space="preserve">Test-Driven Development (TDD) Approach</w:t>
      </w:r>
    </w:p>
    <w:p>
      <w:pPr>
        <w:spacing w:after="120" w:line="276"/>
      </w:pPr>
      <w:r>
        <w:rPr>
          <w:rFonts w:ascii="Arial" w:cs="Arial" w:eastAsia="Arial" w:hAnsi="Arial"/>
          <w:sz w:val="22"/>
          <w:szCs w:val="22"/>
        </w:rPr>
        <w:t xml:space="preserve">Every story in this plan follows strict TDD: failing tests are written before implementation code. The pattern for each story is:</w:t>
      </w:r>
    </w:p>
    <w:p>
      <w:pPr>
        <w:spacing w:after="120" w:line="276"/>
      </w:pPr>
      <w:r>
        <w:rPr>
          <w:rFonts w:ascii="Arial" w:cs="Arial" w:eastAsia="Arial" w:hAnsi="Arial"/>
          <w:sz w:val="22"/>
          <w:szCs w:val="22"/>
        </w:rPr>
        <w:t xml:space="preserve">1. Write failing unit tests that define expected behavior</w:t>
      </w:r>
    </w:p>
    <w:p>
      <w:pPr>
        <w:spacing w:after="120" w:line="276"/>
      </w:pPr>
      <w:r>
        <w:rPr>
          <w:rFonts w:ascii="Arial" w:cs="Arial" w:eastAsia="Arial" w:hAnsi="Arial"/>
          <w:sz w:val="22"/>
          <w:szCs w:val="22"/>
        </w:rPr>
        <w:t xml:space="preserve">2. Implement the minimum code to make tests pass</w:t>
      </w:r>
    </w:p>
    <w:p>
      <w:pPr>
        <w:spacing w:after="120" w:line="276"/>
      </w:pPr>
      <w:r>
        <w:rPr>
          <w:rFonts w:ascii="Arial" w:cs="Arial" w:eastAsia="Arial" w:hAnsi="Arial"/>
          <w:sz w:val="22"/>
          <w:szCs w:val="22"/>
        </w:rPr>
        <w:t xml:space="preserve">3. Refactor for cleanliness while keeping tests green</w:t>
      </w:r>
    </w:p>
    <w:p>
      <w:pPr>
        <w:spacing w:after="120" w:line="276"/>
      </w:pPr>
      <w:r>
        <w:rPr>
          <w:rFonts w:ascii="Arial" w:cs="Arial" w:eastAsia="Arial" w:hAnsi="Arial"/>
          <w:sz w:val="22"/>
          <w:szCs w:val="22"/>
        </w:rPr>
        <w:t xml:space="preserve">4. Add edge case tests and harden</w:t>
      </w:r>
    </w:p>
    <w:p>
      <w:pPr>
        <w:spacing w:after="120" w:line="276"/>
      </w:pPr>
      <w:r>
        <w:rPr>
          <w:rFonts w:ascii="Arial" w:cs="Arial" w:eastAsia="Arial" w:hAnsi="Arial"/>
          <w:sz w:val="22"/>
          <w:szCs w:val="22"/>
        </w:rPr>
        <w:t xml:space="preserve">Unit test stories are embedded within each implementation story rather than being separate stories. This ensures tests are never deferred or treated as an afterthought.</w:t>
      </w:r>
    </w:p>
    <w:p>
      <w:pPr>
        <w:spacing w:after="60"/>
      </w:pPr>
    </w:p>
    <w:p>
      <w:pPr>
        <w:pStyle w:val="Heading2"/>
      </w:pPr>
      <w:r>
        <w:t xml:space="preserve">Integration Test Points</w:t>
      </w:r>
    </w:p>
    <w:p>
      <w:pPr>
        <w:spacing w:after="120" w:line="276"/>
      </w:pPr>
      <w:r>
        <w:rPr>
          <w:rFonts w:ascii="Arial" w:cs="Arial" w:eastAsia="Arial" w:hAnsi="Arial"/>
          <w:sz w:val="22"/>
          <w:szCs w:val="22"/>
        </w:rPr>
        <w:t xml:space="preserve">Integration tests are placed at every component boundary. The following stories are specifically integration tests:</w:t>
      </w:r>
    </w:p>
    <w:p>
      <w:pPr>
        <w:spacing w:after="60"/>
      </w:pPr>
    </w:p>
    <w:p>
      <w:pPr>
        <w:spacing w:after="120" w:line="276"/>
      </w:pPr>
      <w:r>
        <w:rPr>
          <w:rFonts w:ascii="Arial" w:cs="Arial" w:eastAsia="Arial" w:hAnsi="Arial"/>
          <w:b/>
          <w:bCs/>
          <w:color w:val="2E75B6"/>
          <w:sz w:val="22"/>
          <w:szCs w:val="22"/>
        </w:rPr>
        <w:t xml:space="preserve">Story 1.4: </w:t>
      </w:r>
      <w:r>
        <w:rPr>
          <w:rFonts w:ascii="Arial" w:cs="Arial" w:eastAsia="Arial" w:hAnsi="Arial"/>
          <w:sz w:val="22"/>
          <w:szCs w:val="22"/>
        </w:rPr>
        <w:t xml:space="preserve">Data Pipeline → Model Pipeline handoff (Phase 1 output → Phase 2 input)</w:t>
      </w:r>
    </w:p>
    <w:p>
      <w:pPr>
        <w:spacing w:after="120" w:line="276"/>
      </w:pPr>
      <w:r>
        <w:rPr>
          <w:rFonts w:ascii="Arial" w:cs="Arial" w:eastAsia="Arial" w:hAnsi="Arial"/>
          <w:b/>
          <w:bCs/>
          <w:color w:val="2E75B6"/>
          <w:sz w:val="22"/>
          <w:szCs w:val="22"/>
        </w:rPr>
        <w:t xml:space="preserve">Story 3.5: </w:t>
      </w:r>
      <w:r>
        <w:rPr>
          <w:rFonts w:ascii="Arial" w:cs="Arial" w:eastAsia="Arial" w:hAnsi="Arial"/>
          <w:sz w:val="22"/>
          <w:szCs w:val="22"/>
        </w:rPr>
        <w:t xml:space="preserve">Scoring Engine → Personalization Model (deterministic + ML interaction)</w:t>
      </w:r>
    </w:p>
    <w:p>
      <w:pPr>
        <w:spacing w:after="120" w:line="276"/>
      </w:pPr>
      <w:r>
        <w:rPr>
          <w:rFonts w:ascii="Arial" w:cs="Arial" w:eastAsia="Arial" w:hAnsi="Arial"/>
          <w:b/>
          <w:bCs/>
          <w:color w:val="2E75B6"/>
          <w:sz w:val="22"/>
          <w:szCs w:val="22"/>
        </w:rPr>
        <w:t xml:space="preserve">Story 4.4: </w:t>
      </w:r>
      <w:r>
        <w:rPr>
          <w:rFonts w:ascii="Arial" w:cs="Arial" w:eastAsia="Arial" w:hAnsi="Arial"/>
          <w:sz w:val="22"/>
          <w:szCs w:val="22"/>
        </w:rPr>
        <w:t xml:space="preserve">Full Pipeline end-to-end (Scoring + Personalization + Explainability)</w:t>
      </w:r>
    </w:p>
    <w:p>
      <w:pPr>
        <w:spacing w:after="120" w:line="276"/>
      </w:pPr>
      <w:r>
        <w:rPr>
          <w:rFonts w:ascii="Arial" w:cs="Arial" w:eastAsia="Arial" w:hAnsi="Arial"/>
          <w:b/>
          <w:bCs/>
          <w:color w:val="2E75B6"/>
          <w:sz w:val="22"/>
          <w:szCs w:val="22"/>
        </w:rPr>
        <w:t xml:space="preserve">Story 7.5: </w:t>
      </w:r>
      <w:r>
        <w:rPr>
          <w:rFonts w:ascii="Arial" w:cs="Arial" w:eastAsia="Arial" w:hAnsi="Arial"/>
          <w:sz w:val="22"/>
          <w:szCs w:val="22"/>
        </w:rPr>
        <w:t xml:space="preserve">CI/CD Pipeline end-to-end (code push → training → validation → registry)</w:t>
      </w:r>
    </w:p>
    <w:p>
      <w:pPr>
        <w:spacing w:after="60"/>
      </w:pPr>
    </w:p>
    <w:p>
      <w:pPr>
        <w:spacing w:after="120" w:line="276"/>
      </w:pPr>
      <w:r>
        <w:rPr>
          <w:rFonts w:ascii="Arial" w:cs="Arial" w:eastAsia="Arial" w:hAnsi="Arial"/>
          <w:sz w:val="22"/>
          <w:szCs w:val="22"/>
        </w:rPr>
        <w:t xml:space="preserve">These integration stories serve as synchronization points where parallel tracks converge and must demonstrate interoperability before the team proceeds.</w:t>
      </w:r>
    </w:p>
    <w:p>
      <w:r>
        <w:br w:type="page"/>
      </w:r>
    </w:p>
    <w:p>
      <w:pPr>
        <w:pStyle w:val="Heading1"/>
      </w:pPr>
      <w:r>
        <w:t xml:space="preserve">Definition of Done (Phase 2)</w:t>
      </w:r>
    </w:p>
    <w:p>
      <w:pPr>
        <w:spacing w:after="60"/>
      </w:pP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All three model components (scoring engine, personalization model, LLM explainability) functional and tested</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Personalization model trained with hyperparameter tuning, experiment tracking, and model selection documented in MLflow</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Sensitivity analysis (SHAP/LIME + hyperparameter sensitivity) complete with reports logged to MLflow</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Bias detection performed across all model components using data slicing techniques with Fairlearn</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Bias mitigation applied where needed with trade-offs documented</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CI/CD pipeline automates model training, validation, bias detection, and registry push on code changes</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Rollback mechanism tested and functional</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All model artifacts pushed to GCP Artifact Registry with version tags</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Model training environment fully Dockerized and reproducible</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Airflow DAG orchestrates model training pipeline with scheduled retraining</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Notifications configured for pipeline events (Slack/email)</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&gt;80% test coverage across all model pipeline modules</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All code passes linting (flake8/ruff) and type checking (mypy)</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README enables full reproduction from fresh clone to trained model</w:t>
      </w:r>
    </w:p>
    <w:p>
      <w:pPr>
        <w:spacing w:after="120" w:line="276"/>
      </w:pPr>
      <w:r>
        <w:rPr>
          <w:rFonts w:ascii="Arial" w:cs="Arial" w:eastAsia="Arial" w:hAnsi="Arial"/>
          <w:b/>
          <w:bCs/>
          <w:color w:val="2E75B6"/>
          <w:sz w:val="22"/>
          <w:szCs w:val="22"/>
        </w:rPr>
        <w:t xml:space="preserve">✓ </w:t>
      </w:r>
      <w:r>
        <w:rPr>
          <w:rFonts w:ascii="Arial" w:cs="Arial" w:eastAsia="Arial" w:hAnsi="Arial"/>
          <w:sz w:val="22"/>
          <w:szCs w:val="22"/>
        </w:rPr>
        <w:t xml:space="preserve">Model card and experiment report complete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8"/>
        <w:szCs w:val="18"/>
      </w:rPr>
      <w:t xml:space="preserve">RewardSense — Phase 2 Model Pipeline</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2026-03-11T23:19:38.891Z</dcterms:created>
  <dcterms:modified xsi:type="dcterms:W3CDTF">2026-03-11T23:19:38.891Z</dcterms:modified>
</cp:coreProperties>
</file>

<file path=docProps/custom.xml><?xml version="1.0" encoding="utf-8"?>
<Properties xmlns="http://schemas.openxmlformats.org/officeDocument/2006/custom-properties" xmlns:vt="http://schemas.openxmlformats.org/officeDocument/2006/docPropsVTypes"/>
</file>