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CCMS PRO</w:t>
      </w:r>
    </w:p>
    <w:p>
      <w:pPr>
        <w:jc w:val="center"/>
      </w:pPr>
      <w:r>
        <w:rPr>
          <w:b/>
          <w:sz w:val="56"/>
        </w:rPr>
        <w:t>Centralized Curriculum Management System</w:t>
      </w:r>
    </w:p>
    <w:p>
      <w:pPr>
        <w:jc w:val="center"/>
      </w:pPr>
      <w:r>
        <w:rPr>
          <w:i/>
          <w:color w:val="2563EB"/>
          <w:sz w:val="32"/>
        </w:rPr>
        <w:t>“Bridging the Gap Between Pedagogy and Intelligence”</w:t>
      </w:r>
    </w:p>
    <w:p>
      <w:r>
        <w:br/>
        <w:br/>
        <w:br/>
        <w:br/>
        <w:br/>
        <w:br/>
        <w:br/>
        <w:br/>
      </w:r>
    </w:p>
    <w:p>
      <w:pPr>
        <w:jc w:val="center"/>
      </w:pPr>
      <w:r>
        <w:rPr>
          <w:sz w:val="24"/>
        </w:rPr>
        <w:t>SUBMITTED BY: Akhil Kumar</w:t>
        <w:br/>
        <w:t>PROJECT VERSION: 2.0 (Enterprise Gold)</w:t>
        <w:br/>
        <w:t>TARGET: Executive Submission / Final Review</w:t>
        <w:br/>
        <w:t>DATE: May 20, 2026</w:t>
        <w:br/>
        <w:br/>
        <w:t>CONFIDENTIAL &amp; PROPRIETARY</w:t>
      </w:r>
    </w:p>
    <w:p>
      <w:r>
        <w:br w:type="page"/>
      </w:r>
    </w:p>
    <w:p>
      <w:pPr>
        <w:pStyle w:val="Heading1"/>
      </w:pPr>
      <w:r>
        <w:t>Table of Contents</w:t>
      </w:r>
    </w:p>
    <w:p>
      <w:pPr>
        <w:pStyle w:val="ListBullet"/>
      </w:pPr>
      <w:r>
        <w:t>1. Executive Introduction</w:t>
      </w:r>
    </w:p>
    <w:p>
      <w:pPr>
        <w:pStyle w:val="ListBullet"/>
      </w:pPr>
      <w:r>
        <w:t>2. The Institutional Crisis: Problem Statement</w:t>
      </w:r>
    </w:p>
    <w:p>
      <w:pPr>
        <w:pStyle w:val="ListBullet"/>
      </w:pPr>
      <w:r>
        <w:t>3. The CCMS Pro Solution: Mission &amp; Vision</w:t>
      </w:r>
    </w:p>
    <w:p>
      <w:pPr>
        <w:pStyle w:val="ListBullet"/>
      </w:pPr>
      <w:r>
        <w:t>4. Technical Architecture: The Neural Core</w:t>
      </w:r>
    </w:p>
    <w:p>
      <w:pPr>
        <w:pStyle w:val="ListBullet2"/>
      </w:pPr>
      <w:r>
        <w:t xml:space="preserve">   4.1. Backend Infrastructure (Django REST)</w:t>
      </w:r>
    </w:p>
    <w:p>
      <w:pPr>
        <w:pStyle w:val="ListBullet2"/>
      </w:pPr>
      <w:r>
        <w:t xml:space="preserve">   4.2. Frontend Excellence (React Ecosystem)</w:t>
      </w:r>
    </w:p>
    <w:p>
      <w:pPr>
        <w:pStyle w:val="ListBullet2"/>
      </w:pPr>
      <w:r>
        <w:t xml:space="preserve">   4.3. Intelligence Layer (Google Gemini Integration)</w:t>
      </w:r>
    </w:p>
    <w:p>
      <w:pPr>
        <w:pStyle w:val="ListBullet"/>
      </w:pPr>
      <w:r>
        <w:t>5. Hierarchical Data Modeling: Academic DNA</w:t>
      </w:r>
    </w:p>
    <w:p>
      <w:pPr>
        <w:pStyle w:val="ListBullet"/>
      </w:pPr>
      <w:r>
        <w:t>6. Feature Deep-Dive: AI Architect Studio</w:t>
      </w:r>
    </w:p>
    <w:p>
      <w:pPr>
        <w:pStyle w:val="ListBullet"/>
      </w:pPr>
      <w:r>
        <w:t>7. User Experience: Stakeholder Dashboards</w:t>
      </w:r>
    </w:p>
    <w:p>
      <w:pPr>
        <w:pStyle w:val="ListBullet2"/>
      </w:pPr>
      <w:r>
        <w:t xml:space="preserve">   7.1. Admin Control Center</w:t>
      </w:r>
    </w:p>
    <w:p>
      <w:pPr>
        <w:pStyle w:val="ListBullet2"/>
      </w:pPr>
      <w:r>
        <w:t xml:space="preserve">   7.2. Teacher AI Suite</w:t>
      </w:r>
    </w:p>
    <w:p>
      <w:pPr>
        <w:pStyle w:val="ListBullet2"/>
      </w:pPr>
      <w:r>
        <w:t xml:space="preserve">   7.3. Student Academic Explorer</w:t>
      </w:r>
    </w:p>
    <w:p>
      <w:pPr>
        <w:pStyle w:val="ListBullet"/>
      </w:pPr>
      <w:r>
        <w:t>8. Data Integrity: Audit &amp; Reporting Engine</w:t>
      </w:r>
    </w:p>
    <w:p>
      <w:pPr>
        <w:pStyle w:val="ListBullet"/>
      </w:pPr>
      <w:r>
        <w:t>9. Business Value, ROI &amp; Market Impact</w:t>
      </w:r>
    </w:p>
    <w:p>
      <w:pPr>
        <w:pStyle w:val="ListBullet"/>
      </w:pPr>
      <w:r>
        <w:t>10. Implementation Roadmap &amp; Scalability</w:t>
      </w:r>
    </w:p>
    <w:p>
      <w:pPr>
        <w:pStyle w:val="ListBullet"/>
      </w:pPr>
      <w:r>
        <w:t>11. Conclusion</w:t>
      </w:r>
    </w:p>
    <w:p>
      <w:r>
        <w:br w:type="page"/>
      </w:r>
    </w:p>
    <w:p>
      <w:pPr>
        <w:pStyle w:val="Heading1"/>
      </w:pPr>
      <w:r>
        <w:t>1. Executive Introduction</w:t>
      </w:r>
    </w:p>
    <w:p>
      <w:r>
        <w:t>In the rapidly evolving landscape of modern education, institutions are no longer judged solely by their infrastructure or faculty strength, but by their ability to adapt and deliver personalized, high-quality curricula at scale. CCMS Pro (Centralized Curriculum Management System) represents the pinnacle of educational technology integration, serving as an "Institutional Operating System" that unifies every stakeholder in the academic journey.</w:t>
      </w:r>
    </w:p>
    <w:p>
      <w:r>
        <w:t>Built from the ground up to address the complexities of multi-departmental university systems, CCMS Pro leverages cutting-edge Generative AI to automate the mundane and illuminate the meaningful. It is a platform where curriculum design meets computational intelligence.</w:t>
      </w:r>
    </w:p>
    <w:p>
      <w:pPr>
        <w:pStyle w:val="Heading1"/>
      </w:pPr>
      <w:r>
        <w:t>2. The Institutional Crisis: Problem Statement</w:t>
      </w:r>
    </w:p>
    <w:p>
      <w:r>
        <w:t>Current educational management systems (LMS) are often glorified file-storage repositories. They fail to address the fundamental challenges of modern institutional administration:</w:t>
      </w:r>
    </w:p>
    <w:p>
      <w:pPr>
        <w:pStyle w:val="ListBullet"/>
      </w:pPr>
      <w:r>
        <w:t>Academic Fragmentation: Syllabuses are often stored in static PDFs or physical files, making it impossible to track real-time progress across a university of 10,000 students.</w:t>
      </w:r>
    </w:p>
    <w:p>
      <w:pPr>
        <w:pStyle w:val="ListBullet"/>
      </w:pPr>
      <w:r>
        <w:t>Faculty Burnout: Educators spend an inordinate amount of time on administrative tasks—drafting unit plans, creating quiz questions, and marking attendance—leaving less time for actual teaching and mentorship.</w:t>
      </w:r>
    </w:p>
    <w:p>
      <w:pPr>
        <w:pStyle w:val="ListBullet"/>
      </w:pPr>
      <w:r>
        <w:t>Data Blindness: Administrative heads (Deans and HODs) lack a "live" view of their institution. Knowledge gaps and low engagement are often only detected during final exams, when it is too late to intervene.</w:t>
      </w:r>
    </w:p>
    <w:p>
      <w:r>
        <w:br w:type="page"/>
      </w:r>
    </w:p>
    <w:p>
      <w:pPr>
        <w:pStyle w:val="Heading1"/>
      </w:pPr>
      <w:r>
        <w:t>3. The CCMS Pro Solution: Mission &amp; Vision</w:t>
      </w:r>
    </w:p>
    <w:p>
      <w:r>
        <w:t>Our mission is to empower educational institutions with a centralized, AI-driven core that ensures curriculum excellence, faculty efficiency, and student success. CCMS Pro envisions a future where technology doesn't just store data but actively helps in the creation and optimization of knowledge.</w:t>
      </w:r>
    </w:p>
    <w:p>
      <w:pPr>
        <w:pStyle w:val="Heading1"/>
      </w:pPr>
      <w:r>
        <w:t>4. Technical Architecture: The Neural Core</w:t>
      </w:r>
    </w:p>
    <w:p>
      <w:r>
        <w:t>CCMS Pro is built on a resilient, multi-tier architecture designed for high availability and zero data loss. The system is split into three primary layers:</w:t>
      </w:r>
    </w:p>
    <w:p>
      <w:pPr>
        <w:pStyle w:val="Heading2"/>
      </w:pPr>
      <w:r>
        <w:t>4.1. Backend Infrastructure (Django REST)</w:t>
      </w:r>
    </w:p>
    <w:p>
      <w:r>
        <w:t>The backend is powered by Python and the Django REST Framework (DRF). This choice was made for its unparalleled security features and the ability to handle complex hierarchical data relationships. The backend implements Role-Based Access Control (RBAC) to ensure that only authorized users can access sensitive institutional data.</w:t>
      </w:r>
    </w:p>
    <w:p>
      <w:pPr>
        <w:pStyle w:val="ListBullet"/>
      </w:pPr>
      <w:r>
        <w:t>Key Backend Capabilities:</w:t>
      </w:r>
    </w:p>
    <w:p>
      <w:pPr>
        <w:pStyle w:val="ListBullet2"/>
      </w:pPr>
      <w:r>
        <w:t>Stateless JWT Authentication for secure, scalable user sessions.</w:t>
      </w:r>
    </w:p>
    <w:p>
      <w:pPr>
        <w:pStyle w:val="ListBullet2"/>
      </w:pPr>
      <w:r>
        <w:t>Comprehensive Signal-based Audit System that records every database change.</w:t>
      </w:r>
    </w:p>
    <w:p>
      <w:pPr>
        <w:pStyle w:val="ListBullet2"/>
      </w:pPr>
      <w:r>
        <w:t>Optimized Query Sets to handle high-volume analytics for reporting.</w:t>
      </w:r>
    </w:p>
    <w:p>
      <w:pPr>
        <w:pStyle w:val="Heading2"/>
      </w:pPr>
      <w:r>
        <w:t>4.2. Frontend Excellence (React Ecosystem)</w:t>
      </w:r>
    </w:p>
    <w:p>
      <w:r>
        <w:t>The user interface is a "Single Page Application" (SPA) built with React 18. It focuses on "Glassmorphic" design principles—using translucent backgrounds and neon accents—to provide a futuristic, SaaS-like experience that keeps users engaged.</w:t>
      </w:r>
    </w:p>
    <w:p>
      <w:pPr>
        <w:pStyle w:val="ListBullet"/>
      </w:pPr>
      <w:r>
        <w:t>Key Frontend Technologies:</w:t>
      </w:r>
    </w:p>
    <w:p>
      <w:pPr>
        <w:pStyle w:val="ListBullet2"/>
      </w:pPr>
      <w:r>
        <w:t>Framer Motion: For fluid, spring-based UI transitions.</w:t>
      </w:r>
    </w:p>
    <w:p>
      <w:pPr>
        <w:pStyle w:val="ListBullet2"/>
      </w:pPr>
      <w:r>
        <w:t>Recharts: For dynamic, interactive data visualization on dashboards.</w:t>
      </w:r>
    </w:p>
    <w:p>
      <w:pPr>
        <w:pStyle w:val="ListBullet2"/>
      </w:pPr>
      <w:r>
        <w:t>Context API: For efficient, real-time state management across components.</w:t>
      </w:r>
    </w:p>
    <w:p>
      <w:r>
        <w:br w:type="page"/>
      </w:r>
    </w:p>
    <w:p>
      <w:pPr>
        <w:pStyle w:val="Heading2"/>
      </w:pPr>
      <w:r>
        <w:t>4.3. Intelligence Layer (Google Gemini Integration)</w:t>
      </w:r>
    </w:p>
    <w:p>
      <w:r>
        <w:t>CCMS Pro integrates the "Google Gemini 1.5 Flash-8B" and "Pro" models via a custom-built GeminiService layer. This layer includes an "Auto-Rotation" mechanism: if one model reaches its API quota, the system automatically switches to the next available model, ensuring 100% uptime for AI features.</w:t>
      </w:r>
    </w:p>
    <w:p>
      <w:pPr>
        <w:pStyle w:val="Heading1"/>
      </w:pPr>
      <w:r>
        <w:t>5. Hierarchical Data Modeling: Academic DNA</w:t>
      </w:r>
    </w:p>
    <w:p>
      <w:r>
        <w:t>The system models a university's structure with extreme precision. Every topic taught is part of a larger ecosystem:</w:t>
      </w:r>
    </w:p>
    <w:p>
      <w:pPr>
        <w:pStyle w:val="ListBullet"/>
      </w:pPr>
      <w:r>
        <w:t>Institution: The root level representing the entire college/university.</w:t>
      </w:r>
    </w:p>
    <w:p>
      <w:pPr>
        <w:pStyle w:val="ListBullet"/>
      </w:pPr>
      <w:r>
        <w:t>Curriculum: High-level degree structures (e.g., B.Tech, MBA).</w:t>
      </w:r>
    </w:p>
    <w:p>
      <w:pPr>
        <w:pStyle w:val="ListBullet"/>
      </w:pPr>
      <w:r>
        <w:t>Program: Specific departments (e.g., Computer Science, Finance).</w:t>
      </w:r>
    </w:p>
    <w:p>
      <w:pPr>
        <w:pStyle w:val="ListBullet"/>
      </w:pPr>
      <w:r>
        <w:t>Course: Individual subjects taught within a program.</w:t>
      </w:r>
    </w:p>
    <w:p>
      <w:pPr>
        <w:pStyle w:val="ListBullet"/>
      </w:pPr>
      <w:r>
        <w:t>Module: Logical thematic groupings (Units) within a course.</w:t>
      </w:r>
    </w:p>
    <w:p>
      <w:pPr>
        <w:pStyle w:val="ListBullet"/>
      </w:pPr>
      <w:r>
        <w:t>Topic: The atomic unit of learning, including objectives, materials, and quizzes.</w:t>
      </w:r>
    </w:p>
    <w:p>
      <w:r>
        <w:t>This granular modeling allows CCMS Pro to track "Curriculum Velocity"—exactly how much of the syllabus has been completed versus what was planned.</w:t>
      </w:r>
    </w:p>
    <w:p>
      <w:r>
        <w:br w:type="page"/>
      </w:r>
    </w:p>
    <w:p>
      <w:pPr>
        <w:pStyle w:val="Heading1"/>
      </w:pPr>
      <w:r>
        <w:t>6. Feature Deep-Dive: AI Architect Studio</w:t>
      </w:r>
    </w:p>
    <w:p>
      <w:r>
        <w:t>The AI Architect Studio is the differentiating factor of CCMS Pro. It acts as a digital co-pilot for the faculty, reducing preparation time by up to 70%.</w:t>
      </w:r>
    </w:p>
    <w:p>
      <w:pPr>
        <w:pStyle w:val="Heading2"/>
      </w:pPr>
      <w:r>
        <w:t>6.1. Syllabus Architect</w:t>
      </w:r>
    </w:p>
    <w:p>
      <w:r>
        <w:t>When a teacher adds a new course, the AI Architect can instantly generate a 5-unit syllabus. Unlike generic AI tools, it is programmed with "Institutional Context"—it knows the standard academic foundations and ensures Unit 1 covers basics while Unit 5 covers advanced case studies.</w:t>
      </w:r>
    </w:p>
    <w:p>
      <w:pPr>
        <w:pStyle w:val="Heading2"/>
      </w:pPr>
      <w:r>
        <w:t>6.2. Lesson Planner &amp; Objective Generator</w:t>
      </w:r>
    </w:p>
    <w:p>
      <w:r>
        <w:t>For every topic, the AI generates Learning Objectives based on Bloom's Taxonomy. It ensures that students are not just "Remembering" but also "Creating" and "Analyzing". The system also drafts a minute-by-minute lesson plan for the teacher.</w:t>
      </w:r>
    </w:p>
    <w:p>
      <w:pPr>
        <w:pStyle w:val="Heading2"/>
      </w:pPr>
      <w:r>
        <w:t>6.3. Instant Quiz Engine</w:t>
      </w:r>
    </w:p>
    <w:p>
      <w:r>
        <w:t>One of the most used features, the Quiz Engine can take a topic name or even a PDF upload and instantly generate a set of 25 high-quality Multiple Choice Questions (MCQs) with explanations. This ensures that assessments are always available and relevant to the material taught.</w:t>
      </w:r>
    </w:p>
    <w:p>
      <w:pPr>
        <w:pStyle w:val="Heading2"/>
      </w:pPr>
      <w:r>
        <w:t>6.4. Neural Topic Re-ordering</w:t>
      </w:r>
    </w:p>
    <w:p>
      <w:r>
        <w:t>The AI analyzes the descriptions of all topics within a module and suggests the most logical learning sequence (prerequisite mapping). This ensures that students aren't presented with advanced concepts before they understand the foundations.</w:t>
      </w:r>
    </w:p>
    <w:p>
      <w:r>
        <w:br w:type="page"/>
      </w:r>
    </w:p>
    <w:p>
      <w:pPr>
        <w:pStyle w:val="Heading1"/>
      </w:pPr>
      <w:r>
        <w:t>7. User Experience: Stakeholder Dashboards</w:t>
      </w:r>
    </w:p>
    <w:p>
      <w:r>
        <w:t>CCMS Pro provides three distinct experiences tailored to the specific needs of each user type.</w:t>
      </w:r>
    </w:p>
    <w:p>
      <w:pPr>
        <w:pStyle w:val="Heading2"/>
      </w:pPr>
      <w:r>
        <w:t>7.1. Admin Control Center</w:t>
      </w:r>
    </w:p>
    <w:p>
      <w:r>
        <w:t>The Admin Dashboard is a mission-control interface for institutional leadership. It provides:</w:t>
      </w:r>
    </w:p>
    <w:p>
      <w:pPr>
        <w:pStyle w:val="ListBullet"/>
      </w:pPr>
      <w:r>
        <w:t>Institutional Performance Snapshot: AI-synthesized health report.</w:t>
      </w:r>
    </w:p>
    <w:p>
      <w:pPr>
        <w:pStyle w:val="ListBullet"/>
      </w:pPr>
      <w:r>
        <w:t>Departmental Comparison: Compare attendance/marks across branches.</w:t>
      </w:r>
    </w:p>
    <w:p>
      <w:pPr>
        <w:pStyle w:val="ListBullet"/>
      </w:pPr>
      <w:r>
        <w:t>System Health Monitoring: Real-time load on the neural engine and database.</w:t>
      </w:r>
    </w:p>
    <w:p>
      <w:pPr>
        <w:pStyle w:val="ListBullet"/>
      </w:pPr>
      <w:r>
        <w:t>Audit Logs: A searchable table of every administrative action taken.</w:t>
      </w:r>
    </w:p>
    <w:p>
      <w:pPr>
        <w:pStyle w:val="Heading2"/>
      </w:pPr>
      <w:r>
        <w:t>7.2. Teacher AI Suite</w:t>
      </w:r>
    </w:p>
    <w:p>
      <w:r>
        <w:t>The Teacher Dashboard is designed for efficiency and classroom management. It features:</w:t>
      </w:r>
    </w:p>
    <w:p>
      <w:pPr>
        <w:pStyle w:val="ListBullet"/>
      </w:pPr>
      <w:r>
        <w:t>AI Co-Pilot: Quick access to the Architect tools.</w:t>
      </w:r>
    </w:p>
    <w:p>
      <w:pPr>
        <w:pStyle w:val="ListBullet"/>
      </w:pPr>
      <w:r>
        <w:t>Syllabus Progress Bars: Visual indicator of how much of their course is done.</w:t>
      </w:r>
    </w:p>
    <w:p>
      <w:pPr>
        <w:pStyle w:val="ListBullet"/>
      </w:pPr>
      <w:r>
        <w:t>Student Insights: Identifies "Weak Student Clusters" who need extra attention.</w:t>
      </w:r>
    </w:p>
    <w:p>
      <w:pPr>
        <w:pStyle w:val="ListBullet"/>
      </w:pPr>
      <w:r>
        <w:t>Timeline: A feed of recent uploads and attendance markings.</w:t>
      </w:r>
    </w:p>
    <w:p>
      <w:pPr>
        <w:pStyle w:val="Heading2"/>
      </w:pPr>
      <w:r>
        <w:t>7.3. Student Academic Explorer</w:t>
      </w:r>
    </w:p>
    <w:p>
      <w:r>
        <w:t>The Student Dashboard focuses on engagement and clarity. It includes:</w:t>
      </w:r>
    </w:p>
    <w:p>
      <w:pPr>
        <w:pStyle w:val="ListBullet"/>
      </w:pPr>
      <w:r>
        <w:t>Learning Velocity: An animated indicator of their personal progress.</w:t>
      </w:r>
    </w:p>
    <w:p>
      <w:pPr>
        <w:pStyle w:val="ListBullet"/>
      </w:pPr>
      <w:r>
        <w:t>Study Streak: Gamified tracking of daily platform engagement.</w:t>
      </w:r>
    </w:p>
    <w:p>
      <w:pPr>
        <w:pStyle w:val="ListBullet"/>
      </w:pPr>
      <w:r>
        <w:t>Hierarchical Drill-down: Browse their entire 4-year curriculum with one click.</w:t>
      </w:r>
    </w:p>
    <w:p>
      <w:r>
        <w:br w:type="page"/>
      </w:r>
    </w:p>
    <w:p>
      <w:pPr>
        <w:pStyle w:val="Heading1"/>
      </w:pPr>
      <w:r>
        <w:t>8. Data Integrity: Audit &amp; Reporting Engine</w:t>
      </w:r>
    </w:p>
    <w:p>
      <w:r>
        <w:t>Security and data integrity are non-negotiable for large institutions. CCMS Pro implements two powerful systems to address this.</w:t>
      </w:r>
    </w:p>
    <w:p>
      <w:pPr>
        <w:pStyle w:val="Heading2"/>
      </w:pPr>
      <w:r>
        <w:t>8.1. The Security Camera: Audit Logs</w:t>
      </w:r>
    </w:p>
    <w:p>
      <w:r>
        <w:t>Every time a user creates, updates, or deletes a record (a topic, a course, a grade), the AuditLog system records the User ID, the Timestamp, the IP Address, and the exact JSON payload of what changed. This creates an immutable trail of institutional history, essential for accreditation and internal security.</w:t>
      </w:r>
    </w:p>
    <w:p>
      <w:pPr>
        <w:pStyle w:val="Heading2"/>
      </w:pPr>
      <w:r>
        <w:t>8.2. AI-Enhanced Career Readiness Reporting</w:t>
      </w:r>
    </w:p>
    <w:p>
      <w:r>
        <w:t>For students, CCMS Pro generates a professional "Career Readiness Profile" PDF. This is not just a marksheet; it uses the AI Engine to analyze the student's performance, attendance, and strengths to write a professional career summary and provide tailored job recommendations.</w:t>
      </w:r>
    </w:p>
    <w:p>
      <w:pPr>
        <w:pStyle w:val="ListBullet"/>
      </w:pPr>
      <w:r>
        <w:t>Components of the AI Report:</w:t>
      </w:r>
    </w:p>
    <w:p>
      <w:pPr>
        <w:pStyle w:val="ListBullet2"/>
      </w:pPr>
      <w:r>
        <w:t>Academic Performance Breakdown: Subject-wise score mapping.</w:t>
      </w:r>
    </w:p>
    <w:p>
      <w:pPr>
        <w:pStyle w:val="ListBullet2"/>
      </w:pPr>
      <w:r>
        <w:t>Neural Professional Summary: A 3-sentence executive bio for resumes.</w:t>
      </w:r>
    </w:p>
    <w:p>
      <w:pPr>
        <w:pStyle w:val="ListBullet2"/>
      </w:pPr>
      <w:r>
        <w:t>Career Path Analysis: Mapping student grades to industry roles.</w:t>
      </w:r>
    </w:p>
    <w:p>
      <w:r>
        <w:br w:type="page"/>
      </w:r>
    </w:p>
    <w:p>
      <w:pPr>
        <w:pStyle w:val="Heading1"/>
      </w:pPr>
      <w:r>
        <w:t>9. Business Value, ROI &amp; Market Impact</w:t>
      </w:r>
    </w:p>
    <w:p>
      <w:r>
        <w:t>CCMS Pro is a strategic investment that pays for itself through efficiency gains and institutional branding.</w:t>
      </w:r>
    </w:p>
    <w:p>
      <w:pPr>
        <w:pStyle w:val="Heading2"/>
      </w:pPr>
      <w:r>
        <w:t>9.1. Quantitative ROI (Operational)</w:t>
      </w:r>
    </w:p>
    <w:p>
      <w:pPr>
        <w:pStyle w:val="ListBullet"/>
      </w:pPr>
      <w:r>
        <w:t>Planning Efficiency: 70% reduction in time spent on syllabus and lesson planning.</w:t>
      </w:r>
    </w:p>
    <w:p>
      <w:pPr>
        <w:pStyle w:val="ListBullet"/>
      </w:pPr>
      <w:r>
        <w:t>Paperless Administration: Elimination of physical records for attendance and curriculum.</w:t>
      </w:r>
    </w:p>
    <w:p>
      <w:pPr>
        <w:pStyle w:val="ListBullet"/>
      </w:pPr>
      <w:r>
        <w:t>Faculty Utilization: Teachers can focus on 20% more student-facing hours.</w:t>
      </w:r>
    </w:p>
    <w:p>
      <w:pPr>
        <w:pStyle w:val="Heading2"/>
      </w:pPr>
      <w:r>
        <w:t>9.2. Qualitative ROI (Strategic)</w:t>
      </w:r>
    </w:p>
    <w:p>
      <w:pPr>
        <w:pStyle w:val="ListBullet"/>
      </w:pPr>
      <w:r>
        <w:t>Accreditation Ease: Instant generation of reports for bodies like NAAC or ABET.</w:t>
      </w:r>
    </w:p>
    <w:p>
      <w:pPr>
        <w:pStyle w:val="ListBullet"/>
      </w:pPr>
      <w:r>
        <w:t>Institutional Prestige: Marketing the college as an "AI-First Institution" to parents.</w:t>
      </w:r>
    </w:p>
    <w:p>
      <w:pPr>
        <w:pStyle w:val="ListBullet"/>
      </w:pPr>
      <w:r>
        <w:t>Proactive Retention: Reducing student dropouts by identifying academic risks early.</w:t>
      </w:r>
    </w:p>
    <w:p>
      <w:pPr>
        <w:pStyle w:val="Heading1"/>
      </w:pPr>
      <w:r>
        <w:t>10. Implementation Roadmap &amp; Scalability</w:t>
      </w:r>
    </w:p>
    <w:p>
      <w:r>
        <w:t>CCMS Pro is designed to grow with the institution. Our roadmap for the next 12 months includes:</w:t>
      </w:r>
    </w:p>
    <w:p>
      <w:pPr>
        <w:pStyle w:val="ListNumber"/>
      </w:pPr>
      <w:r>
        <w:t>Phase 1 (Month 1-3): Pilot deployment in one department (e.g., CSE).</w:t>
      </w:r>
    </w:p>
    <w:p>
      <w:pPr>
        <w:pStyle w:val="ListNumber"/>
      </w:pPr>
      <w:r>
        <w:t>Phase 2 (Month 4-6): Institution-wide roll-out and faculty training.</w:t>
      </w:r>
    </w:p>
    <w:p>
      <w:pPr>
        <w:pStyle w:val="ListNumber"/>
      </w:pPr>
      <w:r>
        <w:t>Phase 3 (Month 7-12): Integration of the "Automated Timetable Engine".</w:t>
      </w:r>
    </w:p>
    <w:p>
      <w:pPr>
        <w:pStyle w:val="ListNumber"/>
      </w:pPr>
      <w:r>
        <w:t>Phase 4 (Year 2): Mobile App launch for iOS and Android.</w:t>
      </w:r>
    </w:p>
    <w:p>
      <w:r>
        <w:br w:type="page"/>
      </w:r>
    </w:p>
    <w:p>
      <w:pPr>
        <w:pStyle w:val="Heading1"/>
      </w:pPr>
      <w:r>
        <w:t>11. Conclusion</w:t>
      </w:r>
    </w:p>
    <w:p>
      <w:r>
        <w:t>CCMS Pro is more than a software package; it is a commitment to academic excellence. By centralizing data and decentralizing intelligence, we allow every teacher to be an architect and every student to be an explorer.</w:t>
      </w:r>
    </w:p>
    <w:p>
      <w:r>
        <w:t>As we move into an era where AI will redefine every industry, the institutions that adopt platforms like CCMS Pro today will be the leaders of the educational landscape tomorrow.</w:t>
      </w:r>
    </w:p>
    <w:p>
      <w:r>
        <w:br/>
        <w:br/>
        <w:br/>
        <w:br/>
        <w:br/>
      </w:r>
    </w:p>
    <w:p>
      <w:pPr>
        <w:jc w:val="center"/>
      </w:pPr>
      <w:r>
        <w:rPr>
          <w:color w:val="64748B"/>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