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C2B2" w14:textId="08C1979E" w:rsidR="00841839" w:rsidRPr="00FC3D4C" w:rsidRDefault="00FC3D4C">
      <w:pPr>
        <w:spacing w:before="1800" w:after="160"/>
        <w:jc w:val="center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b/>
          <w:bCs/>
          <w:color w:val="1E3A5F"/>
          <w:sz w:val="80"/>
          <w:szCs w:val="80"/>
        </w:rPr>
        <w:t>Centralized Curriculum Management System</w:t>
      </w:r>
    </w:p>
    <w:p w14:paraId="402114E4" w14:textId="77777777" w:rsidR="00841839" w:rsidRPr="00FC3D4C" w:rsidRDefault="00000000">
      <w:pPr>
        <w:spacing w:after="80"/>
        <w:jc w:val="center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i/>
          <w:iCs/>
          <w:color w:val="64748B"/>
          <w:sz w:val="26"/>
          <w:szCs w:val="26"/>
        </w:rPr>
        <w:t>Enterprise Technical Documentation</w:t>
      </w:r>
    </w:p>
    <w:p w14:paraId="502B454B" w14:textId="77777777" w:rsidR="00841839" w:rsidRPr="00FC3D4C" w:rsidRDefault="00000000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94A3B8"/>
          <w:sz w:val="24"/>
          <w:szCs w:val="24"/>
        </w:rPr>
        <w:t>Version 1.0.0-enterprise  |  May 2026</w:t>
      </w:r>
    </w:p>
    <w:tbl>
      <w:tblPr>
        <w:tblpPr w:leftFromText="180" w:rightFromText="180" w:vertAnchor="text" w:horzAnchor="margin" w:tblpXSpec="center" w:tblpY="607"/>
        <w:tblW w:w="8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9"/>
        <w:gridCol w:w="4189"/>
      </w:tblGrid>
      <w:tr w:rsidR="00FC3D4C" w:rsidRPr="00FC3D4C" w14:paraId="019724FA" w14:textId="77777777" w:rsidTr="00FC3D4C">
        <w:trPr>
          <w:trHeight w:val="1089"/>
        </w:trPr>
        <w:tc>
          <w:tcPr>
            <w:tcW w:w="4189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FB390" w14:textId="77777777" w:rsidR="00FC3D4C" w:rsidRPr="00FC3D4C" w:rsidRDefault="00FC3D4C" w:rsidP="00FC3D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Classification</w:t>
            </w:r>
          </w:p>
          <w:p w14:paraId="0E085A68" w14:textId="77777777" w:rsidR="00FC3D4C" w:rsidRPr="00FC3D4C" w:rsidRDefault="00FC3D4C" w:rsidP="00FC3D4C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Public Technical Reference</w:t>
            </w:r>
          </w:p>
        </w:tc>
        <w:tc>
          <w:tcPr>
            <w:tcW w:w="4189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80F902" w14:textId="77777777" w:rsidR="00FC3D4C" w:rsidRPr="00FC3D4C" w:rsidRDefault="00FC3D4C" w:rsidP="00FC3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Platform</w:t>
            </w:r>
          </w:p>
          <w:p w14:paraId="7BDDA886" w14:textId="77777777" w:rsidR="00FC3D4C" w:rsidRPr="00FC3D4C" w:rsidRDefault="00FC3D4C" w:rsidP="00FC3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Django 6 + React 18 SaaS</w:t>
            </w:r>
          </w:p>
        </w:tc>
      </w:tr>
      <w:tr w:rsidR="00FC3D4C" w:rsidRPr="00FC3D4C" w14:paraId="041139B7" w14:textId="77777777" w:rsidTr="00FC3D4C">
        <w:trPr>
          <w:trHeight w:val="1089"/>
        </w:trPr>
        <w:tc>
          <w:tcPr>
            <w:tcW w:w="4189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24DE2" w14:textId="77777777" w:rsidR="00FC3D4C" w:rsidRPr="00FC3D4C" w:rsidRDefault="00FC3D4C" w:rsidP="00FC3D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AI Provider</w:t>
            </w:r>
          </w:p>
          <w:p w14:paraId="2222A062" w14:textId="77777777" w:rsidR="00FC3D4C" w:rsidRPr="00FC3D4C" w:rsidRDefault="00FC3D4C" w:rsidP="00FC3D4C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Google Gemini 1.5 Flash</w:t>
            </w:r>
          </w:p>
        </w:tc>
        <w:tc>
          <w:tcPr>
            <w:tcW w:w="4189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6FA74F" w14:textId="77777777" w:rsidR="00FC3D4C" w:rsidRPr="00FC3D4C" w:rsidRDefault="00FC3D4C" w:rsidP="00FC3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Deployment</w:t>
            </w:r>
          </w:p>
          <w:p w14:paraId="47723969" w14:textId="77777777" w:rsidR="00FC3D4C" w:rsidRPr="00FC3D4C" w:rsidRDefault="00FC3D4C" w:rsidP="00FC3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Render.com (Free Tier)</w:t>
            </w:r>
          </w:p>
        </w:tc>
      </w:tr>
    </w:tbl>
    <w:p w14:paraId="6D89C9C9" w14:textId="77777777" w:rsidR="00841839" w:rsidRPr="00FC3D4C" w:rsidRDefault="00000000">
      <w:pP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br w:type="page"/>
      </w:r>
    </w:p>
    <w:p w14:paraId="11049B02" w14:textId="709E4311" w:rsidR="00841839" w:rsidRPr="00FC3D4C" w:rsidRDefault="00000000" w:rsidP="00FC3D4C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lastRenderedPageBreak/>
        <w:t>1. Executive Summary</w:t>
      </w:r>
    </w:p>
    <w:p w14:paraId="78BB5139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1.1 Vision Statement</w:t>
      </w:r>
    </w:p>
    <w:p w14:paraId="4527EC12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CCMS Pro is an enterprise-grade, AI-powered SaaS platform engineered to unify the complete academic lifecycle of educational institutions — from curriculum design and content publishing to intelligent scheduling, role-based access, and institutional analytics — into a single, cohesive digital ecosystem.</w:t>
      </w:r>
    </w:p>
    <w:p w14:paraId="27984BD4" w14:textId="77777777" w:rsidR="00841839" w:rsidRPr="00FC3D4C" w:rsidRDefault="00841839" w:rsidP="00FC3D4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8A1BCF7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Where traditional LMS solutions offer fragmented tooling, CCMS Pro delivers a vertically integrated academic operating system: one platform where administrators architect programs, teachers build rich learning experiences, and students navigate personalized educational journeys — all governed by institutional-grade security and powered by generative AI.</w:t>
      </w:r>
    </w:p>
    <w:p w14:paraId="0FDB0502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605BD6D2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1.2 The Problem It Solves</w:t>
      </w:r>
    </w:p>
    <w:p w14:paraId="3E4D1FDD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Modern educational institutions operate across dozens of disconnected tools. This fragmentation creates four core problems:</w:t>
      </w:r>
    </w:p>
    <w:p w14:paraId="2FCC3881" w14:textId="77777777" w:rsidR="00841839" w:rsidRPr="00FC3D4C" w:rsidRDefault="00841839" w:rsidP="00FC3D4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8A070D3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Curriculum drift — no single source of truth for what is taught across semesters</w:t>
      </w:r>
    </w:p>
    <w:p w14:paraId="4E151ED3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Scheduling conflicts — overlapping sessions and undetected resource clashes</w:t>
      </w:r>
    </w:p>
    <w:p w14:paraId="1B4C6C22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Coverage gaps — no automated benchmarking against academic standards</w:t>
      </w:r>
    </w:p>
    <w:p w14:paraId="5DDD01E8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Audit blindspots — no traceable history of who changed what and when</w:t>
      </w:r>
    </w:p>
    <w:p w14:paraId="029F0BE9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2A9888F7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1.3 Platform Differentiators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41839" w:rsidRPr="00FC3D4C" w14:paraId="66B7B6F5" w14:textId="77777777"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B42BA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b/>
                <w:bCs/>
                <w:color w:val="FFFFFF"/>
              </w:rPr>
              <w:t>Differentiator</w:t>
            </w:r>
          </w:p>
        </w:tc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B9FA0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841839" w:rsidRPr="00FC3D4C" w14:paraId="4792ED01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2BC2E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AI-First Design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A0F1E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Gemini AI embedded natively — not bolted on as an afterthought</w:t>
            </w:r>
          </w:p>
        </w:tc>
      </w:tr>
      <w:tr w:rsidR="00841839" w:rsidRPr="00FC3D4C" w14:paraId="5A9F6236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B29FC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Multi-Tenant Architecture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69498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Full data isolation per institution at the database query layer</w:t>
            </w:r>
          </w:p>
        </w:tc>
      </w:tr>
      <w:tr w:rsidR="00841839" w:rsidRPr="00FC3D4C" w14:paraId="24470531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78709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Curriculum Studio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440CD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Interactive ReactFlow-based visual course mapping with dependency edges</w:t>
            </w:r>
          </w:p>
        </w:tc>
      </w:tr>
      <w:tr w:rsidR="00841839" w:rsidRPr="00FC3D4C" w14:paraId="13C364A0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EE112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Enterprise RBAC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D5931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Granular role-based access with row-level security enforcement</w:t>
            </w:r>
          </w:p>
        </w:tc>
      </w:tr>
      <w:tr w:rsidR="00841839" w:rsidRPr="00FC3D4C" w14:paraId="4A04C0BF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80DF7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Audit-Complete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C8D47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Every state mutation logged with user identity, timestamp, and IP address</w:t>
            </w:r>
          </w:p>
        </w:tc>
      </w:tr>
      <w:tr w:rsidR="00841839" w:rsidRPr="00FC3D4C" w14:paraId="53B7A823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34511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Zero-Config Dark Mode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D6350" w14:textId="77777777" w:rsidR="00841839" w:rsidRPr="00E65734" w:rsidRDefault="00000000">
            <w:pPr>
              <w:rPr>
                <w:rFonts w:ascii="Times New Roman" w:hAnsi="Times New Roman" w:cs="Times New Roman"/>
              </w:rPr>
            </w:pPr>
            <w:r w:rsidRPr="00E65734">
              <w:rPr>
                <w:rFonts w:ascii="Times New Roman" w:hAnsi="Times New Roman" w:cs="Times New Roman"/>
                <w:color w:val="1E293B"/>
              </w:rPr>
              <w:t>CSS token-driven theme switching with no page reloads required</w:t>
            </w:r>
          </w:p>
        </w:tc>
      </w:tr>
    </w:tbl>
    <w:p w14:paraId="4BE1605A" w14:textId="222C1BB6" w:rsidR="00841839" w:rsidRDefault="00841839">
      <w:pPr>
        <w:rPr>
          <w:rFonts w:ascii="Times New Roman" w:hAnsi="Times New Roman" w:cs="Times New Roman"/>
        </w:rPr>
      </w:pPr>
    </w:p>
    <w:p w14:paraId="3F33F059" w14:textId="77777777" w:rsidR="00E65734" w:rsidRDefault="00E65734">
      <w:pPr>
        <w:rPr>
          <w:rFonts w:ascii="Times New Roman" w:hAnsi="Times New Roman" w:cs="Times New Roman"/>
        </w:rPr>
      </w:pPr>
    </w:p>
    <w:p w14:paraId="5C30265D" w14:textId="77777777" w:rsidR="00E65734" w:rsidRPr="00FC3D4C" w:rsidRDefault="00E65734">
      <w:pPr>
        <w:rPr>
          <w:rFonts w:ascii="Times New Roman" w:hAnsi="Times New Roman" w:cs="Times New Roman"/>
        </w:rPr>
      </w:pPr>
    </w:p>
    <w:p w14:paraId="776453BF" w14:textId="6DA07AE7" w:rsidR="00841839" w:rsidRPr="00FC3D4C" w:rsidRDefault="00000000" w:rsidP="00FC3D4C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  <w:sz w:val="40"/>
          <w:szCs w:val="40"/>
        </w:rPr>
      </w:pPr>
      <w:r w:rsidRPr="00FC3D4C">
        <w:rPr>
          <w:rFonts w:ascii="Times New Roman" w:hAnsi="Times New Roman" w:cs="Times New Roman"/>
          <w:sz w:val="40"/>
          <w:szCs w:val="40"/>
        </w:rPr>
        <w:lastRenderedPageBreak/>
        <w:t>2. Technical Architecture</w:t>
      </w:r>
    </w:p>
    <w:p w14:paraId="5EEDAD43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2.1 Architectural Philosophy</w:t>
      </w:r>
    </w:p>
    <w:p w14:paraId="5F1CCC50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CCMS Pro is built on a decoupled, API-first architecture. The backend and frontend are fully independent systems that communicate exclusively through a versioned RESTful API layer. This separation enables independent scaling, swappable frontend clients, clean contract boundaries, and third-party integrations via the same API surface.</w:t>
      </w:r>
    </w:p>
    <w:p w14:paraId="6ED70542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49F199E8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2.2 Backend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1839" w:rsidRPr="00FC3D4C" w14:paraId="61E8D124" w14:textId="77777777"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A268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513A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0159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841839" w:rsidRPr="00FC3D4C" w14:paraId="15E374DF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C2E0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Web Framework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E246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Django 6.x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81C5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Core application server</w:t>
            </w:r>
          </w:p>
        </w:tc>
      </w:tr>
      <w:tr w:rsidR="00841839" w:rsidRPr="00FC3D4C" w14:paraId="2ED4369B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744E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API Framework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A82F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Django REST Framework 3.15+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E468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RESTful abstractions and serialization</w:t>
            </w:r>
          </w:p>
        </w:tc>
      </w:tr>
      <w:tr w:rsidR="00841839" w:rsidRPr="00FC3D4C" w14:paraId="016FF9C6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FAD8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Authentication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FF58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SimpleJWT 5.x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9D57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Token-based persistence, dual-token pattern</w:t>
            </w:r>
          </w:p>
        </w:tc>
      </w:tr>
      <w:tr w:rsidR="00841839" w:rsidRPr="00FC3D4C" w14:paraId="7A0F6F80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DE0D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795F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PostgreSQL 15+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1CFD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Multi-tenant relational data store</w:t>
            </w:r>
          </w:p>
        </w:tc>
      </w:tr>
      <w:tr w:rsidR="00841839" w:rsidRPr="00FC3D4C" w14:paraId="4433A3A4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5802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AI Provider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14AE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Google Gemini 1.5 Flash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4573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Generative institutional intelligence</w:t>
            </w:r>
          </w:p>
        </w:tc>
      </w:tr>
      <w:tr w:rsidR="00841839" w:rsidRPr="00FC3D4C" w14:paraId="5E3AAE18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9945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File Handling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B6A5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Django Storages + Cloudinary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BB56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Production media asset management</w:t>
            </w:r>
          </w:p>
        </w:tc>
      </w:tr>
      <w:tr w:rsidR="00841839" w:rsidRPr="00FC3D4C" w14:paraId="101D74B8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5B6B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Environment Config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F8F2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django-environ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4A57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Twelve-factor app configuration</w:t>
            </w:r>
          </w:p>
        </w:tc>
      </w:tr>
      <w:tr w:rsidR="00841839" w:rsidRPr="00FC3D4C" w14:paraId="21A7BAC2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3752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Image Processing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3763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Pillow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AC79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Profile picture and logo processing</w:t>
            </w:r>
          </w:p>
        </w:tc>
      </w:tr>
    </w:tbl>
    <w:p w14:paraId="3AB46238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528CB99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2.3 Frontend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1839" w:rsidRPr="00FC3D4C" w14:paraId="217D3FF3" w14:textId="77777777"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76A7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C7F2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68A8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841839" w:rsidRPr="00FC3D4C" w14:paraId="171FE523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B1E2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UI Framework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F969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React 18.x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102A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Component-based Single Page Application</w:t>
            </w:r>
          </w:p>
        </w:tc>
      </w:tr>
      <w:tr w:rsidR="00841839" w:rsidRPr="00FC3D4C" w14:paraId="4351AC5A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63E1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Animations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8D20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Framer Motion 10.x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EDA1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Stateful transitions and spring physics</w:t>
            </w:r>
          </w:p>
        </w:tc>
      </w:tr>
      <w:tr w:rsidR="00841839" w:rsidRPr="00FC3D4C" w14:paraId="61E8AED1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DC62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Analytics Charts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858C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Recharts 2.x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2BF7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Institutional dashboards and gap analysis</w:t>
            </w:r>
          </w:p>
        </w:tc>
      </w:tr>
      <w:tr w:rsidR="00841839" w:rsidRPr="00FC3D4C" w14:paraId="13B04556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77FA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Curriculum Mapping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95A4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ReactFlow 11.x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90E2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Visual node-graph course editor</w:t>
            </w:r>
          </w:p>
        </w:tc>
      </w:tr>
      <w:tr w:rsidR="00841839" w:rsidRPr="00FC3D4C" w14:paraId="5DA812AC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0A7F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Scheduling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7AF2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FullCalendar 6.x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6521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Academic timeline and calendar views</w:t>
            </w:r>
          </w:p>
        </w:tc>
      </w:tr>
      <w:tr w:rsidR="00841839" w:rsidRPr="00FC3D4C" w14:paraId="0F35012E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133E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lastRenderedPageBreak/>
              <w:t>HTTP Client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1734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Axios 1.x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0010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API communication with JWT interceptors</w:t>
            </w:r>
          </w:p>
        </w:tc>
      </w:tr>
      <w:tr w:rsidR="00841839" w:rsidRPr="00FC3D4C" w14:paraId="73D4791C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AF0B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Rich Text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08BD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React-Quill 2.x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2AE4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WYSIWYG study material editor</w:t>
            </w:r>
          </w:p>
        </w:tc>
      </w:tr>
      <w:tr w:rsidR="00841839" w:rsidRPr="00FC3D4C" w14:paraId="701682A8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7248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Drag and Drop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1248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@dnd-kit 6.x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37F4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Curriculum hierarchy reordering</w:t>
            </w:r>
          </w:p>
        </w:tc>
      </w:tr>
      <w:tr w:rsidR="00841839" w:rsidRPr="00FC3D4C" w14:paraId="53EAF123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F6C4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Notifications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8D1F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React-Toastify 9.x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B5D6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Non-blocking user feedback toasts</w:t>
            </w:r>
          </w:p>
        </w:tc>
      </w:tr>
    </w:tbl>
    <w:p w14:paraId="7731B8CF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498BC905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2.4 State Management Architecture</w:t>
      </w:r>
    </w:p>
    <w:p w14:paraId="5F25CB5B" w14:textId="0AA9C9DF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CCMS Pro uses a clean three-layer state management approach without Redux overhead:</w:t>
      </w:r>
    </w:p>
    <w:p w14:paraId="47F7395A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Layer 1 — Server State: Axios + custom hooks manage API data, loading, and error states per component</w:t>
      </w:r>
    </w:p>
    <w:p w14:paraId="725FFC9F" w14:textId="19E89506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Layer</w:t>
      </w:r>
      <w:r w:rsidR="00FC3D4C">
        <w:rPr>
          <w:rFonts w:ascii="Times New Roman" w:hAnsi="Times New Roman" w:cs="Times New Roman"/>
          <w:color w:val="1E293B"/>
          <w:sz w:val="24"/>
          <w:szCs w:val="24"/>
        </w:rPr>
        <w:t xml:space="preserve"> </w:t>
      </w:r>
      <w:r w:rsidRPr="00FC3D4C">
        <w:rPr>
          <w:rFonts w:ascii="Times New Roman" w:hAnsi="Times New Roman" w:cs="Times New Roman"/>
          <w:color w:val="1E293B"/>
          <w:sz w:val="24"/>
          <w:szCs w:val="24"/>
        </w:rPr>
        <w:t>2 — Global Client State: React Context provides AuthContext (user/role/institution/token) and ThemeContext (light/dark mode)</w:t>
      </w:r>
    </w:p>
    <w:p w14:paraId="676B522D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Layer 3 — Local UI State: useState and useReducer handle modals, forms, drag positions, and tree expansion</w:t>
      </w:r>
    </w:p>
    <w:p w14:paraId="1B3C7047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7A40D801" w14:textId="77777777">
        <w:tc>
          <w:tcPr>
            <w:tcW w:w="9360" w:type="dxa"/>
            <w:tcBorders>
              <w:top w:val="single" w:sz="1" w:space="0" w:color="2563EB"/>
              <w:left w:val="thick" w:sz="14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8AC04C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i/>
                <w:iCs/>
                <w:color w:val="1E3A5F"/>
              </w:rPr>
              <w:t>Technical Note: Token-based persistence uses a dual-token pattern. The short-lived access token (8 hours) is attached to every Axios request via an interceptor. The refresh token (7 days) silently renews the access token on expiry — fully transparent to the user.</w:t>
            </w:r>
          </w:p>
        </w:tc>
      </w:tr>
    </w:tbl>
    <w:p w14:paraId="24AB8CBC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6442D133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2.5 Multi-Tenancy Implementation</w:t>
      </w:r>
    </w:p>
    <w:p w14:paraId="7260879D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Every database query in CCMS Pro is institution-scoped via an InstitutionMixin applied to all curriculum ViewSets. This row-level security model means Institution A's data can never be accessed by Institution B's users — even with a valid token.</w:t>
      </w:r>
    </w:p>
    <w:p w14:paraId="7C3F7610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156D635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9A13089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# InstitutionMixin — applied to every curriculum ViewSet</w:t>
            </w:r>
          </w:p>
          <w:p w14:paraId="27CFC0D4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class InstitutionMixin:</w:t>
            </w:r>
          </w:p>
          <w:p w14:paraId="68253C50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def get_institution(self):</w:t>
            </w:r>
          </w:p>
          <w:p w14:paraId="7787A4D9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    return self.request.user.institution</w:t>
            </w:r>
          </w:p>
          <w:p w14:paraId="29CC063B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</w:t>
            </w:r>
          </w:p>
          <w:p w14:paraId="1317C068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class ProgramListCreateView(InstitutionMixin, generics.ListCreateAPIView):</w:t>
            </w:r>
          </w:p>
          <w:p w14:paraId="113D0763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def get_queryset(self):</w:t>
            </w:r>
          </w:p>
          <w:p w14:paraId="6D511DE1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    return Program.objects.filter(</w:t>
            </w:r>
          </w:p>
          <w:p w14:paraId="5BF4346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        institution=self.get_institution()</w:t>
            </w:r>
          </w:p>
          <w:p w14:paraId="428C24D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    ).prefetch_related('courses')</w:t>
            </w:r>
          </w:p>
        </w:tc>
      </w:tr>
    </w:tbl>
    <w:p w14:paraId="3A5FEF72" w14:textId="77777777" w:rsidR="00E65734" w:rsidRDefault="00E65734" w:rsidP="00FC3D4C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60474882" w14:textId="77777777" w:rsidR="00E65734" w:rsidRDefault="00E65734" w:rsidP="00FC3D4C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1A1CD5FD" w14:textId="0D71C2B5" w:rsidR="00841839" w:rsidRPr="00FC3D4C" w:rsidRDefault="00000000" w:rsidP="00FC3D4C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lastRenderedPageBreak/>
        <w:t>3. Core Modules Deep-Dive</w:t>
      </w:r>
    </w:p>
    <w:p w14:paraId="5F4A122A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3.1 Curriculum Studio (ReactFlow)</w:t>
      </w:r>
    </w:p>
    <w:p w14:paraId="37A7CB7F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The Curriculum Studio is the flagship module — a visual, interactive course mapping environment built on ReactFlow. Administrators and teachers construct the complete academic hierarchy as an interactive node graph, where nodes represent hierarchy levels and edges represent prerequisite dependencies.</w:t>
      </w:r>
    </w:p>
    <w:p w14:paraId="3B3692BD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7A84111" w14:textId="77777777" w:rsidR="00841839" w:rsidRPr="00FC3D4C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C3D4C">
        <w:rPr>
          <w:rFonts w:ascii="Times New Roman" w:hAnsi="Times New Roman" w:cs="Times New Roman"/>
          <w:sz w:val="28"/>
          <w:szCs w:val="28"/>
        </w:rPr>
        <w:t>Key Interactions</w:t>
      </w:r>
    </w:p>
    <w:p w14:paraId="4CD4EBF0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Drag to reorder — triggers POST /api/curriculum/reorder/&lt;model_type&gt;/ with updated ordered_ids list</w:t>
      </w:r>
    </w:p>
    <w:p w14:paraId="1F6C29F6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Click to expand — loads nested children via lazy API fetch, keeping initial render fast</w:t>
      </w:r>
    </w:p>
    <w:p w14:paraId="139278B1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Edge creation — creates a prerequisite ManyToMany relationship between two Topic nodes</w:t>
      </w:r>
    </w:p>
    <w:p w14:paraId="752CEC39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AI Sequence button — triggers Gemini analysis and auto-arranges nodes based on dependencies</w:t>
      </w:r>
    </w:p>
    <w:p w14:paraId="576F4350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62763099" w14:textId="77777777" w:rsidR="00841839" w:rsidRPr="00FC3D4C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C3D4C">
        <w:rPr>
          <w:rFonts w:ascii="Times New Roman" w:hAnsi="Times New Roman" w:cs="Times New Roman"/>
          <w:sz w:val="28"/>
          <w:szCs w:val="28"/>
        </w:rPr>
        <w:t>Framer Motion Integration</w:t>
      </w:r>
    </w:p>
    <w:p w14:paraId="6B3343EF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All node entrance, exit, and repositioning animations use Framer Motion's layout prop with spring physics — giving the interface a fluid, premium feel rather than jarring positional jumps.</w:t>
      </w:r>
    </w:p>
    <w:p w14:paraId="28C2064F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6105B26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678E07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&lt;motion.div</w:t>
            </w:r>
          </w:p>
          <w:p w14:paraId="5648E271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layout</w:t>
            </w:r>
          </w:p>
          <w:p w14:paraId="4523EA6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initial={{ opacity: 0, y: 20 }}</w:t>
            </w:r>
          </w:p>
          <w:p w14:paraId="0DE3899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animate={{ opacity: 1, y: 0 }}</w:t>
            </w:r>
          </w:p>
          <w:p w14:paraId="6D2162F4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exit={{ opacity: 0, scale: 0.95 }}</w:t>
            </w:r>
          </w:p>
          <w:p w14:paraId="34DE1E55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transition={{ type: "spring", stiffness: 300, damping: 30 }}</w:t>
            </w:r>
          </w:p>
          <w:p w14:paraId="483E67B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&gt;</w:t>
            </w:r>
          </w:p>
          <w:p w14:paraId="1D1E94BB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&lt;TopicNode data={topic} /&gt;</w:t>
            </w:r>
          </w:p>
          <w:p w14:paraId="393C7FF5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&lt;/motion.div&gt;</w:t>
            </w:r>
          </w:p>
        </w:tc>
      </w:tr>
    </w:tbl>
    <w:p w14:paraId="329A9999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70035D8B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3.2 Enterprise Scheduler (FullCalendar)</w:t>
      </w:r>
    </w:p>
    <w:p w14:paraId="4C288AF7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The Enterprise Scheduler provides a fully interactive academic calendar with month, week, and day views. Sessions can be created by clicking-and-dragging directly on the calendar grid.</w:t>
      </w:r>
    </w:p>
    <w:p w14:paraId="4A680E1B" w14:textId="77777777" w:rsidR="00841839" w:rsidRPr="00FC3D4C" w:rsidRDefault="00841839" w:rsidP="00FC3D4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4F1FCA0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Drag-to-create — click-drag on calendar grid to book a new teaching session</w:t>
      </w:r>
    </w:p>
    <w:p w14:paraId="22753F4C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Conflict Detection — backend validates overlapping room bookings using interval intersection logic</w:t>
      </w:r>
    </w:p>
    <w:p w14:paraId="070A10CB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Color coding — each course renders in a distinct color on the shared institutional calendar</w:t>
      </w:r>
    </w:p>
    <w:p w14:paraId="2832E87B" w14:textId="77777777" w:rsidR="00841839" w:rsidRPr="00FC3D4C" w:rsidRDefault="00000000" w:rsidP="00FC3D4C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Role filtering — teachers see only their assigned courses; admins see the full institutional view</w:t>
      </w:r>
    </w:p>
    <w:p w14:paraId="440D7B05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19373D78" w14:textId="77777777">
        <w:tc>
          <w:tcPr>
            <w:tcW w:w="9360" w:type="dxa"/>
            <w:tcBorders>
              <w:top w:val="single" w:sz="1" w:space="0" w:color="F59E0B"/>
              <w:left w:val="thick" w:sz="14" w:space="0" w:color="F59E0B"/>
              <w:bottom w:val="single" w:sz="1" w:space="0" w:color="F59E0B"/>
              <w:right w:val="single" w:sz="1" w:space="0" w:color="F59E0B"/>
            </w:tcBorders>
            <w:shd w:val="clear" w:color="auto" w:fill="FFF7ED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4353B7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i/>
                <w:iCs/>
                <w:color w:val="1E3A5F"/>
              </w:rPr>
              <w:t>Technical Note: Conflict detection uses the interval intersection algorithm. Two intervals [A, B] and [C, D] overlap if and only if A &lt; D and B &gt; C. This handles all edge cases including back-to-back sessions (allowed) and full containment.</w:t>
            </w:r>
          </w:p>
        </w:tc>
      </w:tr>
    </w:tbl>
    <w:p w14:paraId="773DD405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19FBC332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lastRenderedPageBreak/>
        <w:t>3.3 AI Engine — Google Gemini Integration</w:t>
      </w:r>
    </w:p>
    <w:p w14:paraId="6A7C26E9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The AI Engine is a dedicated Django app (ai_engine) that connects to Google Gemini 1.5 Flash via the google-generativeai SDK. It provides four core intelligence capabilities:</w:t>
      </w:r>
    </w:p>
    <w:p w14:paraId="37ED9901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1138578" w14:textId="77777777" w:rsidR="00841839" w:rsidRPr="00FC3D4C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C3D4C">
        <w:rPr>
          <w:rFonts w:ascii="Times New Roman" w:hAnsi="Times New Roman" w:cs="Times New Roman"/>
          <w:sz w:val="28"/>
          <w:szCs w:val="28"/>
        </w:rPr>
        <w:t>Capability 1 — Topic Auto-Sequencing</w:t>
      </w:r>
    </w:p>
    <w:p w14:paraId="54F418B8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Given a list of topics with their learning objectives, Gemini analyzes semantic dependencies and returns an optimal pedagogical teaching order with prerequisite suggestions.</w:t>
      </w:r>
    </w:p>
    <w:p w14:paraId="336539AA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4D61FB09" w14:textId="77777777" w:rsidR="00841839" w:rsidRPr="00FC3D4C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C3D4C">
        <w:rPr>
          <w:rFonts w:ascii="Times New Roman" w:hAnsi="Times New Roman" w:cs="Times New Roman"/>
          <w:sz w:val="28"/>
          <w:szCs w:val="28"/>
        </w:rPr>
        <w:t>Capability 2 — Curriculum Gap Analysis</w:t>
      </w:r>
    </w:p>
    <w:p w14:paraId="42E85EA9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Compares the institution's current curriculum against a standard syllabus (AICTE, UGC, custom). Returns missing topics, excess topics, and a coverage percentage score per course with Recharts visualization.</w:t>
      </w:r>
    </w:p>
    <w:p w14:paraId="678463CA" w14:textId="77777777" w:rsidR="00841839" w:rsidRPr="00FC3D4C" w:rsidRDefault="00841839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5CF539E3" w14:textId="77777777" w:rsidR="00841839" w:rsidRPr="00FC3D4C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C3D4C">
        <w:rPr>
          <w:rFonts w:ascii="Times New Roman" w:hAnsi="Times New Roman" w:cs="Times New Roman"/>
          <w:sz w:val="28"/>
          <w:szCs w:val="28"/>
        </w:rPr>
        <w:t>Capability 3 — Learning Objective Generation</w:t>
      </w:r>
    </w:p>
    <w:p w14:paraId="46BA9CD2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For any topic, Gemini generates Bloom's Taxonomy-aligned learning objectives across all six cognitive levels: Remember, Understand, Apply, Analyze, Evaluate, Create.</w:t>
      </w:r>
    </w:p>
    <w:p w14:paraId="001EF896" w14:textId="77777777" w:rsidR="00841839" w:rsidRPr="00FC3D4C" w:rsidRDefault="00841839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F33533B" w14:textId="77777777" w:rsidR="00841839" w:rsidRPr="00FC3D4C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C3D4C">
        <w:rPr>
          <w:rFonts w:ascii="Times New Roman" w:hAnsi="Times New Roman" w:cs="Times New Roman"/>
          <w:sz w:val="28"/>
          <w:szCs w:val="28"/>
        </w:rPr>
        <w:t>Capability 4 — Improvement Suggestions</w:t>
      </w:r>
    </w:p>
    <w:p w14:paraId="2F0CD5E1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Analyzes topic content and recommends: additional study material types, estimated duration adjustments, prerequisite additions, and content depth improvements.</w:t>
      </w:r>
    </w:p>
    <w:p w14:paraId="1A75D9A1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62AB481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3.4 Audit &amp; Security System</w:t>
      </w:r>
    </w:p>
    <w:p w14:paraId="1F5B897D" w14:textId="77777777" w:rsidR="00841839" w:rsidRPr="00FC3D4C" w:rsidRDefault="00000000" w:rsidP="00FC3D4C">
      <w:pPr>
        <w:spacing w:before="80" w:after="100"/>
        <w:jc w:val="both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Every state-mutating operation writes an immutable AuditLog record. The log captures the user identity, action type, model name, record ID, field-level changes, timestamp, and originating IP address.</w:t>
      </w:r>
    </w:p>
    <w:p w14:paraId="15B644F9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7D88943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C80BFA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# Audit utility — called in every perform_create/update/destroy</w:t>
            </w:r>
          </w:p>
          <w:p w14:paraId="4245302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log_action(</w:t>
            </w:r>
          </w:p>
          <w:p w14:paraId="73560543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user=request.user,         # Who performed the action</w:t>
            </w:r>
          </w:p>
          <w:p w14:paraId="4614D02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action='UPDATE',           # CREATE | UPDATE | DELETE</w:t>
            </w:r>
          </w:p>
          <w:p w14:paraId="278248E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model_name='Topic',        # Which model was affected</w:t>
            </w:r>
          </w:p>
          <w:p w14:paraId="4C338C80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object_id=topic.id,        # Which specific record</w:t>
            </w:r>
          </w:p>
          <w:p w14:paraId="70A1E86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changes={'name': 'new'},   # What fields changed</w:t>
            </w:r>
          </w:p>
          <w:p w14:paraId="0E5CE84C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 xml:space="preserve">    request=request            # Captures originating IP address</w:t>
            </w:r>
          </w:p>
          <w:p w14:paraId="1D486648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20"/>
                <w:szCs w:val="20"/>
              </w:rPr>
              <w:t>)</w:t>
            </w:r>
          </w:p>
        </w:tc>
      </w:tr>
    </w:tbl>
    <w:p w14:paraId="7BAC28A6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16A05A93" w14:textId="77777777" w:rsidR="00841839" w:rsidRPr="00FC3D4C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C3D4C">
        <w:rPr>
          <w:rFonts w:ascii="Times New Roman" w:hAnsi="Times New Roman" w:cs="Times New Roman"/>
          <w:sz w:val="28"/>
          <w:szCs w:val="28"/>
        </w:rPr>
        <w:t>RBAC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2"/>
        <w:gridCol w:w="1886"/>
        <w:gridCol w:w="1941"/>
        <w:gridCol w:w="1921"/>
      </w:tblGrid>
      <w:tr w:rsidR="00841839" w:rsidRPr="00FC3D4C" w14:paraId="134F4800" w14:textId="77777777"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F6D08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68526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EFA50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Teacher</w:t>
            </w:r>
          </w:p>
        </w:tc>
        <w:tc>
          <w:tcPr>
            <w:tcW w:w="234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5C479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Student</w:t>
            </w:r>
          </w:p>
        </w:tc>
      </w:tr>
      <w:tr w:rsidR="00841839" w:rsidRPr="00FC3D4C" w14:paraId="06736FA6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9ED02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Create Program / Course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64ABB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DBC14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5246F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</w:tr>
      <w:tr w:rsidR="00841839" w:rsidRPr="00FC3D4C" w14:paraId="1D65D692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EE50F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lastRenderedPageBreak/>
              <w:t>Edit Module / Topic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63B4E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DE46B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Assigned courses only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0C8D8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</w:tr>
      <w:tr w:rsidR="00841839" w:rsidRPr="00FC3D4C" w14:paraId="262AA84E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5592E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Upload Study Material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B381E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49AC8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Assigned courses only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2DA39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</w:tr>
      <w:tr w:rsidR="00841839" w:rsidRPr="00FC3D4C" w14:paraId="5F2C1570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78BE1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View Curriculum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E24E2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9CC65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Assigned courses only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2ED72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Enrolled courses only</w:t>
            </w:r>
          </w:p>
        </w:tc>
      </w:tr>
      <w:tr w:rsidR="00841839" w:rsidRPr="00FC3D4C" w14:paraId="32AB54B7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F6086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Manage Enrollments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6D1AA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6508F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D43B5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</w:tr>
      <w:tr w:rsidR="00841839" w:rsidRPr="00FC3D4C" w14:paraId="026D91BB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DC1C6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View Audit Logs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FCC34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C9B8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C8815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</w:tr>
      <w:tr w:rsidR="00841839" w:rsidRPr="00FC3D4C" w14:paraId="068E25C0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C6F67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Access AI Engine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A8C4E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53432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05448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</w:tr>
      <w:tr w:rsidR="00841839" w:rsidRPr="00FC3D4C" w14:paraId="46AC68E3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AF731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Manage Institution Settings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9CE5E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Yes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ED580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  <w:tc>
          <w:tcPr>
            <w:tcW w:w="234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151D0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No</w:t>
            </w:r>
          </w:p>
        </w:tc>
      </w:tr>
    </w:tbl>
    <w:p w14:paraId="5F409B83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4C9AE2A1" w14:textId="77777777" w:rsidR="00841839" w:rsidRPr="00FC3D4C" w:rsidRDefault="00000000">
      <w:pP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br w:type="page"/>
      </w:r>
    </w:p>
    <w:p w14:paraId="13BA4DEE" w14:textId="01141A97" w:rsidR="00841839" w:rsidRPr="00FC3D4C" w:rsidRDefault="00000000" w:rsidP="00FC3D4C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lastRenderedPageBreak/>
        <w:t>4. User Personas &amp; Feature Matrix</w:t>
      </w:r>
    </w:p>
    <w:p w14:paraId="6D4C513D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4.1 Persona: Institution Admin</w:t>
      </w:r>
    </w:p>
    <w:p w14:paraId="23D590B1" w14:textId="77777777" w:rsidR="00841839" w:rsidRPr="00FC3D4C" w:rsidRDefault="00000000">
      <w:pPr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Academic registrars, HODs, curriculum coordinators, and IT administrators responsible for the institution's complete academic structure and compliance.</w:t>
      </w:r>
    </w:p>
    <w:p w14:paraId="531C8FC5" w14:textId="77777777" w:rsidR="00841839" w:rsidRPr="00FC3D4C" w:rsidRDefault="00841839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41839" w:rsidRPr="00FC3D4C" w14:paraId="2C3D74B6" w14:textId="77777777"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45E9F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EBC5F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841839" w:rsidRPr="00FC3D4C" w14:paraId="186D390A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328AF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Curriculum Builder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C8EC1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Full drag-and-drop tree editor for all 5 hierarchy levels</w:t>
            </w:r>
          </w:p>
        </w:tc>
      </w:tr>
      <w:tr w:rsidR="00841839" w:rsidRPr="00FC3D4C" w14:paraId="7958A8E0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1ED94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ReactFlow Studio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42267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Visual node-graph view of entire curriculum with dependency edges</w:t>
            </w:r>
          </w:p>
        </w:tc>
      </w:tr>
      <w:tr w:rsidR="00841839" w:rsidRPr="00FC3D4C" w14:paraId="13385AF8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382F3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Bulk Enrollment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37B91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Enroll multiple students in courses at once</w:t>
            </w:r>
          </w:p>
        </w:tc>
      </w:tr>
      <w:tr w:rsidR="00841839" w:rsidRPr="00FC3D4C" w14:paraId="091FBCCC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6A825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Teacher Assignment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D7B4B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Assign one or more teachers per course</w:t>
            </w:r>
          </w:p>
        </w:tc>
      </w:tr>
      <w:tr w:rsidR="00841839" w:rsidRPr="00FC3D4C" w14:paraId="09B870E4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A9BB4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AI Gap Analysis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407B5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Compare curriculum vs. standard syllabus, receive coverage score and report</w:t>
            </w:r>
          </w:p>
        </w:tc>
      </w:tr>
      <w:tr w:rsidR="00841839" w:rsidRPr="00FC3D4C" w14:paraId="34402D3E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F8EE8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Audit Log Viewer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A16F9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Filterable, immutable log of all changes across the institution</w:t>
            </w:r>
          </w:p>
        </w:tc>
      </w:tr>
      <w:tr w:rsidR="00841839" w:rsidRPr="00FC3D4C" w14:paraId="1B3A1278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474C0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Institution Settings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F9955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Logo, name, timezone, and active status management</w:t>
            </w:r>
          </w:p>
        </w:tc>
      </w:tr>
      <w:tr w:rsidR="00841839" w:rsidRPr="00FC3D4C" w14:paraId="21AA41DD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34F1A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Version History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E5331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View and rollback curriculum to any previously saved state</w:t>
            </w:r>
          </w:p>
        </w:tc>
      </w:tr>
      <w:tr w:rsidR="00841839" w:rsidRPr="00FC3D4C" w14:paraId="684DD929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D8491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Analytics Dashboard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37AE0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Recharts-powered metrics: courses per program, coverage percentages</w:t>
            </w:r>
          </w:p>
        </w:tc>
      </w:tr>
    </w:tbl>
    <w:p w14:paraId="0D90E86B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0B310147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4.2 Persona: Teacher</w:t>
      </w:r>
    </w:p>
    <w:p w14:paraId="720AC14E" w14:textId="77777777" w:rsidR="00841839" w:rsidRPr="00FC3D4C" w:rsidRDefault="00000000">
      <w:pPr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Faculty members responsible for delivering course content, managing topic-level materials, and designing assessments within their assigned courses.</w:t>
      </w:r>
    </w:p>
    <w:p w14:paraId="21A6B63D" w14:textId="77777777" w:rsidR="00841839" w:rsidRPr="00FC3D4C" w:rsidRDefault="00841839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41839" w:rsidRPr="00FC3D4C" w14:paraId="2E0BA03D" w14:textId="77777777"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A0107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62C3A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841839" w:rsidRPr="00FC3D4C" w14:paraId="24E03494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EFEAF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My Courses View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D2DBB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Filtered dashboard showing only courses assigned to this teacher</w:t>
            </w:r>
          </w:p>
        </w:tc>
      </w:tr>
      <w:tr w:rsidR="00841839" w:rsidRPr="00FC3D4C" w14:paraId="15697C1E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DDCD8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Module and Topic Editor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E2475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Create, edit, and reorder modules and topics within assigned courses</w:t>
            </w:r>
          </w:p>
        </w:tc>
      </w:tr>
      <w:tr w:rsidR="00841839" w:rsidRPr="00FC3D4C" w14:paraId="4E2D6AEE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B35B0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Rich Text Editor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7498D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React-Quill WYSIWYG for detailed, formatted topic descriptions</w:t>
            </w:r>
          </w:p>
        </w:tc>
      </w:tr>
      <w:tr w:rsidR="00841839" w:rsidRPr="00FC3D4C" w14:paraId="143CE2BC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C1BF4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Study Material Upload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94445" w14:textId="77777777" w:rsidR="00841839" w:rsidRPr="00FC3D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Attach PDFs, video URLs, and external links per topic</w:t>
            </w:r>
          </w:p>
        </w:tc>
      </w:tr>
      <w:tr w:rsidR="00841839" w:rsidRPr="00FC3D4C" w14:paraId="79C5DE3F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30DB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Assignment Builder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1903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Create assignments with due dates, mark allocations, and descriptions</w:t>
            </w:r>
          </w:p>
        </w:tc>
      </w:tr>
      <w:tr w:rsidR="00841839" w:rsidRPr="00FC3D4C" w14:paraId="7E657696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C226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lastRenderedPageBreak/>
              <w:t>AI Objective Generator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0C29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Gemini suggests Bloom's-aligned learning objectives per topic</w:t>
            </w:r>
          </w:p>
        </w:tc>
      </w:tr>
      <w:tr w:rsidR="00841839" w:rsidRPr="00FC3D4C" w14:paraId="4D5BADB1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35BF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Session Scheduler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CF0B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Book time slots on FullCalendar with automatic conflict detection</w:t>
            </w:r>
          </w:p>
        </w:tc>
      </w:tr>
      <w:tr w:rsidR="00841839" w:rsidRPr="00FC3D4C" w14:paraId="0CD4F4D5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33A0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Topic Sequencing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66A3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AI recommends optimal teaching order based on prerequisites</w:t>
            </w:r>
          </w:p>
        </w:tc>
      </w:tr>
    </w:tbl>
    <w:p w14:paraId="60C13BBC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701D8984" w14:textId="77777777" w:rsidR="00841839" w:rsidRPr="00FC3D4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C3D4C">
        <w:rPr>
          <w:rFonts w:ascii="Times New Roman" w:hAnsi="Times New Roman" w:cs="Times New Roman"/>
          <w:sz w:val="32"/>
          <w:szCs w:val="32"/>
        </w:rPr>
        <w:t>4.3 Persona: Student</w:t>
      </w:r>
    </w:p>
    <w:p w14:paraId="38316E36" w14:textId="77777777" w:rsidR="00841839" w:rsidRPr="00FC3D4C" w:rsidRDefault="00000000">
      <w:pPr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FC3D4C">
        <w:rPr>
          <w:rFonts w:ascii="Times New Roman" w:hAnsi="Times New Roman" w:cs="Times New Roman"/>
          <w:color w:val="1E293B"/>
          <w:sz w:val="24"/>
          <w:szCs w:val="24"/>
        </w:rPr>
        <w:t>Enrolled learners who consume published curriculum content, track their learning path, and engage with assignments through a read-only interface.</w:t>
      </w:r>
    </w:p>
    <w:p w14:paraId="5B5DDEC3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41839" w:rsidRPr="00FC3D4C" w14:paraId="3EB0D15D" w14:textId="77777777"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7D42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3AD6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841839" w:rsidRPr="00FC3D4C" w14:paraId="1A6FA0C2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CC16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My Courses Dashboard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4D72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Cards showing only enrolled courses with visual progress indicators</w:t>
            </w:r>
          </w:p>
        </w:tc>
      </w:tr>
      <w:tr w:rsidR="00841839" w:rsidRPr="00FC3D4C" w14:paraId="639429A8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6E9E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Curriculum Navigator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8EC7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Read-only tree view: Course &gt; Module &gt; Topic hierarchy</w:t>
            </w:r>
          </w:p>
        </w:tc>
      </w:tr>
      <w:tr w:rsidR="00841839" w:rsidRPr="00FC3D4C" w14:paraId="1451E1F1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EF41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Study Materials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7CD7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Download PDFs and follow video / external links per topic</w:t>
            </w:r>
          </w:p>
        </w:tc>
      </w:tr>
      <w:tr w:rsidR="00841839" w:rsidRPr="00FC3D4C" w14:paraId="3AE6D62A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5854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Assignments View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6235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View assignment details, due dates, and maximum marks</w:t>
            </w:r>
          </w:p>
        </w:tc>
      </w:tr>
      <w:tr w:rsidR="00841839" w:rsidRPr="00FC3D4C" w14:paraId="0DE3016F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2D20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Learning Objectives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FA53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See expected learning outcomes per topic</w:t>
            </w:r>
          </w:p>
        </w:tc>
      </w:tr>
      <w:tr w:rsidR="00841839" w:rsidRPr="00FC3D4C" w14:paraId="0EA8F87C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AC4D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Academic Calendar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EF4F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</w:rPr>
              <w:t>FullCalendar view of their course schedule and upcoming sessions</w:t>
            </w:r>
          </w:p>
        </w:tc>
      </w:tr>
    </w:tbl>
    <w:p w14:paraId="0351627A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643B82FD" w14:textId="77777777" w:rsidR="00841839" w:rsidRPr="00FC3D4C" w:rsidRDefault="00000000">
      <w:pP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br w:type="page"/>
      </w:r>
    </w:p>
    <w:p w14:paraId="265F0A7E" w14:textId="29B58A41" w:rsidR="00841839" w:rsidRPr="00FC3D4C" w:rsidRDefault="00000000" w:rsidP="00E65734">
      <w:pPr>
        <w:pStyle w:val="Heading1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lastRenderedPageBreak/>
        <w:t>5. UI/UX Philosophy &amp; Design System</w:t>
      </w:r>
    </w:p>
    <w:p w14:paraId="27225DFD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5.1 Design Philosophy: Compact Enterprise</w:t>
      </w:r>
    </w:p>
    <w:p w14:paraId="6C7C810F" w14:textId="77777777" w:rsidR="00841839" w:rsidRPr="00FC3D4C" w:rsidRDefault="00000000">
      <w:pPr>
        <w:spacing w:before="80" w:after="10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CCMS Pro follows a Compact Enterprise design philosophy — professional software that feels powerful without feeling heavy. Every UI decision optimizes for four principles: information density, visual hierarchy, cognitive load reduction, and a premium feel through micro-animations and a layered shadow system.</w:t>
      </w:r>
    </w:p>
    <w:p w14:paraId="7F700798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07E048D6" w14:textId="77777777" w:rsidR="00841839" w:rsidRPr="00FC3D4C" w:rsidRDefault="00000000">
      <w:pPr>
        <w:spacing w:before="80" w:after="10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This philosophy draws from enterprise SaaS leaders like Linear, Notion, and Vercel — interfaces that feel simultaneously fast, intelligent, and trustworthy.</w:t>
      </w:r>
    </w:p>
    <w:p w14:paraId="4256DB89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1930ED8A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5.2 CSS Token System — Alice Blue Palette</w:t>
      </w:r>
    </w:p>
    <w:p w14:paraId="051587A6" w14:textId="77777777" w:rsidR="00841839" w:rsidRPr="00FC3D4C" w:rsidRDefault="00000000">
      <w:pPr>
        <w:spacing w:before="80" w:after="10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All visual properties are defined as CSS custom properties at the :root level. This enables zero-reload theme switching and maintains a single source of truth across the entire design system.</w:t>
      </w:r>
    </w:p>
    <w:p w14:paraId="2601ADD8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3ED1459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976F656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:root {</w:t>
            </w:r>
          </w:p>
          <w:p w14:paraId="53D503E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/* Alice Blue Foundation */</w:t>
            </w:r>
          </w:p>
          <w:p w14:paraId="2E048E44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--color-primary:        #2563EB;   /* Action blue — CTAs, links, focus rings */</w:t>
            </w:r>
          </w:p>
          <w:p w14:paraId="7FD28125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--color-primary-light:  #EFF6FF;   /* Alice blue — page backgrounds */</w:t>
            </w:r>
          </w:p>
          <w:p w14:paraId="49B15C5B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--color-accent:         #7C3AED;   /* Purple — AI features, premium badges */</w:t>
            </w:r>
          </w:p>
          <w:p w14:paraId="3430E8E6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5363913A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/* Multi-layered Soft Shadow System */</w:t>
            </w:r>
          </w:p>
          <w:p w14:paraId="2DC73776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--shadow-sm: 0 1px 3px rgba(0,0,0,0.07), 0 1px 2px rgba(0,0,0,0.05);</w:t>
            </w:r>
          </w:p>
          <w:p w14:paraId="4EA7781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--shadow-md: 0 4px 6px rgba(0,0,0,0.05), 0 2px 4px rgba(0,0,0,0.04);</w:t>
            </w:r>
          </w:p>
          <w:p w14:paraId="09B6FC7A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--shadow-lg: 0 10px 15px rgba(0,0,0,0.07), 0 4px 6px rgba(0,0,0,0.04);</w:t>
            </w:r>
          </w:p>
          <w:p w14:paraId="4C0079EF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4952A6B5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/* Pill-shaped Border Radius System */</w:t>
            </w:r>
          </w:p>
          <w:p w14:paraId="02D2424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--radius-sm:   6px;    --radius-md:   10px;</w:t>
            </w:r>
          </w:p>
          <w:p w14:paraId="57454D1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--radius-lg:   16px;   --radius-pill: 9999px;</w:t>
            </w:r>
          </w:p>
          <w:p w14:paraId="18AA9CFC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64553A2C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/* Typography */</w:t>
            </w:r>
          </w:p>
          <w:p w14:paraId="34A5A6E4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--font-sans: 'Inter', system-ui, -apple-system, sans-serif;</w:t>
            </w:r>
          </w:p>
          <w:p w14:paraId="52004AC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 --font-size-base: 14px;  --font-size-lg: 18px;</w:t>
            </w:r>
          </w:p>
          <w:p w14:paraId="7042695F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}</w:t>
            </w:r>
          </w:p>
        </w:tc>
      </w:tr>
    </w:tbl>
    <w:p w14:paraId="7D688BA5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2EC2438F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5.3 Robust Dark Mode</w:t>
      </w:r>
    </w:p>
    <w:p w14:paraId="6DA6A049" w14:textId="77777777" w:rsidR="00841839" w:rsidRPr="00FC3D4C" w:rsidRDefault="00000000">
      <w:pPr>
        <w:spacing w:before="80" w:after="10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Dark mode is implemented via a data-theme='dark' attribute on the HTML element. All color tokens are overridden within this single CSS selector — requiring no JavaScript re-renders and no component-level theming logic.</w:t>
      </w:r>
    </w:p>
    <w:p w14:paraId="2C5FFA78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40F62958" w14:textId="77777777">
        <w:tc>
          <w:tcPr>
            <w:tcW w:w="9360" w:type="dxa"/>
            <w:tcBorders>
              <w:top w:val="single" w:sz="1" w:space="0" w:color="10B981"/>
              <w:left w:val="thick" w:sz="14" w:space="0" w:color="10B981"/>
              <w:bottom w:val="single" w:sz="1" w:space="0" w:color="10B981"/>
              <w:right w:val="single" w:sz="1" w:space="0" w:color="10B981"/>
            </w:tcBorders>
            <w:shd w:val="clear" w:color="auto" w:fill="F0FDF4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918A16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i/>
                <w:iCs/>
                <w:color w:val="1E3A5F"/>
                <w:sz w:val="20"/>
                <w:szCs w:val="20"/>
              </w:rPr>
              <w:t>Accessibility Note: All color combinations in both light and dark modes meet WCAG 2.1 AA contrast requirements — minimum 4.5:1 for body text and 3:1 for large text and interactive UI components.</w:t>
            </w:r>
          </w:p>
        </w:tc>
      </w:tr>
    </w:tbl>
    <w:p w14:paraId="3E9CDEEC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2320E84A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5.4 Component Design Principles</w:t>
      </w:r>
    </w:p>
    <w:p w14:paraId="407C2F95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Cards — shadow-sm at rest, shadow-md on hover with translateY(-2px) lift; signals interactivity without distraction</w:t>
      </w:r>
    </w:p>
    <w:p w14:paraId="773A32A7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lastRenderedPageBreak/>
        <w:t>Buttons — pill-shaped (--radius-pill) primary buttons; loading states replace label with inline spinner, no layout shift</w:t>
      </w:r>
    </w:p>
    <w:p w14:paraId="0EB63478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Forms — 2px transparent border at rest, 2px primary color on focus; visible but non-aggressive focus rings</w:t>
      </w:r>
    </w:p>
    <w:p w14:paraId="7F07A68C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Page Transitions — opacity 0 to 1 with y 20 to 0 on mount via Framer Motion</w:t>
      </w:r>
    </w:p>
    <w:p w14:paraId="638D4996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List Items — staggered entrance with 50ms delay per item for perceived performance</w:t>
      </w:r>
    </w:p>
    <w:p w14:paraId="3E4CDBBB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Modals — scale 0.95 to 1 with opacity on open; spring transition for organic feel</w:t>
      </w:r>
    </w:p>
    <w:p w14:paraId="25965F6A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14D72E1E" w14:textId="77777777" w:rsidR="00841839" w:rsidRPr="00FC3D4C" w:rsidRDefault="00000000">
      <w:pP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br w:type="page"/>
      </w:r>
    </w:p>
    <w:p w14:paraId="1E10E8C0" w14:textId="77777777" w:rsidR="00841839" w:rsidRPr="00FC3D4C" w:rsidRDefault="00000000">
      <w:pPr>
        <w:pStyle w:val="Heading1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lastRenderedPageBreak/>
        <w:t>6. API Documentation Preview</w:t>
      </w:r>
    </w:p>
    <w:p w14:paraId="09BDDBE7" w14:textId="77777777" w:rsidR="00841839" w:rsidRPr="00FC3D4C" w:rsidRDefault="00841839">
      <w:pPr>
        <w:pBdr>
          <w:bottom w:val="single" w:sz="4" w:space="1" w:color="DBEAFE"/>
        </w:pBdr>
        <w:spacing w:before="120" w:after="120"/>
        <w:rPr>
          <w:rFonts w:ascii="Times New Roman" w:hAnsi="Times New Roman" w:cs="Times New Roman"/>
        </w:rPr>
      </w:pPr>
    </w:p>
    <w:p w14:paraId="53A9F1B4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6.1 Base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41839" w:rsidRPr="00FC3D4C" w14:paraId="58E8E469" w14:textId="77777777"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A567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68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4D9E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41839" w:rsidRPr="00FC3D4C" w14:paraId="7DEE65DC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F7A6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Base URL (Development)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73DE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http://localhost:8000/api/</w:t>
            </w:r>
          </w:p>
        </w:tc>
      </w:tr>
      <w:tr w:rsidR="00841839" w:rsidRPr="00FC3D4C" w14:paraId="3105B004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6A9C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Base URL (Production)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E12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https://ccmspro.onrender.com/api/</w:t>
            </w:r>
          </w:p>
        </w:tc>
      </w:tr>
      <w:tr w:rsidR="00841839" w:rsidRPr="00FC3D4C" w14:paraId="11D261CA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E5B0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Content-Type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7D42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application/json</w:t>
            </w:r>
          </w:p>
        </w:tc>
      </w:tr>
      <w:tr w:rsidR="00841839" w:rsidRPr="00FC3D4C" w14:paraId="5C589F9E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E4DD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CE13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Bearer &lt;JWT access token&gt;</w:t>
            </w:r>
          </w:p>
        </w:tc>
      </w:tr>
      <w:tr w:rsidR="00841839" w:rsidRPr="00FC3D4C" w14:paraId="259D03BD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069C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Default Pagination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7016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20 items per page  (?page=N)</w:t>
            </w:r>
          </w:p>
        </w:tc>
      </w:tr>
      <w:tr w:rsidR="00841839" w:rsidRPr="00FC3D4C" w14:paraId="478456DF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53C4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Search Parameter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7639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?search=&lt;query&gt;  (applies to name, code, description)</w:t>
            </w:r>
          </w:p>
        </w:tc>
      </w:tr>
      <w:tr w:rsidR="00841839" w:rsidRPr="00FC3D4C" w14:paraId="25945B7D" w14:textId="77777777"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579A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Ordering Parameter</w:t>
            </w:r>
          </w:p>
        </w:tc>
        <w:tc>
          <w:tcPr>
            <w:tcW w:w="468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826C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?ordering=&lt;field&gt; or ?ordering=-&lt;field&gt; for descending</w:t>
            </w:r>
          </w:p>
        </w:tc>
      </w:tr>
    </w:tbl>
    <w:p w14:paraId="478690EB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10725E4B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6.2 Authentication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1800"/>
        <w:gridCol w:w="3360"/>
      </w:tblGrid>
      <w:tr w:rsidR="00841839" w:rsidRPr="00FC3D4C" w14:paraId="57C64A84" w14:textId="77777777">
        <w:tc>
          <w:tcPr>
            <w:tcW w:w="1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80B5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79C8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D19C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3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967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1839" w:rsidRPr="00FC3D4C" w14:paraId="5EB270D4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58A6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AC90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/api/auth/register/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F4CC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1B82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Create account, returns token pair</w:t>
            </w:r>
          </w:p>
        </w:tc>
      </w:tr>
      <w:tr w:rsidR="00841839" w:rsidRPr="00FC3D4C" w14:paraId="5D69CA2E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F6BD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9672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/api/auth/login/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8399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5FC3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Authenticate, returns token pair</w:t>
            </w:r>
          </w:p>
        </w:tc>
      </w:tr>
      <w:tr w:rsidR="00841839" w:rsidRPr="00FC3D4C" w14:paraId="63B8A684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E3EB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9FEC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/api/auth/logout/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FE68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Authenticated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B481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Blacklist refresh token</w:t>
            </w:r>
          </w:p>
        </w:tc>
      </w:tr>
      <w:tr w:rsidR="00841839" w:rsidRPr="00FC3D4C" w14:paraId="3CD9D544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8F6D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2444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/api/auth/token/refresh/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193F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6F5A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Exchange refresh for new access token</w:t>
            </w:r>
          </w:p>
        </w:tc>
      </w:tr>
      <w:tr w:rsidR="00841839" w:rsidRPr="00FC3D4C" w14:paraId="43E68D4C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758E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GET/PUT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9C55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/api/auth/profile/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59D3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Authenticated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DEAD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View or update own profile</w:t>
            </w:r>
          </w:p>
        </w:tc>
      </w:tr>
      <w:tr w:rsidR="00841839" w:rsidRPr="00FC3D4C" w14:paraId="37977D2C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784F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5925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/api/auth/change-password/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CB2F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Authenticated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A2B2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Update password with verification</w:t>
            </w:r>
          </w:p>
        </w:tc>
      </w:tr>
      <w:tr w:rsidR="00841839" w:rsidRPr="00FC3D4C" w14:paraId="3899670F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9C55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3A77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/api/auth/institutions/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B6CE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Authenticated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E6F8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List or create institutions</w:t>
            </w:r>
          </w:p>
        </w:tc>
      </w:tr>
    </w:tbl>
    <w:p w14:paraId="70137C32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6906A86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6.3 Curriculum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4"/>
        <w:gridCol w:w="3427"/>
        <w:gridCol w:w="1883"/>
        <w:gridCol w:w="2836"/>
      </w:tblGrid>
      <w:tr w:rsidR="00841839" w:rsidRPr="00FC3D4C" w14:paraId="4C29B187" w14:textId="77777777">
        <w:tc>
          <w:tcPr>
            <w:tcW w:w="1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360E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A8AE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F0D0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3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42C0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1839" w:rsidRPr="00FC3D4C" w14:paraId="6CD2849F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C6F9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1F51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/api/curriculum/programs/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4F36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GET: All | POST: Admin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9E9F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List or create programs</w:t>
            </w:r>
          </w:p>
        </w:tc>
      </w:tr>
      <w:tr w:rsidR="00841839" w:rsidRPr="00FC3D4C" w14:paraId="521A4F86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6AF6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34AE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/api/curriculum/courses/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D1C8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GET: All | POST: Admin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CC2C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List or create courses (role-filtered)</w:t>
            </w:r>
          </w:p>
        </w:tc>
      </w:tr>
      <w:tr w:rsidR="00841839" w:rsidRPr="00FC3D4C" w14:paraId="5D348A25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996B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84F9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/api/curriculum/courses/&lt;id&gt;/enroll/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2FF0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Admin only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F2E0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Enroll student in course</w:t>
            </w:r>
          </w:p>
        </w:tc>
      </w:tr>
      <w:tr w:rsidR="00841839" w:rsidRPr="00FC3D4C" w14:paraId="1D6D2629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4869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CC7F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/api/curriculum/courses/&lt;id&gt;/assign-teacher/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1336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Admin only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D4E2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Assign teacher to course</w:t>
            </w:r>
          </w:p>
        </w:tc>
      </w:tr>
      <w:tr w:rsidR="00841839" w:rsidRPr="00FC3D4C" w14:paraId="5AF37512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DB8A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1BCA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/api/curriculum/courses/&lt;id&gt;/modules/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E3DF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GET: All | POST: Admin/Teacher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AE4A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Modules in a course</w:t>
            </w:r>
          </w:p>
        </w:tc>
      </w:tr>
      <w:tr w:rsidR="00841839" w:rsidRPr="00FC3D4C" w14:paraId="519436E8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F248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lastRenderedPageBreak/>
              <w:t>GET/POST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94BF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/api/curriculum/modules/&lt;id&gt;/topics/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37B4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GET: All | POST: Admin/Teacher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C152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Topics in a module</w:t>
            </w:r>
          </w:p>
        </w:tc>
      </w:tr>
      <w:tr w:rsidR="00841839" w:rsidRPr="00FC3D4C" w14:paraId="303243F1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B55E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B167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/api/curriculum/topics/&lt;id&gt;/materials/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8EE9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GET: All | POST: Admin/Teacher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665F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Study materials</w:t>
            </w:r>
          </w:p>
        </w:tc>
      </w:tr>
      <w:tr w:rsidR="00841839" w:rsidRPr="00FC3D4C" w14:paraId="683CDB5A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5498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24C6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/api/curriculum/reorder/&lt;model_type&gt;/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A0A7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Admin/Teacher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1865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Persist drag-and-drop order</w:t>
            </w:r>
          </w:p>
        </w:tc>
      </w:tr>
      <w:tr w:rsidR="00841839" w:rsidRPr="00FC3D4C" w14:paraId="23102CE4" w14:textId="77777777"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7FAA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825F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/api/curriculum/schedules/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58F9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GET: All | POST: Admin/Teacher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32F7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Calendar events</w:t>
            </w:r>
          </w:p>
        </w:tc>
      </w:tr>
    </w:tbl>
    <w:p w14:paraId="3E96DFB3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D10AAB2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6.4 AI Engine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1839" w:rsidRPr="00FC3D4C" w14:paraId="231C288E" w14:textId="77777777"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1523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CFDB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E7CF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41839" w:rsidRPr="00FC3D4C" w14:paraId="65B1965C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CA4D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 /api/ai/sequence-topics/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D342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{ course_id, topics[] }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6D12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Ordered topic IDs with reasoning</w:t>
            </w:r>
          </w:p>
        </w:tc>
      </w:tr>
      <w:tr w:rsidR="00841839" w:rsidRPr="00FC3D4C" w14:paraId="2346820A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2A2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 /api/ai/gap-analysis/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8E99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{ course_id, standard }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75A7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Coverage score, missing/excess topics</w:t>
            </w:r>
          </w:p>
        </w:tc>
      </w:tr>
      <w:tr w:rsidR="00841839" w:rsidRPr="00FC3D4C" w14:paraId="7D89F6BF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7884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 /api/ai/suggest-objectives/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50DE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{ topic_id }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30A2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Bloom's-aligned objective list</w:t>
            </w:r>
          </w:p>
        </w:tc>
      </w:tr>
      <w:tr w:rsidR="00841839" w:rsidRPr="00FC3D4C" w14:paraId="28AECB93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C098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 /api/ai/improve-topic/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5671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{ topic_id }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1A7C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Improvement recommendations</w:t>
            </w:r>
          </w:p>
        </w:tc>
      </w:tr>
    </w:tbl>
    <w:p w14:paraId="54C47C0D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10D7DAAA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6.5 HTTP Status Code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1839" w:rsidRPr="00FC3D4C" w14:paraId="4C459A97" w14:textId="77777777"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C5A5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37AE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DBC1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When Returned</w:t>
            </w:r>
          </w:p>
        </w:tc>
      </w:tr>
      <w:tr w:rsidR="00841839" w:rsidRPr="00FC3D4C" w14:paraId="08BC9954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883B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200 OK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132A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Success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04B1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Successful GET, PUT, PATCH responses</w:t>
            </w:r>
          </w:p>
        </w:tc>
      </w:tr>
      <w:tr w:rsidR="00841839" w:rsidRPr="00FC3D4C" w14:paraId="21386567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2F04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201 Created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98A1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Resource Created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2B50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Successful POST — new record created</w:t>
            </w:r>
          </w:p>
        </w:tc>
      </w:tr>
      <w:tr w:rsidR="00841839" w:rsidRPr="00FC3D4C" w14:paraId="19B1E37B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6E44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204 No Content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14D8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Deleted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892B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Successful DELETE — no body returned</w:t>
            </w:r>
          </w:p>
        </w:tc>
      </w:tr>
      <w:tr w:rsidR="00841839" w:rsidRPr="00FC3D4C" w14:paraId="2E9C285A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0AD7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400 Bad Request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B888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Validation Error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12B7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Malformed request body or data validation failure</w:t>
            </w:r>
          </w:p>
        </w:tc>
      </w:tr>
      <w:tr w:rsidR="00841839" w:rsidRPr="00FC3D4C" w14:paraId="758872ED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4D52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401 Unauthorized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2AF9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Auth Required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7B71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Missing or expired JWT token</w:t>
            </w:r>
          </w:p>
        </w:tc>
      </w:tr>
      <w:tr w:rsidR="00841839" w:rsidRPr="00FC3D4C" w14:paraId="19281A0A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DF26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403 Forbidden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9EAA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Insufficient Permissions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D000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Valid token but role lacks permission</w:t>
            </w:r>
          </w:p>
        </w:tc>
      </w:tr>
      <w:tr w:rsidR="00841839" w:rsidRPr="00FC3D4C" w14:paraId="4CC623CD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BBC4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404 Not Found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22CE2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Missing Resource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0AC1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Record does not exist or not in institution scope</w:t>
            </w:r>
          </w:p>
        </w:tc>
      </w:tr>
      <w:tr w:rsidR="00841839" w:rsidRPr="00FC3D4C" w14:paraId="49F415F1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8539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503 Service Unavailable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B220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AI Unavailable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4D7B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Gemini API temporarily unreachable</w:t>
            </w:r>
          </w:p>
        </w:tc>
      </w:tr>
    </w:tbl>
    <w:p w14:paraId="33FA9A90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0086240" w14:textId="77777777" w:rsidR="00841839" w:rsidRPr="00FC3D4C" w:rsidRDefault="00000000">
      <w:pP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br w:type="page"/>
      </w:r>
    </w:p>
    <w:p w14:paraId="4CAE0638" w14:textId="77777777" w:rsidR="00841839" w:rsidRPr="00FC3D4C" w:rsidRDefault="00000000">
      <w:pPr>
        <w:pStyle w:val="Heading1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lastRenderedPageBreak/>
        <w:t>7. Installation &amp; Deployment Guide</w:t>
      </w:r>
    </w:p>
    <w:p w14:paraId="4B316B6F" w14:textId="77777777" w:rsidR="00841839" w:rsidRPr="00FC3D4C" w:rsidRDefault="00841839">
      <w:pPr>
        <w:pBdr>
          <w:bottom w:val="single" w:sz="4" w:space="1" w:color="DBEAFE"/>
        </w:pBdr>
        <w:spacing w:before="120" w:after="120"/>
        <w:rPr>
          <w:rFonts w:ascii="Times New Roman" w:hAnsi="Times New Roman" w:cs="Times New Roman"/>
        </w:rPr>
      </w:pPr>
    </w:p>
    <w:p w14:paraId="41F35A0A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7.1 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1839" w:rsidRPr="00FC3D4C" w14:paraId="68830373" w14:textId="77777777"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20DD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AEE7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Min Version</w:t>
            </w:r>
          </w:p>
        </w:tc>
        <w:tc>
          <w:tcPr>
            <w:tcW w:w="312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C206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Verify Command</w:t>
            </w:r>
          </w:p>
        </w:tc>
      </w:tr>
      <w:tr w:rsidR="00841839" w:rsidRPr="00FC3D4C" w14:paraId="172B12F3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8474B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Python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3CD0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3.10+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D7C0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python --version</w:t>
            </w:r>
          </w:p>
        </w:tc>
      </w:tr>
      <w:tr w:rsidR="00841839" w:rsidRPr="00FC3D4C" w14:paraId="316DE85D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2ACE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Node.js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0BFDD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18+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D4ADE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node --version</w:t>
            </w:r>
          </w:p>
        </w:tc>
      </w:tr>
      <w:tr w:rsidR="00841839" w:rsidRPr="00FC3D4C" w14:paraId="6D261B14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7F6B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npm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1073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9+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F04C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npm --version</w:t>
            </w:r>
          </w:p>
        </w:tc>
      </w:tr>
      <w:tr w:rsidR="00841839" w:rsidRPr="00FC3D4C" w14:paraId="680D02A7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9CC98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AC6A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14+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3A991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psql --version</w:t>
            </w:r>
          </w:p>
        </w:tc>
      </w:tr>
      <w:tr w:rsidR="00841839" w:rsidRPr="00FC3D4C" w14:paraId="4676C27B" w14:textId="77777777"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BBED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Git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5602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2.x+</w:t>
            </w:r>
          </w:p>
        </w:tc>
        <w:tc>
          <w:tcPr>
            <w:tcW w:w="312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773E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git --version</w:t>
            </w:r>
          </w:p>
        </w:tc>
      </w:tr>
    </w:tbl>
    <w:p w14:paraId="550FC6DE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594D18D9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7.2 Backend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76CFA6D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DBF33B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1. Clone and enter project</w:t>
            </w:r>
          </w:p>
          <w:p w14:paraId="2B30E3FB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git clone https://github.com/your-org/ccms-pro.git</w:t>
            </w:r>
          </w:p>
          <w:p w14:paraId="0DA6D3A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cd ccms-pro</w:t>
            </w:r>
          </w:p>
          <w:p w14:paraId="54125B60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5F48441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2. Create and activate virtual environment</w:t>
            </w:r>
          </w:p>
          <w:p w14:paraId="72684A5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python -m venv venv</w:t>
            </w:r>
          </w:p>
          <w:p w14:paraId="25F8E9B6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venv\Scripts\activate           # Windows</w:t>
            </w:r>
          </w:p>
          <w:p w14:paraId="592AB991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source venv/bin/activate        # macOS / Linux</w:t>
            </w:r>
          </w:p>
          <w:p w14:paraId="571DD055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2DCE32DC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3. Install all dependencies</w:t>
            </w:r>
          </w:p>
          <w:p w14:paraId="5A81DD90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pip install -r requirements.txt</w:t>
            </w:r>
          </w:p>
          <w:p w14:paraId="431DCDA1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69667E0A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4. Configure environment variables</w:t>
            </w:r>
          </w:p>
          <w:p w14:paraId="1BFE3CB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cp .env.example .env</w:t>
            </w:r>
          </w:p>
          <w:p w14:paraId="036B443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Edit .env: set DB credentials, SECRET_KEY, GEMINI_API_KEY</w:t>
            </w:r>
          </w:p>
          <w:p w14:paraId="4523E93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0DB7900C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5. Database setup</w:t>
            </w:r>
          </w:p>
          <w:p w14:paraId="561DC964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python manage.py makemigrations</w:t>
            </w:r>
          </w:p>
          <w:p w14:paraId="4FC3E189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python manage.py migrate</w:t>
            </w:r>
          </w:p>
          <w:p w14:paraId="28B0274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python manage.py createsuperuser</w:t>
            </w:r>
          </w:p>
          <w:p w14:paraId="08E08958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2901BCAD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6. Start development server</w:t>
            </w:r>
          </w:p>
          <w:p w14:paraId="42B00C2B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python manage.py runserver</w:t>
            </w:r>
          </w:p>
        </w:tc>
      </w:tr>
    </w:tbl>
    <w:p w14:paraId="17412C94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A57D78C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7.3 Frontend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6F4B77D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6F4EF06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cd frontend</w:t>
            </w:r>
          </w:p>
          <w:p w14:paraId="0D8298DE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npm install</w:t>
            </w:r>
          </w:p>
          <w:p w14:paraId="662F2E66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npm start</w:t>
            </w:r>
          </w:p>
          <w:p w14:paraId="3B13F046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06F57284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App runs at:</w:t>
            </w:r>
          </w:p>
          <w:p w14:paraId="1136F791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Frontend:    http://localhost:3000</w:t>
            </w:r>
          </w:p>
          <w:p w14:paraId="04C41F5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Backend API: http://localhost:8000/api/</w:t>
            </w:r>
          </w:p>
          <w:p w14:paraId="72F2FFC7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lastRenderedPageBreak/>
              <w:t># Django Admin: http://localhost:8000/admin/</w:t>
            </w:r>
          </w:p>
        </w:tc>
      </w:tr>
    </w:tbl>
    <w:p w14:paraId="3D4076F3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6D202303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7.4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4D7B37A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4EC2906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Django Core</w:t>
            </w:r>
          </w:p>
          <w:p w14:paraId="72EE7343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SECRET_KEY=your-unique-secret-key-minimum-50-characters</w:t>
            </w:r>
          </w:p>
          <w:p w14:paraId="40C8D85C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DEBUG=True</w:t>
            </w:r>
          </w:p>
          <w:p w14:paraId="7421278C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ALLOWED_HOSTS=localhost,127.0.0.1</w:t>
            </w:r>
          </w:p>
          <w:p w14:paraId="36F715CE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400C41B3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PostgreSQL Database</w:t>
            </w:r>
          </w:p>
          <w:p w14:paraId="31413CE8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DB_NAME=ccmspro</w:t>
            </w:r>
          </w:p>
          <w:p w14:paraId="2ECA51B2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DB_USER=postgres</w:t>
            </w:r>
          </w:p>
          <w:p w14:paraId="22ACE319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DB_PASSWORD=your_password</w:t>
            </w:r>
          </w:p>
          <w:p w14:paraId="5D90E9DB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DB_HOST=localhost</w:t>
            </w:r>
          </w:p>
          <w:p w14:paraId="1B68641B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DB_PORT=5432</w:t>
            </w:r>
          </w:p>
          <w:p w14:paraId="0ED528B8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2287C435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Google Gemini AI</w:t>
            </w:r>
          </w:p>
          <w:p w14:paraId="4D7EE2EB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GEMINI_API_KEY=your-key-from-aistudio.google.com</w:t>
            </w:r>
          </w:p>
          <w:p w14:paraId="17D43E05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 xml:space="preserve"> </w:t>
            </w:r>
          </w:p>
          <w:p w14:paraId="445C07D4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# Cloudinary (Production file storage)</w:t>
            </w:r>
          </w:p>
          <w:p w14:paraId="19A52AD5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CLOUDINARY_CLOUD_NAME=your_cloud_name</w:t>
            </w:r>
          </w:p>
          <w:p w14:paraId="7068E68C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CLOUDINARY_API_KEY=your_api_key</w:t>
            </w:r>
          </w:p>
          <w:p w14:paraId="03617968" w14:textId="77777777" w:rsidR="00841839" w:rsidRPr="00FC3D4C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eastAsia="Courier New" w:hAnsi="Times New Roman" w:cs="Times New Roman"/>
                <w:color w:val="94D1BE"/>
                <w:sz w:val="18"/>
                <w:szCs w:val="18"/>
              </w:rPr>
              <w:t>CLOUDINARY_API_SECRET=your_api_secret</w:t>
            </w:r>
          </w:p>
        </w:tc>
      </w:tr>
    </w:tbl>
    <w:p w14:paraId="0B134708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839" w:rsidRPr="00FC3D4C" w14:paraId="6863710B" w14:textId="77777777">
        <w:tc>
          <w:tcPr>
            <w:tcW w:w="9360" w:type="dxa"/>
            <w:tcBorders>
              <w:top w:val="single" w:sz="1" w:space="0" w:color="EF4444"/>
              <w:left w:val="thick" w:sz="14" w:space="0" w:color="EF4444"/>
              <w:bottom w:val="single" w:sz="1" w:space="0" w:color="EF4444"/>
              <w:right w:val="single" w:sz="1" w:space="0" w:color="EF4444"/>
            </w:tcBorders>
            <w:shd w:val="clear" w:color="auto" w:fill="FFF1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D98C25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i/>
                <w:iCs/>
                <w:color w:val="1E3A5F"/>
                <w:sz w:val="20"/>
                <w:szCs w:val="20"/>
              </w:rPr>
              <w:t>Security Warning: Never commit .env to version control. Verify .gitignore includes .env before the first git commit.</w:t>
            </w:r>
          </w:p>
        </w:tc>
      </w:tr>
    </w:tbl>
    <w:p w14:paraId="49F4A81C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49E21057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7.5 Production Deployment — Render.com</w:t>
      </w:r>
    </w:p>
    <w:p w14:paraId="0099AF1A" w14:textId="77777777" w:rsidR="00841839" w:rsidRPr="00FC3D4C" w:rsidRDefault="00000000">
      <w:pPr>
        <w:pStyle w:val="Heading3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Backend Service</w:t>
      </w:r>
    </w:p>
    <w:p w14:paraId="22DF3597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Go to render.com &gt; New &gt; Web Service &gt; Connect GitHub repository</w:t>
      </w:r>
    </w:p>
    <w:p w14:paraId="68179DB9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Build Command: pip install -r requirements.txt</w:t>
      </w:r>
    </w:p>
    <w:p w14:paraId="6D0AAC91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Start Command: gunicorn core.wsgi:application</w:t>
      </w:r>
    </w:p>
    <w:p w14:paraId="4D8B1D7A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Add all environment variables from .env in the Render Environment tab</w:t>
      </w:r>
    </w:p>
    <w:p w14:paraId="6CF6B340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Create a Render PostgreSQL database and set the DATABASE_URL environment variable</w:t>
      </w:r>
    </w:p>
    <w:p w14:paraId="4F478799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0629E169" w14:textId="77777777" w:rsidR="00841839" w:rsidRPr="00FC3D4C" w:rsidRDefault="00000000">
      <w:pPr>
        <w:pStyle w:val="Heading3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Frontend Static Site</w:t>
      </w:r>
    </w:p>
    <w:p w14:paraId="0FB9310B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Render &gt; New &gt; Static Site &gt; Connect repository, set root to /frontend</w:t>
      </w:r>
    </w:p>
    <w:p w14:paraId="4E9B39CE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Build Command: npm install &amp;&amp; npm run build</w:t>
      </w:r>
    </w:p>
    <w:p w14:paraId="34056044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Publish Directory: build</w:t>
      </w:r>
    </w:p>
    <w:p w14:paraId="4D4ACEAB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Set REACT_APP_API_URL=https://your-backend-name.onrender.com/api</w:t>
      </w:r>
    </w:p>
    <w:p w14:paraId="49E75847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4B3273AF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7.6 Production Checklist</w:t>
      </w:r>
    </w:p>
    <w:p w14:paraId="698CDCE2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DEBUG=False in production settings</w:t>
      </w:r>
    </w:p>
    <w:p w14:paraId="5C02C1E9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lastRenderedPageBreak/>
        <w:t>ALLOWED_HOSTS configured with production domain</w:t>
      </w:r>
    </w:p>
    <w:p w14:paraId="70D5F27D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SECRET_KEY is unique, randomly generated, minimum 50 characters</w:t>
      </w:r>
    </w:p>
    <w:p w14:paraId="5AC4A65C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All secrets stored as environment variables — zero secrets in code</w:t>
      </w:r>
    </w:p>
    <w:p w14:paraId="452F087D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CORS configured to allow production frontend URL only</w:t>
      </w:r>
    </w:p>
    <w:p w14:paraId="386580EC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python manage.py collectstatic executed before deploy</w:t>
      </w:r>
    </w:p>
    <w:p w14:paraId="290FAB96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Database migrations applied on production database</w:t>
      </w:r>
    </w:p>
    <w:p w14:paraId="593668C4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Media file storage pointing to Cloudinary, not local filesystem</w:t>
      </w:r>
    </w:p>
    <w:p w14:paraId="175E07CA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All three user roles tested end-to-end on production</w:t>
      </w:r>
    </w:p>
    <w:p w14:paraId="0D5D8908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585EB7AB" w14:textId="77777777" w:rsidR="00841839" w:rsidRPr="00FC3D4C" w:rsidRDefault="00000000">
      <w:pPr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br w:type="page"/>
      </w:r>
    </w:p>
    <w:p w14:paraId="44B90B10" w14:textId="77777777" w:rsidR="00841839" w:rsidRPr="00FC3D4C" w:rsidRDefault="00000000">
      <w:pPr>
        <w:pStyle w:val="Heading1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lastRenderedPageBreak/>
        <w:t>8. Security &amp; Compliance</w:t>
      </w:r>
    </w:p>
    <w:p w14:paraId="09EA4CE4" w14:textId="77777777" w:rsidR="00841839" w:rsidRPr="00FC3D4C" w:rsidRDefault="00841839">
      <w:pPr>
        <w:pBdr>
          <w:bottom w:val="single" w:sz="4" w:space="1" w:color="DBEAFE"/>
        </w:pBdr>
        <w:spacing w:before="120" w:after="120"/>
        <w:rPr>
          <w:rFonts w:ascii="Times New Roman" w:hAnsi="Times New Roman" w:cs="Times New Roman"/>
        </w:rPr>
      </w:pPr>
    </w:p>
    <w:p w14:paraId="7C9485C4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8.1 Authentication Security</w:t>
      </w:r>
    </w:p>
    <w:p w14:paraId="68DCA038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JWT Stateless Auth — no server-side session storage; scales horizontally without sticky sessions</w:t>
      </w:r>
    </w:p>
    <w:p w14:paraId="72FB7376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Token Blacklisting — logout immediately invalidates tokens; no replay attacks possible</w:t>
      </w:r>
    </w:p>
    <w:p w14:paraId="33895E05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Password Validation — enforces minimum length, common password rejection, and similarity checks</w:t>
      </w:r>
    </w:p>
    <w:p w14:paraId="37E8ABE0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HTTPS Enforcement — all production traffic encrypted via TLS (enforced automatically by Render.com)</w:t>
      </w:r>
    </w:p>
    <w:p w14:paraId="741683D8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1ECCDCA6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8.2 Data Security</w:t>
      </w:r>
    </w:p>
    <w:p w14:paraId="3439846D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Row-Level Isolation — institution-scoped queries enforced at the ORM layer on every request</w:t>
      </w:r>
    </w:p>
    <w:p w14:paraId="1D9A2550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Explicit Permissions — every endpoint declares permission classes; no accidentally public endpoints</w:t>
      </w:r>
    </w:p>
    <w:p w14:paraId="3D962E20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File Upload Validation — server-side type and size validation; Pillow validates all image uploads</w:t>
      </w:r>
    </w:p>
    <w:p w14:paraId="45746714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SQL Injection Prevention — Django ORM parameterized queries eliminate injection by design</w:t>
      </w:r>
    </w:p>
    <w:p w14:paraId="1DA341DC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1B22555D" w14:textId="77777777" w:rsidR="00841839" w:rsidRPr="00FC3D4C" w:rsidRDefault="00000000">
      <w:pPr>
        <w:pStyle w:val="Heading2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8.3 API Security</w:t>
      </w:r>
    </w:p>
    <w:p w14:paraId="0F318C5B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CORS Policy — only explicitly whitelisted origins can make cross-origin API requests</w:t>
      </w:r>
    </w:p>
    <w:p w14:paraId="7AE2420B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Rate Limiting — DRF throttling prevents brute-force and credential stuffing attacks</w:t>
      </w:r>
    </w:p>
    <w:p w14:paraId="550C88AC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Input Validation — all user input validated by DRF serializers before reaching database layer</w:t>
      </w:r>
    </w:p>
    <w:p w14:paraId="5CE3FEE2" w14:textId="77777777" w:rsidR="00841839" w:rsidRPr="00FC3D4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color w:val="1E293B"/>
        </w:rPr>
        <w:t>Safe Error Responses — production never exposes stack traces; only generic error messages returned</w:t>
      </w:r>
    </w:p>
    <w:p w14:paraId="31B5FA1F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2D493ED2" w14:textId="77777777" w:rsidR="00841839" w:rsidRPr="00FC3D4C" w:rsidRDefault="00000000">
      <w:pPr>
        <w:pStyle w:val="Heading1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</w:rPr>
        <w:t>9. Roadmap &amp; Versioning</w:t>
      </w:r>
    </w:p>
    <w:p w14:paraId="6DFBC3AC" w14:textId="77777777" w:rsidR="00841839" w:rsidRPr="00FC3D4C" w:rsidRDefault="00841839">
      <w:pPr>
        <w:pBdr>
          <w:bottom w:val="single" w:sz="4" w:space="1" w:color="DBEAFE"/>
        </w:pBdr>
        <w:spacing w:before="120"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6560"/>
      </w:tblGrid>
      <w:tr w:rsidR="00841839" w:rsidRPr="00FC3D4C" w14:paraId="4848A6BD" w14:textId="77777777">
        <w:tc>
          <w:tcPr>
            <w:tcW w:w="1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E7EF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9AFB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65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694D5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841839" w:rsidRPr="00FC3D4C" w14:paraId="094D54CE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18810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1.0 — Current Release</w:t>
            </w:r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D9AC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May 2026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71996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Full curriculum CRUD, JWT RBAC, Multi-tenancy, Gemini AI, FullCalendar, ReactFlow, Audit logs</w:t>
            </w:r>
          </w:p>
        </w:tc>
      </w:tr>
      <w:tr w:rsidR="00841839" w:rsidRPr="00FC3D4C" w14:paraId="12E4DCDD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B16F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1.1 — Upcoming</w:t>
            </w:r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DAB93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30 days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BDAC7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Student progress tracking, assignment submission, email notifications, bulk CSV enrollment</w:t>
            </w:r>
          </w:p>
        </w:tc>
      </w:tr>
      <w:tr w:rsidR="00841839" w:rsidRPr="00FC3D4C" w14:paraId="2BA6174E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9C939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1.2 — Planned</w:t>
            </w:r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97FB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60 days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5CB54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Real-time collaboration (WebSockets), PWA, AI quiz generation, LTI integration</w:t>
            </w:r>
          </w:p>
        </w:tc>
      </w:tr>
      <w:tr w:rsidR="00841839" w:rsidRPr="00FC3D4C" w14:paraId="7140878A" w14:textId="77777777"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8D13F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2.0 — Roadmap</w:t>
            </w:r>
          </w:p>
        </w:tc>
        <w:tc>
          <w:tcPr>
            <w:tcW w:w="1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0236C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6 months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BAF4A" w14:textId="77777777" w:rsidR="00841839" w:rsidRPr="00FC3D4C" w:rsidRDefault="00000000">
            <w:pPr>
              <w:rPr>
                <w:rFonts w:ascii="Times New Roman" w:hAnsi="Times New Roman" w:cs="Times New Roman"/>
              </w:rPr>
            </w:pPr>
            <w:r w:rsidRPr="00FC3D4C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React Native mobile apps, video hosting, proctored assessments, NAAC/NBA auto-reports, i18n</w:t>
            </w:r>
          </w:p>
        </w:tc>
      </w:tr>
    </w:tbl>
    <w:p w14:paraId="539CBB48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3EC9A6A0" w14:textId="77777777" w:rsidR="00841839" w:rsidRPr="00FC3D4C" w:rsidRDefault="00841839">
      <w:pPr>
        <w:pBdr>
          <w:bottom w:val="single" w:sz="4" w:space="1" w:color="DBEAFE"/>
        </w:pBdr>
        <w:spacing w:before="120" w:after="120"/>
        <w:rPr>
          <w:rFonts w:ascii="Times New Roman" w:hAnsi="Times New Roman" w:cs="Times New Roman"/>
        </w:rPr>
      </w:pPr>
    </w:p>
    <w:p w14:paraId="590A306D" w14:textId="77777777" w:rsidR="00841839" w:rsidRPr="00FC3D4C" w:rsidRDefault="00841839">
      <w:pPr>
        <w:spacing w:before="60" w:after="60"/>
        <w:rPr>
          <w:rFonts w:ascii="Times New Roman" w:hAnsi="Times New Roman" w:cs="Times New Roman"/>
        </w:rPr>
      </w:pPr>
    </w:p>
    <w:p w14:paraId="76F09970" w14:textId="77777777" w:rsidR="00841839" w:rsidRPr="00FC3D4C" w:rsidRDefault="00000000">
      <w:pPr>
        <w:spacing w:before="200" w:after="100"/>
        <w:jc w:val="center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b/>
          <w:bCs/>
          <w:color w:val="1E3A5F"/>
          <w:sz w:val="28"/>
          <w:szCs w:val="28"/>
        </w:rPr>
        <w:t>CCMS Pro</w:t>
      </w:r>
    </w:p>
    <w:p w14:paraId="073B67B6" w14:textId="77777777" w:rsidR="00841839" w:rsidRPr="00FC3D4C" w:rsidRDefault="00000000">
      <w:pPr>
        <w:jc w:val="center"/>
        <w:rPr>
          <w:rFonts w:ascii="Times New Roman" w:hAnsi="Times New Roman" w:cs="Times New Roman"/>
        </w:rPr>
      </w:pPr>
      <w:r w:rsidRPr="00FC3D4C">
        <w:rPr>
          <w:rFonts w:ascii="Times New Roman" w:hAnsi="Times New Roman" w:cs="Times New Roman"/>
          <w:i/>
          <w:iCs/>
          <w:color w:val="64748B"/>
        </w:rPr>
        <w:lastRenderedPageBreak/>
        <w:t>Intelligent Curriculum. Empowered Institutions.</w:t>
      </w:r>
    </w:p>
    <w:sectPr w:rsidR="00841839" w:rsidRPr="00FC3D4C" w:rsidSect="00E65734">
      <w:headerReference w:type="default" r:id="rId7"/>
      <w:footerReference w:type="default" r:id="rId8"/>
      <w:pgSz w:w="12240" w:h="15840"/>
      <w:pgMar w:top="851" w:right="851" w:bottom="851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B0C00" w14:textId="77777777" w:rsidR="00527A72" w:rsidRDefault="00527A72">
      <w:r>
        <w:separator/>
      </w:r>
    </w:p>
  </w:endnote>
  <w:endnote w:type="continuationSeparator" w:id="0">
    <w:p w14:paraId="40429BE9" w14:textId="77777777" w:rsidR="00527A72" w:rsidRDefault="00527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553E0" w14:textId="05058A40" w:rsidR="00841839" w:rsidRPr="00E65734" w:rsidRDefault="00841839" w:rsidP="00E65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85176" w14:textId="77777777" w:rsidR="00527A72" w:rsidRDefault="00527A72">
      <w:r>
        <w:separator/>
      </w:r>
    </w:p>
  </w:footnote>
  <w:footnote w:type="continuationSeparator" w:id="0">
    <w:p w14:paraId="6D98EF52" w14:textId="77777777" w:rsidR="00527A72" w:rsidRDefault="00527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64E4" w14:textId="77777777" w:rsidR="00E65734" w:rsidRDefault="00E65734" w:rsidP="00E6573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62C80"/>
    <w:multiLevelType w:val="hybridMultilevel"/>
    <w:tmpl w:val="CBEE09B0"/>
    <w:lvl w:ilvl="0" w:tplc="17C06FEA">
      <w:start w:val="1"/>
      <w:numFmt w:val="bullet"/>
      <w:lvlText w:val="•"/>
      <w:lvlJc w:val="left"/>
      <w:pPr>
        <w:ind w:left="720" w:hanging="360"/>
      </w:pPr>
    </w:lvl>
    <w:lvl w:ilvl="1" w:tplc="E416D8F0">
      <w:numFmt w:val="decimal"/>
      <w:lvlText w:val=""/>
      <w:lvlJc w:val="left"/>
    </w:lvl>
    <w:lvl w:ilvl="2" w:tplc="1FA2DDF8">
      <w:numFmt w:val="decimal"/>
      <w:lvlText w:val=""/>
      <w:lvlJc w:val="left"/>
    </w:lvl>
    <w:lvl w:ilvl="3" w:tplc="37367A22">
      <w:numFmt w:val="decimal"/>
      <w:lvlText w:val=""/>
      <w:lvlJc w:val="left"/>
    </w:lvl>
    <w:lvl w:ilvl="4" w:tplc="C59436A2">
      <w:numFmt w:val="decimal"/>
      <w:lvlText w:val=""/>
      <w:lvlJc w:val="left"/>
    </w:lvl>
    <w:lvl w:ilvl="5" w:tplc="5A862376">
      <w:numFmt w:val="decimal"/>
      <w:lvlText w:val=""/>
      <w:lvlJc w:val="left"/>
    </w:lvl>
    <w:lvl w:ilvl="6" w:tplc="D130C896">
      <w:numFmt w:val="decimal"/>
      <w:lvlText w:val=""/>
      <w:lvlJc w:val="left"/>
    </w:lvl>
    <w:lvl w:ilvl="7" w:tplc="D6F4D80A">
      <w:numFmt w:val="decimal"/>
      <w:lvlText w:val=""/>
      <w:lvlJc w:val="left"/>
    </w:lvl>
    <w:lvl w:ilvl="8" w:tplc="96826494">
      <w:numFmt w:val="decimal"/>
      <w:lvlText w:val=""/>
      <w:lvlJc w:val="left"/>
    </w:lvl>
  </w:abstractNum>
  <w:abstractNum w:abstractNumId="1" w15:restartNumberingAfterBreak="0">
    <w:nsid w:val="484F4667"/>
    <w:multiLevelType w:val="hybridMultilevel"/>
    <w:tmpl w:val="BEE048F0"/>
    <w:lvl w:ilvl="0" w:tplc="6C546D8A">
      <w:start w:val="1"/>
      <w:numFmt w:val="bullet"/>
      <w:lvlText w:val="●"/>
      <w:lvlJc w:val="left"/>
      <w:pPr>
        <w:ind w:left="720" w:hanging="360"/>
      </w:pPr>
    </w:lvl>
    <w:lvl w:ilvl="1" w:tplc="ADBED400">
      <w:start w:val="1"/>
      <w:numFmt w:val="bullet"/>
      <w:lvlText w:val="○"/>
      <w:lvlJc w:val="left"/>
      <w:pPr>
        <w:ind w:left="1440" w:hanging="360"/>
      </w:pPr>
    </w:lvl>
    <w:lvl w:ilvl="2" w:tplc="963C1588">
      <w:start w:val="1"/>
      <w:numFmt w:val="bullet"/>
      <w:lvlText w:val="■"/>
      <w:lvlJc w:val="left"/>
      <w:pPr>
        <w:ind w:left="2160" w:hanging="360"/>
      </w:pPr>
    </w:lvl>
    <w:lvl w:ilvl="3" w:tplc="5BB46AD2">
      <w:start w:val="1"/>
      <w:numFmt w:val="bullet"/>
      <w:lvlText w:val="●"/>
      <w:lvlJc w:val="left"/>
      <w:pPr>
        <w:ind w:left="2880" w:hanging="360"/>
      </w:pPr>
    </w:lvl>
    <w:lvl w:ilvl="4" w:tplc="57442D38">
      <w:start w:val="1"/>
      <w:numFmt w:val="bullet"/>
      <w:lvlText w:val="○"/>
      <w:lvlJc w:val="left"/>
      <w:pPr>
        <w:ind w:left="3600" w:hanging="360"/>
      </w:pPr>
    </w:lvl>
    <w:lvl w:ilvl="5" w:tplc="0D084CAE">
      <w:start w:val="1"/>
      <w:numFmt w:val="bullet"/>
      <w:lvlText w:val="■"/>
      <w:lvlJc w:val="left"/>
      <w:pPr>
        <w:ind w:left="4320" w:hanging="360"/>
      </w:pPr>
    </w:lvl>
    <w:lvl w:ilvl="6" w:tplc="336C4048">
      <w:start w:val="1"/>
      <w:numFmt w:val="bullet"/>
      <w:lvlText w:val="●"/>
      <w:lvlJc w:val="left"/>
      <w:pPr>
        <w:ind w:left="5040" w:hanging="360"/>
      </w:pPr>
    </w:lvl>
    <w:lvl w:ilvl="7" w:tplc="8AEADB50">
      <w:start w:val="1"/>
      <w:numFmt w:val="bullet"/>
      <w:lvlText w:val="●"/>
      <w:lvlJc w:val="left"/>
      <w:pPr>
        <w:ind w:left="5760" w:hanging="360"/>
      </w:pPr>
    </w:lvl>
    <w:lvl w:ilvl="8" w:tplc="09B49D12">
      <w:start w:val="1"/>
      <w:numFmt w:val="bullet"/>
      <w:lvlText w:val="●"/>
      <w:lvlJc w:val="left"/>
      <w:pPr>
        <w:ind w:left="6480" w:hanging="360"/>
      </w:pPr>
    </w:lvl>
  </w:abstractNum>
  <w:num w:numId="1" w16cid:durableId="1471634565">
    <w:abstractNumId w:val="1"/>
    <w:lvlOverride w:ilvl="0">
      <w:startOverride w:val="1"/>
    </w:lvlOverride>
  </w:num>
  <w:num w:numId="2" w16cid:durableId="1887141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839"/>
    <w:rsid w:val="001515DB"/>
    <w:rsid w:val="0027111F"/>
    <w:rsid w:val="00527A72"/>
    <w:rsid w:val="008274E3"/>
    <w:rsid w:val="00841839"/>
    <w:rsid w:val="00D16567"/>
    <w:rsid w:val="00E65734"/>
    <w:rsid w:val="00FC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CF60"/>
  <w15:docId w15:val="{1078041D-36B7-4995-9BF8-F9687C1F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1E40A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5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734"/>
  </w:style>
  <w:style w:type="paragraph" w:styleId="Footer">
    <w:name w:val="footer"/>
    <w:basedOn w:val="Normal"/>
    <w:link w:val="FooterChar"/>
    <w:uiPriority w:val="99"/>
    <w:unhideWhenUsed/>
    <w:rsid w:val="00E657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18</Pages>
  <Words>3239</Words>
  <Characters>18468</Characters>
  <Application>Microsoft Office Word</Application>
  <DocSecurity>0</DocSecurity>
  <Lines>153</Lines>
  <Paragraphs>43</Paragraphs>
  <ScaleCrop>false</ScaleCrop>
  <Company/>
  <LinksUpToDate>false</LinksUpToDate>
  <CharactersWithSpaces>21664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virat akhil</cp:lastModifiedBy>
  <cp:revision>3</cp:revision>
  <dcterms:created xsi:type="dcterms:W3CDTF">2026-05-21T03:40:00Z</dcterms:created>
  <dcterms:modified xsi:type="dcterms:W3CDTF">2026-05-21T16:34:00Z</dcterms:modified>
</cp:coreProperties>
</file>