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0250" w14:textId="632D015F" w:rsidR="002F1108" w:rsidRPr="00D23F31" w:rsidRDefault="002F1108" w:rsidP="004237E9">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3F31">
        <w:rPr>
          <w:rFonts w:ascii="Times New Roman" w:hAnsi="Times New Roman" w:cs="Times New Roman"/>
          <w:sz w:val="28"/>
          <w:szCs w:val="28"/>
        </w:rPr>
        <w:t>VISUALISATION</w:t>
      </w:r>
    </w:p>
    <w:p w14:paraId="2099F7B6" w14:textId="28C50488" w:rsidR="002F1108" w:rsidRDefault="002F1108" w:rsidP="00423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Submitted by: Akhila Anil,21061615</w:t>
      </w:r>
    </w:p>
    <w:p w14:paraId="6869FCCD" w14:textId="77777777" w:rsidR="002F1108" w:rsidRDefault="002F1108" w:rsidP="004237E9">
      <w:pPr>
        <w:rPr>
          <w:rFonts w:ascii="Times New Roman" w:hAnsi="Times New Roman" w:cs="Times New Roman"/>
          <w:sz w:val="24"/>
          <w:szCs w:val="24"/>
        </w:rPr>
      </w:pPr>
    </w:p>
    <w:p w14:paraId="1B4A3588" w14:textId="2EA5AFAB" w:rsidR="00FC5617" w:rsidRDefault="00FC5617" w:rsidP="004237E9">
      <w:pPr>
        <w:rPr>
          <w:rFonts w:ascii="Times New Roman" w:hAnsi="Times New Roman" w:cs="Times New Roman"/>
          <w:sz w:val="24"/>
          <w:szCs w:val="24"/>
        </w:rPr>
      </w:pPr>
      <w:r w:rsidRPr="00FC5617">
        <w:rPr>
          <w:rFonts w:ascii="Times New Roman" w:hAnsi="Times New Roman" w:cs="Times New Roman"/>
          <w:sz w:val="24"/>
          <w:szCs w:val="24"/>
        </w:rPr>
        <w:t xml:space="preserve">The data used for visualisation is obtained from the data.gov.uk website, and performance data based on money transferred to someone in prison is analysed, </w:t>
      </w:r>
      <w:r w:rsidR="00D23F31" w:rsidRPr="00FC5617">
        <w:rPr>
          <w:rFonts w:ascii="Times New Roman" w:hAnsi="Times New Roman" w:cs="Times New Roman"/>
          <w:sz w:val="24"/>
          <w:szCs w:val="24"/>
        </w:rPr>
        <w:t>with satisfactory</w:t>
      </w:r>
      <w:r w:rsidRPr="00FC5617">
        <w:rPr>
          <w:rFonts w:ascii="Times New Roman" w:hAnsi="Times New Roman" w:cs="Times New Roman"/>
          <w:sz w:val="24"/>
          <w:szCs w:val="24"/>
        </w:rPr>
        <w:t xml:space="preserve"> rate and transaction details provided in columns.</w:t>
      </w:r>
    </w:p>
    <w:p w14:paraId="0C9EA443" w14:textId="799AAC2B" w:rsidR="00EF6527" w:rsidRDefault="00EF6527" w:rsidP="004237E9">
      <w:pPr>
        <w:rPr>
          <w:rFonts w:ascii="Times New Roman" w:hAnsi="Times New Roman" w:cs="Times New Roman"/>
          <w:sz w:val="24"/>
          <w:szCs w:val="24"/>
        </w:rPr>
      </w:pPr>
      <w:r>
        <w:rPr>
          <w:rFonts w:ascii="Times New Roman" w:hAnsi="Times New Roman" w:cs="Times New Roman"/>
          <w:sz w:val="24"/>
          <w:szCs w:val="24"/>
        </w:rPr>
        <w:t xml:space="preserve">Link to GitHub Repository: </w:t>
      </w:r>
      <w:hyperlink r:id="rId7" w:history="1">
        <w:r w:rsidRPr="00EF6527">
          <w:rPr>
            <w:rStyle w:val="Hyperlink"/>
            <w:rFonts w:ascii="Times New Roman" w:hAnsi="Times New Roman" w:cs="Times New Roman"/>
            <w:sz w:val="24"/>
            <w:szCs w:val="24"/>
          </w:rPr>
          <w:t>https://github.com/Akhila-97/Applie</w:t>
        </w:r>
        <w:r w:rsidRPr="00EF6527">
          <w:rPr>
            <w:rStyle w:val="Hyperlink"/>
            <w:rFonts w:ascii="Times New Roman" w:hAnsi="Times New Roman" w:cs="Times New Roman"/>
            <w:sz w:val="24"/>
            <w:szCs w:val="24"/>
          </w:rPr>
          <w:t>d</w:t>
        </w:r>
        <w:r w:rsidRPr="00EF6527">
          <w:rPr>
            <w:rStyle w:val="Hyperlink"/>
            <w:rFonts w:ascii="Times New Roman" w:hAnsi="Times New Roman" w:cs="Times New Roman"/>
            <w:sz w:val="24"/>
            <w:szCs w:val="24"/>
          </w:rPr>
          <w:t>DS_Assignment1</w:t>
        </w:r>
      </w:hyperlink>
    </w:p>
    <w:p w14:paraId="54838886" w14:textId="3828A2E2" w:rsidR="00EF6527" w:rsidRDefault="004237E9" w:rsidP="004237E9">
      <w:pPr>
        <w:rPr>
          <w:rStyle w:val="Hyperlink"/>
          <w:rFonts w:ascii="Times New Roman" w:hAnsi="Times New Roman" w:cs="Times New Roman"/>
          <w:sz w:val="24"/>
          <w:szCs w:val="24"/>
        </w:rPr>
      </w:pPr>
      <w:r w:rsidRPr="00DE0EE3">
        <w:rPr>
          <w:rFonts w:ascii="Times New Roman" w:hAnsi="Times New Roman" w:cs="Times New Roman"/>
          <w:sz w:val="24"/>
          <w:szCs w:val="24"/>
        </w:rPr>
        <w:t xml:space="preserve">Link to data source : </w:t>
      </w:r>
      <w:hyperlink r:id="rId8" w:history="1">
        <w:r w:rsidRPr="00DE0EE3">
          <w:rPr>
            <w:rStyle w:val="Hyperlink"/>
            <w:rFonts w:ascii="Times New Roman" w:hAnsi="Times New Roman" w:cs="Times New Roman"/>
            <w:sz w:val="24"/>
            <w:szCs w:val="24"/>
          </w:rPr>
          <w:t>https://www.data.gov.uk/dataset/fe259fca</w:t>
        </w:r>
        <w:r w:rsidRPr="00DE0EE3">
          <w:rPr>
            <w:rStyle w:val="Hyperlink"/>
            <w:rFonts w:ascii="Times New Roman" w:hAnsi="Times New Roman" w:cs="Times New Roman"/>
            <w:sz w:val="24"/>
            <w:szCs w:val="24"/>
          </w:rPr>
          <w:t>-</w:t>
        </w:r>
        <w:r w:rsidRPr="00DE0EE3">
          <w:rPr>
            <w:rStyle w:val="Hyperlink"/>
            <w:rFonts w:ascii="Times New Roman" w:hAnsi="Times New Roman" w:cs="Times New Roman"/>
            <w:sz w:val="24"/>
            <w:szCs w:val="24"/>
          </w:rPr>
          <w:t>a1ee-4621-9b18-a5661fb31aaf/send-money-to-someone-in-prison-performance-data/datafile/58da89a9-6aac-4e81-b70c-7602141d7cba/preview</w:t>
        </w:r>
      </w:hyperlink>
    </w:p>
    <w:p w14:paraId="0BC962DD" w14:textId="77777777" w:rsidR="00345C86" w:rsidRDefault="00345C86" w:rsidP="00345C86">
      <w:pPr>
        <w:pStyle w:val="Heading1"/>
        <w:shd w:val="clear" w:color="auto" w:fill="FFFFFF"/>
        <w:spacing w:before="0" w:beforeAutospacing="0" w:after="0" w:afterAutospacing="0"/>
        <w:ind w:firstLine="720"/>
        <w:rPr>
          <w:color w:val="0B0C0C"/>
          <w:sz w:val="32"/>
          <w:szCs w:val="32"/>
        </w:rPr>
      </w:pPr>
    </w:p>
    <w:p w14:paraId="7B06CE6F" w14:textId="101E9D6F" w:rsidR="00345C86" w:rsidRPr="00345C86" w:rsidRDefault="00345C86" w:rsidP="00345C86">
      <w:pPr>
        <w:pStyle w:val="Heading1"/>
        <w:shd w:val="clear" w:color="auto" w:fill="FFFFFF"/>
        <w:spacing w:before="0" w:beforeAutospacing="0" w:after="0" w:afterAutospacing="0"/>
        <w:ind w:firstLine="720"/>
        <w:rPr>
          <w:color w:val="0B0C0C"/>
          <w:sz w:val="32"/>
          <w:szCs w:val="32"/>
        </w:rPr>
      </w:pPr>
      <w:r w:rsidRPr="00345C86">
        <w:rPr>
          <w:color w:val="0B0C0C"/>
          <w:sz w:val="32"/>
          <w:szCs w:val="32"/>
        </w:rPr>
        <w:t>Send money to someone in prison</w:t>
      </w:r>
      <w:r>
        <w:rPr>
          <w:color w:val="0B0C0C"/>
          <w:sz w:val="32"/>
          <w:szCs w:val="32"/>
        </w:rPr>
        <w:t xml:space="preserve"> </w:t>
      </w:r>
      <w:r w:rsidRPr="00345C86">
        <w:rPr>
          <w:color w:val="0B0C0C"/>
          <w:sz w:val="32"/>
          <w:szCs w:val="32"/>
        </w:rPr>
        <w:t>performance data</w:t>
      </w:r>
    </w:p>
    <w:p w14:paraId="57E6E46E" w14:textId="4F2A6F16" w:rsidR="00734AF8" w:rsidRDefault="00734AF8" w:rsidP="004237E9"/>
    <w:p w14:paraId="4FD64453" w14:textId="2300AB45" w:rsidR="00734AF8" w:rsidRPr="00D23F31" w:rsidRDefault="00734AF8" w:rsidP="004237E9">
      <w:pPr>
        <w:rPr>
          <w:rFonts w:ascii="Times New Roman" w:hAnsi="Times New Roman" w:cs="Times New Roman"/>
          <w:b/>
          <w:bCs/>
          <w:sz w:val="28"/>
          <w:szCs w:val="28"/>
        </w:rPr>
      </w:pPr>
      <w:r w:rsidRPr="00D23F31">
        <w:rPr>
          <w:rFonts w:ascii="Times New Roman" w:hAnsi="Times New Roman" w:cs="Times New Roman"/>
          <w:b/>
          <w:bCs/>
          <w:sz w:val="28"/>
          <w:szCs w:val="28"/>
        </w:rPr>
        <w:t>Line</w:t>
      </w:r>
      <w:r w:rsidR="006C4DAA" w:rsidRPr="00D23F31">
        <w:rPr>
          <w:rFonts w:ascii="Times New Roman" w:hAnsi="Times New Roman" w:cs="Times New Roman"/>
          <w:b/>
          <w:bCs/>
          <w:sz w:val="28"/>
          <w:szCs w:val="28"/>
        </w:rPr>
        <w:t xml:space="preserve"> plot </w:t>
      </w:r>
    </w:p>
    <w:p w14:paraId="6A08015C" w14:textId="6D7921C9" w:rsidR="004237E9" w:rsidRDefault="00EF6527" w:rsidP="004237E9">
      <w:r>
        <w:rPr>
          <w:noProof/>
        </w:rPr>
        <w:drawing>
          <wp:inline distT="0" distB="0" distL="0" distR="0" wp14:anchorId="5B121673" wp14:editId="4750213A">
            <wp:extent cx="5731510" cy="3096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096260"/>
                    </a:xfrm>
                    <a:prstGeom prst="rect">
                      <a:avLst/>
                    </a:prstGeom>
                  </pic:spPr>
                </pic:pic>
              </a:graphicData>
            </a:graphic>
          </wp:inline>
        </w:drawing>
      </w:r>
    </w:p>
    <w:p w14:paraId="50292520" w14:textId="77777777" w:rsidR="002F75D5" w:rsidRDefault="002F75D5" w:rsidP="004237E9"/>
    <w:p w14:paraId="25B602BD" w14:textId="77777777" w:rsidR="00FC5617" w:rsidRDefault="00FC5617" w:rsidP="004237E9">
      <w:pPr>
        <w:rPr>
          <w:rFonts w:ascii="Times New Roman" w:hAnsi="Times New Roman" w:cs="Times New Roman"/>
          <w:sz w:val="24"/>
          <w:szCs w:val="24"/>
        </w:rPr>
      </w:pPr>
      <w:r w:rsidRPr="00FC5617">
        <w:rPr>
          <w:rFonts w:ascii="Times New Roman" w:hAnsi="Times New Roman" w:cs="Times New Roman"/>
          <w:sz w:val="24"/>
          <w:szCs w:val="24"/>
        </w:rPr>
        <w:t>This line plot depicts the monthly satisfactory count from November 2021 to October 2022. I am using multiple line plots to represent the total number of customers who are very dissatisfied, dissatisfied, and neither satisfied nor dissatisfied.</w:t>
      </w:r>
    </w:p>
    <w:p w14:paraId="2FC04549" w14:textId="77777777" w:rsidR="00FC5617" w:rsidRDefault="00FC5617" w:rsidP="004237E9">
      <w:pPr>
        <w:rPr>
          <w:rFonts w:ascii="Times New Roman" w:hAnsi="Times New Roman" w:cs="Times New Roman"/>
          <w:sz w:val="24"/>
          <w:szCs w:val="24"/>
        </w:rPr>
      </w:pPr>
      <w:r w:rsidRPr="00FC5617">
        <w:rPr>
          <w:rFonts w:ascii="Times New Roman" w:hAnsi="Times New Roman" w:cs="Times New Roman"/>
          <w:sz w:val="24"/>
          <w:szCs w:val="24"/>
        </w:rPr>
        <w:t>The horizontal axis depicts the time span from 2021-11 to 2022-10, while the vertical axis depicts the number of customer ratings.</w:t>
      </w:r>
    </w:p>
    <w:p w14:paraId="23B3EF72" w14:textId="227F9470" w:rsidR="00DE0EE3" w:rsidRDefault="006A44CB" w:rsidP="004237E9">
      <w:pPr>
        <w:rPr>
          <w:rFonts w:ascii="Times New Roman" w:hAnsi="Times New Roman" w:cs="Times New Roman"/>
          <w:sz w:val="24"/>
          <w:szCs w:val="24"/>
        </w:rPr>
      </w:pPr>
      <w:r w:rsidRPr="006A44CB">
        <w:rPr>
          <w:rFonts w:ascii="Times New Roman" w:hAnsi="Times New Roman" w:cs="Times New Roman"/>
          <w:sz w:val="24"/>
          <w:szCs w:val="24"/>
        </w:rPr>
        <w:t xml:space="preserve">According to the line graph, the majority of customers in the given time range have given their rating as neither satisfied nor dissatisfied, with the exception of around March 2022, where the number of very dissatisfied customers is high, whereas the count of dissatisfied </w:t>
      </w:r>
      <w:r w:rsidRPr="006A44CB">
        <w:rPr>
          <w:rFonts w:ascii="Times New Roman" w:hAnsi="Times New Roman" w:cs="Times New Roman"/>
          <w:sz w:val="24"/>
          <w:szCs w:val="24"/>
        </w:rPr>
        <w:lastRenderedPageBreak/>
        <w:t>customers is significantly lower when compared to the rest. As the months pass, we can see a significant decrease in the number of customers who are extremely dissatisfied, dissatisfied, and neither satisfied nor dissatisfied.</w:t>
      </w:r>
    </w:p>
    <w:p w14:paraId="136E5D04" w14:textId="77777777" w:rsidR="006A44CB" w:rsidRDefault="006A44CB" w:rsidP="004237E9">
      <w:pPr>
        <w:rPr>
          <w:sz w:val="32"/>
          <w:szCs w:val="32"/>
        </w:rPr>
      </w:pPr>
    </w:p>
    <w:p w14:paraId="4A181883" w14:textId="5D47B9E8" w:rsidR="006E36AE" w:rsidRPr="00D23F31" w:rsidRDefault="00722DDA" w:rsidP="004237E9">
      <w:pPr>
        <w:rPr>
          <w:rFonts w:ascii="Times New Roman" w:hAnsi="Times New Roman" w:cs="Times New Roman"/>
          <w:b/>
          <w:bCs/>
          <w:sz w:val="28"/>
          <w:szCs w:val="28"/>
        </w:rPr>
      </w:pPr>
      <w:r w:rsidRPr="00D23F31">
        <w:rPr>
          <w:rFonts w:ascii="Times New Roman" w:hAnsi="Times New Roman" w:cs="Times New Roman"/>
          <w:b/>
          <w:bCs/>
          <w:sz w:val="28"/>
          <w:szCs w:val="28"/>
        </w:rPr>
        <w:t>Stacked horizontal bar plot</w:t>
      </w:r>
    </w:p>
    <w:p w14:paraId="31F5A969" w14:textId="77777777" w:rsidR="00BF2AEA" w:rsidRPr="006E36AE" w:rsidRDefault="00BF2AEA" w:rsidP="004237E9">
      <w:pPr>
        <w:rPr>
          <w:sz w:val="32"/>
          <w:szCs w:val="32"/>
        </w:rPr>
      </w:pPr>
    </w:p>
    <w:p w14:paraId="08526D5A" w14:textId="0357581F" w:rsidR="00722DDA" w:rsidRDefault="003F54F1" w:rsidP="004237E9">
      <w:r>
        <w:rPr>
          <w:noProof/>
        </w:rPr>
        <w:drawing>
          <wp:inline distT="0" distB="0" distL="0" distR="0" wp14:anchorId="48DC3C5B" wp14:editId="4A789A25">
            <wp:extent cx="5128641" cy="390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03526" cy="3958406"/>
                    </a:xfrm>
                    <a:prstGeom prst="rect">
                      <a:avLst/>
                    </a:prstGeom>
                  </pic:spPr>
                </pic:pic>
              </a:graphicData>
            </a:graphic>
          </wp:inline>
        </w:drawing>
      </w:r>
    </w:p>
    <w:p w14:paraId="35D7E473" w14:textId="4EBA4D1E" w:rsidR="00722DDA" w:rsidRDefault="00722DDA" w:rsidP="004237E9"/>
    <w:p w14:paraId="34D9E6BF" w14:textId="53653557" w:rsidR="006A44CB" w:rsidRDefault="006A44CB" w:rsidP="00DE0EE3">
      <w:pPr>
        <w:rPr>
          <w:rFonts w:ascii="Times New Roman" w:hAnsi="Times New Roman" w:cs="Times New Roman"/>
          <w:sz w:val="24"/>
          <w:szCs w:val="24"/>
        </w:rPr>
      </w:pPr>
      <w:r w:rsidRPr="006A44CB">
        <w:rPr>
          <w:rFonts w:ascii="Times New Roman" w:hAnsi="Times New Roman" w:cs="Times New Roman"/>
          <w:sz w:val="24"/>
          <w:szCs w:val="24"/>
        </w:rPr>
        <w:t>I used a Stacked bar plot to visualise the total number of transactions (Transaction total) and the number of online transactions (Transactions online) to compare and visualise the sharp changes between these two variables.</w:t>
      </w:r>
    </w:p>
    <w:p w14:paraId="6CBC38E6" w14:textId="61D603C6" w:rsidR="003317A2" w:rsidRDefault="003317A2" w:rsidP="00DE0EE3">
      <w:pPr>
        <w:rPr>
          <w:rFonts w:ascii="Times New Roman" w:hAnsi="Times New Roman" w:cs="Times New Roman"/>
          <w:sz w:val="24"/>
          <w:szCs w:val="24"/>
        </w:rPr>
      </w:pPr>
      <w:r>
        <w:rPr>
          <w:rFonts w:ascii="Times New Roman" w:hAnsi="Times New Roman" w:cs="Times New Roman"/>
          <w:sz w:val="24"/>
          <w:szCs w:val="24"/>
        </w:rPr>
        <w:t>In the x-axis we have given the number of transactions and in the y-axis the time period from 2021-11 to 2022-10.</w:t>
      </w:r>
    </w:p>
    <w:p w14:paraId="3D6CF13F" w14:textId="1D8638C8" w:rsidR="004A13C2" w:rsidRDefault="006A44CB" w:rsidP="004237E9">
      <w:pPr>
        <w:rPr>
          <w:rFonts w:ascii="Times New Roman" w:hAnsi="Times New Roman" w:cs="Times New Roman"/>
          <w:sz w:val="28"/>
          <w:szCs w:val="28"/>
        </w:rPr>
      </w:pPr>
      <w:r w:rsidRPr="006A44CB">
        <w:rPr>
          <w:rFonts w:ascii="Times New Roman" w:hAnsi="Times New Roman" w:cs="Times New Roman"/>
          <w:sz w:val="24"/>
          <w:szCs w:val="24"/>
        </w:rPr>
        <w:t>Every month, we can see that the majority of customers prefer online transactions to any other mode of transaction. Transactions are high in both May and August of 2022. In contrast, the lowest transaction occurs in March (2022).</w:t>
      </w:r>
    </w:p>
    <w:p w14:paraId="5DA4D1E5" w14:textId="77777777" w:rsidR="00BF2AEA" w:rsidRDefault="00BF2AEA" w:rsidP="004237E9">
      <w:pPr>
        <w:rPr>
          <w:rFonts w:ascii="Times New Roman" w:hAnsi="Times New Roman" w:cs="Times New Roman"/>
          <w:sz w:val="28"/>
          <w:szCs w:val="28"/>
        </w:rPr>
      </w:pPr>
    </w:p>
    <w:p w14:paraId="21CB9F9C" w14:textId="77777777" w:rsidR="00BF2AEA" w:rsidRDefault="00BF2AEA" w:rsidP="004237E9">
      <w:pPr>
        <w:rPr>
          <w:rFonts w:ascii="Times New Roman" w:hAnsi="Times New Roman" w:cs="Times New Roman"/>
          <w:sz w:val="28"/>
          <w:szCs w:val="28"/>
        </w:rPr>
      </w:pPr>
    </w:p>
    <w:p w14:paraId="7F359104" w14:textId="77777777" w:rsidR="00DE0EE3" w:rsidRDefault="00DE0EE3" w:rsidP="004237E9">
      <w:pPr>
        <w:rPr>
          <w:rFonts w:ascii="Times New Roman" w:hAnsi="Times New Roman" w:cs="Times New Roman"/>
          <w:sz w:val="32"/>
          <w:szCs w:val="32"/>
        </w:rPr>
      </w:pPr>
    </w:p>
    <w:p w14:paraId="0C8173E4" w14:textId="5C051B9B" w:rsidR="00DE0EE3" w:rsidRDefault="00DE0EE3" w:rsidP="004237E9">
      <w:pPr>
        <w:rPr>
          <w:rFonts w:ascii="Times New Roman" w:hAnsi="Times New Roman" w:cs="Times New Roman"/>
          <w:sz w:val="32"/>
          <w:szCs w:val="32"/>
        </w:rPr>
      </w:pPr>
    </w:p>
    <w:p w14:paraId="4B00EAF1" w14:textId="7D41ED06" w:rsidR="00DE0EE3" w:rsidRDefault="00DE0EE3" w:rsidP="004237E9">
      <w:pPr>
        <w:rPr>
          <w:rFonts w:ascii="Times New Roman" w:hAnsi="Times New Roman" w:cs="Times New Roman"/>
          <w:sz w:val="32"/>
          <w:szCs w:val="32"/>
        </w:rPr>
      </w:pPr>
    </w:p>
    <w:p w14:paraId="708C68F7" w14:textId="77777777" w:rsidR="00DE0EE3" w:rsidRDefault="00DE0EE3" w:rsidP="004237E9">
      <w:pPr>
        <w:rPr>
          <w:rFonts w:ascii="Times New Roman" w:hAnsi="Times New Roman" w:cs="Times New Roman"/>
          <w:sz w:val="32"/>
          <w:szCs w:val="32"/>
        </w:rPr>
      </w:pPr>
    </w:p>
    <w:p w14:paraId="36491AC2" w14:textId="45092FF4" w:rsidR="00A37781" w:rsidRPr="00D23F31" w:rsidRDefault="00F82202" w:rsidP="004237E9">
      <w:pPr>
        <w:rPr>
          <w:rFonts w:ascii="Times New Roman" w:hAnsi="Times New Roman" w:cs="Times New Roman"/>
          <w:b/>
          <w:bCs/>
          <w:sz w:val="28"/>
          <w:szCs w:val="28"/>
        </w:rPr>
      </w:pPr>
      <w:r w:rsidRPr="00D23F31">
        <w:rPr>
          <w:rFonts w:ascii="Times New Roman" w:hAnsi="Times New Roman" w:cs="Times New Roman"/>
          <w:b/>
          <w:bCs/>
          <w:sz w:val="28"/>
          <w:szCs w:val="28"/>
        </w:rPr>
        <w:t>Scatter plot</w:t>
      </w:r>
    </w:p>
    <w:p w14:paraId="7FD64EE3" w14:textId="048DCDE4" w:rsidR="00F82202" w:rsidRPr="00881FFC" w:rsidRDefault="003F54F1" w:rsidP="004237E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204AB7" wp14:editId="440EA163">
            <wp:extent cx="5731510" cy="2729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7E5FC167" w14:textId="2764BBDD" w:rsidR="008F66F2" w:rsidRDefault="008F66F2" w:rsidP="00DE0EE3">
      <w:pPr>
        <w:rPr>
          <w:rFonts w:ascii="Times New Roman" w:hAnsi="Times New Roman" w:cs="Times New Roman"/>
          <w:sz w:val="24"/>
          <w:szCs w:val="24"/>
        </w:rPr>
      </w:pPr>
      <w:r>
        <w:rPr>
          <w:rFonts w:ascii="Times New Roman" w:hAnsi="Times New Roman" w:cs="Times New Roman"/>
          <w:sz w:val="24"/>
          <w:szCs w:val="24"/>
        </w:rPr>
        <w:t>I used</w:t>
      </w:r>
      <w:r w:rsidRPr="008F66F2">
        <w:rPr>
          <w:rFonts w:ascii="Times New Roman" w:hAnsi="Times New Roman" w:cs="Times New Roman"/>
          <w:sz w:val="24"/>
          <w:szCs w:val="24"/>
        </w:rPr>
        <w:t xml:space="preserve"> scatter plot to show how the total completed count changes over time.</w:t>
      </w:r>
    </w:p>
    <w:p w14:paraId="7948ACDC" w14:textId="3E02AD8F" w:rsidR="008F66F2" w:rsidRDefault="008F66F2" w:rsidP="00DE0EE3">
      <w:pPr>
        <w:rPr>
          <w:rFonts w:ascii="Times New Roman" w:hAnsi="Times New Roman" w:cs="Times New Roman"/>
          <w:sz w:val="24"/>
          <w:szCs w:val="24"/>
        </w:rPr>
      </w:pPr>
      <w:r w:rsidRPr="008F66F2">
        <w:rPr>
          <w:rFonts w:ascii="Times New Roman" w:hAnsi="Times New Roman" w:cs="Times New Roman"/>
          <w:sz w:val="24"/>
          <w:szCs w:val="24"/>
        </w:rPr>
        <w:t>The x-axis in this plot represents the time span from November 2021 to October 2022, and the y-axis represents the total number of completed people (total</w:t>
      </w:r>
      <w:r>
        <w:rPr>
          <w:rFonts w:ascii="Times New Roman" w:hAnsi="Times New Roman" w:cs="Times New Roman"/>
          <w:sz w:val="24"/>
          <w:szCs w:val="24"/>
        </w:rPr>
        <w:t xml:space="preserve"> complete</w:t>
      </w:r>
      <w:r w:rsidRPr="008F66F2">
        <w:rPr>
          <w:rFonts w:ascii="Times New Roman" w:hAnsi="Times New Roman" w:cs="Times New Roman"/>
          <w:sz w:val="24"/>
          <w:szCs w:val="24"/>
        </w:rPr>
        <w:t>).</w:t>
      </w:r>
    </w:p>
    <w:p w14:paraId="30738D5A" w14:textId="77777777" w:rsidR="008F66F2" w:rsidRPr="008F66F2" w:rsidRDefault="008F66F2" w:rsidP="008F66F2">
      <w:pPr>
        <w:rPr>
          <w:rFonts w:ascii="Times New Roman" w:hAnsi="Times New Roman" w:cs="Times New Roman"/>
          <w:sz w:val="24"/>
          <w:szCs w:val="24"/>
        </w:rPr>
      </w:pPr>
      <w:r w:rsidRPr="008F66F2">
        <w:rPr>
          <w:rFonts w:ascii="Times New Roman" w:hAnsi="Times New Roman" w:cs="Times New Roman"/>
          <w:sz w:val="24"/>
          <w:szCs w:val="24"/>
        </w:rPr>
        <w:t>Looking from right to left in the plot, we can see that there is no clear upward or downward movement in the data points, so we can consider the value of correlation to be zero, indicating that the time period has no linear relationship with the total number of completed customers. </w:t>
      </w:r>
    </w:p>
    <w:p w14:paraId="45060B55" w14:textId="66B70A0E" w:rsidR="00813BF1" w:rsidRDefault="008F66F2" w:rsidP="008F66F2">
      <w:pPr>
        <w:rPr>
          <w:rFonts w:ascii="Times New Roman" w:hAnsi="Times New Roman" w:cs="Times New Roman"/>
          <w:sz w:val="24"/>
          <w:szCs w:val="24"/>
        </w:rPr>
      </w:pPr>
      <w:r w:rsidRPr="008F66F2">
        <w:rPr>
          <w:rFonts w:ascii="Times New Roman" w:hAnsi="Times New Roman" w:cs="Times New Roman"/>
          <w:sz w:val="24"/>
          <w:szCs w:val="24"/>
        </w:rPr>
        <w:t>The highest number of completed customers is around 37500 during the weeks of December 2021 and September 2022, and the lowest is around 17500 during the week of December 2021.</w:t>
      </w:r>
    </w:p>
    <w:p w14:paraId="1709AB7B" w14:textId="690452D7" w:rsidR="008F66F2" w:rsidRDefault="008F66F2" w:rsidP="008F66F2">
      <w:pPr>
        <w:rPr>
          <w:rFonts w:ascii="Times New Roman" w:hAnsi="Times New Roman" w:cs="Times New Roman"/>
          <w:sz w:val="24"/>
          <w:szCs w:val="24"/>
        </w:rPr>
      </w:pPr>
    </w:p>
    <w:p w14:paraId="65EAF50B" w14:textId="77777777" w:rsidR="008F66F2" w:rsidRPr="00DE0EE3" w:rsidRDefault="008F66F2" w:rsidP="008F66F2">
      <w:pPr>
        <w:rPr>
          <w:rFonts w:ascii="Times New Roman" w:hAnsi="Times New Roman" w:cs="Times New Roman"/>
          <w:sz w:val="24"/>
          <w:szCs w:val="24"/>
        </w:rPr>
      </w:pPr>
    </w:p>
    <w:sectPr w:rsidR="008F66F2" w:rsidRPr="00DE0E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CE0E" w14:textId="77777777" w:rsidR="002F1108" w:rsidRDefault="002F1108" w:rsidP="002F1108">
      <w:pPr>
        <w:spacing w:after="0" w:line="240" w:lineRule="auto"/>
      </w:pPr>
      <w:r>
        <w:separator/>
      </w:r>
    </w:p>
  </w:endnote>
  <w:endnote w:type="continuationSeparator" w:id="0">
    <w:p w14:paraId="66BD331A" w14:textId="77777777" w:rsidR="002F1108" w:rsidRDefault="002F1108" w:rsidP="002F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5C34" w14:textId="77777777" w:rsidR="002F1108" w:rsidRDefault="002F1108" w:rsidP="002F1108">
      <w:pPr>
        <w:spacing w:after="0" w:line="240" w:lineRule="auto"/>
      </w:pPr>
      <w:r>
        <w:separator/>
      </w:r>
    </w:p>
  </w:footnote>
  <w:footnote w:type="continuationSeparator" w:id="0">
    <w:p w14:paraId="2ECAFB88" w14:textId="77777777" w:rsidR="002F1108" w:rsidRDefault="002F1108" w:rsidP="002F11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CD"/>
    <w:rsid w:val="00113EBB"/>
    <w:rsid w:val="00296EC5"/>
    <w:rsid w:val="002E5325"/>
    <w:rsid w:val="002F1108"/>
    <w:rsid w:val="002F17D6"/>
    <w:rsid w:val="002F1B5A"/>
    <w:rsid w:val="002F75D5"/>
    <w:rsid w:val="003317A2"/>
    <w:rsid w:val="00345C86"/>
    <w:rsid w:val="003F54F1"/>
    <w:rsid w:val="004237E9"/>
    <w:rsid w:val="004A13C2"/>
    <w:rsid w:val="004A1B96"/>
    <w:rsid w:val="005A1590"/>
    <w:rsid w:val="00682B33"/>
    <w:rsid w:val="00696C97"/>
    <w:rsid w:val="006A44CB"/>
    <w:rsid w:val="006C4DAA"/>
    <w:rsid w:val="006E36AE"/>
    <w:rsid w:val="006F68B9"/>
    <w:rsid w:val="007139BF"/>
    <w:rsid w:val="00721AA0"/>
    <w:rsid w:val="00722DDA"/>
    <w:rsid w:val="007303B4"/>
    <w:rsid w:val="00734AF8"/>
    <w:rsid w:val="007F64B7"/>
    <w:rsid w:val="00813BF1"/>
    <w:rsid w:val="00832A14"/>
    <w:rsid w:val="008707CD"/>
    <w:rsid w:val="00881FFC"/>
    <w:rsid w:val="008941A0"/>
    <w:rsid w:val="008F66F2"/>
    <w:rsid w:val="00916B6A"/>
    <w:rsid w:val="00A37781"/>
    <w:rsid w:val="00AB3AC5"/>
    <w:rsid w:val="00BE0392"/>
    <w:rsid w:val="00BF2AEA"/>
    <w:rsid w:val="00D23F31"/>
    <w:rsid w:val="00D923A5"/>
    <w:rsid w:val="00DE0EE3"/>
    <w:rsid w:val="00EF6527"/>
    <w:rsid w:val="00F20765"/>
    <w:rsid w:val="00F82202"/>
    <w:rsid w:val="00FC5617"/>
    <w:rsid w:val="00FE5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1BA4"/>
  <w15:chartTrackingRefBased/>
  <w15:docId w15:val="{2BCA9D3B-D5AC-43CE-8EEB-24BD563F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7E9"/>
    <w:rPr>
      <w:color w:val="0563C1" w:themeColor="hyperlink"/>
      <w:u w:val="single"/>
    </w:rPr>
  </w:style>
  <w:style w:type="character" w:styleId="UnresolvedMention">
    <w:name w:val="Unresolved Mention"/>
    <w:basedOn w:val="DefaultParagraphFont"/>
    <w:uiPriority w:val="99"/>
    <w:semiHidden/>
    <w:unhideWhenUsed/>
    <w:rsid w:val="004237E9"/>
    <w:rPr>
      <w:color w:val="605E5C"/>
      <w:shd w:val="clear" w:color="auto" w:fill="E1DFDD"/>
    </w:rPr>
  </w:style>
  <w:style w:type="paragraph" w:styleId="Header">
    <w:name w:val="header"/>
    <w:basedOn w:val="Normal"/>
    <w:link w:val="HeaderChar"/>
    <w:uiPriority w:val="99"/>
    <w:unhideWhenUsed/>
    <w:rsid w:val="002F1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108"/>
  </w:style>
  <w:style w:type="paragraph" w:styleId="Footer">
    <w:name w:val="footer"/>
    <w:basedOn w:val="Normal"/>
    <w:link w:val="FooterChar"/>
    <w:uiPriority w:val="99"/>
    <w:unhideWhenUsed/>
    <w:rsid w:val="002F1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108"/>
  </w:style>
  <w:style w:type="character" w:styleId="FollowedHyperlink">
    <w:name w:val="FollowedHyperlink"/>
    <w:basedOn w:val="DefaultParagraphFont"/>
    <w:uiPriority w:val="99"/>
    <w:semiHidden/>
    <w:unhideWhenUsed/>
    <w:rsid w:val="00EF6527"/>
    <w:rPr>
      <w:color w:val="954F72" w:themeColor="followedHyperlink"/>
      <w:u w:val="single"/>
    </w:rPr>
  </w:style>
  <w:style w:type="character" w:customStyle="1" w:styleId="Heading1Char">
    <w:name w:val="Heading 1 Char"/>
    <w:basedOn w:val="DefaultParagraphFont"/>
    <w:link w:val="Heading1"/>
    <w:uiPriority w:val="9"/>
    <w:rsid w:val="00345C8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uk/dataset/fe259fca-a1ee-4621-9b18-a5661fb31aaf/send-money-to-someone-in-prison-performance-data/datafile/58da89a9-6aac-4e81-b70c-7602141d7cba/p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khila-97/AppliedDS_Assignmen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72553-7CA8-4C0D-B7BE-9769D16D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VISUALIZATION</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dc:title>
  <dc:subject/>
  <dc:creator>Submitted by: Akhila Anil, 21061615</dc:creator>
  <cp:keywords/>
  <dc:description/>
  <cp:lastModifiedBy>akhila anil</cp:lastModifiedBy>
  <cp:revision>8</cp:revision>
  <dcterms:created xsi:type="dcterms:W3CDTF">2022-11-08T15:46:00Z</dcterms:created>
  <dcterms:modified xsi:type="dcterms:W3CDTF">2022-11-11T17:26:00Z</dcterms:modified>
</cp:coreProperties>
</file>