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1C26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INNSIS Support Contract</w:t>
      </w:r>
    </w:p>
    <w:p w14:paraId="38F8D28B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Support Services for INNSIS</w:t>
      </w:r>
    </w:p>
    <w:p w14:paraId="3CB1F856" w14:textId="77777777" w:rsidR="00703CDA" w:rsidRPr="00703CDA" w:rsidRDefault="00703CDA" w:rsidP="00703CDA">
      <w:r w:rsidRPr="00703CDA">
        <w:t xml:space="preserve">INNSIS is a Student Information System owned by </w:t>
      </w:r>
      <w:r w:rsidRPr="00703CDA">
        <w:rPr>
          <w:b/>
          <w:bCs/>
        </w:rPr>
        <w:t>CRMWebX Inc.</w:t>
      </w:r>
      <w:r w:rsidRPr="00703CDA">
        <w:t xml:space="preserve"> Our support services are designed to help institutions operate INNSIS smoothly, resolve issues efficiently, and receive timely assistance for application-related questions, configuration support, and technical concerns.</w:t>
      </w:r>
    </w:p>
    <w:p w14:paraId="1290CCEB" w14:textId="48D37680" w:rsidR="00703CDA" w:rsidRPr="00703CDA" w:rsidRDefault="00703CDA" w:rsidP="00703CDA">
      <w:r w:rsidRPr="00703CDA">
        <w:t xml:space="preserve">This support contract outlines our support channels, business hours, response expectations, resolution targets, customer responsibilities, and </w:t>
      </w:r>
      <w:r>
        <w:t>scope of support</w:t>
      </w:r>
      <w:r w:rsidRPr="00703CDA">
        <w:t>.</w:t>
      </w:r>
    </w:p>
    <w:p w14:paraId="58120665" w14:textId="77777777" w:rsidR="00703CDA" w:rsidRPr="00703CDA" w:rsidRDefault="00703CDA" w:rsidP="00703CDA">
      <w:r w:rsidRPr="00703CDA">
        <w:pict w14:anchorId="3D356CFD">
          <v:rect id="_x0000_i1116" style="width:0;height:1.5pt" o:hralign="center" o:hrstd="t" o:hr="t" fillcolor="#a0a0a0" stroked="f"/>
        </w:pict>
      </w:r>
    </w:p>
    <w:p w14:paraId="468C4548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1. Support Channels</w:t>
      </w:r>
    </w:p>
    <w:p w14:paraId="0E4AA6EA" w14:textId="77777777" w:rsidR="00703CDA" w:rsidRPr="00703CDA" w:rsidRDefault="00703CDA" w:rsidP="00703CDA">
      <w:r w:rsidRPr="00703CDA">
        <w:t>Customers can contact INNSIS Support through the following channels:</w:t>
      </w:r>
    </w:p>
    <w:p w14:paraId="60F2049F" w14:textId="1D14E8D0" w:rsidR="00703CDA" w:rsidRPr="00703CDA" w:rsidRDefault="00703CDA" w:rsidP="00703CDA">
      <w:r w:rsidRPr="00703CDA">
        <w:rPr>
          <w:b/>
          <w:bCs/>
        </w:rPr>
        <w:t>Email Support:</w:t>
      </w:r>
      <w:r w:rsidRPr="00703CDA">
        <w:br/>
        <w:t>Support requests can be submitted by email</w:t>
      </w:r>
      <w:r w:rsidR="00BE29AA">
        <w:t xml:space="preserve"> </w:t>
      </w:r>
      <w:r w:rsidR="00BE29AA" w:rsidRPr="00BE29AA">
        <w:rPr>
          <w:b/>
          <w:bCs/>
        </w:rPr>
        <w:t>support@crmwebx.com</w:t>
      </w:r>
    </w:p>
    <w:p w14:paraId="3FA828A5" w14:textId="77777777" w:rsidR="00703CDA" w:rsidRPr="00703CDA" w:rsidRDefault="00703CDA" w:rsidP="00703CDA">
      <w:r w:rsidRPr="00703CDA">
        <w:rPr>
          <w:b/>
          <w:bCs/>
        </w:rPr>
        <w:t>Support Portal:</w:t>
      </w:r>
      <w:r w:rsidRPr="00703CDA">
        <w:br/>
        <w:t>A ticket portal may be introduced in the future, allowing customers to create, track, and manage support requests online.</w:t>
      </w:r>
    </w:p>
    <w:p w14:paraId="312C1676" w14:textId="77777777" w:rsidR="00703CDA" w:rsidRPr="00703CDA" w:rsidRDefault="00703CDA" w:rsidP="00703CDA">
      <w:r w:rsidRPr="00703CDA">
        <w:rPr>
          <w:b/>
          <w:bCs/>
        </w:rPr>
        <w:t>Implementation Contact:</w:t>
      </w:r>
      <w:r w:rsidRPr="00703CDA">
        <w:br/>
        <w:t>During the onboarding and initial implementation phase, a dedicated CRMWebX/INNSIS contact may be assigned to coordinate configuration, setup, training, and technical questions.</w:t>
      </w:r>
    </w:p>
    <w:p w14:paraId="03668284" w14:textId="77777777" w:rsidR="00703CDA" w:rsidRPr="00703CDA" w:rsidRDefault="00703CDA" w:rsidP="00703CDA">
      <w:r w:rsidRPr="00703CDA">
        <w:pict w14:anchorId="45A2EBD1">
          <v:rect id="_x0000_i1117" style="width:0;height:1.5pt" o:hralign="center" o:hrstd="t" o:hr="t" fillcolor="#a0a0a0" stroked="f"/>
        </w:pict>
      </w:r>
    </w:p>
    <w:p w14:paraId="0EA9A6AC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2. Support Hours</w:t>
      </w:r>
    </w:p>
    <w:p w14:paraId="1D6BC81D" w14:textId="77777777" w:rsidR="00703CDA" w:rsidRPr="00703CDA" w:rsidRDefault="00703CDA" w:rsidP="00703CDA">
      <w:r w:rsidRPr="00703CDA">
        <w:t>Our standard support hours are:</w:t>
      </w:r>
    </w:p>
    <w:p w14:paraId="4AE8B9C8" w14:textId="77777777" w:rsidR="00703CDA" w:rsidRPr="00703CDA" w:rsidRDefault="00703CDA" w:rsidP="00703CDA">
      <w:r w:rsidRPr="00703CDA">
        <w:rPr>
          <w:b/>
          <w:bCs/>
        </w:rPr>
        <w:t>Monday to Friday</w:t>
      </w:r>
      <w:r w:rsidRPr="00703CDA">
        <w:br/>
      </w:r>
      <w:r w:rsidRPr="00703CDA">
        <w:rPr>
          <w:b/>
          <w:bCs/>
        </w:rPr>
        <w:t>8:00 AM to 5:00 PM Eastern Time</w:t>
      </w:r>
      <w:r w:rsidRPr="00703CDA">
        <w:br/>
        <w:t>Excluding Canadian statutory holidays, unless otherwise agreed in writing.</w:t>
      </w:r>
    </w:p>
    <w:p w14:paraId="5D2BFECD" w14:textId="77777777" w:rsidR="00703CDA" w:rsidRPr="00703CDA" w:rsidRDefault="00703CDA" w:rsidP="00703CDA">
      <w:r w:rsidRPr="00703CDA">
        <w:t>Support requests received outside standard support hours will be reviewed on the next business day, unless the customer has a separate extended support agreement.</w:t>
      </w:r>
    </w:p>
    <w:p w14:paraId="7BDAF3CF" w14:textId="77777777" w:rsidR="00703CDA" w:rsidRDefault="00703CDA" w:rsidP="00703CDA">
      <w:r w:rsidRPr="00703CDA">
        <w:pict w14:anchorId="163D9CD3">
          <v:rect id="_x0000_i1118" style="width:0;height:1.5pt" o:hralign="center" o:hrstd="t" o:hr="t" fillcolor="#a0a0a0" stroked="f"/>
        </w:pict>
      </w:r>
    </w:p>
    <w:p w14:paraId="659E7830" w14:textId="77777777" w:rsidR="00703CDA" w:rsidRPr="00703CDA" w:rsidRDefault="00703CDA" w:rsidP="00703CDA"/>
    <w:p w14:paraId="19C83746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lastRenderedPageBreak/>
        <w:t>3. Support Severity Levels</w:t>
      </w:r>
    </w:p>
    <w:p w14:paraId="30FD41A3" w14:textId="77777777" w:rsidR="00703CDA" w:rsidRPr="00703CDA" w:rsidRDefault="00703CDA" w:rsidP="00703CDA">
      <w:r w:rsidRPr="00703CDA">
        <w:t>INNSIS support requests are prioritized based on business impact and urgency.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639"/>
        <w:gridCol w:w="4214"/>
      </w:tblGrid>
      <w:tr w:rsidR="00703CDA" w:rsidRPr="00703CDA" w14:paraId="2EE6580F" w14:textId="77777777" w:rsidTr="00703C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BCF72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BE24252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173202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Examples</w:t>
            </w:r>
          </w:p>
        </w:tc>
      </w:tr>
      <w:tr w:rsidR="00703CDA" w:rsidRPr="00703CDA" w14:paraId="1E3A8CFB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0F6A" w14:textId="77777777" w:rsidR="00703CDA" w:rsidRPr="00703CDA" w:rsidRDefault="00703CDA" w:rsidP="00703CDA">
            <w:r w:rsidRPr="00703CDA">
              <w:rPr>
                <w:b/>
                <w:bCs/>
              </w:rPr>
              <w:t>Severity 1 – Critical / Blocker</w:t>
            </w:r>
          </w:p>
        </w:tc>
        <w:tc>
          <w:tcPr>
            <w:tcW w:w="0" w:type="auto"/>
            <w:vAlign w:val="center"/>
            <w:hideMark/>
          </w:tcPr>
          <w:p w14:paraId="36D538CA" w14:textId="5651AE5F" w:rsidR="00703CDA" w:rsidRPr="00703CDA" w:rsidRDefault="00703CDA" w:rsidP="00703CDA">
            <w:r w:rsidRPr="00703CDA">
              <w:t>The application is unavailable</w:t>
            </w:r>
            <w:r w:rsidR="005877C2">
              <w:t>,</w:t>
            </w:r>
            <w:r w:rsidRPr="00703CDA">
              <w:t xml:space="preserve"> or a major function is not working, causing significant business disruption.</w:t>
            </w:r>
          </w:p>
        </w:tc>
        <w:tc>
          <w:tcPr>
            <w:tcW w:w="0" w:type="auto"/>
            <w:vAlign w:val="center"/>
            <w:hideMark/>
          </w:tcPr>
          <w:p w14:paraId="2CF06AB6" w14:textId="1BA950DD" w:rsidR="00703CDA" w:rsidRPr="00703CDA" w:rsidRDefault="00703CDA" w:rsidP="00703CDA">
            <w:r w:rsidRPr="00703CDA">
              <w:t xml:space="preserve">Users cannot log in, </w:t>
            </w:r>
            <w:r w:rsidR="005877C2">
              <w:t xml:space="preserve">the system is unavailable, students cannot be accessed, or the </w:t>
            </w:r>
            <w:r w:rsidRPr="00703CDA">
              <w:t>critical enrollment or payment process is blocked.</w:t>
            </w:r>
          </w:p>
        </w:tc>
      </w:tr>
      <w:tr w:rsidR="00703CDA" w:rsidRPr="00703CDA" w14:paraId="56908B66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29E3" w14:textId="77777777" w:rsidR="00703CDA" w:rsidRPr="00703CDA" w:rsidRDefault="00703CDA" w:rsidP="00703CDA">
            <w:r w:rsidRPr="00703CDA">
              <w:rPr>
                <w:b/>
                <w:bCs/>
              </w:rPr>
              <w:t>Severity 2 – High</w:t>
            </w:r>
          </w:p>
        </w:tc>
        <w:tc>
          <w:tcPr>
            <w:tcW w:w="0" w:type="auto"/>
            <w:vAlign w:val="center"/>
            <w:hideMark/>
          </w:tcPr>
          <w:p w14:paraId="5D36C5DA" w14:textId="0E9A5F96" w:rsidR="00703CDA" w:rsidRPr="00703CDA" w:rsidRDefault="00703CDA" w:rsidP="00703CDA">
            <w:r w:rsidRPr="00703CDA">
              <w:t xml:space="preserve">A major feature is </w:t>
            </w:r>
            <w:r w:rsidR="005877C2">
              <w:t>affected, but users can continue working with an alternative</w:t>
            </w:r>
            <w:r w:rsidRPr="00703CDA">
              <w:t xml:space="preserve"> process or workaround.</w:t>
            </w:r>
          </w:p>
        </w:tc>
        <w:tc>
          <w:tcPr>
            <w:tcW w:w="0" w:type="auto"/>
            <w:vAlign w:val="center"/>
            <w:hideMark/>
          </w:tcPr>
          <w:p w14:paraId="1951149D" w14:textId="4E973C18" w:rsidR="00703CDA" w:rsidRPr="00703CDA" w:rsidRDefault="00703CDA" w:rsidP="00703CDA">
            <w:r w:rsidRPr="00703CDA">
              <w:t xml:space="preserve">Application workflow issue, integration issue, invoice sync issue, </w:t>
            </w:r>
            <w:r w:rsidR="005877C2">
              <w:t xml:space="preserve">and </w:t>
            </w:r>
            <w:r w:rsidRPr="00703CDA">
              <w:t>course registration issue affecting multiple users.</w:t>
            </w:r>
          </w:p>
        </w:tc>
      </w:tr>
      <w:tr w:rsidR="00703CDA" w:rsidRPr="00703CDA" w14:paraId="3D23171C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A306" w14:textId="77777777" w:rsidR="00703CDA" w:rsidRPr="00703CDA" w:rsidRDefault="00703CDA" w:rsidP="00703CDA">
            <w:r w:rsidRPr="00703CDA">
              <w:rPr>
                <w:b/>
                <w:bCs/>
              </w:rPr>
              <w:t>Severity 3 – Medium</w:t>
            </w:r>
          </w:p>
        </w:tc>
        <w:tc>
          <w:tcPr>
            <w:tcW w:w="0" w:type="auto"/>
            <w:vAlign w:val="center"/>
            <w:hideMark/>
          </w:tcPr>
          <w:p w14:paraId="04BABDED" w14:textId="77777777" w:rsidR="00703CDA" w:rsidRPr="00703CDA" w:rsidRDefault="00703CDA" w:rsidP="00703CDA">
            <w:r w:rsidRPr="00703CDA">
              <w:t>A non-critical issue affecting normal usage but not stopping business operations.</w:t>
            </w:r>
          </w:p>
        </w:tc>
        <w:tc>
          <w:tcPr>
            <w:tcW w:w="0" w:type="auto"/>
            <w:vAlign w:val="center"/>
            <w:hideMark/>
          </w:tcPr>
          <w:p w14:paraId="0B14EF0A" w14:textId="1713917A" w:rsidR="00703CDA" w:rsidRPr="00703CDA" w:rsidRDefault="00703CDA" w:rsidP="00703CDA">
            <w:r w:rsidRPr="00703CDA">
              <w:t xml:space="preserve">Report issue, field not displaying correctly, minor workflow problem, </w:t>
            </w:r>
            <w:r w:rsidR="005877C2">
              <w:t xml:space="preserve">or </w:t>
            </w:r>
            <w:r w:rsidRPr="00703CDA">
              <w:t>individual user issue.</w:t>
            </w:r>
          </w:p>
        </w:tc>
      </w:tr>
      <w:tr w:rsidR="00703CDA" w:rsidRPr="00703CDA" w14:paraId="20753AA3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5882" w14:textId="77777777" w:rsidR="00703CDA" w:rsidRPr="00703CDA" w:rsidRDefault="00703CDA" w:rsidP="00703CDA">
            <w:r w:rsidRPr="00703CDA">
              <w:rPr>
                <w:b/>
                <w:bCs/>
              </w:rPr>
              <w:t>Severity 4 – Low / Request</w:t>
            </w:r>
          </w:p>
        </w:tc>
        <w:tc>
          <w:tcPr>
            <w:tcW w:w="0" w:type="auto"/>
            <w:vAlign w:val="center"/>
            <w:hideMark/>
          </w:tcPr>
          <w:p w14:paraId="07621CD1" w14:textId="77777777" w:rsidR="00703CDA" w:rsidRPr="00703CDA" w:rsidRDefault="00703CDA" w:rsidP="00703CDA">
            <w:r w:rsidRPr="00703CDA">
              <w:t xml:space="preserve">General </w:t>
            </w:r>
            <w:proofErr w:type="gramStart"/>
            <w:r w:rsidRPr="00703CDA">
              <w:t>question</w:t>
            </w:r>
            <w:proofErr w:type="gramEnd"/>
            <w:r w:rsidRPr="00703CDA">
              <w:t xml:space="preserve">, minor </w:t>
            </w:r>
            <w:proofErr w:type="gramStart"/>
            <w:r w:rsidRPr="00703CDA">
              <w:t>issue</w:t>
            </w:r>
            <w:proofErr w:type="gramEnd"/>
            <w:r w:rsidRPr="00703CDA">
              <w:t>, cosmetic change, configuration request, or enhancement request.</w:t>
            </w:r>
          </w:p>
        </w:tc>
        <w:tc>
          <w:tcPr>
            <w:tcW w:w="0" w:type="auto"/>
            <w:vAlign w:val="center"/>
            <w:hideMark/>
          </w:tcPr>
          <w:p w14:paraId="59F82A22" w14:textId="77777777" w:rsidR="00703CDA" w:rsidRPr="00703CDA" w:rsidRDefault="00703CDA" w:rsidP="00703CDA">
            <w:r w:rsidRPr="00703CDA">
              <w:t>Label change, new field request, minor UI adjustment, how-to question, training clarification.</w:t>
            </w:r>
          </w:p>
        </w:tc>
      </w:tr>
    </w:tbl>
    <w:p w14:paraId="4C57425A" w14:textId="77777777" w:rsidR="00703CDA" w:rsidRPr="00703CDA" w:rsidRDefault="00703CDA" w:rsidP="00703CDA">
      <w:r w:rsidRPr="00703CDA">
        <w:pict w14:anchorId="54B613B5">
          <v:rect id="_x0000_i1119" style="width:0;height:1.5pt" o:hralign="center" o:hrstd="t" o:hr="t" fillcolor="#a0a0a0" stroked="f"/>
        </w:pict>
      </w:r>
    </w:p>
    <w:p w14:paraId="4A9946F1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4. Response and Resolution Expectations</w:t>
      </w:r>
    </w:p>
    <w:p w14:paraId="754379FE" w14:textId="20D91BBB" w:rsidR="00703CDA" w:rsidRPr="00703CDA" w:rsidRDefault="00703CDA" w:rsidP="00703CDA">
      <w:r w:rsidRPr="00703CDA">
        <w:t xml:space="preserve">INNSIS will make commercially reasonable efforts to respond to and resolve support requests </w:t>
      </w:r>
      <w:r w:rsidR="005877C2">
        <w:t>in order of</w:t>
      </w:r>
      <w:r w:rsidRPr="00703CDA">
        <w:t xml:space="preserve"> severity.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833"/>
        <w:gridCol w:w="1875"/>
        <w:gridCol w:w="3576"/>
      </w:tblGrid>
      <w:tr w:rsidR="00703CDA" w:rsidRPr="00703CDA" w14:paraId="02547210" w14:textId="77777777" w:rsidTr="00703C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FB70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8D9BC66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Initial Response Target</w:t>
            </w:r>
          </w:p>
        </w:tc>
        <w:tc>
          <w:tcPr>
            <w:tcW w:w="0" w:type="auto"/>
            <w:vAlign w:val="center"/>
            <w:hideMark/>
          </w:tcPr>
          <w:p w14:paraId="141D5E30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45B315B4" w14:textId="77777777" w:rsidR="00703CDA" w:rsidRPr="00703CDA" w:rsidRDefault="00703CDA" w:rsidP="00703CDA">
            <w:pPr>
              <w:rPr>
                <w:b/>
                <w:bCs/>
              </w:rPr>
            </w:pPr>
            <w:r w:rsidRPr="00703CDA">
              <w:rPr>
                <w:b/>
                <w:bCs/>
              </w:rPr>
              <w:t>Resolution Target</w:t>
            </w:r>
          </w:p>
        </w:tc>
      </w:tr>
      <w:tr w:rsidR="00703CDA" w:rsidRPr="00703CDA" w14:paraId="7F22B5A9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70DA" w14:textId="77777777" w:rsidR="00703CDA" w:rsidRPr="00703CDA" w:rsidRDefault="00703CDA" w:rsidP="00703CDA">
            <w:r w:rsidRPr="00703CDA">
              <w:rPr>
                <w:b/>
                <w:bCs/>
              </w:rPr>
              <w:t>Severity 1 – Critical / Blocker</w:t>
            </w:r>
          </w:p>
        </w:tc>
        <w:tc>
          <w:tcPr>
            <w:tcW w:w="0" w:type="auto"/>
            <w:vAlign w:val="center"/>
            <w:hideMark/>
          </w:tcPr>
          <w:p w14:paraId="64FE5F5F" w14:textId="1C3FCF65" w:rsidR="00703CDA" w:rsidRPr="00703CDA" w:rsidRDefault="00703CDA" w:rsidP="00703CDA">
            <w:r w:rsidRPr="00703CDA">
              <w:t xml:space="preserve">Within </w:t>
            </w:r>
            <w:r>
              <w:t>4</w:t>
            </w:r>
            <w:r w:rsidRPr="00703CDA">
              <w:t xml:space="preserve"> business hours</w:t>
            </w:r>
          </w:p>
        </w:tc>
        <w:tc>
          <w:tcPr>
            <w:tcW w:w="0" w:type="auto"/>
            <w:vAlign w:val="center"/>
            <w:hideMark/>
          </w:tcPr>
          <w:p w14:paraId="0D9D99F4" w14:textId="77777777" w:rsidR="00703CDA" w:rsidRPr="00703CDA" w:rsidRDefault="00703CDA" w:rsidP="00703CDA">
            <w:r w:rsidRPr="00703CDA">
              <w:t>Daily or as needed</w:t>
            </w:r>
          </w:p>
        </w:tc>
        <w:tc>
          <w:tcPr>
            <w:tcW w:w="0" w:type="auto"/>
            <w:vAlign w:val="center"/>
            <w:hideMark/>
          </w:tcPr>
          <w:p w14:paraId="7227E254" w14:textId="77777777" w:rsidR="00703CDA" w:rsidRPr="00703CDA" w:rsidRDefault="00703CDA" w:rsidP="00703CDA">
            <w:r w:rsidRPr="00703CDA">
              <w:t>Same day or next business day, where possible</w:t>
            </w:r>
          </w:p>
        </w:tc>
      </w:tr>
      <w:tr w:rsidR="00703CDA" w:rsidRPr="00703CDA" w14:paraId="01E180A4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0C0D" w14:textId="77777777" w:rsidR="00703CDA" w:rsidRPr="00703CDA" w:rsidRDefault="00703CDA" w:rsidP="00703CDA">
            <w:r w:rsidRPr="00703CDA">
              <w:rPr>
                <w:b/>
                <w:bCs/>
              </w:rPr>
              <w:t>Severity 2 – High</w:t>
            </w:r>
          </w:p>
        </w:tc>
        <w:tc>
          <w:tcPr>
            <w:tcW w:w="0" w:type="auto"/>
            <w:vAlign w:val="center"/>
            <w:hideMark/>
          </w:tcPr>
          <w:p w14:paraId="23FB5213" w14:textId="53FCC478" w:rsidR="00703CDA" w:rsidRPr="00703CDA" w:rsidRDefault="00703CDA" w:rsidP="00703CDA">
            <w:r w:rsidRPr="00703CDA">
              <w:t xml:space="preserve">Within </w:t>
            </w:r>
            <w:r>
              <w:t>6</w:t>
            </w:r>
            <w:r w:rsidRPr="00703CDA">
              <w:t xml:space="preserve"> business hours</w:t>
            </w:r>
          </w:p>
        </w:tc>
        <w:tc>
          <w:tcPr>
            <w:tcW w:w="0" w:type="auto"/>
            <w:vAlign w:val="center"/>
            <w:hideMark/>
          </w:tcPr>
          <w:p w14:paraId="7B886669" w14:textId="77777777" w:rsidR="00703CDA" w:rsidRPr="00703CDA" w:rsidRDefault="00703CDA" w:rsidP="00703CDA">
            <w:r w:rsidRPr="00703CDA">
              <w:t>Every 1–2 business days</w:t>
            </w:r>
          </w:p>
        </w:tc>
        <w:tc>
          <w:tcPr>
            <w:tcW w:w="0" w:type="auto"/>
            <w:vAlign w:val="center"/>
            <w:hideMark/>
          </w:tcPr>
          <w:p w14:paraId="3ACDBD3C" w14:textId="77777777" w:rsidR="00703CDA" w:rsidRPr="00703CDA" w:rsidRDefault="00703CDA" w:rsidP="00703CDA">
            <w:r w:rsidRPr="00703CDA">
              <w:t>2–5 business days, depending on complexity</w:t>
            </w:r>
          </w:p>
        </w:tc>
      </w:tr>
      <w:tr w:rsidR="00703CDA" w:rsidRPr="00703CDA" w14:paraId="45D59C36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BEE3" w14:textId="77777777" w:rsidR="00703CDA" w:rsidRPr="00703CDA" w:rsidRDefault="00703CDA" w:rsidP="00703CDA">
            <w:r w:rsidRPr="00703CDA">
              <w:rPr>
                <w:b/>
                <w:bCs/>
              </w:rPr>
              <w:lastRenderedPageBreak/>
              <w:t>Severity 3 – Medium</w:t>
            </w:r>
          </w:p>
        </w:tc>
        <w:tc>
          <w:tcPr>
            <w:tcW w:w="0" w:type="auto"/>
            <w:vAlign w:val="center"/>
            <w:hideMark/>
          </w:tcPr>
          <w:p w14:paraId="7477E3DB" w14:textId="2F6AD7EA" w:rsidR="00703CDA" w:rsidRPr="00703CDA" w:rsidRDefault="00703CDA" w:rsidP="00703CDA">
            <w:r w:rsidRPr="00703CDA">
              <w:t xml:space="preserve">Within </w:t>
            </w:r>
            <w:r>
              <w:t>3</w:t>
            </w:r>
            <w:r w:rsidRPr="00703CDA">
              <w:t xml:space="preserve"> business day</w:t>
            </w:r>
          </w:p>
        </w:tc>
        <w:tc>
          <w:tcPr>
            <w:tcW w:w="0" w:type="auto"/>
            <w:vAlign w:val="center"/>
            <w:hideMark/>
          </w:tcPr>
          <w:p w14:paraId="366D2DCA" w14:textId="77777777" w:rsidR="00703CDA" w:rsidRPr="00703CDA" w:rsidRDefault="00703CDA" w:rsidP="00703CDA">
            <w:r w:rsidRPr="00703CDA">
              <w:t>As needed</w:t>
            </w:r>
          </w:p>
        </w:tc>
        <w:tc>
          <w:tcPr>
            <w:tcW w:w="0" w:type="auto"/>
            <w:vAlign w:val="center"/>
            <w:hideMark/>
          </w:tcPr>
          <w:p w14:paraId="15826126" w14:textId="77777777" w:rsidR="00703CDA" w:rsidRPr="00703CDA" w:rsidRDefault="00703CDA" w:rsidP="00703CDA">
            <w:r w:rsidRPr="00703CDA">
              <w:t>5–10 business days</w:t>
            </w:r>
          </w:p>
        </w:tc>
      </w:tr>
      <w:tr w:rsidR="00703CDA" w:rsidRPr="00703CDA" w14:paraId="13E7C61D" w14:textId="77777777" w:rsidTr="00703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A04E" w14:textId="77777777" w:rsidR="00703CDA" w:rsidRPr="00703CDA" w:rsidRDefault="00703CDA" w:rsidP="00703CDA">
            <w:r w:rsidRPr="00703CDA">
              <w:rPr>
                <w:b/>
                <w:bCs/>
              </w:rPr>
              <w:t>Severity 4 – Low / Request</w:t>
            </w:r>
          </w:p>
        </w:tc>
        <w:tc>
          <w:tcPr>
            <w:tcW w:w="0" w:type="auto"/>
            <w:vAlign w:val="center"/>
            <w:hideMark/>
          </w:tcPr>
          <w:p w14:paraId="7AD09E42" w14:textId="3EC8A124" w:rsidR="00703CDA" w:rsidRPr="00703CDA" w:rsidRDefault="00703CDA" w:rsidP="00703CDA">
            <w:r w:rsidRPr="00703CDA">
              <w:t xml:space="preserve">Within </w:t>
            </w:r>
            <w:r>
              <w:t>5</w:t>
            </w:r>
            <w:r w:rsidRPr="00703CDA">
              <w:t xml:space="preserve"> business days</w:t>
            </w:r>
          </w:p>
        </w:tc>
        <w:tc>
          <w:tcPr>
            <w:tcW w:w="0" w:type="auto"/>
            <w:vAlign w:val="center"/>
            <w:hideMark/>
          </w:tcPr>
          <w:p w14:paraId="30544695" w14:textId="77777777" w:rsidR="00703CDA" w:rsidRPr="00703CDA" w:rsidRDefault="00703CDA" w:rsidP="00703CDA">
            <w:r w:rsidRPr="00703CDA">
              <w:t>As needed</w:t>
            </w:r>
          </w:p>
        </w:tc>
        <w:tc>
          <w:tcPr>
            <w:tcW w:w="0" w:type="auto"/>
            <w:vAlign w:val="center"/>
            <w:hideMark/>
          </w:tcPr>
          <w:p w14:paraId="2C249EAB" w14:textId="77777777" w:rsidR="00703CDA" w:rsidRPr="00703CDA" w:rsidRDefault="00703CDA" w:rsidP="00703CDA">
            <w:r w:rsidRPr="00703CDA">
              <w:t>Scheduled based on priority, effort, and product roadmap</w:t>
            </w:r>
          </w:p>
        </w:tc>
      </w:tr>
    </w:tbl>
    <w:p w14:paraId="3DA7FEA8" w14:textId="77777777" w:rsidR="00703CDA" w:rsidRPr="00703CDA" w:rsidRDefault="00703CDA" w:rsidP="00703CDA">
      <w:r w:rsidRPr="00703CDA">
        <w:t>Resolution timelines may vary depending on the nature of the issue, customer response time, third-party systems, integrations, data quality, product limitations, or the need for development changes.</w:t>
      </w:r>
    </w:p>
    <w:p w14:paraId="70E14EBE" w14:textId="77777777" w:rsidR="00703CDA" w:rsidRPr="00703CDA" w:rsidRDefault="00703CDA" w:rsidP="00703CDA">
      <w:r w:rsidRPr="00703CDA">
        <w:t>For complex issues, INNSIS may first provide a workaround or mitigation before delivering a permanent fix.</w:t>
      </w:r>
    </w:p>
    <w:p w14:paraId="0E96B574" w14:textId="77777777" w:rsidR="00703CDA" w:rsidRPr="00703CDA" w:rsidRDefault="00703CDA" w:rsidP="00703CDA">
      <w:r w:rsidRPr="00703CDA">
        <w:pict w14:anchorId="681EE46A">
          <v:rect id="_x0000_i1120" style="width:0;height:1.5pt" o:hralign="center" o:hrstd="t" o:hr="t" fillcolor="#a0a0a0" stroked="f"/>
        </w:pict>
      </w:r>
    </w:p>
    <w:p w14:paraId="46BBE24E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5. What Is Included in Support</w:t>
      </w:r>
    </w:p>
    <w:p w14:paraId="30E5A8E6" w14:textId="77777777" w:rsidR="00703CDA" w:rsidRPr="00703CDA" w:rsidRDefault="00703CDA" w:rsidP="00703CDA">
      <w:r w:rsidRPr="00703CDA">
        <w:t>INNSIS support includes assistance for:</w:t>
      </w:r>
    </w:p>
    <w:p w14:paraId="758D3BDE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Application access and login-related issues</w:t>
      </w:r>
    </w:p>
    <w:p w14:paraId="463EBC51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Configuration questions</w:t>
      </w:r>
    </w:p>
    <w:p w14:paraId="6FCB5540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User management and permission-related questions</w:t>
      </w:r>
    </w:p>
    <w:p w14:paraId="669272AE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Standard product functionality</w:t>
      </w:r>
    </w:p>
    <w:p w14:paraId="1B4675EC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Student, application, course, class, attendance, invoice, and reporting-related issues</w:t>
      </w:r>
    </w:p>
    <w:p w14:paraId="7926AA1C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Integration troubleshooting for supported integrations</w:t>
      </w:r>
    </w:p>
    <w:p w14:paraId="5B58EA08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Data import template guidance</w:t>
      </w:r>
    </w:p>
    <w:p w14:paraId="7D172A77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General product usage questions</w:t>
      </w:r>
    </w:p>
    <w:p w14:paraId="7CC51734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Issue investigation and defect resolution</w:t>
      </w:r>
    </w:p>
    <w:p w14:paraId="30182F63" w14:textId="77777777" w:rsidR="00703CDA" w:rsidRPr="00703CDA" w:rsidRDefault="00703CDA" w:rsidP="00703CDA">
      <w:pPr>
        <w:numPr>
          <w:ilvl w:val="0"/>
          <w:numId w:val="1"/>
        </w:numPr>
      </w:pPr>
      <w:r w:rsidRPr="00703CDA">
        <w:t>Guidance during onboarding and implementation</w:t>
      </w:r>
    </w:p>
    <w:p w14:paraId="2ADEA86E" w14:textId="77777777" w:rsidR="00703CDA" w:rsidRDefault="00703CDA" w:rsidP="00703CDA">
      <w:r w:rsidRPr="00703CDA">
        <w:pict w14:anchorId="042D924D">
          <v:rect id="_x0000_i1121" style="width:0;height:1.5pt" o:hralign="center" o:hrstd="t" o:hr="t" fillcolor="#a0a0a0" stroked="f"/>
        </w:pict>
      </w:r>
    </w:p>
    <w:p w14:paraId="546EC99B" w14:textId="77777777" w:rsidR="00703CDA" w:rsidRPr="00703CDA" w:rsidRDefault="00703CDA" w:rsidP="00703CDA"/>
    <w:p w14:paraId="3AF05808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lastRenderedPageBreak/>
        <w:t>6. What Is Not Included in Standard Support</w:t>
      </w:r>
    </w:p>
    <w:p w14:paraId="316DFD1B" w14:textId="77777777" w:rsidR="00703CDA" w:rsidRPr="00703CDA" w:rsidRDefault="00703CDA" w:rsidP="00703CDA">
      <w:r w:rsidRPr="00703CDA">
        <w:t>Standard support does not include:</w:t>
      </w:r>
    </w:p>
    <w:p w14:paraId="6393B23F" w14:textId="77777777" w:rsidR="00703CDA" w:rsidRPr="00703CDA" w:rsidRDefault="00703CDA" w:rsidP="00703CDA">
      <w:pPr>
        <w:numPr>
          <w:ilvl w:val="0"/>
          <w:numId w:val="2"/>
        </w:numPr>
      </w:pPr>
      <w:r w:rsidRPr="00703CDA">
        <w:t>New custom development unless separately quoted</w:t>
      </w:r>
    </w:p>
    <w:p w14:paraId="342A18FE" w14:textId="77777777" w:rsidR="00703CDA" w:rsidRPr="00703CDA" w:rsidRDefault="00703CDA" w:rsidP="00703CDA">
      <w:pPr>
        <w:numPr>
          <w:ilvl w:val="0"/>
          <w:numId w:val="2"/>
        </w:numPr>
      </w:pPr>
      <w:r w:rsidRPr="00703CDA">
        <w:t>Major feature enhancements</w:t>
      </w:r>
    </w:p>
    <w:p w14:paraId="4E0D96A6" w14:textId="77777777" w:rsidR="00703CDA" w:rsidRPr="00703CDA" w:rsidRDefault="00703CDA" w:rsidP="00703CDA">
      <w:pPr>
        <w:numPr>
          <w:ilvl w:val="0"/>
          <w:numId w:val="2"/>
        </w:numPr>
      </w:pPr>
      <w:r w:rsidRPr="00703CDA">
        <w:t>Data cleanup performed by CRMWebX unless separately agreed</w:t>
      </w:r>
    </w:p>
    <w:p w14:paraId="7A5937FE" w14:textId="5FB46AE5" w:rsidR="00703CDA" w:rsidRPr="00703CDA" w:rsidRDefault="00703CDA" w:rsidP="00703CDA">
      <w:pPr>
        <w:numPr>
          <w:ilvl w:val="0"/>
          <w:numId w:val="2"/>
        </w:numPr>
      </w:pPr>
      <w:r w:rsidRPr="00703CDA">
        <w:t xml:space="preserve">Third-party software support outside </w:t>
      </w:r>
      <w:r>
        <w:t>INNSIS's</w:t>
      </w:r>
      <w:r w:rsidRPr="00703CDA">
        <w:t xml:space="preserve"> control</w:t>
      </w:r>
    </w:p>
    <w:p w14:paraId="4BC5F55F" w14:textId="77777777" w:rsidR="00703CDA" w:rsidRPr="00703CDA" w:rsidRDefault="00703CDA" w:rsidP="00703CDA">
      <w:pPr>
        <w:numPr>
          <w:ilvl w:val="0"/>
          <w:numId w:val="2"/>
        </w:numPr>
      </w:pPr>
      <w:r w:rsidRPr="00703CDA">
        <w:t>Issues caused by customer-side network, browser, device, or internet problems</w:t>
      </w:r>
    </w:p>
    <w:p w14:paraId="04631F26" w14:textId="77777777" w:rsidR="00703CDA" w:rsidRPr="00703CDA" w:rsidRDefault="00703CDA" w:rsidP="00703CDA">
      <w:pPr>
        <w:numPr>
          <w:ilvl w:val="0"/>
          <w:numId w:val="2"/>
        </w:numPr>
      </w:pPr>
      <w:r w:rsidRPr="00703CDA">
        <w:t>Changes requested outside the agreed project scope</w:t>
      </w:r>
    </w:p>
    <w:p w14:paraId="69AE9BEA" w14:textId="1F2C5498" w:rsidR="00703CDA" w:rsidRPr="00703CDA" w:rsidRDefault="00703CDA" w:rsidP="00703CDA">
      <w:pPr>
        <w:numPr>
          <w:ilvl w:val="0"/>
          <w:numId w:val="2"/>
        </w:numPr>
      </w:pPr>
      <w:r w:rsidRPr="00703CDA">
        <w:t xml:space="preserve">Training beyond the </w:t>
      </w:r>
      <w:r>
        <w:t>agreed-upon</w:t>
      </w:r>
      <w:r w:rsidRPr="00703CDA">
        <w:t xml:space="preserve"> onboarding/training package</w:t>
      </w:r>
    </w:p>
    <w:p w14:paraId="6AA0592A" w14:textId="77777777" w:rsidR="00703CDA" w:rsidRPr="00703CDA" w:rsidRDefault="00703CDA" w:rsidP="00703CDA">
      <w:pPr>
        <w:numPr>
          <w:ilvl w:val="0"/>
          <w:numId w:val="2"/>
        </w:numPr>
      </w:pPr>
      <w:r w:rsidRPr="00703CDA">
        <w:t>Support for unauthorized changes, custom scripts, or third-party modifications</w:t>
      </w:r>
    </w:p>
    <w:p w14:paraId="24899573" w14:textId="77777777" w:rsidR="00703CDA" w:rsidRPr="00703CDA" w:rsidRDefault="00703CDA" w:rsidP="00703CDA">
      <w:r w:rsidRPr="00703CDA">
        <w:t>Any out-of-scope work may be reviewed and quoted separately.</w:t>
      </w:r>
    </w:p>
    <w:p w14:paraId="4D37138D" w14:textId="77777777" w:rsidR="00703CDA" w:rsidRPr="00703CDA" w:rsidRDefault="00703CDA" w:rsidP="00703CDA">
      <w:r w:rsidRPr="00703CDA">
        <w:pict w14:anchorId="635234A4">
          <v:rect id="_x0000_i1122" style="width:0;height:1.5pt" o:hralign="center" o:hrstd="t" o:hr="t" fillcolor="#a0a0a0" stroked="f"/>
        </w:pict>
      </w:r>
    </w:p>
    <w:p w14:paraId="54F5D998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7. Customer Responsibilities</w:t>
      </w:r>
    </w:p>
    <w:p w14:paraId="76A98018" w14:textId="77777777" w:rsidR="00703CDA" w:rsidRPr="00703CDA" w:rsidRDefault="00703CDA" w:rsidP="00703CDA">
      <w:r w:rsidRPr="00703CDA">
        <w:t>To help us resolve support requests quickly, customers are expected to provide:</w:t>
      </w:r>
    </w:p>
    <w:p w14:paraId="5FA41DCA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Clear description of the issue</w:t>
      </w:r>
    </w:p>
    <w:p w14:paraId="3617BF00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Steps to reproduce the issue</w:t>
      </w:r>
    </w:p>
    <w:p w14:paraId="48073D10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Screenshots or error messages, where available</w:t>
      </w:r>
    </w:p>
    <w:p w14:paraId="58BE7563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Name of the affected user</w:t>
      </w:r>
    </w:p>
    <w:p w14:paraId="1DAA4A5B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Affected student, application, invoice, course, or record number, where applicable</w:t>
      </w:r>
    </w:p>
    <w:p w14:paraId="28F35469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Date and time when the issue occurred</w:t>
      </w:r>
    </w:p>
    <w:p w14:paraId="19FA0156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Business impact and urgency</w:t>
      </w:r>
    </w:p>
    <w:p w14:paraId="2711F4C5" w14:textId="77777777" w:rsidR="00703CDA" w:rsidRPr="00703CDA" w:rsidRDefault="00703CDA" w:rsidP="00703CDA">
      <w:pPr>
        <w:numPr>
          <w:ilvl w:val="0"/>
          <w:numId w:val="3"/>
        </w:numPr>
      </w:pPr>
      <w:r w:rsidRPr="00703CDA">
        <w:t>Confirmation whether the issue affects one user, multiple users, or all users</w:t>
      </w:r>
    </w:p>
    <w:p w14:paraId="76E7E9B4" w14:textId="1124F1CE" w:rsidR="00703CDA" w:rsidRPr="00703CDA" w:rsidRDefault="00703CDA" w:rsidP="00703CDA">
      <w:r w:rsidRPr="00703CDA">
        <w:t xml:space="preserve">Support response and resolution may be delayed if </w:t>
      </w:r>
      <w:r w:rsidR="00D127A0">
        <w:t xml:space="preserve">the </w:t>
      </w:r>
      <w:r w:rsidRPr="00703CDA">
        <w:t>required information is incomplete or unavailable.</w:t>
      </w:r>
    </w:p>
    <w:p w14:paraId="39FD8AD0" w14:textId="77777777" w:rsidR="00703CDA" w:rsidRDefault="00703CDA" w:rsidP="00703CDA">
      <w:r w:rsidRPr="00703CDA">
        <w:pict w14:anchorId="63BA58E8">
          <v:rect id="_x0000_i1123" style="width:0;height:1.5pt" o:hralign="center" o:hrstd="t" o:hr="t" fillcolor="#a0a0a0" stroked="f"/>
        </w:pict>
      </w:r>
    </w:p>
    <w:p w14:paraId="54B43A01" w14:textId="77777777" w:rsidR="00703CDA" w:rsidRPr="00703CDA" w:rsidRDefault="00703CDA" w:rsidP="00703CDA"/>
    <w:p w14:paraId="4EC3211B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lastRenderedPageBreak/>
        <w:t>8. Issue Investigation and Access</w:t>
      </w:r>
    </w:p>
    <w:p w14:paraId="2ED9F6F4" w14:textId="77777777" w:rsidR="00703CDA" w:rsidRPr="00703CDA" w:rsidRDefault="00703CDA" w:rsidP="00703CDA">
      <w:r w:rsidRPr="00703CDA">
        <w:t>For troubleshooting purposes, INNSIS Support may request temporary access, screenshots, logs, sample data, or permission to review affected records.</w:t>
      </w:r>
    </w:p>
    <w:p w14:paraId="7AE3C8ED" w14:textId="77777777" w:rsidR="00703CDA" w:rsidRPr="00703CDA" w:rsidRDefault="00703CDA" w:rsidP="00703CDA">
      <w:r w:rsidRPr="00703CDA">
        <w:t>CRMWebX Inc. will only access customer data as required to investigate, support, or resolve the reported issue, and in accordance with the applicable agreement and privacy terms.</w:t>
      </w:r>
    </w:p>
    <w:p w14:paraId="0FA02795" w14:textId="77777777" w:rsidR="00703CDA" w:rsidRPr="00703CDA" w:rsidRDefault="00703CDA" w:rsidP="00703CDA">
      <w:r w:rsidRPr="00703CDA">
        <w:pict w14:anchorId="7EF1BA9B">
          <v:rect id="_x0000_i1124" style="width:0;height:1.5pt" o:hralign="center" o:hrstd="t" o:hr="t" fillcolor="#a0a0a0" stroked="f"/>
        </w:pict>
      </w:r>
    </w:p>
    <w:p w14:paraId="0E1B3FCC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9. Enhancements and Change Requests</w:t>
      </w:r>
    </w:p>
    <w:p w14:paraId="466B1F38" w14:textId="77777777" w:rsidR="00703CDA" w:rsidRPr="00703CDA" w:rsidRDefault="00703CDA" w:rsidP="00703CDA">
      <w:r w:rsidRPr="00703CDA">
        <w:t>Requests for new features, workflow changes, custom reports, integrations, or product enhancements will be reviewed separately.</w:t>
      </w:r>
    </w:p>
    <w:p w14:paraId="16998455" w14:textId="77777777" w:rsidR="00703CDA" w:rsidRPr="00703CDA" w:rsidRDefault="00703CDA" w:rsidP="00703CDA">
      <w:r w:rsidRPr="00703CDA">
        <w:t>Depending on the request, CRMWebX Inc. may:</w:t>
      </w:r>
    </w:p>
    <w:p w14:paraId="1A767451" w14:textId="77777777" w:rsidR="00703CDA" w:rsidRPr="00703CDA" w:rsidRDefault="00703CDA" w:rsidP="00703CDA">
      <w:pPr>
        <w:numPr>
          <w:ilvl w:val="0"/>
          <w:numId w:val="4"/>
        </w:numPr>
      </w:pPr>
      <w:r w:rsidRPr="00703CDA">
        <w:t>Include the item in the product roadmap</w:t>
      </w:r>
    </w:p>
    <w:p w14:paraId="4D590D2F" w14:textId="77777777" w:rsidR="00703CDA" w:rsidRPr="00703CDA" w:rsidRDefault="00703CDA" w:rsidP="00703CDA">
      <w:pPr>
        <w:numPr>
          <w:ilvl w:val="0"/>
          <w:numId w:val="4"/>
        </w:numPr>
      </w:pPr>
      <w:r w:rsidRPr="00703CDA">
        <w:t>Provide an estimate for custom development</w:t>
      </w:r>
    </w:p>
    <w:p w14:paraId="6C5BA208" w14:textId="77777777" w:rsidR="00703CDA" w:rsidRPr="00703CDA" w:rsidRDefault="00703CDA" w:rsidP="00703CDA">
      <w:pPr>
        <w:numPr>
          <w:ilvl w:val="0"/>
          <w:numId w:val="4"/>
        </w:numPr>
      </w:pPr>
      <w:r w:rsidRPr="00703CDA">
        <w:t>Recommend an alternate configuration</w:t>
      </w:r>
    </w:p>
    <w:p w14:paraId="12640492" w14:textId="77777777" w:rsidR="00703CDA" w:rsidRPr="00703CDA" w:rsidRDefault="00703CDA" w:rsidP="00703CDA">
      <w:pPr>
        <w:numPr>
          <w:ilvl w:val="0"/>
          <w:numId w:val="4"/>
        </w:numPr>
      </w:pPr>
      <w:r w:rsidRPr="00703CDA">
        <w:t>Decline the request if it does not align with the product direction or technical architecture</w:t>
      </w:r>
    </w:p>
    <w:p w14:paraId="22100BAA" w14:textId="77777777" w:rsidR="00703CDA" w:rsidRPr="00703CDA" w:rsidRDefault="00703CDA" w:rsidP="00703CDA">
      <w:r w:rsidRPr="00703CDA">
        <w:pict w14:anchorId="1A90D5F4">
          <v:rect id="_x0000_i1125" style="width:0;height:1.5pt" o:hralign="center" o:hrstd="t" o:hr="t" fillcolor="#a0a0a0" stroked="f"/>
        </w:pict>
      </w:r>
    </w:p>
    <w:p w14:paraId="5C9C3C31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10. Third-Party Integrations</w:t>
      </w:r>
    </w:p>
    <w:p w14:paraId="70BE0FEB" w14:textId="3447341B" w:rsidR="00703CDA" w:rsidRPr="00703CDA" w:rsidRDefault="00703CDA" w:rsidP="00703CDA">
      <w:r w:rsidRPr="00703CDA">
        <w:t>INNSIS may integrate with third-party systems</w:t>
      </w:r>
      <w:r w:rsidR="00D127A0">
        <w:t>, including accounting platforms, learning management systems, payment providers, email services, and</w:t>
      </w:r>
      <w:r w:rsidRPr="00703CDA">
        <w:t xml:space="preserve"> other external applications.</w:t>
      </w:r>
    </w:p>
    <w:p w14:paraId="4675AEB2" w14:textId="342B0417" w:rsidR="00703CDA" w:rsidRPr="00703CDA" w:rsidRDefault="00703CDA" w:rsidP="00703CDA">
      <w:r w:rsidRPr="00703CDA">
        <w:t xml:space="preserve">CRMWebX Inc. will assist in identifying and troubleshooting integration-related issues. However, resolution may depend on the </w:t>
      </w:r>
      <w:r w:rsidR="00D127A0">
        <w:t>third-party provider's availability, performance, API limits, or support response</w:t>
      </w:r>
      <w:r w:rsidRPr="00703CDA">
        <w:t>.</w:t>
      </w:r>
    </w:p>
    <w:p w14:paraId="2BBBB41D" w14:textId="77777777" w:rsidR="00703CDA" w:rsidRPr="00703CDA" w:rsidRDefault="00703CDA" w:rsidP="00703CDA">
      <w:r w:rsidRPr="00703CDA">
        <w:pict w14:anchorId="416CBF0B">
          <v:rect id="_x0000_i1126" style="width:0;height:1.5pt" o:hralign="center" o:hrstd="t" o:hr="t" fillcolor="#a0a0a0" stroked="f"/>
        </w:pict>
      </w:r>
    </w:p>
    <w:p w14:paraId="5AF98105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11. Service Availability</w:t>
      </w:r>
    </w:p>
    <w:p w14:paraId="30D77768" w14:textId="77777777" w:rsidR="00703CDA" w:rsidRPr="00703CDA" w:rsidRDefault="00703CDA" w:rsidP="00703CDA">
      <w:r w:rsidRPr="00703CDA">
        <w:t>CRMWebX Inc. will make reasonable efforts to keep INNSIS available and operational. Planned maintenance, upgrades, or system updates may be performed from time to time.</w:t>
      </w:r>
    </w:p>
    <w:p w14:paraId="550C9B69" w14:textId="77777777" w:rsidR="00703CDA" w:rsidRPr="00703CDA" w:rsidRDefault="00703CDA" w:rsidP="00703CDA">
      <w:r w:rsidRPr="00703CDA">
        <w:t>Where practical, customers will be notified in advance of scheduled maintenance that may affect system availability.</w:t>
      </w:r>
    </w:p>
    <w:p w14:paraId="5FB2E1AF" w14:textId="77777777" w:rsidR="00703CDA" w:rsidRPr="00703CDA" w:rsidRDefault="00703CDA" w:rsidP="00703CDA">
      <w:r w:rsidRPr="00703CDA">
        <w:lastRenderedPageBreak/>
        <w:pict w14:anchorId="03E9D4D4">
          <v:rect id="_x0000_i1127" style="width:0;height:1.5pt" o:hralign="center" o:hrstd="t" o:hr="t" fillcolor="#a0a0a0" stroked="f"/>
        </w:pict>
      </w:r>
    </w:p>
    <w:p w14:paraId="6C88EEE8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12. Support During Implementation</w:t>
      </w:r>
    </w:p>
    <w:p w14:paraId="5C422F8B" w14:textId="77777777" w:rsidR="00703CDA" w:rsidRPr="00703CDA" w:rsidRDefault="00703CDA" w:rsidP="00703CDA">
      <w:r w:rsidRPr="00703CDA">
        <w:t>During implementation, CRMWebX Inc. may provide support for:</w:t>
      </w:r>
    </w:p>
    <w:p w14:paraId="7226CBAC" w14:textId="77777777" w:rsidR="00703CDA" w:rsidRPr="00703CDA" w:rsidRDefault="00703CDA" w:rsidP="00703CDA">
      <w:pPr>
        <w:numPr>
          <w:ilvl w:val="0"/>
          <w:numId w:val="5"/>
        </w:numPr>
      </w:pPr>
      <w:r w:rsidRPr="00703CDA">
        <w:t>Initial configuration</w:t>
      </w:r>
    </w:p>
    <w:p w14:paraId="55608011" w14:textId="77777777" w:rsidR="00703CDA" w:rsidRPr="00703CDA" w:rsidRDefault="00703CDA" w:rsidP="00703CDA">
      <w:pPr>
        <w:numPr>
          <w:ilvl w:val="0"/>
          <w:numId w:val="5"/>
        </w:numPr>
      </w:pPr>
      <w:r w:rsidRPr="00703CDA">
        <w:t>Data import templates</w:t>
      </w:r>
    </w:p>
    <w:p w14:paraId="721DEC4E" w14:textId="77777777" w:rsidR="00703CDA" w:rsidRPr="00703CDA" w:rsidRDefault="00703CDA" w:rsidP="00703CDA">
      <w:pPr>
        <w:numPr>
          <w:ilvl w:val="0"/>
          <w:numId w:val="5"/>
        </w:numPr>
      </w:pPr>
      <w:r w:rsidRPr="00703CDA">
        <w:t>Setup guidance</w:t>
      </w:r>
    </w:p>
    <w:p w14:paraId="00FF6E44" w14:textId="77777777" w:rsidR="00703CDA" w:rsidRPr="00703CDA" w:rsidRDefault="00703CDA" w:rsidP="00703CDA">
      <w:pPr>
        <w:numPr>
          <w:ilvl w:val="0"/>
          <w:numId w:val="5"/>
        </w:numPr>
      </w:pPr>
      <w:r w:rsidRPr="00703CDA">
        <w:t>User training</w:t>
      </w:r>
    </w:p>
    <w:p w14:paraId="6235D8FA" w14:textId="77777777" w:rsidR="00703CDA" w:rsidRPr="00703CDA" w:rsidRDefault="00703CDA" w:rsidP="00703CDA">
      <w:pPr>
        <w:numPr>
          <w:ilvl w:val="0"/>
          <w:numId w:val="5"/>
        </w:numPr>
      </w:pPr>
      <w:r w:rsidRPr="00703CDA">
        <w:t>Integration configuration</w:t>
      </w:r>
    </w:p>
    <w:p w14:paraId="46D1EA74" w14:textId="77777777" w:rsidR="00703CDA" w:rsidRPr="00703CDA" w:rsidRDefault="00703CDA" w:rsidP="00703CDA">
      <w:pPr>
        <w:numPr>
          <w:ilvl w:val="0"/>
          <w:numId w:val="5"/>
        </w:numPr>
      </w:pPr>
      <w:r w:rsidRPr="00703CDA">
        <w:t>Testing and go-live support</w:t>
      </w:r>
    </w:p>
    <w:p w14:paraId="7E1C3E33" w14:textId="77777777" w:rsidR="00703CDA" w:rsidRPr="00703CDA" w:rsidRDefault="00703CDA" w:rsidP="00703CDA">
      <w:r w:rsidRPr="00703CDA">
        <w:t>The customer is responsible for providing accurate data in the required templates and validating the imported data during implementation.</w:t>
      </w:r>
    </w:p>
    <w:p w14:paraId="1C8B3778" w14:textId="77777777" w:rsidR="00703CDA" w:rsidRPr="00703CDA" w:rsidRDefault="00703CDA" w:rsidP="00703CDA">
      <w:r w:rsidRPr="00703CDA">
        <w:pict w14:anchorId="3C967599">
          <v:rect id="_x0000_i1128" style="width:0;height:1.5pt" o:hralign="center" o:hrstd="t" o:hr="t" fillcolor="#a0a0a0" stroked="f"/>
        </w:pict>
      </w:r>
    </w:p>
    <w:p w14:paraId="23DBC3B2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13. Agreement Terms</w:t>
      </w:r>
    </w:p>
    <w:p w14:paraId="40EF59FB" w14:textId="77777777" w:rsidR="00703CDA" w:rsidRPr="00703CDA" w:rsidRDefault="00703CDA" w:rsidP="00703CDA">
      <w:r w:rsidRPr="00703CDA">
        <w:t>Support services are subject to the terms agreed between the customer and CRMWebX Inc. In case of any conflict between this support page and a signed agreement, the signed agreement will take precedence.</w:t>
      </w:r>
    </w:p>
    <w:p w14:paraId="395BD59D" w14:textId="77777777" w:rsidR="00703CDA" w:rsidRPr="00703CDA" w:rsidRDefault="00703CDA" w:rsidP="00703CDA">
      <w:r w:rsidRPr="00703CDA">
        <w:t>CRMWebX Inc. may update this support policy from time to time to improve support delivery, clarify service scope, or reflect changes in INNSIS services.</w:t>
      </w:r>
    </w:p>
    <w:p w14:paraId="131EC34D" w14:textId="77777777" w:rsidR="00703CDA" w:rsidRPr="00703CDA" w:rsidRDefault="00703CDA" w:rsidP="00703CDA">
      <w:r w:rsidRPr="00703CDA">
        <w:pict w14:anchorId="732A4B57">
          <v:rect id="_x0000_i1129" style="width:0;height:1.5pt" o:hralign="center" o:hrstd="t" o:hr="t" fillcolor="#a0a0a0" stroked="f"/>
        </w:pict>
      </w:r>
    </w:p>
    <w:p w14:paraId="1E371D98" w14:textId="77777777" w:rsidR="00703CDA" w:rsidRPr="00703CDA" w:rsidRDefault="00703CDA" w:rsidP="00703CDA">
      <w:pPr>
        <w:rPr>
          <w:b/>
          <w:bCs/>
        </w:rPr>
      </w:pPr>
      <w:r w:rsidRPr="00703CDA">
        <w:rPr>
          <w:b/>
          <w:bCs/>
        </w:rPr>
        <w:t>14. Contact Support</w:t>
      </w:r>
    </w:p>
    <w:p w14:paraId="437701AC" w14:textId="77777777" w:rsidR="00703CDA" w:rsidRPr="00703CDA" w:rsidRDefault="00703CDA" w:rsidP="00703CDA">
      <w:r w:rsidRPr="00703CDA">
        <w:t>For support assistance, please contact:</w:t>
      </w:r>
    </w:p>
    <w:p w14:paraId="4787F8D4" w14:textId="77777777" w:rsidR="00703CDA" w:rsidRPr="00703CDA" w:rsidRDefault="00703CDA" w:rsidP="00703CDA">
      <w:pPr>
        <w:rPr>
          <w:lang w:val="fr-FR"/>
        </w:rPr>
      </w:pPr>
      <w:r w:rsidRPr="00703CDA">
        <w:rPr>
          <w:b/>
          <w:bCs/>
          <w:lang w:val="fr-FR"/>
        </w:rPr>
        <w:t>CRMWebX Inc. / INNSIS Support</w:t>
      </w:r>
      <w:r w:rsidRPr="00703CDA">
        <w:rPr>
          <w:lang w:val="fr-FR"/>
        </w:rPr>
        <w:br/>
      </w:r>
      <w:proofErr w:type="gramStart"/>
      <w:r w:rsidRPr="00703CDA">
        <w:rPr>
          <w:lang w:val="fr-FR"/>
        </w:rPr>
        <w:t>Email:</w:t>
      </w:r>
      <w:proofErr w:type="gramEnd"/>
      <w:r w:rsidRPr="00703CDA">
        <w:rPr>
          <w:lang w:val="fr-FR"/>
        </w:rPr>
        <w:t xml:space="preserve"> </w:t>
      </w:r>
      <w:hyperlink r:id="rId5" w:history="1">
        <w:r w:rsidRPr="00703CDA">
          <w:rPr>
            <w:rStyle w:val="Hyperlink"/>
            <w:b/>
            <w:bCs/>
            <w:lang w:val="fr-FR"/>
          </w:rPr>
          <w:t>support@crmwebx.com</w:t>
        </w:r>
      </w:hyperlink>
      <w:r w:rsidRPr="00703CDA">
        <w:rPr>
          <w:lang w:val="fr-FR"/>
        </w:rPr>
        <w:br/>
      </w:r>
      <w:proofErr w:type="spellStart"/>
      <w:proofErr w:type="gramStart"/>
      <w:r w:rsidRPr="00703CDA">
        <w:rPr>
          <w:lang w:val="fr-FR"/>
        </w:rPr>
        <w:t>Website</w:t>
      </w:r>
      <w:proofErr w:type="spellEnd"/>
      <w:r w:rsidRPr="00703CDA">
        <w:rPr>
          <w:lang w:val="fr-FR"/>
        </w:rPr>
        <w:t>:</w:t>
      </w:r>
      <w:proofErr w:type="gramEnd"/>
      <w:r w:rsidRPr="00703CDA">
        <w:rPr>
          <w:lang w:val="fr-FR"/>
        </w:rPr>
        <w:t xml:space="preserve"> </w:t>
      </w:r>
      <w:hyperlink r:id="rId6" w:history="1">
        <w:r w:rsidRPr="00703CDA">
          <w:rPr>
            <w:rStyle w:val="Hyperlink"/>
            <w:b/>
            <w:bCs/>
            <w:lang w:val="fr-FR"/>
          </w:rPr>
          <w:t>www.innsis.com</w:t>
        </w:r>
      </w:hyperlink>
    </w:p>
    <w:p w14:paraId="5D6772A8" w14:textId="77777777" w:rsidR="00F017BB" w:rsidRPr="00703CDA" w:rsidRDefault="00F017BB">
      <w:pPr>
        <w:rPr>
          <w:lang w:val="fr-FR"/>
        </w:rPr>
      </w:pPr>
    </w:p>
    <w:sectPr w:rsidR="00F017BB" w:rsidRPr="00703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70C0"/>
    <w:multiLevelType w:val="multilevel"/>
    <w:tmpl w:val="98D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2486A"/>
    <w:multiLevelType w:val="multilevel"/>
    <w:tmpl w:val="AF1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172E3"/>
    <w:multiLevelType w:val="multilevel"/>
    <w:tmpl w:val="979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670B4"/>
    <w:multiLevelType w:val="multilevel"/>
    <w:tmpl w:val="FCF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759BB"/>
    <w:multiLevelType w:val="multilevel"/>
    <w:tmpl w:val="240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461810">
    <w:abstractNumId w:val="4"/>
  </w:num>
  <w:num w:numId="2" w16cid:durableId="1259825870">
    <w:abstractNumId w:val="1"/>
  </w:num>
  <w:num w:numId="3" w16cid:durableId="1986158486">
    <w:abstractNumId w:val="0"/>
  </w:num>
  <w:num w:numId="4" w16cid:durableId="1781947430">
    <w:abstractNumId w:val="2"/>
  </w:num>
  <w:num w:numId="5" w16cid:durableId="1202939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DA"/>
    <w:rsid w:val="001B34E3"/>
    <w:rsid w:val="005877C2"/>
    <w:rsid w:val="00703CDA"/>
    <w:rsid w:val="0071587C"/>
    <w:rsid w:val="008B1795"/>
    <w:rsid w:val="00A94344"/>
    <w:rsid w:val="00BE29AA"/>
    <w:rsid w:val="00D127A0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A59E"/>
  <w15:chartTrackingRefBased/>
  <w15:docId w15:val="{8CE0550B-62EC-408C-9AA8-AC60464C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C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nsis.com/" TargetMode="External"/><Relationship Id="rId5" Type="http://schemas.openxmlformats.org/officeDocument/2006/relationships/hyperlink" Target="mailto:support@crmweb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Arvinder Rehal</dc:creator>
  <cp:keywords/>
  <dc:description/>
  <cp:lastModifiedBy>Arvinder Rehal</cp:lastModifiedBy>
  <cp:revision>5</cp:revision>
  <dcterms:created xsi:type="dcterms:W3CDTF">2026-06-04T18:42:00Z</dcterms:created>
  <dcterms:modified xsi:type="dcterms:W3CDTF">2026-06-04T19:16:00Z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8767a47e-3fed-440b-9e0e-4e126e4f7ee2</vt:lpwstr>
  </property>
</Properties>
</file>