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108" w:rsidRDefault="00105B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20108" w:rsidRDefault="00105B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20108" w:rsidRDefault="00E201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0108">
        <w:tc>
          <w:tcPr>
            <w:tcW w:w="4508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E20108">
        <w:tc>
          <w:tcPr>
            <w:tcW w:w="4508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LTVIP2025TMID49115</w:t>
            </w:r>
          </w:p>
        </w:tc>
      </w:tr>
      <w:tr w:rsidR="00E20108">
        <w:tc>
          <w:tcPr>
            <w:tcW w:w="4508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t>Visualization tool for electric vehicle charge and range analysis</w:t>
            </w:r>
            <w:bookmarkStart w:id="0" w:name="_GoBack"/>
            <w:bookmarkEnd w:id="0"/>
          </w:p>
        </w:tc>
      </w:tr>
      <w:tr w:rsidR="00E20108">
        <w:tc>
          <w:tcPr>
            <w:tcW w:w="4508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20108" w:rsidRDefault="00E20108">
            <w:pPr>
              <w:rPr>
                <w:rFonts w:ascii="Calibri" w:eastAsia="Calibri" w:hAnsi="Calibri" w:cs="Calibri"/>
              </w:rPr>
            </w:pPr>
          </w:p>
        </w:tc>
      </w:tr>
    </w:tbl>
    <w:p w:rsidR="00E20108" w:rsidRDefault="00E20108">
      <w:pPr>
        <w:spacing w:after="160" w:line="259" w:lineRule="auto"/>
        <w:rPr>
          <w:rFonts w:ascii="Calibri" w:eastAsia="Calibri" w:hAnsi="Calibri" w:cs="Calibri"/>
          <w:b/>
        </w:rPr>
      </w:pPr>
    </w:p>
    <w:p w:rsidR="00E20108" w:rsidRDefault="00105B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E20108" w:rsidRDefault="00105B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E20108">
        <w:trPr>
          <w:trHeight w:val="557"/>
        </w:trPr>
        <w:tc>
          <w:tcPr>
            <w:tcW w:w="735" w:type="dxa"/>
          </w:tcPr>
          <w:p w:rsidR="00E20108" w:rsidRDefault="00105B2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E20108" w:rsidRDefault="00105B2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E20108" w:rsidRDefault="00105B2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E20108">
        <w:trPr>
          <w:trHeight w:val="817"/>
        </w:trPr>
        <w:tc>
          <w:tcPr>
            <w:tcW w:w="735" w:type="dxa"/>
          </w:tcPr>
          <w:p w:rsidR="00E20108" w:rsidRDefault="00E2010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t>Data from EV usage dataset including battery capacity, range, and charging stations</w:t>
            </w:r>
          </w:p>
        </w:tc>
      </w:tr>
      <w:tr w:rsidR="00E20108">
        <w:trPr>
          <w:trHeight w:val="817"/>
        </w:trPr>
        <w:tc>
          <w:tcPr>
            <w:tcW w:w="735" w:type="dxa"/>
          </w:tcPr>
          <w:p w:rsidR="00E20108" w:rsidRDefault="00E2010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t>Null value handling, column renaming, filtering for year 2024</w:t>
            </w:r>
          </w:p>
        </w:tc>
      </w:tr>
      <w:tr w:rsidR="00E20108">
        <w:trPr>
          <w:trHeight w:val="817"/>
        </w:trPr>
        <w:tc>
          <w:tcPr>
            <w:tcW w:w="735" w:type="dxa"/>
          </w:tcPr>
          <w:p w:rsidR="00E20108" w:rsidRDefault="00105B2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E20108" w:rsidRDefault="00105B2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t>Filters applied: Year, State, Charging Type, Vehicle Type</w:t>
            </w:r>
          </w:p>
        </w:tc>
      </w:tr>
      <w:tr w:rsidR="00E20108">
        <w:trPr>
          <w:trHeight w:val="817"/>
        </w:trPr>
        <w:tc>
          <w:tcPr>
            <w:tcW w:w="735" w:type="dxa"/>
          </w:tcPr>
          <w:p w:rsidR="00E20108" w:rsidRDefault="00105B2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E20108" w:rsidRDefault="00105B2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t>Calculated Field 1: Average Range per Charge</w:t>
            </w:r>
            <w:r>
              <w:br/>
              <w:t>Calculated Field 2: Charging Cost</w:t>
            </w:r>
          </w:p>
        </w:tc>
      </w:tr>
      <w:tr w:rsidR="00E20108">
        <w:trPr>
          <w:trHeight w:val="817"/>
        </w:trPr>
        <w:tc>
          <w:tcPr>
            <w:tcW w:w="735" w:type="dxa"/>
          </w:tcPr>
          <w:p w:rsidR="00E20108" w:rsidRDefault="00105B2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No. of Visualizations / Graphs: </w:t>
            </w:r>
            <w:r>
              <w:rPr>
                <w:rStyle w:val="Strong"/>
              </w:rPr>
              <w:t>6</w:t>
            </w:r>
            <w:r>
              <w:br/>
              <w:t>Bar Chart, Line Chart, Map, Pie Chart etc.</w:t>
            </w:r>
          </w:p>
        </w:tc>
      </w:tr>
      <w:tr w:rsidR="00E20108">
        <w:trPr>
          <w:trHeight w:val="817"/>
        </w:trPr>
        <w:tc>
          <w:tcPr>
            <w:tcW w:w="735" w:type="dxa"/>
          </w:tcPr>
          <w:p w:rsidR="00E20108" w:rsidRDefault="00105B2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E20108" w:rsidRDefault="00105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-4</w:t>
            </w:r>
            <w:r>
              <w:t>Includes user journey, trend analysis</w:t>
            </w:r>
          </w:p>
        </w:tc>
      </w:tr>
    </w:tbl>
    <w:p w:rsidR="00E20108" w:rsidRDefault="00E20108">
      <w:pPr>
        <w:spacing w:after="160" w:line="259" w:lineRule="auto"/>
        <w:rPr>
          <w:rFonts w:ascii="Calibri" w:eastAsia="Calibri" w:hAnsi="Calibri" w:cs="Calibri"/>
        </w:rPr>
      </w:pPr>
    </w:p>
    <w:p w:rsidR="00E20108" w:rsidRDefault="00E20108"/>
    <w:p w:rsidR="00E20108" w:rsidRDefault="00E20108"/>
    <w:p w:rsidR="00E20108" w:rsidRDefault="00E20108"/>
    <w:sectPr w:rsidR="00E201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1C6"/>
    <w:multiLevelType w:val="multilevel"/>
    <w:tmpl w:val="B84A9E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08"/>
    <w:rsid w:val="00105B2B"/>
    <w:rsid w:val="00E2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ECCA"/>
  <w15:docId w15:val="{FB9B4055-B2C3-4C7D-892B-C0FFBFE7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05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2025-07-02T06:54:00Z</dcterms:created>
  <dcterms:modified xsi:type="dcterms:W3CDTF">2025-07-02T06:54:00Z</dcterms:modified>
</cp:coreProperties>
</file>