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and</w:t>
      </w:r>
      <w:r>
        <w:t xml:space="preserve"> </w:t>
      </w:r>
      <w:r>
        <w:t xml:space="preserve">visualizing</w:t>
      </w:r>
      <w:r>
        <w:t xml:space="preserve"> </w:t>
      </w:r>
      <w:r>
        <w:t xml:space="preserve">the</w:t>
      </w:r>
      <w:r>
        <w:t xml:space="preserve"> </w:t>
      </w:r>
      <w:r>
        <w:t xml:space="preserve">Datasets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Akhila</w:t>
      </w:r>
      <w:r>
        <w:t xml:space="preserve"> </w:t>
      </w:r>
      <w:r>
        <w:t xml:space="preserve">Kvns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January,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an introduction to R Markdown. Here i am going to visualize the following datasets:</w:t>
      </w:r>
    </w:p>
    <w:p>
      <w:pPr>
        <w:numPr>
          <w:numId w:val="1001"/>
          <w:ilvl w:val="0"/>
        </w:numPr>
      </w:pPr>
      <w:r>
        <w:t xml:space="preserve">ChickWeight</w:t>
      </w:r>
    </w:p>
    <w:p>
      <w:pPr>
        <w:numPr>
          <w:numId w:val="1001"/>
          <w:ilvl w:val="0"/>
        </w:numPr>
      </w:pPr>
      <w:r>
        <w:t xml:space="preserve">Iris</w:t>
      </w:r>
    </w:p>
    <w:p>
      <w:pPr>
        <w:pStyle w:val="Heading2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rPr>
          <w:b/>
        </w:rPr>
        <w:t xml:space="preserve">1. CHICKWEIGHT</w:t>
      </w:r>
      <w:r>
        <w:rPr>
          <w:b/>
        </w:rPr>
        <w:t xml:space="preserve"> </w:t>
      </w:r>
    </w:p>
    <w:p>
      <w:pPr>
        <w:pStyle w:val="BodyText"/>
      </w:pPr>
      <w:r>
        <w:t xml:space="preserve">The ChickWeight data frame has 250 rows and 4 columns fro an experiment on the effect of diet on early growth of chicks.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(ChickWeight)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   weight           Time           Chick     Diet   </w:t>
      </w:r>
      <w:r>
        <w:br w:type="textWrapping"/>
      </w:r>
      <w:r>
        <w:rPr>
          <w:rStyle w:val="VerbatimChar"/>
        </w:rPr>
        <w:t xml:space="preserve">##  Min.   : 35.0   Min.   : 0.00   13     : 12   1:220  </w:t>
      </w:r>
      <w:r>
        <w:br w:type="textWrapping"/>
      </w:r>
      <w:r>
        <w:rPr>
          <w:rStyle w:val="VerbatimChar"/>
        </w:rPr>
        <w:t xml:space="preserve">##  1st Qu.: 63.0   1st Qu.: 4.00   9      : 12   2:120  </w:t>
      </w:r>
      <w:r>
        <w:br w:type="textWrapping"/>
      </w:r>
      <w:r>
        <w:rPr>
          <w:rStyle w:val="VerbatimChar"/>
        </w:rPr>
        <w:t xml:space="preserve">##  Median :103.0   Median :10.00   20     : 12   3:120  </w:t>
      </w:r>
      <w:r>
        <w:br w:type="textWrapping"/>
      </w:r>
      <w:r>
        <w:rPr>
          <w:rStyle w:val="VerbatimChar"/>
        </w:rPr>
        <w:t xml:space="preserve">##  Mean   :121.8   Mean   :10.72   10     : 12   4:118  </w:t>
      </w:r>
      <w:r>
        <w:br w:type="textWrapping"/>
      </w:r>
      <w:r>
        <w:rPr>
          <w:rStyle w:val="VerbatimChar"/>
        </w:rPr>
        <w:t xml:space="preserve">##  3rd Qu.:163.8   3rd Qu.:16.00   17     : 12          </w:t>
      </w:r>
      <w:r>
        <w:br w:type="textWrapping"/>
      </w:r>
      <w:r>
        <w:rPr>
          <w:rStyle w:val="VerbatimChar"/>
        </w:rPr>
        <w:t xml:space="preserve">##  Max.   :373.0   Max.   :21.00   19     : 12          </w:t>
      </w:r>
      <w:r>
        <w:br w:type="textWrapping"/>
      </w:r>
      <w:r>
        <w:rPr>
          <w:rStyle w:val="VerbatimChar"/>
        </w:rPr>
        <w:t xml:space="preserve">##                                  (Other):506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weight Time Chick Diet</w:t>
      </w:r>
      <w:r>
        <w:br w:type="textWrapping"/>
      </w:r>
      <w:r>
        <w:rPr>
          <w:rStyle w:val="VerbatimChar"/>
        </w:rPr>
        <w:t xml:space="preserve">## 1     42    0     1    1</w:t>
      </w:r>
      <w:r>
        <w:br w:type="textWrapping"/>
      </w:r>
      <w:r>
        <w:rPr>
          <w:rStyle w:val="VerbatimChar"/>
        </w:rPr>
        <w:t xml:space="preserve">## 2     51    2     1    1</w:t>
      </w:r>
      <w:r>
        <w:br w:type="textWrapping"/>
      </w:r>
      <w:r>
        <w:rPr>
          <w:rStyle w:val="VerbatimChar"/>
        </w:rPr>
        <w:t xml:space="preserve">## 3     59    4     1    1</w:t>
      </w:r>
      <w:r>
        <w:br w:type="textWrapping"/>
      </w:r>
      <w:r>
        <w:rPr>
          <w:rStyle w:val="VerbatimChar"/>
        </w:rPr>
        <w:t xml:space="preserve">## 4     64    6     1    1</w:t>
      </w:r>
      <w:r>
        <w:br w:type="textWrapping"/>
      </w:r>
      <w:r>
        <w:rPr>
          <w:rStyle w:val="VerbatimChar"/>
        </w:rPr>
        <w:t xml:space="preserve">## 5     76    8     1    1</w:t>
      </w:r>
      <w:r>
        <w:br w:type="textWrapping"/>
      </w:r>
      <w:r>
        <w:rPr>
          <w:rStyle w:val="VerbatimChar"/>
        </w:rPr>
        <w:t xml:space="preserve">## 6     93   10     1    1</w:t>
      </w:r>
    </w:p>
    <w:p>
      <w:pPr>
        <w:pStyle w:val="FirstParagraph"/>
      </w:pPr>
      <w:r>
        <w:rPr>
          <w:b/>
        </w:rPr>
        <w:t xml:space="preserve">2. IRIS</w:t>
      </w:r>
      <w:r>
        <w:rPr>
          <w:b/>
        </w:rPr>
        <w:t xml:space="preserve"> </w:t>
      </w:r>
    </w:p>
    <w:p>
      <w:pPr>
        <w:pStyle w:val="BodyText"/>
      </w:pPr>
      <w:r>
        <w:t xml:space="preserve">Theiris dataset gives the measurements in centimeters of the variables sepal length and width and petal length and width, respectively, for 50 flowers from each of 3 species of iris. The species are Iris setosa, versicolor, and virginica.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Now we are using the following functions on the datsets.</w:t>
      </w:r>
    </w:p>
    <w:p>
      <w:pPr>
        <w:numPr>
          <w:numId w:val="1002"/>
          <w:ilvl w:val="0"/>
        </w:numPr>
      </w:pPr>
      <w:r>
        <w:t xml:space="preserve">plot()</w:t>
      </w:r>
    </w:p>
    <w:p>
      <w:pPr>
        <w:numPr>
          <w:numId w:val="1002"/>
          <w:ilvl w:val="0"/>
        </w:numPr>
      </w:pPr>
      <w:r>
        <w:t xml:space="preserve">hist()</w:t>
      </w:r>
    </w:p>
    <w:p>
      <w:pPr>
        <w:pStyle w:val="Heading3"/>
      </w:pPr>
      <w:bookmarkStart w:id="23" w:name="plot"/>
      <w:bookmarkEnd w:id="23"/>
      <w:r>
        <w:t xml:space="preserve">Plot()</w:t>
      </w:r>
    </w:p>
    <w:p>
      <w:pPr>
        <w:pStyle w:val="Compact"/>
        <w:numPr>
          <w:numId w:val="1003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(ChickWeight$weight , ChickWeight$Diet)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(ChickWeight$weight , ChickWeight$Chick)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(iris$Sepal.Length, iris$Sepal.Width)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(iris$Petal.Length, iris$Petal.Width)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hist"/>
      <w:bookmarkEnd w:id="28"/>
      <w:r>
        <w:t xml:space="preserve">Hist()</w:t>
      </w:r>
    </w:p>
    <w:p>
      <w:pPr>
        <w:pStyle w:val="Compact"/>
        <w:numPr>
          <w:numId w:val="1005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(ChickWeight$weight)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(ChickWeight$Time)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NormalTok"/>
        </w:rPr>
        <w:t xml:space="preserve">iris_obs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iris$Species ==</w:t>
      </w:r>
      <w:r>
        <w:rPr>
          <w:rStyle w:val="StringTok"/>
        </w:rPr>
        <w:t xml:space="preserve"> "setosa"</w:t>
      </w:r>
      <w:r>
        <w:br w:type="textWrapping"/>
      </w:r>
      <w:r>
        <w:rPr>
          <w:rStyle w:val="NormalTok"/>
        </w:rPr>
        <w:t xml:space="preserve">setosa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iris[iris_obs,]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(setosa$Sepal.Length 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(setosa$Petal.Length,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bar-plot"/>
      <w:bookmarkEnd w:id="33"/>
      <w:r>
        <w:t xml:space="preserve">Bar plot()</w:t>
      </w:r>
    </w:p>
    <w:p>
      <w:pPr>
        <w:pStyle w:val="FirstParagraph"/>
      </w:pPr>
      <w:r>
        <w:t xml:space="preserve">Here we are using bar plot to plot our datsets</w:t>
      </w:r>
    </w:p>
    <w:p>
      <w:pPr>
        <w:pStyle w:val="Compact"/>
        <w:numPr>
          <w:numId w:val="1007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(ChickWeight$weight, ChickWeight$Time)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(iris$Sepal.Length, iris$Petal.Length)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box-plot"/>
      <w:bookmarkEnd w:id="36"/>
      <w:r>
        <w:t xml:space="preserve">Box plot()</w:t>
      </w:r>
    </w:p>
    <w:p>
      <w:pPr>
        <w:pStyle w:val="FirstParagraph"/>
      </w:pPr>
      <w:r>
        <w:t xml:space="preserve">Here we use box plot to plot both the datasets.</w:t>
      </w:r>
    </w:p>
    <w:p>
      <w:pPr>
        <w:pStyle w:val="Compact"/>
        <w:numPr>
          <w:numId w:val="1009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(ChickWeight$Chick, ChickWeight$weight)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(iris$Sepal.Width, iris$Petal.Width)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airs"/>
      <w:bookmarkEnd w:id="39"/>
      <w:r>
        <w:t xml:space="preserve">Pairs()</w:t>
      </w:r>
    </w:p>
    <w:p>
      <w:pPr>
        <w:pStyle w:val="FirstParagraph"/>
      </w:pPr>
      <w:r>
        <w:t xml:space="preserve">For finding the relation between two entities of a dataset, we use pairs() function.</w:t>
      </w:r>
    </w:p>
    <w:p>
      <w:pPr>
        <w:pStyle w:val="Compact"/>
        <w:numPr>
          <w:numId w:val="1011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(ChickWeight)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we use the par() function which is used for listing all the parameters and plotting multiple plots.</w:t>
      </w:r>
    </w:p>
    <w:p>
      <w:pPr>
        <w:pStyle w:val="Heading2"/>
      </w:pPr>
      <w:bookmarkStart w:id="42" w:name="par-for-chickweight"/>
      <w:bookmarkEnd w:id="42"/>
      <w:r>
        <w:t xml:space="preserve">Par() for ChickWeight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(ChickWeight$weight, ChickWeight$Time)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(ChickWeight$Time, ChickWeight$Chick)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ar-for-iris"/>
      <w:bookmarkEnd w:id="44"/>
      <w:r>
        <w:t xml:space="preserve">Par() for Iris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(iris$Sepal.Length, iris$Sepal.Width)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(iris$Petal.Length, iris$Petal.Width)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(iris$Sepal.Length, iris$Petal.Length)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(iris$Sepal.Width, iris$Petal.Width)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using-ggplots"/>
      <w:bookmarkEnd w:id="46"/>
      <w:r>
        <w:t xml:space="preserve">Using ggplots</w:t>
      </w:r>
    </w:p>
    <w:p>
      <w:pPr>
        <w:pStyle w:val="FirstParagraph"/>
      </w:pPr>
      <w:r>
        <w:t xml:space="preserve">For plotting the ggplot we use qplot() function.</w:t>
      </w:r>
    </w:p>
    <w:p>
      <w:pPr>
        <w:pStyle w:val="Compact"/>
        <w:numPr>
          <w:numId w:val="1013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(weight, Time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(weight,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Chick)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(weight,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geom=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(Sepal.Length, 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geom=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using-histograms"/>
      <w:bookmarkEnd w:id="53"/>
      <w:r>
        <w:t xml:space="preserve">Using histograms</w:t>
      </w:r>
    </w:p>
    <w:p>
      <w:pPr>
        <w:pStyle w:val="FirstParagraph"/>
      </w:pPr>
      <w:r>
        <w:t xml:space="preserve">We have to specify only one variable for plotting a histogram in ggplot.</w:t>
      </w:r>
    </w:p>
    <w:p>
      <w:pPr>
        <w:pStyle w:val="Compact"/>
        <w:numPr>
          <w:numId w:val="1015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facets"/>
      <w:bookmarkEnd w:id="56"/>
      <w:r>
        <w:t xml:space="preserve">Facets</w:t>
      </w:r>
    </w:p>
    <w:p>
      <w:pPr>
        <w:pStyle w:val="FirstParagraph"/>
      </w:pPr>
      <w:r>
        <w:t xml:space="preserve">We create separate plots using facets.</w:t>
      </w:r>
    </w:p>
    <w:p>
      <w:pPr>
        <w:pStyle w:val="Compact"/>
        <w:numPr>
          <w:numId w:val="1017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(weight, Diet,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.~Time,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(Sepal.Length, Petal.Length,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Sepal.Width~.)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density-smooth"/>
      <w:bookmarkEnd w:id="59"/>
      <w:r>
        <w:t xml:space="preserve">Density smooth</w:t>
      </w:r>
    </w:p>
    <w:p>
      <w:pPr>
        <w:pStyle w:val="Compact"/>
        <w:numPr>
          <w:numId w:val="1019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(Sepal.Width,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catter-plots-with-shape"/>
      <w:bookmarkEnd w:id="62"/>
      <w:r>
        <w:t xml:space="preserve">Scatter plots with shape</w:t>
      </w:r>
    </w:p>
    <w:p>
      <w:pPr>
        <w:pStyle w:val="Compact"/>
        <w:numPr>
          <w:numId w:val="1021"/>
          <w:ilvl w:val="0"/>
        </w:numPr>
      </w:pPr>
      <w:r>
        <w:t xml:space="preserve">Scatter plot for ChickWeight.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(weight,Time,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Chick)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</w:t>
      </w:r>
      <w:r>
        <w:br w:type="textWrapping"/>
      </w:r>
      <w:r>
        <w:rPr>
          <w:rStyle w:val="VerbatimChar"/>
        </w:rPr>
        <w:t xml:space="preserve">## 50. Consider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525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order to find out the missing values, we use the following: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(ChickWeight,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(class(obj) == "amelia")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2"/>
          <w:ilvl w:val="0"/>
        </w:numPr>
      </w:pPr>
      <w:r>
        <w:t xml:space="preserve">Scatter plot for the dataset iris.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fitting-linear-models"/>
      <w:bookmarkEnd w:id="66"/>
      <w:r>
        <w:t xml:space="preserve">Fitting linear models</w:t>
      </w:r>
    </w:p>
    <w:p>
      <w:pPr>
        <w:pStyle w:val="Compact"/>
        <w:numPr>
          <w:numId w:val="1023"/>
          <w:ilvl w:val="0"/>
        </w:numPr>
      </w:pPr>
      <w:r>
        <w:t xml:space="preserve">ChickWeight</w:t>
      </w:r>
    </w:p>
    <w:p>
      <w:pPr>
        <w:pStyle w:val="SourceCode"/>
      </w:pPr>
      <w:r>
        <w:rPr>
          <w:rStyle w:val="NormalTok"/>
        </w:rPr>
        <w:t xml:space="preserve">Data1fit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(Data1fit)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0"/>
        </w:numPr>
      </w:pPr>
      <w:r>
        <w:t xml:space="preserve">Iris</w:t>
      </w:r>
    </w:p>
    <w:p>
      <w:pPr>
        <w:pStyle w:val="SourceCode"/>
      </w:pPr>
      <w:r>
        <w:rPr>
          <w:rStyle w:val="NormalTok"/>
        </w:rPr>
        <w:t xml:space="preserve">Data2fit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(Data2fit)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26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858c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2210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a040d0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and visualizing the Datasets using R MarkDown</dc:title>
  <dc:creator>By Akhila Kvns</dc:creator>
  <dcterms:created xsi:type="dcterms:W3CDTF">2017-01-17T07:40:17Z</dcterms:created>
  <dcterms:modified xsi:type="dcterms:W3CDTF">2017-01-17T07:40:17Z</dcterms:modified>
</cp:coreProperties>
</file>