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c3a8e9e2021035fbd7d295a0499b41156fb51e"/>
      <w:r>
        <w:t xml:space="preserve">Story Telling with Data - ISQA 8750 (Fall 2020)</w:t>
      </w:r>
      <w:bookmarkEnd w:id="20"/>
    </w:p>
    <w:p>
      <w:pPr>
        <w:pStyle w:val="Heading1"/>
      </w:pPr>
      <w:bookmarkStart w:id="21" w:name="X2db136908d7aa5204522bdbd52d82fa03ac8831"/>
      <w:r>
        <w:t xml:space="preserve">Assignment 1 :NASA GISS Temperature Analysis</w:t>
      </w:r>
      <w:bookmarkEnd w:id="21"/>
    </w:p>
    <w:p>
      <w:pPr>
        <w:pStyle w:val="Heading1"/>
      </w:pPr>
      <w:bookmarkStart w:id="22" w:name="university-of-nebraska-at-omaha"/>
      <w:r>
        <w:t xml:space="preserve">University of Nebraska at Omaha</w:t>
      </w:r>
      <w:bookmarkEnd w:id="22"/>
    </w:p>
    <w:p>
      <w:pPr>
        <w:pStyle w:val="Heading1"/>
      </w:pPr>
      <w:bookmarkStart w:id="23" w:name="professor-sachin-pawaskar-ph.d.-mba-ms"/>
      <w:r>
        <w:t xml:space="preserve">Professor : Sachin Pawaskar, Ph.D., MBA, MS</w:t>
      </w:r>
      <w:bookmarkEnd w:id="23"/>
    </w:p>
    <w:p>
      <w:pPr>
        <w:pStyle w:val="Heading1"/>
      </w:pPr>
      <w:bookmarkStart w:id="24" w:name="Xc8fd88c113c59f05d38e1ad9adc41ab3693ad05"/>
      <w:r>
        <w:t xml:space="preserve">Prepared By : Akhila Pillalamarri on 10/10/2020</w:t>
      </w:r>
      <w:bookmarkEnd w:id="24"/>
    </w:p>
    <w:p>
      <w:pPr>
        <w:pStyle w:val="FirstParagraph"/>
      </w:pPr>
      <w:r>
        <w:rPr>
          <w:i/>
          <w:b/>
        </w:rPr>
        <w:t xml:space="preserve">Background on the NASA GISS Temperature Analyis Project</w:t>
      </w:r>
    </w:p>
    <w:p>
      <w:pPr>
        <w:pStyle w:val="BodyText"/>
      </w:pPr>
      <w:r>
        <w:t xml:space="preserve">The GISS Surface Temperature Analysis (GISTEMP) is an estimate of global surface temperature change.From the NASA GISS website the history of the data are "Global temperature records start around 1880 because observations did not sufficiently cover enough of the planet prior to that time. Reference:(</w:t>
      </w:r>
      <w:hyperlink r:id="rId25">
        <w:r>
          <w:rPr>
            <w:rStyle w:val="Hyperlink"/>
          </w:rPr>
          <w:t xml:space="preserve">https://www.giss.nasa.gov/</w:t>
        </w:r>
      </w:hyperlink>
      <w:r>
        <w:t xml:space="preserve">)</w:t>
      </w:r>
    </w:p>
    <w:p>
      <w:pPr>
        <w:pStyle w:val="BodyText"/>
      </w:pPr>
      <w:r>
        <w:t xml:space="preserve">This Data set was analyzed in R, the report was written in R MarkDown file and compiled using Knit.</w:t>
      </w:r>
    </w:p>
    <w:p>
      <w:pPr>
        <w:pStyle w:val="SourceCode"/>
      </w:pPr>
      <w:r>
        <w:rPr>
          <w:rStyle w:val="CommentTok"/>
        </w:rPr>
        <w:t xml:space="preserve">#The following libraries are useful in plotting maps and data manipulation:</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(ggpubr)</w:t>
      </w:r>
    </w:p>
    <w:p>
      <w:pPr>
        <w:pStyle w:val="SourceCode"/>
      </w:pPr>
      <w:r>
        <w:rPr>
          <w:rStyle w:val="KeywordTok"/>
        </w:rPr>
        <w:t xml:space="preserve">library</w:t>
      </w:r>
      <w:r>
        <w:rPr>
          <w:rStyle w:val="NormalTok"/>
        </w:rPr>
        <w:t xml:space="preserve">(readr)</w:t>
      </w:r>
      <w:r>
        <w:br/>
      </w:r>
      <w:r>
        <w:rPr>
          <w:rStyle w:val="CommentTok"/>
        </w:rPr>
        <w:t xml:space="preserve"># Reading the csv file and assigning it into the climate1</w:t>
      </w:r>
      <w:r>
        <w:br/>
      </w:r>
      <w:r>
        <w:rPr>
          <w:rStyle w:val="NormalTok"/>
        </w:rPr>
        <w:t xml:space="preserve">climate1 &lt;-</w:t>
      </w:r>
      <w:r>
        <w:rPr>
          <w:rStyle w:val="StringTok"/>
        </w:rPr>
        <w:t xml:space="preserve"> </w:t>
      </w:r>
      <w:r>
        <w:rPr>
          <w:rStyle w:val="KeywordTok"/>
        </w:rPr>
        <w:t xml:space="preserve">read.csv</w:t>
      </w:r>
      <w:r>
        <w:rPr>
          <w:rStyle w:val="NormalTok"/>
        </w:rPr>
        <w:t xml:space="preserve">(</w:t>
      </w:r>
      <w:r>
        <w:rPr>
          <w:rStyle w:val="StringTok"/>
        </w:rPr>
        <w:t xml:space="preserve">"NASA-GISTEMP-DataCSV.csv"</w:t>
      </w:r>
      <w:r>
        <w:rPr>
          <w:rStyle w:val="NormalTok"/>
        </w:rPr>
        <w:t xml:space="preserve">)</w:t>
      </w:r>
      <w:r>
        <w:br/>
      </w:r>
      <w:r>
        <w:rPr>
          <w:rStyle w:val="CommentTok"/>
        </w:rPr>
        <w:t xml:space="preserve">#Reading another csv file and assigning it into climate2</w:t>
      </w:r>
      <w:r>
        <w:br/>
      </w:r>
      <w:r>
        <w:rPr>
          <w:rStyle w:val="CommentTok"/>
        </w:rPr>
        <w:t xml:space="preserve">#NASA-GISTEMP-Data2CSV</w:t>
      </w:r>
      <w:r>
        <w:br/>
      </w:r>
      <w:r>
        <w:rPr>
          <w:rStyle w:val="NormalTok"/>
        </w:rPr>
        <w:t xml:space="preserve">climate2 &lt;-</w:t>
      </w:r>
      <w:r>
        <w:rPr>
          <w:rStyle w:val="StringTok"/>
        </w:rPr>
        <w:t xml:space="preserve"> </w:t>
      </w:r>
      <w:r>
        <w:rPr>
          <w:rStyle w:val="KeywordTok"/>
        </w:rPr>
        <w:t xml:space="preserve">read.csv</w:t>
      </w:r>
      <w:r>
        <w:rPr>
          <w:rStyle w:val="NormalTok"/>
        </w:rPr>
        <w:t xml:space="preserve">(</w:t>
      </w:r>
      <w:r>
        <w:rPr>
          <w:rStyle w:val="StringTok"/>
        </w:rPr>
        <w:t xml:space="preserve">"NASA-GISTEMP-Data2CSV.csv"</w:t>
      </w:r>
      <w:r>
        <w:rPr>
          <w:rStyle w:val="NormalTok"/>
        </w:rPr>
        <w:t xml:space="preserve">)</w:t>
      </w:r>
    </w:p>
    <w:p>
      <w:pPr>
        <w:pStyle w:val="FirstParagraph"/>
      </w:pPr>
      <w:r>
        <w:rPr>
          <w:i/>
          <w:b/>
        </w:rPr>
        <w:t xml:space="preserve">Simple Line Plot| Temperature Analysis for different months</w:t>
      </w:r>
    </w:p>
    <w:p>
      <w:pPr>
        <w:pStyle w:val="BodyText"/>
      </w:pPr>
      <w:r>
        <w:t xml:space="preserve">Below is the simple line graph for different months from the year 1880 to 2019 which shows the temperature increase and with the help of color gradient it can be observed when the degrees were peaked.</w:t>
      </w:r>
    </w:p>
    <w:p>
      <w:pPr>
        <w:pStyle w:val="SourceCode"/>
      </w:pPr>
      <w:r>
        <w:rPr>
          <w:rStyle w:val="NormalTok"/>
        </w:rPr>
        <w:t xml:space="preserve">J1 &lt;-</w:t>
      </w:r>
      <w:r>
        <w:rPr>
          <w:rStyle w:val="StringTok"/>
        </w:rPr>
        <w:t xml:space="preserve"> </w:t>
      </w:r>
      <w:r>
        <w:rPr>
          <w:rStyle w:val="KeywordTok"/>
        </w:rPr>
        <w:t xml:space="preserve">ggplot</w:t>
      </w:r>
      <w:r>
        <w:rPr>
          <w:rStyle w:val="NormalTok"/>
        </w:rPr>
        <w:t xml:space="preserve">(climate1,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Jan</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Year),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1880</w:t>
      </w:r>
      <w:r>
        <w:rPr>
          <w:rStyle w:val="NormalTok"/>
        </w:rPr>
        <w:t xml:space="preserve">,</w:t>
      </w:r>
      <w:r>
        <w:rPr>
          <w:rStyle w:val="DecValTok"/>
        </w:rPr>
        <w:t xml:space="preserve">1950</w:t>
      </w:r>
      <w:r>
        <w:rPr>
          <w:rStyle w:val="NormalTok"/>
        </w:rPr>
        <w:t xml:space="preserve">, </w:t>
      </w:r>
      <w:r>
        <w:rPr>
          <w:rStyle w:val="DecValTok"/>
        </w:rPr>
        <w:t xml:space="preserve">1995</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"'80"</w:t>
      </w:r>
      <w:r>
        <w:rPr>
          <w:rStyle w:val="NormalTok"/>
        </w:rPr>
        <w:t xml:space="preserve">,</w:t>
      </w:r>
      <w:r>
        <w:rPr>
          <w:rStyle w:val="StringTok"/>
        </w:rPr>
        <w:t xml:space="preserve">"'50"</w:t>
      </w:r>
      <w:r>
        <w:rPr>
          <w:rStyle w:val="NormalTok"/>
        </w:rPr>
        <w:t xml:space="preserve">,</w:t>
      </w:r>
      <w:r>
        <w:rPr>
          <w:rStyle w:val="StringTok"/>
        </w:rPr>
        <w:t xml:space="preserve">"'95"</w:t>
      </w:r>
      <w:r>
        <w:rPr>
          <w:rStyle w:val="NormalTok"/>
        </w:rPr>
        <w:t xml:space="preserve">,</w:t>
      </w:r>
      <w:r>
        <w:rPr>
          <w:rStyle w:val="StringTok"/>
        </w:rPr>
        <w:t xml:space="preserve">"'19"</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for the Month January"</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in Celsius-Jan"</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2020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J1              </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J2 &lt;-</w:t>
      </w:r>
      <w:r>
        <w:rPr>
          <w:rStyle w:val="StringTok"/>
        </w:rPr>
        <w:t xml:space="preserve"> </w:t>
      </w:r>
      <w:r>
        <w:rPr>
          <w:rStyle w:val="KeywordTok"/>
        </w:rPr>
        <w:t xml:space="preserve">ggplot</w:t>
      </w:r>
      <w:r>
        <w:rPr>
          <w:rStyle w:val="NormalTok"/>
        </w:rPr>
        <w:t xml:space="preserve">(climate1,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Feb</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Year),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1880</w:t>
      </w:r>
      <w:r>
        <w:rPr>
          <w:rStyle w:val="NormalTok"/>
        </w:rPr>
        <w:t xml:space="preserve">,</w:t>
      </w:r>
      <w:r>
        <w:rPr>
          <w:rStyle w:val="DecValTok"/>
        </w:rPr>
        <w:t xml:space="preserve">1950</w:t>
      </w:r>
      <w:r>
        <w:rPr>
          <w:rStyle w:val="NormalTok"/>
        </w:rPr>
        <w:t xml:space="preserve">, </w:t>
      </w:r>
      <w:r>
        <w:rPr>
          <w:rStyle w:val="DecValTok"/>
        </w:rPr>
        <w:t xml:space="preserve">1995</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"'80"</w:t>
      </w:r>
      <w:r>
        <w:rPr>
          <w:rStyle w:val="NormalTok"/>
        </w:rPr>
        <w:t xml:space="preserve">,</w:t>
      </w:r>
      <w:r>
        <w:rPr>
          <w:rStyle w:val="StringTok"/>
        </w:rPr>
        <w:t xml:space="preserve">"'50"</w:t>
      </w:r>
      <w:r>
        <w:rPr>
          <w:rStyle w:val="NormalTok"/>
        </w:rPr>
        <w:t xml:space="preserve">,</w:t>
      </w:r>
      <w:r>
        <w:rPr>
          <w:rStyle w:val="StringTok"/>
        </w:rPr>
        <w:t xml:space="preserve">"'95"</w:t>
      </w:r>
      <w:r>
        <w:rPr>
          <w:rStyle w:val="NormalTok"/>
        </w:rPr>
        <w:t xml:space="preserve">,</w:t>
      </w:r>
      <w:r>
        <w:rPr>
          <w:rStyle w:val="StringTok"/>
        </w:rPr>
        <w:t xml:space="preserve">"'19"</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for the Month February"</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in Celsius-Feb"</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2020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J2</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J3 &lt;-</w:t>
      </w:r>
      <w:r>
        <w:rPr>
          <w:rStyle w:val="StringTok"/>
        </w:rPr>
        <w:t xml:space="preserve"> </w:t>
      </w:r>
      <w:r>
        <w:rPr>
          <w:rStyle w:val="KeywordTok"/>
        </w:rPr>
        <w:t xml:space="preserve">ggplot</w:t>
      </w:r>
      <w:r>
        <w:rPr>
          <w:rStyle w:val="NormalTok"/>
        </w:rPr>
        <w:t xml:space="preserve">(climate1,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Mar</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Year), </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1880</w:t>
      </w:r>
      <w:r>
        <w:rPr>
          <w:rStyle w:val="NormalTok"/>
        </w:rPr>
        <w:t xml:space="preserve">,</w:t>
      </w:r>
      <w:r>
        <w:rPr>
          <w:rStyle w:val="DecValTok"/>
        </w:rPr>
        <w:t xml:space="preserve">1950</w:t>
      </w:r>
      <w:r>
        <w:rPr>
          <w:rStyle w:val="NormalTok"/>
        </w:rPr>
        <w:t xml:space="preserve">, </w:t>
      </w:r>
      <w:r>
        <w:rPr>
          <w:rStyle w:val="DecValTok"/>
        </w:rPr>
        <w:t xml:space="preserve">1995</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"'80"</w:t>
      </w:r>
      <w:r>
        <w:rPr>
          <w:rStyle w:val="NormalTok"/>
        </w:rPr>
        <w:t xml:space="preserve">,</w:t>
      </w:r>
      <w:r>
        <w:rPr>
          <w:rStyle w:val="StringTok"/>
        </w:rPr>
        <w:t xml:space="preserve">"'50"</w:t>
      </w:r>
      <w:r>
        <w:rPr>
          <w:rStyle w:val="NormalTok"/>
        </w:rPr>
        <w:t xml:space="preserve">,</w:t>
      </w:r>
      <w:r>
        <w:rPr>
          <w:rStyle w:val="StringTok"/>
        </w:rPr>
        <w:t xml:space="preserve">"'95"</w:t>
      </w:r>
      <w:r>
        <w:rPr>
          <w:rStyle w:val="NormalTok"/>
        </w:rPr>
        <w:t xml:space="preserve">,</w:t>
      </w:r>
      <w:r>
        <w:rPr>
          <w:rStyle w:val="StringTok"/>
        </w:rPr>
        <w:t xml:space="preserve">"'19"</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for the Month March"</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in Celsius-Mar"</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2020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J3</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3-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J4 &lt;-</w:t>
      </w:r>
      <w:r>
        <w:rPr>
          <w:rStyle w:val="StringTok"/>
        </w:rPr>
        <w:t xml:space="preserve"> </w:t>
      </w:r>
      <w:r>
        <w:rPr>
          <w:rStyle w:val="KeywordTok"/>
        </w:rPr>
        <w:t xml:space="preserve">ggplot</w:t>
      </w:r>
      <w:r>
        <w:rPr>
          <w:rStyle w:val="NormalTok"/>
        </w:rPr>
        <w:t xml:space="preserve">(climate1, </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Apr</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KeywordTok"/>
        </w:rPr>
        <w:t xml:space="preserve">aes</w:t>
      </w:r>
      <w:r>
        <w:rPr>
          <w:rStyle w:val="NormalTok"/>
        </w:rPr>
        <w:t xml:space="preserve">( </w:t>
      </w:r>
      <w:r>
        <w:rPr>
          <w:rStyle w:val="DataTypeTok"/>
        </w:rPr>
        <w:t xml:space="preserve">color =</w:t>
      </w:r>
      <w:r>
        <w:rPr>
          <w:rStyle w:val="NormalTok"/>
        </w:rPr>
        <w:t xml:space="preserve"> Year),</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1880</w:t>
      </w:r>
      <w:r>
        <w:rPr>
          <w:rStyle w:val="NormalTok"/>
        </w:rPr>
        <w:t xml:space="preserve">,</w:t>
      </w:r>
      <w:r>
        <w:rPr>
          <w:rStyle w:val="DecValTok"/>
        </w:rPr>
        <w:t xml:space="preserve">1950</w:t>
      </w:r>
      <w:r>
        <w:rPr>
          <w:rStyle w:val="NormalTok"/>
        </w:rPr>
        <w:t xml:space="preserve">, </w:t>
      </w:r>
      <w:r>
        <w:rPr>
          <w:rStyle w:val="DecValTok"/>
        </w:rPr>
        <w:t xml:space="preserve">1995</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"'80"</w:t>
      </w:r>
      <w:r>
        <w:rPr>
          <w:rStyle w:val="NormalTok"/>
        </w:rPr>
        <w:t xml:space="preserve">,</w:t>
      </w:r>
      <w:r>
        <w:rPr>
          <w:rStyle w:val="StringTok"/>
        </w:rPr>
        <w:t xml:space="preserve">"'50"</w:t>
      </w:r>
      <w:r>
        <w:rPr>
          <w:rStyle w:val="NormalTok"/>
        </w:rPr>
        <w:t xml:space="preserve">,</w:t>
      </w:r>
      <w:r>
        <w:rPr>
          <w:rStyle w:val="StringTok"/>
        </w:rPr>
        <w:t xml:space="preserve">"'95"</w:t>
      </w:r>
      <w:r>
        <w:rPr>
          <w:rStyle w:val="NormalTok"/>
        </w:rPr>
        <w:t xml:space="preserve">,</w:t>
      </w:r>
      <w:r>
        <w:rPr>
          <w:rStyle w:val="StringTok"/>
        </w:rPr>
        <w:t xml:space="preserve">"'19"</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for the Month April"</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in Celsius-Apr"</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2020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br/>
      </w:r>
      <w:r>
        <w:br/>
      </w:r>
      <w:r>
        <w:rPr>
          <w:rStyle w:val="NormalTok"/>
        </w:rPr>
        <w:t xml:space="preserve">J4</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3-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ggarrange</w:t>
      </w:r>
      <w:r>
        <w:rPr>
          <w:rStyle w:val="NormalTok"/>
        </w:rPr>
        <w:t xml:space="preserve">(J1,J2,J3,J4,</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3-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1" w:name="Xf92e1822a2996759a12e52f8c543bd3a063e4aa"/>
      <w:r>
        <w:rPr>
          <w:b/>
        </w:rPr>
        <w:t xml:space="preserve">Global Temperature Analysis Using Scatter Graph</w:t>
      </w:r>
      <w:r>
        <w:rPr>
          <w:b/>
        </w:rPr>
        <w:t xml:space="preserve"> </w:t>
      </w:r>
      <w:bookmarkEnd w:id="31"/>
    </w:p>
    <w:p>
      <w:pPr>
        <w:pStyle w:val="FirstParagraph"/>
      </w:pPr>
      <w:r>
        <w:t xml:space="preserve">The following</w:t>
      </w:r>
      <w:r>
        <w:t xml:space="preserve"> </w:t>
      </w:r>
      <w:r>
        <w:rPr>
          <w:i/>
        </w:rPr>
        <w:t xml:space="preserve">scatter plot</w:t>
      </w:r>
      <w:r>
        <w:t xml:space="preserve"> </w:t>
      </w:r>
      <w:r>
        <w:t xml:space="preserve">is a</w:t>
      </w:r>
      <w:r>
        <w:t xml:space="preserve"> </w:t>
      </w:r>
      <w:r>
        <w:rPr>
          <w:i/>
        </w:rPr>
        <w:t xml:space="preserve">time series</w:t>
      </w:r>
      <w:r>
        <w:t xml:space="preserve"> </w:t>
      </w:r>
      <w:r>
        <w:t xml:space="preserve">plot of average absolute temperature anomalies.Here the graph is plotted between the year and the global temperatures(Celsius) which shows the temperature variations from year 1880 to 2019.Added linear model function</w:t>
      </w:r>
      <w:r>
        <w:t xml:space="preserve"> </w:t>
      </w:r>
      <w:r>
        <w:t xml:space="preserve">“</w:t>
      </w:r>
      <w:r>
        <w:t xml:space="preserve">lm</w:t>
      </w:r>
      <w:r>
        <w:t xml:space="preserve">”</w:t>
      </w:r>
      <w:r>
        <w:t xml:space="preserve"> </w:t>
      </w:r>
      <w:r>
        <w:t xml:space="preserve">for creating a simple regression model and color gradient is used to how the increase in temperatures year by year.</w:t>
      </w:r>
    </w:p>
    <w:p>
      <w:pPr>
        <w:pStyle w:val="SourceCode"/>
      </w:pPr>
      <w:r>
        <w:rPr>
          <w:rStyle w:val="KeywordTok"/>
        </w:rPr>
        <w:t xml:space="preserve">ggplot</w:t>
      </w:r>
      <w:r>
        <w:rPr>
          <w:rStyle w:val="NormalTok"/>
        </w:rPr>
        <w:t xml:space="preserve">(climate2,</w:t>
      </w:r>
      <w:r>
        <w:rPr>
          <w:rStyle w:val="KeywordTok"/>
        </w:rPr>
        <w:t xml:space="preserve">aes</w:t>
      </w:r>
      <w:r>
        <w:rPr>
          <w:rStyle w:val="NormalTok"/>
        </w:rPr>
        <w:t xml:space="preserve">(</w:t>
      </w:r>
      <w:r>
        <w:rPr>
          <w:rStyle w:val="DataTypeTok"/>
        </w:rPr>
        <w:t xml:space="preserve">y=</w:t>
      </w:r>
      <w:r>
        <w:rPr>
          <w:rStyle w:val="NormalTok"/>
        </w:rPr>
        <w:t xml:space="preserve"> Year, </w:t>
      </w:r>
      <w:r>
        <w:rPr>
          <w:rStyle w:val="DataTypeTok"/>
        </w:rPr>
        <w:t xml:space="preserve">x=</w:t>
      </w:r>
      <w:r>
        <w:rPr>
          <w:rStyle w:val="NormalTok"/>
        </w:rPr>
        <w:t xml:space="preserve">Glob</w:t>
      </w:r>
      <w:r>
        <w:rPr>
          <w:rStyle w:val="OperatorTok"/>
        </w:rPr>
        <w:t xml:space="preserve">/</w:t>
      </w:r>
      <w:r>
        <w:rPr>
          <w:rStyle w:val="DecValTok"/>
        </w:rPr>
        <w:t xml:space="preserve">100</w:t>
      </w:r>
      <w:r>
        <w:rPr>
          <w:rStyle w:val="NormalTok"/>
        </w:rPr>
        <w:t xml:space="preserve">))</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w:t>
      </w:r>
      <w:r>
        <w:rPr>
          <w:rStyle w:val="NormalTok"/>
        </w:rPr>
        <w:t xml:space="preserve">y </w:t>
      </w:r>
      <w:r>
        <w:rPr>
          <w:rStyle w:val="OperatorTok"/>
        </w:rPr>
        <w:t xml:space="preserve">~</w:t>
      </w:r>
      <w:r>
        <w:rPr>
          <w:rStyle w:val="StringTok"/>
        </w:rPr>
        <w:t xml:space="preserve"> </w:t>
      </w:r>
      <w:r>
        <w:rPr>
          <w:rStyle w:val="NormalTok"/>
        </w:rPr>
        <w:t xml:space="preserve">x,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"Global Temperature Analysis By Year"</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"Temperature in Celsius"</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"Year"</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2014</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w:t>
      </w:r>
      <w:r>
        <w:rPr>
          <w:rStyle w:val="StringTok"/>
        </w:rPr>
        <w:t xml:space="preserve">"green"</w:t>
      </w:r>
      <w:r>
        <w:rPr>
          <w:rStyle w:val="NormalTok"/>
        </w:rPr>
        <w:t xml:space="preserve">, </w:t>
      </w:r>
      <w:r>
        <w:rPr>
          <w:rStyle w:val="DataTypeTok"/>
        </w:rPr>
        <w:t xml:space="preserve">high=</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Simple Bar Chart | NHem and SHem Temperature Anomalies</w:t>
      </w:r>
      <w:r>
        <w:t xml:space="preserve"> </w:t>
      </w:r>
      <w:r>
        <w:t xml:space="preserve">This is the bar chart interpretation of the Global Temperature Anomalies on the Northern Hemisphere and Southern Hemisphere.The color gradient is based on low to high. Created seperate graphs for both Northern Hemisphere and Southern Hemisphere and fially combined them using</w:t>
      </w:r>
      <w:r>
        <w:t xml:space="preserve"> </w:t>
      </w:r>
      <w:r>
        <w:t xml:space="preserve">“</w:t>
      </w:r>
      <w:r>
        <w:t xml:space="preserve">gridextra</w:t>
      </w:r>
      <w:r>
        <w:t xml:space="preserve">”</w:t>
      </w:r>
      <w:r>
        <w:t xml:space="preserve"> </w:t>
      </w:r>
      <w:r>
        <w:t xml:space="preserve">library to show both the graphs in one graph for easy comparison.</w:t>
      </w:r>
    </w:p>
    <w:p>
      <w:pPr>
        <w:pStyle w:val="SourceCode"/>
      </w:pPr>
      <w:r>
        <w:rPr>
          <w:rStyle w:val="NormalTok"/>
        </w:rPr>
        <w:t xml:space="preserve">s1 &lt;-</w:t>
      </w:r>
      <w:r>
        <w:rPr>
          <w:rStyle w:val="StringTok"/>
        </w:rPr>
        <w:t xml:space="preserve"> </w:t>
      </w:r>
      <w:r>
        <w:rPr>
          <w:rStyle w:val="KeywordTok"/>
        </w:rPr>
        <w:t xml:space="preserve">ggplot</w:t>
      </w:r>
      <w:r>
        <w:rPr>
          <w:rStyle w:val="NormalTok"/>
        </w:rPr>
        <w:t xml:space="preserve">(climate2,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NHem</w:t>
      </w:r>
      <w:r>
        <w:rPr>
          <w:rStyle w:val="Operator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NHem</w:t>
      </w:r>
      <w:r>
        <w:rPr>
          <w:rStyle w:val="Operator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By Year on Northern Hemisphere (Bar Graph)"</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on NHem(Celsius)"</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2014</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"blue"</w:t>
      </w:r>
      <w:r>
        <w:rPr>
          <w:rStyle w:val="NormalTok"/>
        </w:rPr>
        <w:t xml:space="preserve">, </w:t>
      </w:r>
      <w:r>
        <w:rPr>
          <w:rStyle w:val="DataTypeTok"/>
        </w:rPr>
        <w:t xml:space="preserve">high=</w:t>
      </w:r>
      <w:r>
        <w:rPr>
          <w:rStyle w:val="StringTok"/>
        </w:rPr>
        <w:t xml:space="preserve">"Red"</w:t>
      </w:r>
      <w:r>
        <w:rPr>
          <w:rStyle w:val="NormalTok"/>
        </w:rPr>
        <w:t xml:space="preserve">, </w:t>
      </w:r>
      <w:r>
        <w:rPr>
          <w:rStyle w:val="DataTypeTok"/>
        </w:rPr>
        <w:t xml:space="preserve">name =</w:t>
      </w:r>
      <w:r>
        <w:rPr>
          <w:rStyle w:val="NormalTok"/>
        </w:rPr>
        <w:t xml:space="preserve"> </w:t>
      </w:r>
      <w:r>
        <w:rPr>
          <w:rStyle w:val="StringTok"/>
        </w:rPr>
        <w:t xml:space="preserve">"avg deg C"</w:t>
      </w:r>
      <w:r>
        <w:rPr>
          <w:rStyle w:val="NormalTok"/>
        </w:rPr>
        <w:t xml:space="preserve">)</w:t>
      </w:r>
      <w:r>
        <w:br/>
      </w:r>
      <w:r>
        <w:br/>
      </w:r>
      <w:r>
        <w:br/>
      </w:r>
      <w:r>
        <w:rPr>
          <w:rStyle w:val="NormalTok"/>
        </w:rPr>
        <w:t xml:space="preserve">s1</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#Bar Chart for SHem</w:t>
      </w:r>
      <w:r>
        <w:br/>
      </w:r>
      <w:r>
        <w:br/>
      </w:r>
      <w:r>
        <w:br/>
      </w:r>
      <w:r>
        <w:rPr>
          <w:rStyle w:val="NormalTok"/>
        </w:rPr>
        <w:t xml:space="preserve">s2 &lt;-</w:t>
      </w:r>
      <w:r>
        <w:rPr>
          <w:rStyle w:val="StringTok"/>
        </w:rPr>
        <w:t xml:space="preserve"> </w:t>
      </w:r>
      <w:r>
        <w:rPr>
          <w:rStyle w:val="KeywordTok"/>
        </w:rPr>
        <w:t xml:space="preserve">ggplot</w:t>
      </w:r>
      <w:r>
        <w:rPr>
          <w:rStyle w:val="NormalTok"/>
        </w:rPr>
        <w:t xml:space="preserve">(climate2,</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SHem</w:t>
      </w:r>
      <w:r>
        <w:rPr>
          <w:rStyle w:val="Operator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SHem</w:t>
      </w:r>
      <w:r>
        <w:rPr>
          <w:rStyle w:val="Operator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By Year on Southern Hemisphere (Bar Graph)"</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on SHem(Celsius)"</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2014</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"Green"</w:t>
      </w:r>
      <w:r>
        <w:rPr>
          <w:rStyle w:val="NormalTok"/>
        </w:rPr>
        <w:t xml:space="preserve">, </w:t>
      </w:r>
      <w:r>
        <w:rPr>
          <w:rStyle w:val="DataTypeTok"/>
        </w:rPr>
        <w:t xml:space="preserve">high=</w:t>
      </w:r>
      <w:r>
        <w:rPr>
          <w:rStyle w:val="StringTok"/>
        </w:rPr>
        <w:t xml:space="preserve">"Red"</w:t>
      </w:r>
      <w:r>
        <w:rPr>
          <w:rStyle w:val="NormalTok"/>
        </w:rPr>
        <w:t xml:space="preserve">, </w:t>
      </w:r>
      <w:r>
        <w:rPr>
          <w:rStyle w:val="DataTypeTok"/>
        </w:rPr>
        <w:t xml:space="preserve">name =</w:t>
      </w:r>
      <w:r>
        <w:rPr>
          <w:rStyle w:val="NormalTok"/>
        </w:rPr>
        <w:t xml:space="preserve"> </w:t>
      </w:r>
      <w:r>
        <w:rPr>
          <w:rStyle w:val="StringTok"/>
        </w:rPr>
        <w:t xml:space="preserve">"avg deg C"</w:t>
      </w:r>
      <w:r>
        <w:rPr>
          <w:rStyle w:val="NormalTok"/>
        </w:rPr>
        <w:t xml:space="preserve">)</w:t>
      </w:r>
      <w:r>
        <w:br/>
      </w:r>
      <w:r>
        <w:br/>
      </w:r>
      <w:r>
        <w:rPr>
          <w:rStyle w:val="NormalTok"/>
        </w:rPr>
        <w:t xml:space="preserve">s2</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#Combining both the NHem and SHem in one Graph</w:t>
      </w:r>
      <w:r>
        <w:br/>
      </w:r>
      <w:r>
        <w:br/>
      </w:r>
      <w:r>
        <w:br/>
      </w:r>
      <w:r>
        <w:rPr>
          <w:rStyle w:val="KeywordTok"/>
        </w:rPr>
        <w:t xml:space="preserve">grid.arrange</w:t>
      </w:r>
      <w:r>
        <w:rPr>
          <w:rStyle w:val="NormalTok"/>
        </w:rPr>
        <w:t xml:space="preserve">(s1, s2)</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5-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b/>
        </w:rPr>
        <w:t xml:space="preserve">Temperature Analysis of months MAM, Northern and Southern Hemispheres</w:t>
      </w:r>
      <w:r>
        <w:t xml:space="preserve"> </w:t>
      </w:r>
      <w:r>
        <w:t xml:space="preserve">Below is the line graph for the Temperature analysis of the months march, April and May also comparing with the temperatures in the Northern and Southern Hemispheres.</w:t>
      </w:r>
    </w:p>
    <w:p>
      <w:pPr>
        <w:pStyle w:val="SourceCode"/>
      </w:pPr>
      <w:r>
        <w:rPr>
          <w:rStyle w:val="CommentTok"/>
        </w:rPr>
        <w:t xml:space="preserve">#comparing the data of MAM, NHem and SHem</w:t>
      </w:r>
      <w:r>
        <w:br/>
      </w:r>
      <w:r>
        <w:rPr>
          <w:rStyle w:val="KeywordTok"/>
        </w:rPr>
        <w:t xml:space="preserve">ggplot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climate1,</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MAM</w:t>
      </w:r>
      <w:r>
        <w:rPr>
          <w:rStyle w:val="OperatorTok"/>
        </w:rPr>
        <w:t xml:space="preserve">/</w:t>
      </w:r>
      <w:r>
        <w:rPr>
          <w:rStyle w:val="DecValTok"/>
        </w:rPr>
        <w:t xml:space="preserve">100</w:t>
      </w:r>
      <w:r>
        <w:rPr>
          <w:rStyle w:val="NormalTok"/>
        </w:rPr>
        <w:t xml:space="preserve">,</w:t>
      </w:r>
      <w:r>
        <w:rPr>
          <w:rStyle w:val="DataTypeTok"/>
        </w:rPr>
        <w:t xml:space="preserve">colour=</w:t>
      </w:r>
      <w:r>
        <w:rPr>
          <w:rStyle w:val="StringTok"/>
        </w:rPr>
        <w:t xml:space="preserve">"green"</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climate2,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NHem</w:t>
      </w:r>
      <w:r>
        <w:rPr>
          <w:rStyle w:val="OperatorTok"/>
        </w:rPr>
        <w:t xml:space="preserve">/</w:t>
      </w:r>
      <w:r>
        <w:rPr>
          <w:rStyle w:val="DecValTok"/>
        </w:rPr>
        <w:t xml:space="preserve">100</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climate2,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SHem</w:t>
      </w:r>
      <w:r>
        <w:rPr>
          <w:rStyle w:val="OperatorTok"/>
        </w:rPr>
        <w:t xml:space="preserve">/</w:t>
      </w:r>
      <w:r>
        <w:rPr>
          <w:rStyle w:val="DecValTok"/>
        </w:rPr>
        <w:t xml:space="preserve">100</w:t>
      </w:r>
      <w:r>
        <w:rPr>
          <w:rStyle w:val="NormalTok"/>
        </w:rPr>
        <w:t xml:space="preserve">,</w:t>
      </w:r>
      <w:r>
        <w:rPr>
          <w:rStyle w:val="DataTypeTok"/>
        </w:rPr>
        <w:t xml:space="preserve">colour=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"Temperature Analysis of months MAM, Nothern, Southern  Hemispheres"</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"Temperatures in Celsius"</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 </w:t>
      </w:r>
      <w:r>
        <w:rPr>
          <w:rStyle w:val="DataTypeTok"/>
        </w:rPr>
        <w:t xml:space="preserve">by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1880</w:t>
      </w:r>
      <w:r>
        <w:rPr>
          <w:rStyle w:val="NormalTok"/>
        </w:rPr>
        <w:t xml:space="preserve">, </w:t>
      </w:r>
      <w:r>
        <w:rPr>
          <w:rStyle w:val="DecValTok"/>
        </w:rPr>
        <w:t xml:space="preserve">2020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NASA-GISS-Temperature-Analysis_RMD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5" Target="https://www.giss.nasa.gov/" TargetMode="External" /></Relationships>
</file>

<file path=word/_rels/footnotes.xml.rels><?xml version="1.0" encoding="UTF-8"?>
<Relationships xmlns="http://schemas.openxmlformats.org/package/2006/relationships"><Relationship Type="http://schemas.openxmlformats.org/officeDocument/2006/relationships/hyperlink" Id="rId25" Target="https://www.giss.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2020-10-11T01:39:55Z</dcterms:created>
  <dcterms:modified xsi:type="dcterms:W3CDTF">2020-10-11T01:39:55Z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