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B4E3" w14:textId="5163B981" w:rsidR="003D3211" w:rsidRDefault="0030152B" w:rsidP="003D3211">
      <w:pPr>
        <w:pStyle w:val="Heading2"/>
      </w:pPr>
      <w:r>
        <w:t>1</w:t>
      </w:r>
      <w:r w:rsidR="003D3211">
        <w:t xml:space="preserve"> </w:t>
      </w:r>
      <w:r w:rsidR="003D3211">
        <w:t>Preliminary Hypothesis on Relevant Data</w:t>
      </w:r>
    </w:p>
    <w:p w14:paraId="79212502" w14:textId="77777777" w:rsidR="003D3211" w:rsidRDefault="003D3211" w:rsidP="005B478A">
      <w:r>
        <w:t xml:space="preserve">One-time historical data pull from the claims data </w:t>
      </w:r>
    </w:p>
    <w:p w14:paraId="0795A592" w14:textId="77777777" w:rsidR="003D3211" w:rsidRPr="005B478A" w:rsidRDefault="003D3211" w:rsidP="005B478A">
      <w:pPr>
        <w:spacing w:after="0" w:line="240" w:lineRule="auto"/>
        <w:jc w:val="left"/>
        <w:rPr>
          <w:rFonts w:eastAsia="Times New Roman"/>
        </w:rPr>
      </w:pPr>
      <w:r>
        <w:t xml:space="preserve">Claims data for all patients for </w:t>
      </w:r>
      <w:r w:rsidRPr="005B478A">
        <w:rPr>
          <w:rFonts w:eastAsia="Times New Roman"/>
          <w:b/>
          <w:bCs/>
        </w:rPr>
        <w:t>10 years</w:t>
      </w:r>
      <w:r w:rsidRPr="005B478A">
        <w:rPr>
          <w:rFonts w:eastAsia="Times New Roman"/>
        </w:rPr>
        <w:t xml:space="preserve"> (ideal), 5 years (decent), 3 years (minimum necessary)</w:t>
      </w:r>
    </w:p>
    <w:p w14:paraId="12FD934E" w14:textId="77777777" w:rsidR="003D3211" w:rsidRPr="00265BD8" w:rsidRDefault="003D3211" w:rsidP="005B478A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left"/>
        <w:rPr>
          <w:b/>
          <w:bCs/>
        </w:rPr>
      </w:pPr>
      <w:r w:rsidRPr="00265BD8">
        <w:rPr>
          <w:u w:val="single"/>
        </w:rPr>
        <w:t>Unique patient Identifier</w:t>
      </w:r>
      <w:r w:rsidRPr="00265BD8">
        <w:rPr>
          <w:b/>
          <w:bCs/>
        </w:rPr>
        <w:t xml:space="preserve"> </w:t>
      </w:r>
      <w:r w:rsidRPr="00265BD8">
        <w:rPr>
          <w:rFonts w:eastAsia="Times New Roman"/>
        </w:rPr>
        <w:t xml:space="preserve">We would need to </w:t>
      </w:r>
      <w:r w:rsidRPr="00265BD8">
        <w:rPr>
          <w:rFonts w:eastAsia="Times New Roman"/>
          <w:b/>
          <w:bCs/>
        </w:rPr>
        <w:t>link claims to each individual</w:t>
      </w:r>
      <w:r w:rsidRPr="00265BD8">
        <w:rPr>
          <w:rFonts w:eastAsia="Times New Roman"/>
        </w:rPr>
        <w:t xml:space="preserve"> patient to track their medical history and opioid use trajectory over time.</w:t>
      </w:r>
    </w:p>
    <w:p w14:paraId="5E8CF165" w14:textId="77777777" w:rsidR="003D3211" w:rsidRPr="005B478A" w:rsidRDefault="003D3211" w:rsidP="005B478A">
      <w:pPr>
        <w:rPr>
          <w:u w:val="single"/>
        </w:rPr>
      </w:pPr>
      <w:r w:rsidRPr="005B478A">
        <w:rPr>
          <w:u w:val="single"/>
        </w:rPr>
        <w:t>Minimum</w:t>
      </w:r>
      <w:r>
        <w:t xml:space="preserve"> desired </w:t>
      </w:r>
      <w:r w:rsidRPr="005B478A">
        <w:rPr>
          <w:u w:val="single"/>
        </w:rPr>
        <w:t>data fields</w:t>
      </w:r>
    </w:p>
    <w:p w14:paraId="60159C7C" w14:textId="37A28EC8" w:rsidR="003D3211" w:rsidRDefault="003D3211" w:rsidP="005B478A">
      <w:pPr>
        <w:pStyle w:val="ListParagraph"/>
        <w:numPr>
          <w:ilvl w:val="0"/>
          <w:numId w:val="1"/>
        </w:numPr>
      </w:pPr>
      <w:r>
        <w:t>Claims data</w:t>
      </w:r>
    </w:p>
    <w:p w14:paraId="724C6ABE" w14:textId="5437C371" w:rsidR="005B478A" w:rsidRPr="00265BD8" w:rsidRDefault="005B478A" w:rsidP="005B478A">
      <w:pPr>
        <w:pStyle w:val="ListParagraph"/>
        <w:numPr>
          <w:ilvl w:val="1"/>
          <w:numId w:val="1"/>
        </w:numPr>
      </w:pPr>
      <w:r>
        <w:t>Independent (predictor) variables</w:t>
      </w:r>
    </w:p>
    <w:p w14:paraId="3821375C" w14:textId="77777777" w:rsidR="003D3211" w:rsidRPr="00265BD8" w:rsidRDefault="003D3211" w:rsidP="005B478A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 xml:space="preserve">prescription history, </w:t>
      </w:r>
    </w:p>
    <w:p w14:paraId="6D5596FE" w14:textId="77777777" w:rsidR="003D3211" w:rsidRPr="007247CB" w:rsidRDefault="003D3211" w:rsidP="005B478A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 xml:space="preserve">Pain management services, </w:t>
      </w:r>
    </w:p>
    <w:p w14:paraId="078E6E8F" w14:textId="77777777" w:rsidR="003D3211" w:rsidRPr="007247CB" w:rsidRDefault="003D3211" w:rsidP="005B478A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>Co-morbidities</w:t>
      </w:r>
    </w:p>
    <w:p w14:paraId="7E342728" w14:textId="77777777" w:rsidR="003D3211" w:rsidRPr="00265BD8" w:rsidRDefault="003D3211" w:rsidP="005B478A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>Chronic conditions</w:t>
      </w:r>
    </w:p>
    <w:p w14:paraId="31CF271D" w14:textId="77777777" w:rsidR="003D3211" w:rsidRPr="00265BD8" w:rsidRDefault="003D3211" w:rsidP="005B478A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 xml:space="preserve">Specialist visits, </w:t>
      </w:r>
    </w:p>
    <w:p w14:paraId="731C477E" w14:textId="77777777" w:rsidR="003D3211" w:rsidRPr="00265BD8" w:rsidRDefault="003D3211" w:rsidP="005B478A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 xml:space="preserve">Injuries, </w:t>
      </w:r>
    </w:p>
    <w:p w14:paraId="1EEFA350" w14:textId="38ACAE5E" w:rsidR="003D3211" w:rsidRPr="005B478A" w:rsidRDefault="003D3211" w:rsidP="005B478A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 xml:space="preserve">PCP visits, </w:t>
      </w:r>
    </w:p>
    <w:p w14:paraId="53AA0DEF" w14:textId="7DE592FD" w:rsidR="005B478A" w:rsidRPr="00265BD8" w:rsidRDefault="005B478A" w:rsidP="005B478A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Dependent variables (prediction target)</w:t>
      </w:r>
    </w:p>
    <w:p w14:paraId="6A58F553" w14:textId="77777777" w:rsidR="003D3211" w:rsidRPr="00265BD8" w:rsidRDefault="003D3211" w:rsidP="005B478A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>Surgeries</w:t>
      </w:r>
    </w:p>
    <w:p w14:paraId="71C85302" w14:textId="77777777" w:rsidR="003D3211" w:rsidRPr="00265BD8" w:rsidRDefault="003D3211" w:rsidP="005B478A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>Ambulance calls</w:t>
      </w:r>
    </w:p>
    <w:p w14:paraId="2D25561C" w14:textId="77777777" w:rsidR="003D3211" w:rsidRPr="00265BD8" w:rsidRDefault="003D3211" w:rsidP="005B478A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>Overdose events</w:t>
      </w:r>
    </w:p>
    <w:p w14:paraId="0C6536AF" w14:textId="77777777" w:rsidR="003D3211" w:rsidRPr="00265BD8" w:rsidRDefault="003D3211" w:rsidP="005B478A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 xml:space="preserve">ER Visits, </w:t>
      </w:r>
    </w:p>
    <w:p w14:paraId="21EF8821" w14:textId="77777777" w:rsidR="003D3211" w:rsidRPr="00265BD8" w:rsidRDefault="003D3211" w:rsidP="005B478A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>Hospitalizations</w:t>
      </w:r>
    </w:p>
    <w:p w14:paraId="7D46286F" w14:textId="77777777" w:rsidR="003D3211" w:rsidRDefault="003D3211" w:rsidP="005B478A">
      <w:pPr>
        <w:pStyle w:val="ListParagraph"/>
        <w:numPr>
          <w:ilvl w:val="0"/>
          <w:numId w:val="1"/>
        </w:numPr>
      </w:pPr>
      <w:r w:rsidRPr="00265BD8">
        <w:t>Socio-</w:t>
      </w:r>
      <w:proofErr w:type="gramStart"/>
      <w:r w:rsidRPr="00265BD8">
        <w:t>demographic</w:t>
      </w:r>
      <w:r>
        <w:t>;</w:t>
      </w:r>
      <w:proofErr w:type="gramEnd"/>
      <w:r>
        <w:t xml:space="preserve"> e.g.,</w:t>
      </w:r>
    </w:p>
    <w:p w14:paraId="078A3159" w14:textId="77777777" w:rsidR="003D3211" w:rsidRDefault="003D3211" w:rsidP="005B478A">
      <w:pPr>
        <w:pStyle w:val="ListParagraph"/>
        <w:numPr>
          <w:ilvl w:val="1"/>
          <w:numId w:val="1"/>
        </w:numPr>
      </w:pPr>
      <w:r>
        <w:t>Age</w:t>
      </w:r>
    </w:p>
    <w:p w14:paraId="5B93E318" w14:textId="77777777" w:rsidR="003D3211" w:rsidRDefault="003D3211" w:rsidP="005B478A">
      <w:pPr>
        <w:pStyle w:val="ListParagraph"/>
        <w:numPr>
          <w:ilvl w:val="1"/>
          <w:numId w:val="1"/>
        </w:numPr>
      </w:pPr>
      <w:r>
        <w:t>Race</w:t>
      </w:r>
    </w:p>
    <w:p w14:paraId="537BFFA9" w14:textId="77777777" w:rsidR="003D3211" w:rsidRDefault="003D3211" w:rsidP="005B478A">
      <w:pPr>
        <w:pStyle w:val="ListParagraph"/>
        <w:numPr>
          <w:ilvl w:val="1"/>
          <w:numId w:val="1"/>
        </w:numPr>
      </w:pPr>
      <w:r>
        <w:t>Gender</w:t>
      </w:r>
    </w:p>
    <w:p w14:paraId="570BDE78" w14:textId="77777777" w:rsidR="003D3211" w:rsidRDefault="003D3211" w:rsidP="005B478A">
      <w:pPr>
        <w:pStyle w:val="ListParagraph"/>
        <w:numPr>
          <w:ilvl w:val="1"/>
          <w:numId w:val="1"/>
        </w:numPr>
      </w:pPr>
      <w:r w:rsidRPr="007247CB">
        <w:t xml:space="preserve">Smoking, drinking, and drug history, </w:t>
      </w:r>
    </w:p>
    <w:p w14:paraId="7D6286E5" w14:textId="77777777" w:rsidR="003D3211" w:rsidRDefault="003D3211" w:rsidP="005B478A">
      <w:pPr>
        <w:pStyle w:val="ListParagraph"/>
        <w:numPr>
          <w:ilvl w:val="1"/>
          <w:numId w:val="1"/>
        </w:numPr>
      </w:pPr>
      <w:r w:rsidRPr="007247CB">
        <w:t xml:space="preserve">History of substance abuse, </w:t>
      </w:r>
    </w:p>
    <w:p w14:paraId="47DDEF36" w14:textId="77777777" w:rsidR="003D3211" w:rsidRDefault="003D3211" w:rsidP="005B478A">
      <w:pPr>
        <w:pStyle w:val="ListParagraph"/>
        <w:numPr>
          <w:ilvl w:val="1"/>
          <w:numId w:val="1"/>
        </w:numPr>
      </w:pPr>
      <w:r w:rsidRPr="007247CB">
        <w:t xml:space="preserve">Family history substance abuse, </w:t>
      </w:r>
    </w:p>
    <w:p w14:paraId="282EB360" w14:textId="77777777" w:rsidR="003D3211" w:rsidRDefault="003D3211" w:rsidP="005B478A">
      <w:pPr>
        <w:pStyle w:val="ListParagraph"/>
        <w:numPr>
          <w:ilvl w:val="1"/>
          <w:numId w:val="1"/>
        </w:numPr>
      </w:pPr>
      <w:r w:rsidRPr="007247CB">
        <w:t>History of physical/sexual abuse</w:t>
      </w:r>
    </w:p>
    <w:p w14:paraId="43881FD1" w14:textId="77777777" w:rsidR="008F028C" w:rsidRDefault="008F028C"/>
    <w:sectPr w:rsidR="008F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7A87"/>
    <w:multiLevelType w:val="hybridMultilevel"/>
    <w:tmpl w:val="AEA8D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328D9"/>
    <w:multiLevelType w:val="hybridMultilevel"/>
    <w:tmpl w:val="78FA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11"/>
    <w:rsid w:val="00023AB6"/>
    <w:rsid w:val="0030152B"/>
    <w:rsid w:val="00343ECC"/>
    <w:rsid w:val="003D3211"/>
    <w:rsid w:val="004C3E5A"/>
    <w:rsid w:val="005B478A"/>
    <w:rsid w:val="00650B75"/>
    <w:rsid w:val="00785965"/>
    <w:rsid w:val="008F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EFEE"/>
  <w15:chartTrackingRefBased/>
  <w15:docId w15:val="{764E8F1D-E18F-4D17-96EC-1B32EB84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E5A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3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4C3E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E5A"/>
    <w:rPr>
      <w:rFonts w:asciiTheme="majorHAnsi" w:eastAsiaTheme="majorEastAsia" w:hAnsiTheme="majorHAnsi" w:cstheme="majorBidi"/>
      <w:color w:val="auto"/>
      <w:sz w:val="32"/>
      <w:szCs w:val="32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rsid w:val="004C3E5A"/>
    <w:rPr>
      <w:rFonts w:asciiTheme="majorHAnsi" w:eastAsiaTheme="majorEastAsia" w:hAnsiTheme="majorHAnsi" w:cstheme="majorBidi"/>
      <w:color w:val="auto"/>
      <w:sz w:val="26"/>
      <w:szCs w:val="26"/>
      <w:lang w:val="es-419"/>
    </w:rPr>
  </w:style>
  <w:style w:type="character" w:styleId="IntenseEmphasis">
    <w:name w:val="Intense Emphasis"/>
    <w:basedOn w:val="DefaultParagraphFont"/>
    <w:uiPriority w:val="21"/>
    <w:qFormat/>
    <w:rsid w:val="004C3E5A"/>
    <w:rPr>
      <w:b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4C3E5A"/>
    <w:rPr>
      <w:rFonts w:asciiTheme="majorHAnsi" w:eastAsiaTheme="majorEastAsia" w:hAnsiTheme="majorHAnsi" w:cstheme="majorBidi"/>
      <w:color w:val="auto"/>
      <w:sz w:val="24"/>
      <w:szCs w:val="24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E5A"/>
    <w:rPr>
      <w:rFonts w:asciiTheme="majorHAnsi" w:eastAsiaTheme="majorEastAsia" w:hAnsiTheme="majorHAnsi" w:cstheme="majorBidi"/>
      <w:i/>
      <w:iCs/>
      <w:color w:val="auto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4C3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E5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419"/>
    </w:rPr>
  </w:style>
  <w:style w:type="character" w:styleId="Hyperlink">
    <w:name w:val="Hyperlink"/>
    <w:basedOn w:val="DefaultParagraphFont"/>
    <w:uiPriority w:val="99"/>
    <w:unhideWhenUsed/>
    <w:rsid w:val="004C3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3E5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E5A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E5A"/>
    <w:rPr>
      <w:i/>
      <w:iCs/>
      <w:color w:val="auto"/>
      <w:lang w:val="es-419"/>
    </w:rPr>
  </w:style>
  <w:style w:type="character" w:styleId="IntenseReference">
    <w:name w:val="Intense Reference"/>
    <w:basedOn w:val="DefaultParagraphFont"/>
    <w:uiPriority w:val="32"/>
    <w:qFormat/>
    <w:rsid w:val="004C3E5A"/>
    <w:rPr>
      <w:b/>
      <w:bCs/>
      <w:smallCaps/>
      <w:color w:val="000000" w:themeColor="text1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4C3E5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E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3E5A"/>
    <w:rPr>
      <w:rFonts w:eastAsiaTheme="minorEastAsia"/>
      <w:color w:val="5A5A5A" w:themeColor="text1" w:themeTint="A5"/>
      <w:spacing w:val="15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01562BDD0F5E48862EC37315C39BB5" ma:contentTypeVersion="8" ma:contentTypeDescription="Create a new document." ma:contentTypeScope="" ma:versionID="351297bc46154c1e80180f563cf9c3a1">
  <xsd:schema xmlns:xsd="http://www.w3.org/2001/XMLSchema" xmlns:xs="http://www.w3.org/2001/XMLSchema" xmlns:p="http://schemas.microsoft.com/office/2006/metadata/properties" xmlns:ns2="b89db822-fe26-4e60-a862-08efced91a28" xmlns:ns3="66b60f51-a087-4f9c-9789-e5fed9b82a42" targetNamespace="http://schemas.microsoft.com/office/2006/metadata/properties" ma:root="true" ma:fieldsID="245e21490090c81607f3323d5320a280" ns2:_="" ns3:_="">
    <xsd:import namespace="b89db822-fe26-4e60-a862-08efced91a28"/>
    <xsd:import namespace="66b60f51-a087-4f9c-9789-e5fed9b82a4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db822-fe26-4e60-a862-08efced91a2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eec0a79-46cb-4568-9b1b-2d720bd32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60f51-a087-4f9c-9789-e5fed9b82a4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b5d5fce-931b-40bb-ad3c-812c74834198}" ma:internalName="TaxCatchAll" ma:showField="CatchAllData" ma:web="66b60f51-a087-4f9c-9789-e5fed9b82a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b60f51-a087-4f9c-9789-e5fed9b82a42" xsi:nil="true"/>
    <lcf76f155ced4ddcb4097134ff3c332f xmlns="b89db822-fe26-4e60-a862-08efced91a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A61D798-CED1-45EE-AA4D-E27841BE6D94}"/>
</file>

<file path=customXml/itemProps2.xml><?xml version="1.0" encoding="utf-8"?>
<ds:datastoreItem xmlns:ds="http://schemas.openxmlformats.org/officeDocument/2006/customXml" ds:itemID="{05813838-CDD0-4A5F-9785-BB4F145F5651}"/>
</file>

<file path=customXml/itemProps3.xml><?xml version="1.0" encoding="utf-8"?>
<ds:datastoreItem xmlns:ds="http://schemas.openxmlformats.org/officeDocument/2006/customXml" ds:itemID="{E75B3AD2-F37E-4C42-8EEA-3D201D2E0E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Helm, Jonathan Eugene</dc:creator>
  <cp:keywords/>
  <dc:description/>
  <cp:lastModifiedBy>Helm, Jonathan Eugene</cp:lastModifiedBy>
  <cp:revision>3</cp:revision>
  <dcterms:created xsi:type="dcterms:W3CDTF">2022-06-06T14:41:00Z</dcterms:created>
  <dcterms:modified xsi:type="dcterms:W3CDTF">2022-06-06T14:45:00Z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0x0101008D01562BDD0F5E48862EC37315C39BB5</vt:lpwstr>
  </property>
</Properties>
</file>