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898" w:rsidRPr="00271E4C" w:rsidRDefault="00A11898" w:rsidP="00A11898">
      <w:pPr>
        <w:pStyle w:val="Heading1"/>
        <w:rPr>
          <w:color w:val="365F91"/>
          <w:kern w:val="0"/>
          <w:sz w:val="28"/>
          <w:szCs w:val="28"/>
          <w:lang w:eastAsia="ja-JP"/>
        </w:rPr>
      </w:pPr>
      <w:bookmarkStart w:id="0" w:name="_Toc285425096"/>
      <w:r w:rsidRPr="00271E4C">
        <w:rPr>
          <w:color w:val="365F91"/>
          <w:kern w:val="0"/>
          <w:sz w:val="28"/>
          <w:szCs w:val="28"/>
          <w:lang w:eastAsia="ja-JP"/>
        </w:rPr>
        <w:t>Purpose</w:t>
      </w:r>
      <w:bookmarkEnd w:id="0"/>
    </w:p>
    <w:p w:rsidR="00A11898" w:rsidRPr="00271E4C" w:rsidRDefault="00A11898" w:rsidP="00A11898">
      <w:pPr>
        <w:rPr>
          <w:sz w:val="24"/>
          <w:szCs w:val="24"/>
          <w:lang w:eastAsia="ja-JP"/>
        </w:rPr>
      </w:pPr>
      <w:r w:rsidRPr="00271E4C">
        <w:rPr>
          <w:sz w:val="24"/>
          <w:szCs w:val="24"/>
          <w:lang w:eastAsia="ja-JP"/>
        </w:rPr>
        <w:t>This release note covers the</w:t>
      </w:r>
      <w:r>
        <w:rPr>
          <w:sz w:val="24"/>
          <w:szCs w:val="24"/>
          <w:lang w:eastAsia="ja-JP"/>
        </w:rPr>
        <w:t xml:space="preserve"> changes to Carrier</w:t>
      </w:r>
      <w:r w:rsidRPr="00271E4C">
        <w:rPr>
          <w:sz w:val="24"/>
          <w:szCs w:val="24"/>
          <w:lang w:eastAsia="ja-JP"/>
        </w:rPr>
        <w:t xml:space="preserve"> serv</w:t>
      </w:r>
      <w:r>
        <w:rPr>
          <w:sz w:val="24"/>
          <w:szCs w:val="24"/>
          <w:lang w:eastAsia="ja-JP"/>
        </w:rPr>
        <w:t>ers to fix ESR mentioned in below table</w:t>
      </w:r>
    </w:p>
    <w:tbl>
      <w:tblPr>
        <w:tblW w:w="9540" w:type="dxa"/>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2" w:type="dxa"/>
          <w:right w:w="72" w:type="dxa"/>
        </w:tblCellMar>
        <w:tblLook w:val="00A0" w:firstRow="1" w:lastRow="0" w:firstColumn="1" w:lastColumn="0" w:noHBand="0" w:noVBand="0"/>
      </w:tblPr>
      <w:tblGrid>
        <w:gridCol w:w="1710"/>
        <w:gridCol w:w="6030"/>
        <w:gridCol w:w="1800"/>
      </w:tblGrid>
      <w:tr w:rsidR="00A11898" w:rsidRPr="00271E4C" w:rsidTr="00706258">
        <w:trPr>
          <w:cantSplit/>
          <w:trHeight w:val="300"/>
          <w:tblHeader/>
        </w:trPr>
        <w:tc>
          <w:tcPr>
            <w:tcW w:w="1710" w:type="dxa"/>
            <w:tcBorders>
              <w:top w:val="single" w:sz="4" w:space="0" w:color="auto"/>
              <w:left w:val="single" w:sz="4" w:space="0" w:color="auto"/>
              <w:bottom w:val="single" w:sz="4" w:space="0" w:color="auto"/>
              <w:right w:val="single" w:sz="4" w:space="0" w:color="auto"/>
            </w:tcBorders>
            <w:shd w:val="clear" w:color="auto" w:fill="E6E6E6"/>
            <w:vAlign w:val="center"/>
          </w:tcPr>
          <w:p w:rsidR="00A11898" w:rsidRPr="00271E4C" w:rsidRDefault="00A11898" w:rsidP="00706258">
            <w:pPr>
              <w:suppressAutoHyphens w:val="0"/>
              <w:spacing w:before="40" w:after="40"/>
              <w:ind w:left="0"/>
              <w:jc w:val="center"/>
              <w:rPr>
                <w:sz w:val="22"/>
                <w:szCs w:val="22"/>
                <w:lang w:eastAsia="ja-JP"/>
              </w:rPr>
            </w:pPr>
            <w:r w:rsidRPr="00271E4C">
              <w:rPr>
                <w:sz w:val="22"/>
                <w:szCs w:val="22"/>
                <w:lang w:eastAsia="ja-JP"/>
              </w:rPr>
              <w:t>ESR</w:t>
            </w:r>
          </w:p>
        </w:tc>
        <w:tc>
          <w:tcPr>
            <w:tcW w:w="6030" w:type="dxa"/>
            <w:tcBorders>
              <w:top w:val="single" w:sz="4" w:space="0" w:color="auto"/>
              <w:left w:val="single" w:sz="4" w:space="0" w:color="auto"/>
              <w:bottom w:val="single" w:sz="4" w:space="0" w:color="auto"/>
              <w:right w:val="single" w:sz="4" w:space="0" w:color="auto"/>
            </w:tcBorders>
            <w:shd w:val="clear" w:color="auto" w:fill="E6E6E6"/>
            <w:vAlign w:val="center"/>
          </w:tcPr>
          <w:p w:rsidR="00A11898" w:rsidRPr="00271E4C" w:rsidRDefault="00A11898" w:rsidP="00706258">
            <w:pPr>
              <w:suppressAutoHyphens w:val="0"/>
              <w:spacing w:before="40" w:after="40"/>
              <w:ind w:left="0"/>
              <w:jc w:val="center"/>
              <w:rPr>
                <w:sz w:val="22"/>
                <w:szCs w:val="22"/>
                <w:lang w:eastAsia="ja-JP"/>
              </w:rPr>
            </w:pPr>
            <w:r w:rsidRPr="00271E4C">
              <w:rPr>
                <w:sz w:val="22"/>
                <w:szCs w:val="22"/>
                <w:lang w:eastAsia="ja-JP"/>
              </w:rPr>
              <w:t>Description</w:t>
            </w:r>
          </w:p>
        </w:tc>
        <w:tc>
          <w:tcPr>
            <w:tcW w:w="1800" w:type="dxa"/>
            <w:tcBorders>
              <w:top w:val="single" w:sz="4" w:space="0" w:color="auto"/>
              <w:left w:val="single" w:sz="4" w:space="0" w:color="auto"/>
              <w:bottom w:val="single" w:sz="4" w:space="0" w:color="auto"/>
              <w:right w:val="single" w:sz="4" w:space="0" w:color="auto"/>
            </w:tcBorders>
            <w:shd w:val="clear" w:color="auto" w:fill="E6E6E6"/>
            <w:vAlign w:val="center"/>
          </w:tcPr>
          <w:p w:rsidR="00A11898" w:rsidRPr="00271E4C" w:rsidRDefault="00A11898" w:rsidP="00706258">
            <w:pPr>
              <w:suppressAutoHyphens w:val="0"/>
              <w:spacing w:before="40" w:after="40"/>
              <w:ind w:left="0"/>
              <w:jc w:val="center"/>
              <w:rPr>
                <w:sz w:val="22"/>
                <w:szCs w:val="22"/>
                <w:lang w:eastAsia="ja-JP"/>
              </w:rPr>
            </w:pPr>
            <w:r w:rsidRPr="00271E4C">
              <w:rPr>
                <w:sz w:val="22"/>
                <w:szCs w:val="22"/>
                <w:lang w:eastAsia="ja-JP"/>
              </w:rPr>
              <w:t>PTC TS # (if any)</w:t>
            </w:r>
          </w:p>
        </w:tc>
      </w:tr>
      <w:tr w:rsidR="0095093C" w:rsidRPr="00271E4C" w:rsidTr="00706258">
        <w:trPr>
          <w:cantSplit/>
        </w:trPr>
        <w:tc>
          <w:tcPr>
            <w:tcW w:w="1710" w:type="dxa"/>
          </w:tcPr>
          <w:p w:rsidR="0095093C" w:rsidRPr="00271E4C" w:rsidRDefault="0095093C" w:rsidP="00713A50">
            <w:pPr>
              <w:suppressAutoHyphens w:val="0"/>
              <w:spacing w:before="20" w:after="20"/>
              <w:ind w:left="0"/>
              <w:jc w:val="center"/>
              <w:rPr>
                <w:sz w:val="22"/>
                <w:szCs w:val="22"/>
                <w:lang w:eastAsia="ja-JP"/>
              </w:rPr>
            </w:pPr>
            <w:r>
              <w:rPr>
                <w:sz w:val="22"/>
                <w:szCs w:val="22"/>
                <w:lang w:eastAsia="ja-JP"/>
              </w:rPr>
              <w:t xml:space="preserve">ESR </w:t>
            </w:r>
            <w:r w:rsidR="00713A50">
              <w:rPr>
                <w:sz w:val="22"/>
                <w:szCs w:val="22"/>
                <w:lang w:eastAsia="ja-JP"/>
              </w:rPr>
              <w:t>46173</w:t>
            </w:r>
          </w:p>
        </w:tc>
        <w:tc>
          <w:tcPr>
            <w:tcW w:w="6030" w:type="dxa"/>
          </w:tcPr>
          <w:p w:rsidR="0095093C" w:rsidRPr="00271E4C" w:rsidRDefault="00496672" w:rsidP="00E5458F">
            <w:pPr>
              <w:suppressAutoHyphens w:val="0"/>
              <w:spacing w:before="20" w:after="20"/>
              <w:ind w:left="0"/>
              <w:rPr>
                <w:sz w:val="22"/>
                <w:szCs w:val="22"/>
                <w:lang w:eastAsia="ja-JP"/>
              </w:rPr>
            </w:pPr>
            <w:r>
              <w:rPr>
                <w:rStyle w:val="fontmediumbold"/>
              </w:rPr>
              <w:t>Rework Deviation does not have comments</w:t>
            </w:r>
          </w:p>
        </w:tc>
        <w:tc>
          <w:tcPr>
            <w:tcW w:w="1800" w:type="dxa"/>
          </w:tcPr>
          <w:p w:rsidR="0095093C" w:rsidRPr="00271E4C" w:rsidRDefault="00EC5A1C" w:rsidP="00706258">
            <w:pPr>
              <w:suppressAutoHyphens w:val="0"/>
              <w:spacing w:before="20" w:after="20"/>
              <w:ind w:left="0"/>
              <w:jc w:val="center"/>
              <w:rPr>
                <w:sz w:val="22"/>
                <w:szCs w:val="22"/>
                <w:lang w:eastAsia="ja-JP"/>
              </w:rPr>
            </w:pPr>
            <w:r>
              <w:rPr>
                <w:sz w:val="22"/>
                <w:szCs w:val="22"/>
                <w:lang w:eastAsia="ja-JP"/>
              </w:rPr>
              <w:t>NA</w:t>
            </w:r>
          </w:p>
        </w:tc>
      </w:tr>
    </w:tbl>
    <w:p w:rsidR="00A11898" w:rsidRPr="00271E4C" w:rsidRDefault="00A11898" w:rsidP="00A11898">
      <w:pPr>
        <w:rPr>
          <w:sz w:val="24"/>
          <w:szCs w:val="24"/>
          <w:lang w:eastAsia="ja-JP"/>
        </w:rPr>
      </w:pPr>
    </w:p>
    <w:p w:rsidR="00A11898" w:rsidRPr="00271E4C" w:rsidRDefault="00A11898" w:rsidP="00A11898">
      <w:pPr>
        <w:pStyle w:val="Heading1"/>
        <w:tabs>
          <w:tab w:val="clear" w:pos="720"/>
        </w:tabs>
        <w:rPr>
          <w:color w:val="365F91"/>
          <w:kern w:val="0"/>
          <w:sz w:val="28"/>
          <w:szCs w:val="28"/>
          <w:lang w:eastAsia="ja-JP"/>
        </w:rPr>
      </w:pPr>
      <w:bookmarkStart w:id="1" w:name="_Toc285425097"/>
      <w:r w:rsidRPr="00271E4C">
        <w:rPr>
          <w:color w:val="365F91"/>
          <w:kern w:val="0"/>
          <w:sz w:val="28"/>
          <w:szCs w:val="28"/>
          <w:lang w:eastAsia="ja-JP"/>
        </w:rPr>
        <w:t>Revision History</w:t>
      </w:r>
      <w:bookmarkEnd w:id="1"/>
    </w:p>
    <w:p w:rsidR="00A11898" w:rsidRDefault="00F54A05" w:rsidP="00A11898">
      <w:pPr>
        <w:rPr>
          <w:rFonts w:eastAsia="Cambria" w:cs="Cambria"/>
          <w:sz w:val="24"/>
        </w:rPr>
      </w:pPr>
      <w:bookmarkStart w:id="2" w:name="_Toc285425098"/>
      <w:r>
        <w:rPr>
          <w:sz w:val="24"/>
          <w:szCs w:val="24"/>
          <w:lang w:eastAsia="ja-JP"/>
        </w:rPr>
        <w:t xml:space="preserve">Link to the document in </w:t>
      </w:r>
      <w:r w:rsidR="00A11898" w:rsidRPr="005A1CFF">
        <w:rPr>
          <w:sz w:val="24"/>
          <w:szCs w:val="24"/>
          <w:lang w:eastAsia="ja-JP"/>
        </w:rPr>
        <w:t xml:space="preserve"> </w:t>
      </w:r>
      <w:hyperlink r:id="rId8">
        <w:r w:rsidR="00A11898">
          <w:rPr>
            <w:rFonts w:eastAsia="Cambria" w:cs="Cambria"/>
            <w:color w:val="0000FF"/>
            <w:sz w:val="24"/>
            <w:u w:val="single"/>
          </w:rPr>
          <w:t>http://windchill.carrier.utc.com</w:t>
        </w:r>
      </w:hyperlink>
      <w:r w:rsidR="00A11898">
        <w:rPr>
          <w:rFonts w:eastAsia="Cambria" w:cs="Cambria"/>
          <w:sz w:val="24"/>
        </w:rPr>
        <w:t xml:space="preserve">  (Carrier’s Production Server).</w:t>
      </w:r>
    </w:p>
    <w:p w:rsidR="00A11898" w:rsidRDefault="00A11898" w:rsidP="00A11898">
      <w:r>
        <w:rPr>
          <w:rFonts w:eastAsia="Cambria" w:cs="Cambria"/>
          <w:sz w:val="24"/>
        </w:rPr>
        <w:t xml:space="preserve">Carrier: </w:t>
      </w:r>
      <w:r w:rsidR="005034F9" w:rsidRPr="005034F9">
        <w:t>http://windchill.carrier.utc.com/Windchill/app/#ptc1/tcomp/infoPage?oid=VR%3Awt.doc.WTDocument%3A2799577093</w:t>
      </w:r>
    </w:p>
    <w:p w:rsidR="00A11898" w:rsidRDefault="00A11898" w:rsidP="00A11898">
      <w:pPr>
        <w:rPr>
          <w:sz w:val="24"/>
          <w:szCs w:val="24"/>
          <w:lang w:eastAsia="ja-JP"/>
        </w:rPr>
      </w:pPr>
    </w:p>
    <w:p w:rsidR="00A11898" w:rsidRPr="00271E4C" w:rsidRDefault="00A11898" w:rsidP="00A11898">
      <w:pPr>
        <w:pStyle w:val="Heading1"/>
        <w:rPr>
          <w:color w:val="365F91"/>
          <w:kern w:val="0"/>
          <w:sz w:val="28"/>
          <w:szCs w:val="28"/>
          <w:lang w:eastAsia="ja-JP"/>
        </w:rPr>
      </w:pPr>
      <w:r w:rsidRPr="00271E4C">
        <w:rPr>
          <w:color w:val="365F91"/>
          <w:kern w:val="0"/>
          <w:sz w:val="28"/>
          <w:szCs w:val="28"/>
          <w:lang w:eastAsia="ja-JP"/>
        </w:rPr>
        <w:t>Change History</w:t>
      </w:r>
      <w:bookmarkEnd w:id="2"/>
    </w:p>
    <w:tbl>
      <w:tblPr>
        <w:tblW w:w="9072" w:type="dxa"/>
        <w:tblInd w:w="9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2" w:type="dxa"/>
          <w:right w:w="72" w:type="dxa"/>
        </w:tblCellMar>
        <w:tblLook w:val="00A0" w:firstRow="1" w:lastRow="0" w:firstColumn="1" w:lastColumn="0" w:noHBand="0" w:noVBand="0"/>
      </w:tblPr>
      <w:tblGrid>
        <w:gridCol w:w="1276"/>
        <w:gridCol w:w="992"/>
        <w:gridCol w:w="2101"/>
        <w:gridCol w:w="4703"/>
      </w:tblGrid>
      <w:tr w:rsidR="00A11898" w:rsidRPr="00271E4C" w:rsidTr="00706258">
        <w:trPr>
          <w:cantSplit/>
          <w:trHeight w:val="300"/>
          <w:tblHeader/>
        </w:trPr>
        <w:tc>
          <w:tcPr>
            <w:tcW w:w="1276" w:type="dxa"/>
            <w:tcBorders>
              <w:top w:val="single" w:sz="4" w:space="0" w:color="auto"/>
              <w:left w:val="single" w:sz="4" w:space="0" w:color="auto"/>
              <w:bottom w:val="single" w:sz="4" w:space="0" w:color="auto"/>
              <w:right w:val="single" w:sz="4" w:space="0" w:color="auto"/>
            </w:tcBorders>
            <w:shd w:val="clear" w:color="auto" w:fill="E6E6E6"/>
            <w:vAlign w:val="center"/>
          </w:tcPr>
          <w:p w:rsidR="00A11898" w:rsidRPr="00271E4C" w:rsidRDefault="00A11898" w:rsidP="00706258">
            <w:pPr>
              <w:suppressAutoHyphens w:val="0"/>
              <w:spacing w:before="40" w:after="40"/>
              <w:ind w:left="0"/>
              <w:jc w:val="center"/>
              <w:rPr>
                <w:sz w:val="22"/>
                <w:szCs w:val="22"/>
                <w:lang w:eastAsia="ja-JP"/>
              </w:rPr>
            </w:pPr>
            <w:r w:rsidRPr="00271E4C">
              <w:rPr>
                <w:sz w:val="22"/>
                <w:szCs w:val="22"/>
                <w:lang w:eastAsia="ja-JP"/>
              </w:rPr>
              <w:t>Date</w:t>
            </w:r>
          </w:p>
        </w:tc>
        <w:tc>
          <w:tcPr>
            <w:tcW w:w="992" w:type="dxa"/>
            <w:tcBorders>
              <w:top w:val="single" w:sz="4" w:space="0" w:color="auto"/>
              <w:left w:val="single" w:sz="4" w:space="0" w:color="auto"/>
              <w:bottom w:val="single" w:sz="4" w:space="0" w:color="auto"/>
              <w:right w:val="single" w:sz="4" w:space="0" w:color="auto"/>
            </w:tcBorders>
            <w:shd w:val="clear" w:color="auto" w:fill="E6E6E6"/>
            <w:vAlign w:val="center"/>
          </w:tcPr>
          <w:p w:rsidR="00A11898" w:rsidRPr="00271E4C" w:rsidRDefault="00A11898" w:rsidP="00706258">
            <w:pPr>
              <w:suppressAutoHyphens w:val="0"/>
              <w:spacing w:before="40" w:after="40"/>
              <w:ind w:left="0"/>
              <w:jc w:val="center"/>
              <w:rPr>
                <w:sz w:val="22"/>
                <w:szCs w:val="22"/>
                <w:lang w:eastAsia="ja-JP"/>
              </w:rPr>
            </w:pPr>
            <w:r w:rsidRPr="00271E4C">
              <w:rPr>
                <w:sz w:val="22"/>
                <w:szCs w:val="22"/>
                <w:lang w:eastAsia="ja-JP"/>
              </w:rPr>
              <w:t>Revision</w:t>
            </w:r>
          </w:p>
        </w:tc>
        <w:tc>
          <w:tcPr>
            <w:tcW w:w="2101" w:type="dxa"/>
            <w:tcBorders>
              <w:top w:val="single" w:sz="4" w:space="0" w:color="auto"/>
              <w:left w:val="single" w:sz="4" w:space="0" w:color="auto"/>
              <w:bottom w:val="single" w:sz="4" w:space="0" w:color="auto"/>
              <w:right w:val="single" w:sz="4" w:space="0" w:color="auto"/>
            </w:tcBorders>
            <w:shd w:val="clear" w:color="auto" w:fill="E6E6E6"/>
            <w:vAlign w:val="center"/>
          </w:tcPr>
          <w:p w:rsidR="00A11898" w:rsidRPr="00271E4C" w:rsidRDefault="00A11898" w:rsidP="00706258">
            <w:pPr>
              <w:suppressAutoHyphens w:val="0"/>
              <w:spacing w:before="40" w:after="40"/>
              <w:ind w:left="0"/>
              <w:jc w:val="center"/>
              <w:rPr>
                <w:sz w:val="22"/>
                <w:szCs w:val="22"/>
                <w:lang w:eastAsia="ja-JP"/>
              </w:rPr>
            </w:pPr>
            <w:r>
              <w:rPr>
                <w:sz w:val="22"/>
                <w:szCs w:val="22"/>
                <w:lang w:eastAsia="ja-JP"/>
              </w:rPr>
              <w:t>Technician</w:t>
            </w:r>
          </w:p>
        </w:tc>
        <w:tc>
          <w:tcPr>
            <w:tcW w:w="4703" w:type="dxa"/>
            <w:tcBorders>
              <w:top w:val="single" w:sz="4" w:space="0" w:color="auto"/>
              <w:left w:val="single" w:sz="4" w:space="0" w:color="auto"/>
              <w:bottom w:val="single" w:sz="4" w:space="0" w:color="auto"/>
              <w:right w:val="single" w:sz="4" w:space="0" w:color="auto"/>
            </w:tcBorders>
            <w:shd w:val="clear" w:color="auto" w:fill="E6E6E6"/>
            <w:vAlign w:val="center"/>
          </w:tcPr>
          <w:p w:rsidR="00A11898" w:rsidRPr="00271E4C" w:rsidRDefault="00A11898" w:rsidP="00706258">
            <w:pPr>
              <w:suppressAutoHyphens w:val="0"/>
              <w:spacing w:before="40" w:after="40"/>
              <w:ind w:left="0"/>
              <w:jc w:val="center"/>
              <w:rPr>
                <w:sz w:val="22"/>
                <w:szCs w:val="22"/>
                <w:lang w:eastAsia="ja-JP"/>
              </w:rPr>
            </w:pPr>
            <w:r w:rsidRPr="00271E4C">
              <w:rPr>
                <w:sz w:val="22"/>
                <w:szCs w:val="22"/>
                <w:lang w:eastAsia="ja-JP"/>
              </w:rPr>
              <w:t>Description of change and a link to affected section</w:t>
            </w:r>
          </w:p>
        </w:tc>
      </w:tr>
      <w:tr w:rsidR="0095093C" w:rsidRPr="00271E4C" w:rsidTr="00706258">
        <w:trPr>
          <w:cantSplit/>
        </w:trPr>
        <w:tc>
          <w:tcPr>
            <w:tcW w:w="1276" w:type="dxa"/>
          </w:tcPr>
          <w:p w:rsidR="0095093C" w:rsidRPr="00271E4C" w:rsidRDefault="00496672" w:rsidP="00E5458F">
            <w:pPr>
              <w:suppressAutoHyphens w:val="0"/>
              <w:spacing w:before="20" w:after="20"/>
              <w:ind w:left="0"/>
              <w:jc w:val="center"/>
              <w:rPr>
                <w:sz w:val="22"/>
                <w:szCs w:val="22"/>
                <w:lang w:eastAsia="ja-JP"/>
              </w:rPr>
            </w:pPr>
            <w:r>
              <w:rPr>
                <w:sz w:val="22"/>
                <w:szCs w:val="22"/>
                <w:lang w:eastAsia="ja-JP"/>
              </w:rPr>
              <w:t>08/06/16</w:t>
            </w:r>
          </w:p>
        </w:tc>
        <w:tc>
          <w:tcPr>
            <w:tcW w:w="992" w:type="dxa"/>
          </w:tcPr>
          <w:p w:rsidR="0095093C" w:rsidRPr="00271E4C" w:rsidRDefault="0095093C" w:rsidP="00531566">
            <w:pPr>
              <w:suppressAutoHyphens w:val="0"/>
              <w:spacing w:before="20" w:after="20"/>
              <w:ind w:left="0"/>
              <w:jc w:val="center"/>
              <w:rPr>
                <w:sz w:val="22"/>
                <w:szCs w:val="22"/>
                <w:lang w:eastAsia="ja-JP"/>
              </w:rPr>
            </w:pPr>
            <w:r>
              <w:rPr>
                <w:sz w:val="22"/>
                <w:szCs w:val="22"/>
                <w:lang w:eastAsia="ja-JP"/>
              </w:rPr>
              <w:t>-.</w:t>
            </w:r>
            <w:r w:rsidR="006105CB">
              <w:rPr>
                <w:sz w:val="22"/>
                <w:szCs w:val="22"/>
                <w:lang w:eastAsia="ja-JP"/>
              </w:rPr>
              <w:t>1</w:t>
            </w:r>
          </w:p>
        </w:tc>
        <w:tc>
          <w:tcPr>
            <w:tcW w:w="2101" w:type="dxa"/>
          </w:tcPr>
          <w:p w:rsidR="0095093C" w:rsidRPr="00271E4C" w:rsidRDefault="00FC5E3F" w:rsidP="00E5458F">
            <w:pPr>
              <w:suppressAutoHyphens w:val="0"/>
              <w:spacing w:before="20" w:after="20"/>
              <w:ind w:left="0"/>
              <w:jc w:val="center"/>
              <w:rPr>
                <w:sz w:val="22"/>
                <w:szCs w:val="22"/>
                <w:lang w:eastAsia="ja-JP"/>
              </w:rPr>
            </w:pPr>
            <w:r>
              <w:rPr>
                <w:sz w:val="22"/>
                <w:szCs w:val="22"/>
                <w:lang w:eastAsia="ja-JP"/>
              </w:rPr>
              <w:t>Akhila V Mani</w:t>
            </w:r>
          </w:p>
        </w:tc>
        <w:tc>
          <w:tcPr>
            <w:tcW w:w="4703" w:type="dxa"/>
          </w:tcPr>
          <w:p w:rsidR="0095093C" w:rsidRPr="00271E4C" w:rsidRDefault="00496672" w:rsidP="00F54A05">
            <w:pPr>
              <w:suppressAutoHyphens w:val="0"/>
              <w:spacing w:before="20" w:after="20"/>
              <w:ind w:left="0"/>
              <w:rPr>
                <w:sz w:val="22"/>
                <w:szCs w:val="22"/>
                <w:lang w:eastAsia="ja-JP"/>
              </w:rPr>
            </w:pPr>
            <w:r>
              <w:rPr>
                <w:rStyle w:val="fontmediumbold"/>
              </w:rPr>
              <w:t>Rework Deviation does not have comments</w:t>
            </w:r>
          </w:p>
        </w:tc>
      </w:tr>
    </w:tbl>
    <w:p w:rsidR="00A11898" w:rsidRPr="00271E4C" w:rsidRDefault="00A11898" w:rsidP="00A11898"/>
    <w:p w:rsidR="00A11898" w:rsidRPr="00271E4C" w:rsidRDefault="00A11898" w:rsidP="00A11898">
      <w:pPr>
        <w:pStyle w:val="Heading1"/>
        <w:rPr>
          <w:color w:val="365F91"/>
          <w:kern w:val="0"/>
          <w:sz w:val="28"/>
          <w:szCs w:val="28"/>
          <w:lang w:eastAsia="ja-JP"/>
        </w:rPr>
      </w:pPr>
      <w:bookmarkStart w:id="3" w:name="_Toc285425099"/>
      <w:r>
        <w:rPr>
          <w:color w:val="365F91"/>
          <w:kern w:val="0"/>
          <w:sz w:val="28"/>
          <w:szCs w:val="28"/>
          <w:lang w:eastAsia="ja-JP"/>
        </w:rPr>
        <w:t>Issue Summary</w:t>
      </w:r>
      <w:bookmarkEnd w:id="3"/>
    </w:p>
    <w:p w:rsidR="00F54A05" w:rsidRPr="00F54A05" w:rsidRDefault="00496672" w:rsidP="00F54A05">
      <w:pPr>
        <w:rPr>
          <w:sz w:val="24"/>
          <w:szCs w:val="24"/>
          <w:lang w:eastAsia="ja-JP"/>
        </w:rPr>
      </w:pPr>
      <w:r>
        <w:rPr>
          <w:sz w:val="24"/>
          <w:szCs w:val="24"/>
          <w:lang w:eastAsia="ja-JP"/>
        </w:rPr>
        <w:t>The CTD Deviation Rework Task does not have comment section.</w:t>
      </w:r>
      <w:r w:rsidR="007172F4">
        <w:rPr>
          <w:sz w:val="24"/>
          <w:szCs w:val="24"/>
          <w:lang w:eastAsia="ja-JP"/>
        </w:rPr>
        <w:t xml:space="preserve"> </w:t>
      </w:r>
      <w:r>
        <w:rPr>
          <w:sz w:val="24"/>
          <w:szCs w:val="24"/>
          <w:lang w:eastAsia="ja-JP"/>
        </w:rPr>
        <w:t>Comments have been included for this ESR.</w:t>
      </w:r>
    </w:p>
    <w:p w:rsidR="00A11898" w:rsidRPr="009340EB" w:rsidRDefault="00A11898" w:rsidP="00A11898">
      <w:pPr>
        <w:rPr>
          <w:rFonts w:eastAsia="Cambria" w:cs="Cambria"/>
          <w:sz w:val="24"/>
        </w:rPr>
      </w:pPr>
    </w:p>
    <w:p w:rsidR="00A11898" w:rsidRDefault="00A11898" w:rsidP="00A11898">
      <w:pPr>
        <w:pStyle w:val="Heading1"/>
        <w:rPr>
          <w:color w:val="365F91"/>
          <w:kern w:val="0"/>
          <w:sz w:val="28"/>
          <w:szCs w:val="28"/>
          <w:lang w:eastAsia="ja-JP"/>
        </w:rPr>
      </w:pPr>
      <w:bookmarkStart w:id="4" w:name="_Toc285425100"/>
      <w:r>
        <w:rPr>
          <w:color w:val="365F91"/>
          <w:kern w:val="0"/>
          <w:sz w:val="28"/>
          <w:szCs w:val="28"/>
          <w:lang w:eastAsia="ja-JP"/>
        </w:rPr>
        <w:t>Deployment Status</w:t>
      </w:r>
    </w:p>
    <w:p w:rsidR="00A11898" w:rsidRPr="00A159BE" w:rsidRDefault="00A11898" w:rsidP="00A11898">
      <w:pPr>
        <w:rPr>
          <w:sz w:val="24"/>
          <w:szCs w:val="24"/>
          <w:lang w:eastAsia="ja-JP"/>
        </w:rPr>
      </w:pPr>
      <w:r w:rsidRPr="00A159BE">
        <w:rPr>
          <w:sz w:val="24"/>
          <w:szCs w:val="24"/>
          <w:lang w:eastAsia="ja-JP"/>
        </w:rPr>
        <w:t>Below table contains current status of these changes, this tables will be updated by Infrastructure Team</w:t>
      </w:r>
    </w:p>
    <w:tbl>
      <w:tblPr>
        <w:tblW w:w="7279" w:type="dxa"/>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49"/>
        <w:gridCol w:w="1800"/>
        <w:gridCol w:w="1710"/>
        <w:gridCol w:w="1620"/>
      </w:tblGrid>
      <w:tr w:rsidR="00A11898" w:rsidTr="00706258">
        <w:trPr>
          <w:trHeight w:val="319"/>
        </w:trPr>
        <w:tc>
          <w:tcPr>
            <w:tcW w:w="2149" w:type="dxa"/>
            <w:shd w:val="clear" w:color="auto" w:fill="F2F2F2"/>
            <w:noWrap/>
            <w:vAlign w:val="bottom"/>
          </w:tcPr>
          <w:p w:rsidR="00A11898" w:rsidRPr="00672FB9" w:rsidRDefault="00A11898" w:rsidP="00706258">
            <w:pPr>
              <w:suppressAutoHyphens w:val="0"/>
              <w:spacing w:after="0"/>
              <w:ind w:left="0"/>
              <w:rPr>
                <w:rFonts w:ascii="Calibri" w:hAnsi="Calibri"/>
                <w:b/>
                <w:bCs/>
                <w:color w:val="000000"/>
                <w:sz w:val="22"/>
                <w:szCs w:val="22"/>
              </w:rPr>
            </w:pPr>
            <w:r w:rsidRPr="00672FB9">
              <w:rPr>
                <w:rFonts w:ascii="Calibri" w:hAnsi="Calibri"/>
                <w:b/>
                <w:bCs/>
                <w:color w:val="000000"/>
                <w:sz w:val="22"/>
                <w:szCs w:val="22"/>
              </w:rPr>
              <w:t>Servers</w:t>
            </w:r>
          </w:p>
        </w:tc>
        <w:tc>
          <w:tcPr>
            <w:tcW w:w="1800" w:type="dxa"/>
            <w:shd w:val="clear" w:color="auto" w:fill="F2F2F2"/>
            <w:noWrap/>
            <w:vAlign w:val="bottom"/>
          </w:tcPr>
          <w:p w:rsidR="00A11898" w:rsidRPr="00672FB9" w:rsidRDefault="00A11898" w:rsidP="00706258">
            <w:pPr>
              <w:suppressAutoHyphens w:val="0"/>
              <w:spacing w:after="0"/>
              <w:ind w:left="0"/>
              <w:jc w:val="center"/>
              <w:rPr>
                <w:rFonts w:ascii="Calibri" w:hAnsi="Calibri"/>
                <w:b/>
                <w:bCs/>
                <w:color w:val="000000"/>
                <w:sz w:val="22"/>
                <w:szCs w:val="22"/>
              </w:rPr>
            </w:pPr>
            <w:r w:rsidRPr="00672FB9">
              <w:rPr>
                <w:rFonts w:ascii="Calibri" w:hAnsi="Calibri"/>
                <w:b/>
                <w:bCs/>
                <w:color w:val="000000"/>
                <w:sz w:val="22"/>
                <w:szCs w:val="22"/>
              </w:rPr>
              <w:t>Development</w:t>
            </w:r>
          </w:p>
        </w:tc>
        <w:tc>
          <w:tcPr>
            <w:tcW w:w="1710" w:type="dxa"/>
            <w:shd w:val="clear" w:color="auto" w:fill="F2F2F2"/>
            <w:noWrap/>
            <w:vAlign w:val="bottom"/>
          </w:tcPr>
          <w:p w:rsidR="00A11898" w:rsidRPr="00672FB9" w:rsidRDefault="00A11898" w:rsidP="00706258">
            <w:pPr>
              <w:suppressAutoHyphens w:val="0"/>
              <w:spacing w:after="0"/>
              <w:ind w:left="0"/>
              <w:jc w:val="center"/>
              <w:rPr>
                <w:rFonts w:ascii="Calibri" w:hAnsi="Calibri"/>
                <w:b/>
                <w:bCs/>
                <w:color w:val="000000"/>
                <w:sz w:val="22"/>
                <w:szCs w:val="22"/>
              </w:rPr>
            </w:pPr>
            <w:r w:rsidRPr="00672FB9">
              <w:rPr>
                <w:rFonts w:ascii="Calibri" w:hAnsi="Calibri"/>
                <w:b/>
                <w:bCs/>
                <w:color w:val="000000"/>
                <w:sz w:val="22"/>
                <w:szCs w:val="22"/>
              </w:rPr>
              <w:t>Staging</w:t>
            </w:r>
          </w:p>
        </w:tc>
        <w:tc>
          <w:tcPr>
            <w:tcW w:w="1620" w:type="dxa"/>
            <w:shd w:val="clear" w:color="auto" w:fill="F2F2F2"/>
            <w:noWrap/>
            <w:vAlign w:val="bottom"/>
          </w:tcPr>
          <w:p w:rsidR="00A11898" w:rsidRPr="00672FB9" w:rsidRDefault="00A11898" w:rsidP="00706258">
            <w:pPr>
              <w:suppressAutoHyphens w:val="0"/>
              <w:spacing w:after="0"/>
              <w:ind w:left="0"/>
              <w:jc w:val="center"/>
              <w:rPr>
                <w:rFonts w:ascii="Calibri" w:hAnsi="Calibri"/>
                <w:b/>
                <w:bCs/>
                <w:color w:val="000000"/>
                <w:sz w:val="22"/>
                <w:szCs w:val="22"/>
              </w:rPr>
            </w:pPr>
            <w:r w:rsidRPr="00672FB9">
              <w:rPr>
                <w:rFonts w:ascii="Calibri" w:hAnsi="Calibri"/>
                <w:b/>
                <w:bCs/>
                <w:color w:val="000000"/>
                <w:sz w:val="22"/>
                <w:szCs w:val="22"/>
              </w:rPr>
              <w:t>Production</w:t>
            </w:r>
          </w:p>
        </w:tc>
      </w:tr>
      <w:tr w:rsidR="00A11898" w:rsidTr="00706258">
        <w:trPr>
          <w:trHeight w:val="319"/>
        </w:trPr>
        <w:tc>
          <w:tcPr>
            <w:tcW w:w="2149" w:type="dxa"/>
            <w:shd w:val="clear" w:color="auto" w:fill="F2F2F2"/>
            <w:noWrap/>
            <w:vAlign w:val="bottom"/>
          </w:tcPr>
          <w:p w:rsidR="00A11898" w:rsidRPr="00672FB9" w:rsidRDefault="00A11898" w:rsidP="00706258">
            <w:pPr>
              <w:suppressAutoHyphens w:val="0"/>
              <w:spacing w:after="0"/>
              <w:ind w:left="0"/>
              <w:rPr>
                <w:rFonts w:ascii="Calibri" w:hAnsi="Calibri"/>
                <w:b/>
                <w:bCs/>
                <w:color w:val="000000"/>
                <w:sz w:val="22"/>
                <w:szCs w:val="22"/>
              </w:rPr>
            </w:pPr>
            <w:r w:rsidRPr="00672FB9">
              <w:rPr>
                <w:rFonts w:ascii="Calibri" w:hAnsi="Calibri"/>
                <w:b/>
                <w:bCs/>
                <w:color w:val="000000"/>
                <w:sz w:val="22"/>
                <w:szCs w:val="22"/>
              </w:rPr>
              <w:t>Deployed by</w:t>
            </w:r>
          </w:p>
        </w:tc>
        <w:tc>
          <w:tcPr>
            <w:tcW w:w="180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71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62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r>
      <w:tr w:rsidR="00A11898" w:rsidTr="00706258">
        <w:trPr>
          <w:trHeight w:val="319"/>
        </w:trPr>
        <w:tc>
          <w:tcPr>
            <w:tcW w:w="2149" w:type="dxa"/>
            <w:shd w:val="clear" w:color="auto" w:fill="F2F2F2"/>
            <w:noWrap/>
            <w:vAlign w:val="bottom"/>
          </w:tcPr>
          <w:p w:rsidR="00A11898" w:rsidRPr="00672FB9" w:rsidRDefault="00A11898" w:rsidP="00706258">
            <w:pPr>
              <w:suppressAutoHyphens w:val="0"/>
              <w:spacing w:after="0"/>
              <w:ind w:left="0"/>
              <w:rPr>
                <w:rFonts w:ascii="Calibri" w:hAnsi="Calibri"/>
                <w:b/>
                <w:bCs/>
                <w:color w:val="000000"/>
                <w:sz w:val="22"/>
                <w:szCs w:val="22"/>
              </w:rPr>
            </w:pPr>
            <w:r w:rsidRPr="00672FB9">
              <w:rPr>
                <w:rFonts w:ascii="Calibri" w:hAnsi="Calibri"/>
                <w:b/>
                <w:bCs/>
                <w:color w:val="000000"/>
                <w:sz w:val="22"/>
                <w:szCs w:val="22"/>
              </w:rPr>
              <w:t>Deployed Date</w:t>
            </w:r>
          </w:p>
        </w:tc>
        <w:tc>
          <w:tcPr>
            <w:tcW w:w="180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71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62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r>
      <w:tr w:rsidR="00A11898" w:rsidTr="00706258">
        <w:trPr>
          <w:trHeight w:val="319"/>
        </w:trPr>
        <w:tc>
          <w:tcPr>
            <w:tcW w:w="2149" w:type="dxa"/>
            <w:shd w:val="clear" w:color="auto" w:fill="F2F2F2"/>
            <w:noWrap/>
            <w:vAlign w:val="bottom"/>
          </w:tcPr>
          <w:p w:rsidR="00A11898" w:rsidRPr="00672FB9" w:rsidRDefault="00A11898" w:rsidP="00706258">
            <w:pPr>
              <w:suppressAutoHyphens w:val="0"/>
              <w:spacing w:after="0"/>
              <w:ind w:left="0"/>
              <w:rPr>
                <w:rFonts w:ascii="Calibri" w:hAnsi="Calibri"/>
                <w:b/>
                <w:bCs/>
                <w:color w:val="000000"/>
                <w:sz w:val="22"/>
                <w:szCs w:val="22"/>
              </w:rPr>
            </w:pPr>
            <w:r w:rsidRPr="00672FB9">
              <w:rPr>
                <w:rFonts w:ascii="Calibri" w:hAnsi="Calibri"/>
                <w:b/>
                <w:bCs/>
                <w:color w:val="000000"/>
                <w:sz w:val="22"/>
                <w:szCs w:val="22"/>
              </w:rPr>
              <w:t>Validated by</w:t>
            </w:r>
          </w:p>
        </w:tc>
        <w:tc>
          <w:tcPr>
            <w:tcW w:w="180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71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62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r>
      <w:tr w:rsidR="00A11898" w:rsidTr="00706258">
        <w:trPr>
          <w:trHeight w:val="319"/>
        </w:trPr>
        <w:tc>
          <w:tcPr>
            <w:tcW w:w="2149" w:type="dxa"/>
            <w:shd w:val="clear" w:color="auto" w:fill="F2F2F2"/>
            <w:noWrap/>
            <w:vAlign w:val="bottom"/>
          </w:tcPr>
          <w:p w:rsidR="00A11898" w:rsidRPr="00672FB9" w:rsidRDefault="00A11898" w:rsidP="00706258">
            <w:pPr>
              <w:suppressAutoHyphens w:val="0"/>
              <w:spacing w:after="0"/>
              <w:ind w:left="0"/>
              <w:rPr>
                <w:rFonts w:ascii="Calibri" w:hAnsi="Calibri"/>
                <w:b/>
                <w:bCs/>
                <w:color w:val="000000"/>
                <w:sz w:val="22"/>
                <w:szCs w:val="22"/>
              </w:rPr>
            </w:pPr>
            <w:r w:rsidRPr="00672FB9">
              <w:rPr>
                <w:rFonts w:ascii="Calibri" w:hAnsi="Calibri"/>
                <w:b/>
                <w:bCs/>
                <w:color w:val="000000"/>
                <w:sz w:val="22"/>
                <w:szCs w:val="22"/>
              </w:rPr>
              <w:t>Validated date</w:t>
            </w:r>
          </w:p>
        </w:tc>
        <w:tc>
          <w:tcPr>
            <w:tcW w:w="180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71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62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r>
    </w:tbl>
    <w:p w:rsidR="00A11898" w:rsidRDefault="00A11898" w:rsidP="00A11898">
      <w:pPr>
        <w:rPr>
          <w:lang w:eastAsia="ja-JP"/>
        </w:rPr>
      </w:pPr>
    </w:p>
    <w:p w:rsidR="00BE2B5A" w:rsidRDefault="00BE2B5A" w:rsidP="00A11898">
      <w:pPr>
        <w:rPr>
          <w:lang w:eastAsia="ja-JP"/>
        </w:rPr>
      </w:pPr>
    </w:p>
    <w:p w:rsidR="00A11898" w:rsidRPr="00271E4C" w:rsidRDefault="00A11898" w:rsidP="00A11898">
      <w:pPr>
        <w:pStyle w:val="Heading1"/>
        <w:rPr>
          <w:color w:val="365F91"/>
          <w:kern w:val="0"/>
          <w:sz w:val="28"/>
          <w:szCs w:val="28"/>
          <w:lang w:eastAsia="ja-JP"/>
        </w:rPr>
      </w:pPr>
      <w:r w:rsidRPr="00271E4C">
        <w:rPr>
          <w:color w:val="365F91"/>
          <w:kern w:val="0"/>
          <w:sz w:val="28"/>
          <w:szCs w:val="28"/>
          <w:lang w:eastAsia="ja-JP"/>
        </w:rPr>
        <w:t>Check List</w:t>
      </w:r>
      <w:bookmarkEnd w:id="4"/>
    </w:p>
    <w:p w:rsidR="00A11898" w:rsidRDefault="00A11898" w:rsidP="00A11898">
      <w:pPr>
        <w:rPr>
          <w:sz w:val="24"/>
          <w:szCs w:val="24"/>
          <w:lang w:eastAsia="ja-JP"/>
        </w:rPr>
      </w:pPr>
      <w:r w:rsidRPr="00271E4C">
        <w:rPr>
          <w:lang w:eastAsia="ja-JP"/>
        </w:rPr>
        <w:t>B</w:t>
      </w:r>
      <w:r w:rsidRPr="00271E4C">
        <w:rPr>
          <w:sz w:val="24"/>
          <w:szCs w:val="24"/>
          <w:lang w:eastAsia="ja-JP"/>
        </w:rPr>
        <w:t xml:space="preserve">elow are the lists of items that need to be verified before scheduling deployment on test and production server. </w:t>
      </w:r>
    </w:p>
    <w:tbl>
      <w:tblPr>
        <w:tblW w:w="8640" w:type="dxa"/>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10"/>
        <w:gridCol w:w="1800"/>
        <w:gridCol w:w="1710"/>
        <w:gridCol w:w="1620"/>
      </w:tblGrid>
      <w:tr w:rsidR="00A11898" w:rsidTr="00706258">
        <w:trPr>
          <w:trHeight w:val="319"/>
        </w:trPr>
        <w:tc>
          <w:tcPr>
            <w:tcW w:w="3510" w:type="dxa"/>
            <w:shd w:val="clear" w:color="auto" w:fill="F2F2F2"/>
            <w:noWrap/>
            <w:vAlign w:val="bottom"/>
          </w:tcPr>
          <w:p w:rsidR="00A11898" w:rsidRDefault="00A11898" w:rsidP="00706258">
            <w:pPr>
              <w:suppressAutoHyphens w:val="0"/>
              <w:spacing w:after="0"/>
              <w:ind w:left="0"/>
              <w:rPr>
                <w:rFonts w:ascii="Calibri" w:hAnsi="Calibri"/>
                <w:b/>
                <w:bCs/>
                <w:color w:val="000000"/>
                <w:sz w:val="22"/>
                <w:szCs w:val="22"/>
              </w:rPr>
            </w:pPr>
            <w:r>
              <w:rPr>
                <w:rFonts w:ascii="Calibri" w:hAnsi="Calibri"/>
                <w:b/>
                <w:bCs/>
                <w:color w:val="000000"/>
                <w:sz w:val="22"/>
                <w:szCs w:val="22"/>
              </w:rPr>
              <w:lastRenderedPageBreak/>
              <w:t>Check-list</w:t>
            </w:r>
          </w:p>
        </w:tc>
        <w:tc>
          <w:tcPr>
            <w:tcW w:w="1800" w:type="dxa"/>
            <w:shd w:val="clear" w:color="auto" w:fill="F2F2F2"/>
            <w:noWrap/>
            <w:vAlign w:val="bottom"/>
          </w:tcPr>
          <w:p w:rsidR="00A11898" w:rsidRDefault="00A11898" w:rsidP="00706258">
            <w:pPr>
              <w:suppressAutoHyphens w:val="0"/>
              <w:spacing w:after="0"/>
              <w:ind w:left="0"/>
              <w:rPr>
                <w:rFonts w:ascii="Calibri" w:hAnsi="Calibri"/>
                <w:b/>
                <w:bCs/>
                <w:color w:val="000000"/>
                <w:sz w:val="22"/>
                <w:szCs w:val="22"/>
              </w:rPr>
            </w:pPr>
            <w:r>
              <w:rPr>
                <w:rFonts w:ascii="Calibri" w:hAnsi="Calibri"/>
                <w:b/>
                <w:bCs/>
                <w:color w:val="000000"/>
                <w:sz w:val="22"/>
                <w:szCs w:val="22"/>
              </w:rPr>
              <w:t xml:space="preserve">Development </w:t>
            </w:r>
          </w:p>
        </w:tc>
        <w:tc>
          <w:tcPr>
            <w:tcW w:w="1710" w:type="dxa"/>
            <w:shd w:val="clear" w:color="auto" w:fill="F2F2F2"/>
            <w:noWrap/>
            <w:vAlign w:val="bottom"/>
          </w:tcPr>
          <w:p w:rsidR="00A11898" w:rsidRDefault="00A11898" w:rsidP="00706258">
            <w:pPr>
              <w:suppressAutoHyphens w:val="0"/>
              <w:spacing w:after="0"/>
              <w:ind w:left="0"/>
              <w:rPr>
                <w:rFonts w:ascii="Calibri" w:hAnsi="Calibri"/>
                <w:b/>
                <w:bCs/>
                <w:color w:val="000000"/>
                <w:sz w:val="22"/>
                <w:szCs w:val="22"/>
              </w:rPr>
            </w:pPr>
            <w:r>
              <w:rPr>
                <w:rFonts w:ascii="Calibri" w:hAnsi="Calibri"/>
                <w:b/>
                <w:bCs/>
                <w:color w:val="000000"/>
                <w:sz w:val="22"/>
                <w:szCs w:val="22"/>
              </w:rPr>
              <w:t>Staging</w:t>
            </w:r>
          </w:p>
        </w:tc>
        <w:tc>
          <w:tcPr>
            <w:tcW w:w="1620" w:type="dxa"/>
            <w:shd w:val="clear" w:color="auto" w:fill="F2F2F2"/>
            <w:noWrap/>
            <w:vAlign w:val="bottom"/>
          </w:tcPr>
          <w:p w:rsidR="00A11898" w:rsidRDefault="00A11898" w:rsidP="00706258">
            <w:pPr>
              <w:suppressAutoHyphens w:val="0"/>
              <w:spacing w:after="0"/>
              <w:ind w:left="0"/>
              <w:rPr>
                <w:rFonts w:ascii="Calibri" w:hAnsi="Calibri"/>
                <w:b/>
                <w:bCs/>
                <w:color w:val="000000"/>
                <w:sz w:val="22"/>
                <w:szCs w:val="22"/>
              </w:rPr>
            </w:pPr>
            <w:r>
              <w:rPr>
                <w:rFonts w:ascii="Calibri" w:hAnsi="Calibri"/>
                <w:b/>
                <w:bCs/>
                <w:color w:val="000000"/>
                <w:sz w:val="22"/>
                <w:szCs w:val="22"/>
              </w:rPr>
              <w:t>Production</w:t>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Files updated to SVN</w:t>
            </w:r>
          </w:p>
        </w:tc>
        <w:bookmarkStart w:id="5" w:name="Check1"/>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1"/>
                  <w:enabled/>
                  <w:calcOnExit w:val="0"/>
                  <w:checkBox>
                    <w:sizeAuto/>
                    <w:default w:val="1"/>
                  </w:checkBox>
                </w:ffData>
              </w:fldChar>
            </w:r>
            <w:r>
              <w:rPr>
                <w:rFonts w:ascii="Calibri" w:hAnsi="Calibri"/>
                <w:color w:val="000000"/>
                <w:sz w:val="22"/>
                <w:szCs w:val="22"/>
              </w:rPr>
              <w:instrText xml:space="preserve"> FORMCHECKBOX </w:instrText>
            </w:r>
            <w:r w:rsidR="009132EE">
              <w:rPr>
                <w:rFonts w:ascii="Calibri" w:hAnsi="Calibri"/>
                <w:color w:val="000000"/>
                <w:sz w:val="22"/>
                <w:szCs w:val="22"/>
              </w:rPr>
            </w:r>
            <w:r w:rsidR="009132EE">
              <w:rPr>
                <w:rFonts w:ascii="Calibri" w:hAnsi="Calibri"/>
                <w:color w:val="000000"/>
                <w:sz w:val="22"/>
                <w:szCs w:val="22"/>
              </w:rPr>
              <w:fldChar w:fldCharType="separate"/>
            </w:r>
            <w:r>
              <w:rPr>
                <w:rFonts w:ascii="Calibri" w:hAnsi="Calibri"/>
                <w:color w:val="000000"/>
                <w:sz w:val="22"/>
                <w:szCs w:val="22"/>
              </w:rPr>
              <w:fldChar w:fldCharType="end"/>
            </w:r>
            <w:bookmarkEnd w:id="5"/>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Included manual recovery steps</w:t>
            </w:r>
          </w:p>
        </w:tc>
        <w:bookmarkStart w:id="6" w:name="Check2"/>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1"/>
                  </w:checkBox>
                </w:ffData>
              </w:fldChar>
            </w:r>
            <w:r>
              <w:rPr>
                <w:rFonts w:ascii="Calibri" w:hAnsi="Calibri"/>
                <w:color w:val="000000"/>
                <w:sz w:val="22"/>
                <w:szCs w:val="22"/>
              </w:rPr>
              <w:instrText xml:space="preserve"> FORMCHECKBOX </w:instrText>
            </w:r>
            <w:r w:rsidR="009132EE">
              <w:rPr>
                <w:rFonts w:ascii="Calibri" w:hAnsi="Calibri"/>
                <w:color w:val="000000"/>
                <w:sz w:val="22"/>
                <w:szCs w:val="22"/>
              </w:rPr>
            </w:r>
            <w:r w:rsidR="009132EE">
              <w:rPr>
                <w:rFonts w:ascii="Calibri" w:hAnsi="Calibri"/>
                <w:color w:val="000000"/>
                <w:sz w:val="22"/>
                <w:szCs w:val="22"/>
              </w:rPr>
              <w:fldChar w:fldCharType="separate"/>
            </w:r>
            <w:r>
              <w:rPr>
                <w:rFonts w:ascii="Calibri" w:hAnsi="Calibri"/>
                <w:color w:val="000000"/>
                <w:sz w:val="22"/>
                <w:szCs w:val="22"/>
              </w:rPr>
              <w:fldChar w:fldCharType="end"/>
            </w:r>
            <w:bookmarkEnd w:id="6"/>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sidR="009132EE">
              <w:rPr>
                <w:rFonts w:ascii="Calibri" w:hAnsi="Calibri"/>
                <w:color w:val="000000"/>
                <w:sz w:val="22"/>
                <w:szCs w:val="22"/>
              </w:rPr>
            </w:r>
            <w:r w:rsidR="009132EE">
              <w:rPr>
                <w:rFonts w:ascii="Calibri" w:hAnsi="Calibri"/>
                <w:color w:val="000000"/>
                <w:sz w:val="22"/>
                <w:szCs w:val="22"/>
              </w:rPr>
              <w:fldChar w:fldCharType="separate"/>
            </w:r>
            <w:r>
              <w:rPr>
                <w:rFonts w:ascii="Calibri" w:hAnsi="Calibri"/>
                <w:color w:val="000000"/>
                <w:sz w:val="22"/>
                <w:szCs w:val="22"/>
              </w:rPr>
              <w:fldChar w:fldCharType="end"/>
            </w: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sidR="009132EE">
              <w:rPr>
                <w:rFonts w:ascii="Calibri" w:hAnsi="Calibri"/>
                <w:color w:val="000000"/>
                <w:sz w:val="22"/>
                <w:szCs w:val="22"/>
              </w:rPr>
            </w:r>
            <w:r w:rsidR="009132EE">
              <w:rPr>
                <w:rFonts w:ascii="Calibri" w:hAnsi="Calibri"/>
                <w:color w:val="000000"/>
                <w:sz w:val="22"/>
                <w:szCs w:val="22"/>
              </w:rPr>
              <w:fldChar w:fldCharType="separate"/>
            </w:r>
            <w:r>
              <w:rPr>
                <w:rFonts w:ascii="Calibri" w:hAnsi="Calibri"/>
                <w:color w:val="000000"/>
                <w:sz w:val="22"/>
                <w:szCs w:val="22"/>
              </w:rPr>
              <w:fldChar w:fldCharType="end"/>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Included validation Steps</w:t>
            </w:r>
          </w:p>
        </w:tc>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sidR="009132EE">
              <w:rPr>
                <w:rFonts w:ascii="Calibri" w:hAnsi="Calibri"/>
                <w:color w:val="000000"/>
                <w:sz w:val="22"/>
                <w:szCs w:val="22"/>
              </w:rPr>
            </w:r>
            <w:r w:rsidR="009132EE">
              <w:rPr>
                <w:rFonts w:ascii="Calibri" w:hAnsi="Calibri"/>
                <w:color w:val="000000"/>
                <w:sz w:val="22"/>
                <w:szCs w:val="22"/>
              </w:rPr>
              <w:fldChar w:fldCharType="separate"/>
            </w:r>
            <w:r>
              <w:rPr>
                <w:rFonts w:ascii="Calibri" w:hAnsi="Calibri"/>
                <w:color w:val="000000"/>
                <w:sz w:val="22"/>
                <w:szCs w:val="22"/>
              </w:rPr>
              <w:fldChar w:fldCharType="end"/>
            </w:r>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sidR="009132EE">
              <w:rPr>
                <w:rFonts w:ascii="Calibri" w:hAnsi="Calibri"/>
                <w:color w:val="000000"/>
                <w:sz w:val="22"/>
                <w:szCs w:val="22"/>
              </w:rPr>
            </w:r>
            <w:r w:rsidR="009132EE">
              <w:rPr>
                <w:rFonts w:ascii="Calibri" w:hAnsi="Calibri"/>
                <w:color w:val="000000"/>
                <w:sz w:val="22"/>
                <w:szCs w:val="22"/>
              </w:rPr>
              <w:fldChar w:fldCharType="separate"/>
            </w:r>
            <w:r>
              <w:rPr>
                <w:rFonts w:ascii="Calibri" w:hAnsi="Calibri"/>
                <w:color w:val="000000"/>
                <w:sz w:val="22"/>
                <w:szCs w:val="22"/>
              </w:rPr>
              <w:fldChar w:fldCharType="end"/>
            </w: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sidR="009132EE">
              <w:rPr>
                <w:rFonts w:ascii="Calibri" w:hAnsi="Calibri"/>
                <w:color w:val="000000"/>
                <w:sz w:val="22"/>
                <w:szCs w:val="22"/>
              </w:rPr>
            </w:r>
            <w:r w:rsidR="009132EE">
              <w:rPr>
                <w:rFonts w:ascii="Calibri" w:hAnsi="Calibri"/>
                <w:color w:val="000000"/>
                <w:sz w:val="22"/>
                <w:szCs w:val="22"/>
              </w:rPr>
              <w:fldChar w:fldCharType="separate"/>
            </w:r>
            <w:r>
              <w:rPr>
                <w:rFonts w:ascii="Calibri" w:hAnsi="Calibri"/>
                <w:color w:val="000000"/>
                <w:sz w:val="22"/>
                <w:szCs w:val="22"/>
              </w:rPr>
              <w:fldChar w:fldCharType="end"/>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Validation Confirmation from User</w:t>
            </w:r>
          </w:p>
        </w:tc>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sidR="009132EE">
              <w:rPr>
                <w:rFonts w:ascii="Calibri" w:hAnsi="Calibri"/>
                <w:color w:val="000000"/>
                <w:sz w:val="22"/>
                <w:szCs w:val="22"/>
              </w:rPr>
            </w:r>
            <w:r w:rsidR="009132EE">
              <w:rPr>
                <w:rFonts w:ascii="Calibri" w:hAnsi="Calibri"/>
                <w:color w:val="000000"/>
                <w:sz w:val="22"/>
                <w:szCs w:val="22"/>
              </w:rPr>
              <w:fldChar w:fldCharType="separate"/>
            </w:r>
            <w:r>
              <w:rPr>
                <w:rFonts w:ascii="Calibri" w:hAnsi="Calibri"/>
                <w:color w:val="000000"/>
                <w:sz w:val="22"/>
                <w:szCs w:val="22"/>
              </w:rPr>
              <w:fldChar w:fldCharType="end"/>
            </w:r>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sidR="009132EE">
              <w:rPr>
                <w:rFonts w:ascii="Calibri" w:hAnsi="Calibri"/>
                <w:color w:val="000000"/>
                <w:sz w:val="22"/>
                <w:szCs w:val="22"/>
              </w:rPr>
            </w:r>
            <w:r w:rsidR="009132EE">
              <w:rPr>
                <w:rFonts w:ascii="Calibri" w:hAnsi="Calibri"/>
                <w:color w:val="000000"/>
                <w:sz w:val="22"/>
                <w:szCs w:val="22"/>
              </w:rPr>
              <w:fldChar w:fldCharType="separate"/>
            </w:r>
            <w:r>
              <w:rPr>
                <w:rFonts w:ascii="Calibri" w:hAnsi="Calibri"/>
                <w:color w:val="000000"/>
                <w:sz w:val="22"/>
                <w:szCs w:val="22"/>
              </w:rPr>
              <w:fldChar w:fldCharType="end"/>
            </w: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sidR="009132EE">
              <w:rPr>
                <w:rFonts w:ascii="Calibri" w:hAnsi="Calibri"/>
                <w:color w:val="000000"/>
                <w:sz w:val="22"/>
                <w:szCs w:val="22"/>
              </w:rPr>
            </w:r>
            <w:r w:rsidR="009132EE">
              <w:rPr>
                <w:rFonts w:ascii="Calibri" w:hAnsi="Calibri"/>
                <w:color w:val="000000"/>
                <w:sz w:val="22"/>
                <w:szCs w:val="22"/>
              </w:rPr>
              <w:fldChar w:fldCharType="separate"/>
            </w:r>
            <w:r>
              <w:rPr>
                <w:rFonts w:ascii="Calibri" w:hAnsi="Calibri"/>
                <w:color w:val="000000"/>
                <w:sz w:val="22"/>
                <w:szCs w:val="22"/>
              </w:rPr>
              <w:fldChar w:fldCharType="end"/>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Database Export required</w:t>
            </w:r>
          </w:p>
        </w:tc>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sidR="009132EE">
              <w:rPr>
                <w:rFonts w:ascii="Calibri" w:hAnsi="Calibri"/>
                <w:color w:val="000000"/>
                <w:sz w:val="22"/>
                <w:szCs w:val="22"/>
              </w:rPr>
            </w:r>
            <w:r w:rsidR="009132EE">
              <w:rPr>
                <w:rFonts w:ascii="Calibri" w:hAnsi="Calibri"/>
                <w:color w:val="000000"/>
                <w:sz w:val="22"/>
                <w:szCs w:val="22"/>
              </w:rPr>
              <w:fldChar w:fldCharType="separate"/>
            </w:r>
            <w:r>
              <w:rPr>
                <w:rFonts w:ascii="Arial" w:hAnsi="Arial"/>
                <w:lang w:eastAsia="ar-SA"/>
              </w:rPr>
              <w:fldChar w:fldCharType="end"/>
            </w:r>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sidR="009132EE">
              <w:rPr>
                <w:rFonts w:ascii="Calibri" w:hAnsi="Calibri"/>
                <w:color w:val="000000"/>
                <w:sz w:val="22"/>
                <w:szCs w:val="22"/>
              </w:rPr>
            </w:r>
            <w:r w:rsidR="009132EE">
              <w:rPr>
                <w:rFonts w:ascii="Calibri" w:hAnsi="Calibri"/>
                <w:color w:val="000000"/>
                <w:sz w:val="22"/>
                <w:szCs w:val="22"/>
              </w:rPr>
              <w:fldChar w:fldCharType="separate"/>
            </w:r>
            <w:r>
              <w:rPr>
                <w:rFonts w:ascii="Arial" w:hAnsi="Arial"/>
                <w:lang w:eastAsia="ar-SA"/>
              </w:rPr>
              <w:fldChar w:fldCharType="end"/>
            </w: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sidR="009132EE">
              <w:rPr>
                <w:rFonts w:ascii="Calibri" w:hAnsi="Calibri"/>
                <w:color w:val="000000"/>
                <w:sz w:val="22"/>
                <w:szCs w:val="22"/>
              </w:rPr>
            </w:r>
            <w:r w:rsidR="009132EE">
              <w:rPr>
                <w:rFonts w:ascii="Calibri" w:hAnsi="Calibri"/>
                <w:color w:val="000000"/>
                <w:sz w:val="22"/>
                <w:szCs w:val="22"/>
              </w:rPr>
              <w:fldChar w:fldCharType="separate"/>
            </w:r>
            <w:r>
              <w:rPr>
                <w:rFonts w:ascii="Arial" w:hAnsi="Arial"/>
                <w:lang w:eastAsia="ar-SA"/>
              </w:rPr>
              <w:fldChar w:fldCharType="end"/>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LDAP Export required?</w:t>
            </w:r>
          </w:p>
        </w:tc>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sidR="009132EE">
              <w:rPr>
                <w:rFonts w:ascii="Calibri" w:hAnsi="Calibri"/>
                <w:color w:val="000000"/>
                <w:sz w:val="22"/>
                <w:szCs w:val="22"/>
              </w:rPr>
            </w:r>
            <w:r w:rsidR="009132EE">
              <w:rPr>
                <w:rFonts w:ascii="Calibri" w:hAnsi="Calibri"/>
                <w:color w:val="000000"/>
                <w:sz w:val="22"/>
                <w:szCs w:val="22"/>
              </w:rPr>
              <w:fldChar w:fldCharType="separate"/>
            </w:r>
            <w:r>
              <w:rPr>
                <w:rFonts w:ascii="Arial" w:hAnsi="Arial"/>
                <w:lang w:eastAsia="ar-SA"/>
              </w:rPr>
              <w:fldChar w:fldCharType="end"/>
            </w:r>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sidR="009132EE">
              <w:rPr>
                <w:rFonts w:ascii="Calibri" w:hAnsi="Calibri"/>
                <w:color w:val="000000"/>
                <w:sz w:val="22"/>
                <w:szCs w:val="22"/>
              </w:rPr>
            </w:r>
            <w:r w:rsidR="009132EE">
              <w:rPr>
                <w:rFonts w:ascii="Calibri" w:hAnsi="Calibri"/>
                <w:color w:val="000000"/>
                <w:sz w:val="22"/>
                <w:szCs w:val="22"/>
              </w:rPr>
              <w:fldChar w:fldCharType="separate"/>
            </w:r>
            <w:r>
              <w:rPr>
                <w:rFonts w:ascii="Arial" w:hAnsi="Arial"/>
                <w:lang w:eastAsia="ar-SA"/>
              </w:rPr>
              <w:fldChar w:fldCharType="end"/>
            </w: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sidR="009132EE">
              <w:rPr>
                <w:rFonts w:ascii="Calibri" w:hAnsi="Calibri"/>
                <w:color w:val="000000"/>
                <w:sz w:val="22"/>
                <w:szCs w:val="22"/>
              </w:rPr>
            </w:r>
            <w:r w:rsidR="009132EE">
              <w:rPr>
                <w:rFonts w:ascii="Calibri" w:hAnsi="Calibri"/>
                <w:color w:val="000000"/>
                <w:sz w:val="22"/>
                <w:szCs w:val="22"/>
              </w:rPr>
              <w:fldChar w:fldCharType="separate"/>
            </w:r>
            <w:r>
              <w:rPr>
                <w:rFonts w:ascii="Arial" w:hAnsi="Arial"/>
                <w:lang w:eastAsia="ar-SA"/>
              </w:rPr>
              <w:fldChar w:fldCharType="end"/>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Windchill codebase Backup?</w:t>
            </w:r>
          </w:p>
        </w:tc>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0"/>
                  </w:checkBox>
                </w:ffData>
              </w:fldChar>
            </w:r>
            <w:r>
              <w:rPr>
                <w:rFonts w:ascii="Calibri" w:hAnsi="Calibri"/>
                <w:color w:val="000000"/>
                <w:sz w:val="22"/>
                <w:szCs w:val="22"/>
              </w:rPr>
              <w:instrText xml:space="preserve"> FORMCHECKBOX </w:instrText>
            </w:r>
            <w:r w:rsidR="009132EE">
              <w:rPr>
                <w:rFonts w:ascii="Calibri" w:hAnsi="Calibri"/>
                <w:color w:val="000000"/>
                <w:sz w:val="22"/>
                <w:szCs w:val="22"/>
              </w:rPr>
            </w:r>
            <w:r w:rsidR="009132EE">
              <w:rPr>
                <w:rFonts w:ascii="Calibri" w:hAnsi="Calibri"/>
                <w:color w:val="000000"/>
                <w:sz w:val="22"/>
                <w:szCs w:val="22"/>
              </w:rPr>
              <w:fldChar w:fldCharType="separate"/>
            </w:r>
            <w:r>
              <w:rPr>
                <w:rFonts w:ascii="Calibri" w:hAnsi="Calibri"/>
                <w:color w:val="000000"/>
                <w:sz w:val="22"/>
                <w:szCs w:val="22"/>
              </w:rPr>
              <w:fldChar w:fldCharType="end"/>
            </w:r>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sidR="009132EE">
              <w:rPr>
                <w:rFonts w:ascii="Calibri" w:hAnsi="Calibri"/>
                <w:color w:val="000000"/>
                <w:sz w:val="22"/>
                <w:szCs w:val="22"/>
              </w:rPr>
            </w:r>
            <w:r w:rsidR="009132EE">
              <w:rPr>
                <w:rFonts w:ascii="Calibri" w:hAnsi="Calibri"/>
                <w:color w:val="000000"/>
                <w:sz w:val="22"/>
                <w:szCs w:val="22"/>
              </w:rPr>
              <w:fldChar w:fldCharType="separate"/>
            </w:r>
            <w:r>
              <w:rPr>
                <w:rFonts w:ascii="Calibri" w:hAnsi="Calibri"/>
                <w:color w:val="000000"/>
                <w:sz w:val="22"/>
                <w:szCs w:val="22"/>
              </w:rPr>
              <w:fldChar w:fldCharType="end"/>
            </w: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4"/>
                  <w:enabled/>
                  <w:calcOnExit w:val="0"/>
                  <w:checkBox>
                    <w:sizeAuto/>
                    <w:default w:val="0"/>
                  </w:checkBox>
                </w:ffData>
              </w:fldChar>
            </w:r>
            <w:r>
              <w:rPr>
                <w:rFonts w:ascii="Calibri" w:hAnsi="Calibri"/>
                <w:color w:val="000000"/>
                <w:sz w:val="22"/>
                <w:szCs w:val="22"/>
              </w:rPr>
              <w:instrText xml:space="preserve"> FORMCHECKBOX </w:instrText>
            </w:r>
            <w:r w:rsidR="009132EE">
              <w:rPr>
                <w:rFonts w:ascii="Calibri" w:hAnsi="Calibri"/>
                <w:color w:val="000000"/>
                <w:sz w:val="22"/>
                <w:szCs w:val="22"/>
              </w:rPr>
            </w:r>
            <w:r w:rsidR="009132EE">
              <w:rPr>
                <w:rFonts w:ascii="Calibri" w:hAnsi="Calibri"/>
                <w:color w:val="000000"/>
                <w:sz w:val="22"/>
                <w:szCs w:val="22"/>
              </w:rPr>
              <w:fldChar w:fldCharType="separate"/>
            </w:r>
            <w:r>
              <w:rPr>
                <w:rFonts w:ascii="Calibri" w:hAnsi="Calibri"/>
                <w:color w:val="000000"/>
                <w:sz w:val="22"/>
                <w:szCs w:val="22"/>
              </w:rPr>
              <w:fldChar w:fldCharType="end"/>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Selected Files Backup</w:t>
            </w:r>
          </w:p>
        </w:tc>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sidR="009132EE">
              <w:rPr>
                <w:rFonts w:ascii="Calibri" w:hAnsi="Calibri"/>
                <w:color w:val="000000"/>
                <w:sz w:val="22"/>
                <w:szCs w:val="22"/>
              </w:rPr>
            </w:r>
            <w:r w:rsidR="009132EE">
              <w:rPr>
                <w:rFonts w:ascii="Calibri" w:hAnsi="Calibri"/>
                <w:color w:val="000000"/>
                <w:sz w:val="22"/>
                <w:szCs w:val="22"/>
              </w:rPr>
              <w:fldChar w:fldCharType="separate"/>
            </w:r>
            <w:r>
              <w:rPr>
                <w:rFonts w:ascii="Calibri" w:hAnsi="Calibri"/>
                <w:color w:val="000000"/>
                <w:sz w:val="22"/>
                <w:szCs w:val="22"/>
              </w:rPr>
              <w:fldChar w:fldCharType="end"/>
            </w:r>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sidR="009132EE">
              <w:rPr>
                <w:rFonts w:ascii="Calibri" w:hAnsi="Calibri"/>
                <w:color w:val="000000"/>
                <w:sz w:val="22"/>
                <w:szCs w:val="22"/>
              </w:rPr>
            </w:r>
            <w:r w:rsidR="009132EE">
              <w:rPr>
                <w:rFonts w:ascii="Calibri" w:hAnsi="Calibri"/>
                <w:color w:val="000000"/>
                <w:sz w:val="22"/>
                <w:szCs w:val="22"/>
              </w:rPr>
              <w:fldChar w:fldCharType="separate"/>
            </w:r>
            <w:r>
              <w:rPr>
                <w:rFonts w:ascii="Calibri" w:hAnsi="Calibri"/>
                <w:color w:val="000000"/>
                <w:sz w:val="22"/>
                <w:szCs w:val="22"/>
              </w:rPr>
              <w:fldChar w:fldCharType="end"/>
            </w: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sidR="009132EE">
              <w:rPr>
                <w:rFonts w:ascii="Calibri" w:hAnsi="Calibri"/>
                <w:color w:val="000000"/>
                <w:sz w:val="22"/>
                <w:szCs w:val="22"/>
              </w:rPr>
            </w:r>
            <w:r w:rsidR="009132EE">
              <w:rPr>
                <w:rFonts w:ascii="Calibri" w:hAnsi="Calibri"/>
                <w:color w:val="000000"/>
                <w:sz w:val="22"/>
                <w:szCs w:val="22"/>
              </w:rPr>
              <w:fldChar w:fldCharType="separate"/>
            </w:r>
            <w:r>
              <w:rPr>
                <w:rFonts w:ascii="Calibri" w:hAnsi="Calibri"/>
                <w:color w:val="000000"/>
                <w:sz w:val="22"/>
                <w:szCs w:val="22"/>
              </w:rPr>
              <w:fldChar w:fldCharType="end"/>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Change Control</w:t>
            </w:r>
          </w:p>
        </w:tc>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0"/>
                  </w:checkBox>
                </w:ffData>
              </w:fldChar>
            </w:r>
            <w:r>
              <w:rPr>
                <w:rFonts w:ascii="Calibri" w:hAnsi="Calibri"/>
                <w:color w:val="000000"/>
                <w:sz w:val="22"/>
                <w:szCs w:val="22"/>
              </w:rPr>
              <w:instrText xml:space="preserve"> FORMCHECKBOX </w:instrText>
            </w:r>
            <w:r w:rsidR="009132EE">
              <w:rPr>
                <w:rFonts w:ascii="Calibri" w:hAnsi="Calibri"/>
                <w:color w:val="000000"/>
                <w:sz w:val="22"/>
                <w:szCs w:val="22"/>
              </w:rPr>
            </w:r>
            <w:r w:rsidR="009132EE">
              <w:rPr>
                <w:rFonts w:ascii="Calibri" w:hAnsi="Calibri"/>
                <w:color w:val="000000"/>
                <w:sz w:val="22"/>
                <w:szCs w:val="22"/>
              </w:rPr>
              <w:fldChar w:fldCharType="separate"/>
            </w:r>
            <w:r>
              <w:rPr>
                <w:rFonts w:ascii="Arial" w:hAnsi="Arial"/>
                <w:lang w:eastAsia="ar-SA"/>
              </w:rPr>
              <w:fldChar w:fldCharType="end"/>
            </w:r>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sidR="009132EE">
              <w:rPr>
                <w:rFonts w:ascii="Calibri" w:hAnsi="Calibri"/>
                <w:color w:val="000000"/>
                <w:sz w:val="22"/>
                <w:szCs w:val="22"/>
              </w:rPr>
            </w:r>
            <w:r w:rsidR="009132EE">
              <w:rPr>
                <w:rFonts w:ascii="Calibri" w:hAnsi="Calibri"/>
                <w:color w:val="000000"/>
                <w:sz w:val="22"/>
                <w:szCs w:val="22"/>
              </w:rPr>
              <w:fldChar w:fldCharType="separate"/>
            </w:r>
            <w:r>
              <w:rPr>
                <w:rFonts w:ascii="Arial" w:hAnsi="Arial"/>
                <w:lang w:eastAsia="ar-SA"/>
              </w:rPr>
              <w:fldChar w:fldCharType="end"/>
            </w: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4"/>
                  <w:enabled/>
                  <w:calcOnExit w:val="0"/>
                  <w:checkBox>
                    <w:sizeAuto/>
                    <w:default w:val="0"/>
                  </w:checkBox>
                </w:ffData>
              </w:fldChar>
            </w:r>
            <w:r>
              <w:rPr>
                <w:rFonts w:ascii="Calibri" w:hAnsi="Calibri"/>
                <w:color w:val="000000"/>
                <w:sz w:val="22"/>
                <w:szCs w:val="22"/>
              </w:rPr>
              <w:instrText xml:space="preserve"> FORMCHECKBOX </w:instrText>
            </w:r>
            <w:r w:rsidR="009132EE">
              <w:rPr>
                <w:rFonts w:ascii="Calibri" w:hAnsi="Calibri"/>
                <w:color w:val="000000"/>
                <w:sz w:val="22"/>
                <w:szCs w:val="22"/>
              </w:rPr>
            </w:r>
            <w:r w:rsidR="009132EE">
              <w:rPr>
                <w:rFonts w:ascii="Calibri" w:hAnsi="Calibri"/>
                <w:color w:val="000000"/>
                <w:sz w:val="22"/>
                <w:szCs w:val="22"/>
              </w:rPr>
              <w:fldChar w:fldCharType="separate"/>
            </w:r>
            <w:r>
              <w:rPr>
                <w:rFonts w:ascii="Calibri" w:hAnsi="Calibri"/>
                <w:color w:val="000000"/>
                <w:sz w:val="22"/>
                <w:szCs w:val="22"/>
              </w:rPr>
              <w:fldChar w:fldCharType="end"/>
            </w:r>
          </w:p>
        </w:tc>
      </w:tr>
      <w:tr w:rsidR="0095093C" w:rsidTr="001205AF">
        <w:trPr>
          <w:trHeight w:val="215"/>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Windchill Start/Stop required?</w:t>
            </w:r>
          </w:p>
        </w:tc>
        <w:tc>
          <w:tcPr>
            <w:tcW w:w="1800" w:type="dxa"/>
            <w:noWrap/>
            <w:vAlign w:val="bottom"/>
          </w:tcPr>
          <w:p w:rsidR="0095093C" w:rsidRDefault="001205AF"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sidR="009132EE">
              <w:rPr>
                <w:rFonts w:ascii="Calibri" w:hAnsi="Calibri"/>
                <w:color w:val="000000"/>
                <w:sz w:val="22"/>
                <w:szCs w:val="22"/>
              </w:rPr>
            </w:r>
            <w:r w:rsidR="009132EE">
              <w:rPr>
                <w:rFonts w:ascii="Calibri" w:hAnsi="Calibri"/>
                <w:color w:val="000000"/>
                <w:sz w:val="22"/>
                <w:szCs w:val="22"/>
              </w:rPr>
              <w:fldChar w:fldCharType="separate"/>
            </w:r>
            <w:r>
              <w:rPr>
                <w:rFonts w:ascii="Calibri" w:hAnsi="Calibri"/>
                <w:color w:val="000000"/>
                <w:sz w:val="22"/>
                <w:szCs w:val="22"/>
              </w:rPr>
              <w:fldChar w:fldCharType="end"/>
            </w:r>
          </w:p>
        </w:tc>
        <w:tc>
          <w:tcPr>
            <w:tcW w:w="1710" w:type="dxa"/>
            <w:noWrap/>
            <w:vAlign w:val="bottom"/>
          </w:tcPr>
          <w:p w:rsidR="0095093C" w:rsidRDefault="001205AF"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sidR="009132EE">
              <w:rPr>
                <w:rFonts w:ascii="Calibri" w:hAnsi="Calibri"/>
                <w:color w:val="000000"/>
                <w:sz w:val="22"/>
                <w:szCs w:val="22"/>
              </w:rPr>
            </w:r>
            <w:r w:rsidR="009132EE">
              <w:rPr>
                <w:rFonts w:ascii="Calibri" w:hAnsi="Calibri"/>
                <w:color w:val="000000"/>
                <w:sz w:val="22"/>
                <w:szCs w:val="22"/>
              </w:rPr>
              <w:fldChar w:fldCharType="separate"/>
            </w:r>
            <w:r>
              <w:rPr>
                <w:rFonts w:ascii="Calibri" w:hAnsi="Calibri"/>
                <w:color w:val="000000"/>
                <w:sz w:val="22"/>
                <w:szCs w:val="22"/>
              </w:rPr>
              <w:fldChar w:fldCharType="end"/>
            </w:r>
          </w:p>
        </w:tc>
        <w:tc>
          <w:tcPr>
            <w:tcW w:w="1620" w:type="dxa"/>
            <w:noWrap/>
            <w:vAlign w:val="bottom"/>
          </w:tcPr>
          <w:p w:rsidR="0095093C" w:rsidRDefault="001205AF"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sidR="009132EE">
              <w:rPr>
                <w:rFonts w:ascii="Calibri" w:hAnsi="Calibri"/>
                <w:color w:val="000000"/>
                <w:sz w:val="22"/>
                <w:szCs w:val="22"/>
              </w:rPr>
            </w:r>
            <w:r w:rsidR="009132EE">
              <w:rPr>
                <w:rFonts w:ascii="Calibri" w:hAnsi="Calibri"/>
                <w:color w:val="000000"/>
                <w:sz w:val="22"/>
                <w:szCs w:val="22"/>
              </w:rPr>
              <w:fldChar w:fldCharType="separate"/>
            </w:r>
            <w:r>
              <w:rPr>
                <w:rFonts w:ascii="Calibri" w:hAnsi="Calibri"/>
                <w:color w:val="000000"/>
                <w:sz w:val="22"/>
                <w:szCs w:val="22"/>
              </w:rPr>
              <w:fldChar w:fldCharType="end"/>
            </w:r>
          </w:p>
        </w:tc>
      </w:tr>
    </w:tbl>
    <w:p w:rsidR="00A11898" w:rsidRDefault="00A11898" w:rsidP="00A11898">
      <w:pPr>
        <w:rPr>
          <w:sz w:val="24"/>
          <w:szCs w:val="24"/>
          <w:lang w:eastAsia="ja-JP"/>
        </w:rPr>
      </w:pPr>
    </w:p>
    <w:p w:rsidR="00A11898" w:rsidRPr="00271E4C" w:rsidRDefault="00A11898" w:rsidP="00A11898">
      <w:pPr>
        <w:pStyle w:val="Heading1"/>
        <w:tabs>
          <w:tab w:val="clear" w:pos="720"/>
        </w:tabs>
        <w:rPr>
          <w:color w:val="365F91"/>
          <w:kern w:val="0"/>
          <w:sz w:val="28"/>
          <w:szCs w:val="28"/>
          <w:lang w:eastAsia="ja-JP"/>
        </w:rPr>
      </w:pPr>
      <w:bookmarkStart w:id="7" w:name="_Toc285425102"/>
      <w:r w:rsidRPr="00A27EEC">
        <w:rPr>
          <w:color w:val="365F91"/>
          <w:kern w:val="0"/>
          <w:sz w:val="28"/>
          <w:szCs w:val="28"/>
          <w:lang w:eastAsia="ja-JP"/>
        </w:rPr>
        <w:t>Resolution</w:t>
      </w:r>
      <w:bookmarkEnd w:id="7"/>
    </w:p>
    <w:p w:rsidR="00A11898" w:rsidRPr="00271E4C" w:rsidRDefault="00A11898" w:rsidP="00A11898">
      <w:pPr>
        <w:rPr>
          <w:sz w:val="24"/>
          <w:szCs w:val="24"/>
          <w:lang w:eastAsia="ja-JP"/>
        </w:rPr>
      </w:pPr>
      <w:r w:rsidRPr="00271E4C">
        <w:rPr>
          <w:sz w:val="24"/>
          <w:szCs w:val="24"/>
          <w:lang w:eastAsia="ja-JP"/>
        </w:rPr>
        <w:t>Below are</w:t>
      </w:r>
      <w:r>
        <w:rPr>
          <w:sz w:val="24"/>
          <w:szCs w:val="24"/>
          <w:lang w:eastAsia="ja-JP"/>
        </w:rPr>
        <w:t xml:space="preserve"> the different steps involved during deployment</w:t>
      </w:r>
      <w:r w:rsidRPr="00271E4C">
        <w:rPr>
          <w:sz w:val="24"/>
          <w:szCs w:val="24"/>
          <w:lang w:eastAsia="ja-JP"/>
        </w:rPr>
        <w:t>.</w:t>
      </w:r>
    </w:p>
    <w:p w:rsidR="00A11898" w:rsidRDefault="00A11898" w:rsidP="00A11898">
      <w:pPr>
        <w:pStyle w:val="Heading2"/>
        <w:tabs>
          <w:tab w:val="clear" w:pos="2870"/>
        </w:tabs>
        <w:ind w:left="720"/>
        <w:rPr>
          <w:i w:val="0"/>
          <w:iCs w:val="0"/>
          <w:color w:val="365F91"/>
          <w:sz w:val="24"/>
          <w:szCs w:val="24"/>
          <w:lang w:eastAsia="ja-JP"/>
        </w:rPr>
      </w:pPr>
      <w:r>
        <w:rPr>
          <w:i w:val="0"/>
          <w:iCs w:val="0"/>
          <w:color w:val="365F91"/>
          <w:sz w:val="24"/>
          <w:szCs w:val="24"/>
          <w:lang w:eastAsia="ja-JP"/>
        </w:rPr>
        <w:t>Specify the SVN Location</w:t>
      </w:r>
    </w:p>
    <w:p w:rsidR="00A11898" w:rsidRPr="00A12550" w:rsidRDefault="00A11898" w:rsidP="00A11898">
      <w:pPr>
        <w:ind w:left="1440"/>
        <w:rPr>
          <w:sz w:val="24"/>
          <w:szCs w:val="24"/>
          <w:lang w:eastAsia="ja-JP"/>
        </w:rPr>
      </w:pPr>
      <w:r w:rsidRPr="00306AD7">
        <w:rPr>
          <w:rFonts w:eastAsia="Cambria" w:cs="Cambria"/>
          <w:sz w:val="24"/>
        </w:rPr>
        <w:t xml:space="preserve">All modified/updated files downloaded from </w:t>
      </w:r>
      <w:hyperlink r:id="rId9" w:history="1">
        <w:r w:rsidRPr="004F5DCD">
          <w:rPr>
            <w:rStyle w:val="Hyperlink"/>
            <w:rFonts w:eastAsia="Cambria" w:cs="Cambria"/>
            <w:sz w:val="24"/>
          </w:rPr>
          <w:t>WCDEV</w:t>
        </w:r>
      </w:hyperlink>
      <w:r w:rsidRPr="00306AD7">
        <w:rPr>
          <w:rFonts w:eastAsia="Cambria" w:cs="Cambria"/>
          <w:sz w:val="24"/>
        </w:rPr>
        <w:t xml:space="preserve"> </w:t>
      </w:r>
      <w:r w:rsidR="0095093C">
        <w:rPr>
          <w:rFonts w:eastAsia="Cambria" w:cs="Cambria"/>
          <w:sz w:val="24"/>
        </w:rPr>
        <w:t>SVN</w:t>
      </w:r>
      <w:r w:rsidRPr="00306AD7">
        <w:rPr>
          <w:rFonts w:eastAsia="Cambria" w:cs="Cambria"/>
          <w:sz w:val="24"/>
        </w:rPr>
        <w:t xml:space="preserve"> branch</w:t>
      </w:r>
    </w:p>
    <w:p w:rsidR="00A11898" w:rsidRDefault="00A11898" w:rsidP="00A11898">
      <w:pPr>
        <w:pStyle w:val="Heading2"/>
        <w:tabs>
          <w:tab w:val="clear" w:pos="2870"/>
        </w:tabs>
        <w:ind w:left="720"/>
        <w:rPr>
          <w:i w:val="0"/>
          <w:iCs w:val="0"/>
          <w:color w:val="365F91"/>
          <w:sz w:val="24"/>
          <w:szCs w:val="24"/>
          <w:lang w:eastAsia="ja-JP"/>
        </w:rPr>
      </w:pPr>
      <w:r>
        <w:rPr>
          <w:i w:val="0"/>
          <w:iCs w:val="0"/>
          <w:color w:val="365F91"/>
          <w:sz w:val="24"/>
          <w:szCs w:val="24"/>
          <w:lang w:eastAsia="ja-JP"/>
        </w:rPr>
        <w:t>List of all OOTB &amp; Custom files modified to resolve this issue</w:t>
      </w:r>
    </w:p>
    <w:p w:rsidR="00A11898" w:rsidRDefault="00A11898" w:rsidP="00A11898">
      <w:pPr>
        <w:ind w:firstLine="720"/>
        <w:rPr>
          <w:sz w:val="24"/>
          <w:szCs w:val="24"/>
          <w:lang w:eastAsia="ja-JP"/>
        </w:rPr>
      </w:pPr>
      <w:r w:rsidRPr="00824E8C">
        <w:rPr>
          <w:sz w:val="24"/>
          <w:szCs w:val="24"/>
          <w:lang w:eastAsia="ja-JP"/>
        </w:rPr>
        <w:t xml:space="preserve">Below are the lists of files that are </w:t>
      </w:r>
      <w:r>
        <w:rPr>
          <w:sz w:val="24"/>
          <w:szCs w:val="24"/>
          <w:lang w:eastAsia="ja-JP"/>
        </w:rPr>
        <w:t>modified</w:t>
      </w:r>
      <w:r w:rsidRPr="00824E8C">
        <w:rPr>
          <w:sz w:val="24"/>
          <w:szCs w:val="24"/>
          <w:lang w:eastAsia="ja-JP"/>
        </w:rPr>
        <w:t xml:space="preserve"> to resolve this ESR.</w:t>
      </w:r>
    </w:p>
    <w:tbl>
      <w:tblPr>
        <w:tblW w:w="9066" w:type="dxa"/>
        <w:tblInd w:w="1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6"/>
      </w:tblGrid>
      <w:tr w:rsidR="00A11898" w:rsidTr="00706258">
        <w:trPr>
          <w:trHeight w:val="319"/>
        </w:trPr>
        <w:tc>
          <w:tcPr>
            <w:tcW w:w="9066" w:type="dxa"/>
            <w:shd w:val="clear" w:color="auto" w:fill="F2F2F2"/>
            <w:noWrap/>
            <w:vAlign w:val="bottom"/>
          </w:tcPr>
          <w:p w:rsidR="00A11898" w:rsidRDefault="00A11898" w:rsidP="00706258">
            <w:pPr>
              <w:suppressAutoHyphens w:val="0"/>
              <w:spacing w:after="0"/>
              <w:ind w:left="0"/>
              <w:rPr>
                <w:rFonts w:ascii="Calibri" w:hAnsi="Calibri"/>
                <w:b/>
                <w:bCs/>
                <w:color w:val="000000"/>
                <w:sz w:val="22"/>
                <w:szCs w:val="22"/>
              </w:rPr>
            </w:pPr>
            <w:r>
              <w:rPr>
                <w:rFonts w:ascii="Calibri" w:hAnsi="Calibri"/>
                <w:b/>
                <w:bCs/>
                <w:color w:val="000000"/>
                <w:sz w:val="22"/>
                <w:szCs w:val="22"/>
              </w:rPr>
              <w:t>File Name</w:t>
            </w:r>
          </w:p>
        </w:tc>
      </w:tr>
      <w:tr w:rsidR="00A11898" w:rsidRPr="00A71246" w:rsidTr="00DD6C95">
        <w:trPr>
          <w:trHeight w:val="270"/>
        </w:trPr>
        <w:tc>
          <w:tcPr>
            <w:tcW w:w="9066" w:type="dxa"/>
            <w:noWrap/>
            <w:vAlign w:val="bottom"/>
          </w:tcPr>
          <w:p w:rsidR="00A11898" w:rsidRPr="00BA567D" w:rsidRDefault="00BA567D" w:rsidP="00F54A05">
            <w:pPr>
              <w:ind w:left="0"/>
              <w:rPr>
                <w:rFonts w:asciiTheme="minorHAnsi" w:hAnsiTheme="minorHAnsi" w:cstheme="minorHAnsi"/>
                <w:b/>
                <w:sz w:val="24"/>
                <w:szCs w:val="24"/>
                <w:lang w:eastAsia="ja-JP"/>
              </w:rPr>
            </w:pPr>
            <w:r w:rsidRPr="00BA567D">
              <w:rPr>
                <w:rFonts w:asciiTheme="minorHAnsi" w:hAnsiTheme="minorHAnsi" w:cstheme="minorHAnsi"/>
                <w:b/>
                <w:sz w:val="22"/>
                <w:szCs w:val="22"/>
                <w:lang w:eastAsia="ja-JP"/>
              </w:rPr>
              <w:t>/apps/ptc/Windchill/loadFiles/ext/carrier/wc/workflows/</w:t>
            </w:r>
            <w:r w:rsidR="00955312" w:rsidRPr="00955312">
              <w:rPr>
                <w:rFonts w:asciiTheme="minorHAnsi" w:hAnsiTheme="minorHAnsi" w:cstheme="minorHAnsi"/>
                <w:b/>
                <w:sz w:val="22"/>
                <w:szCs w:val="22"/>
                <w:lang w:eastAsia="ja-JP"/>
              </w:rPr>
              <w:t>CarrierCTDDeviationProcess</w:t>
            </w:r>
            <w:r w:rsidR="009D0D35">
              <w:rPr>
                <w:rFonts w:asciiTheme="minorHAnsi" w:hAnsiTheme="minorHAnsi" w:cstheme="minorHAnsi"/>
                <w:b/>
                <w:sz w:val="22"/>
                <w:szCs w:val="22"/>
                <w:lang w:eastAsia="ja-JP"/>
              </w:rPr>
              <w:t>.xml</w:t>
            </w:r>
          </w:p>
        </w:tc>
      </w:tr>
    </w:tbl>
    <w:p w:rsidR="00A11898" w:rsidRDefault="00A11898" w:rsidP="00A11898">
      <w:pPr>
        <w:pStyle w:val="Heading2"/>
        <w:tabs>
          <w:tab w:val="clear" w:pos="2870"/>
        </w:tabs>
        <w:ind w:left="720"/>
        <w:rPr>
          <w:i w:val="0"/>
          <w:iCs w:val="0"/>
          <w:color w:val="365F91"/>
          <w:sz w:val="24"/>
          <w:szCs w:val="24"/>
          <w:lang w:eastAsia="ja-JP"/>
        </w:rPr>
      </w:pPr>
      <w:r w:rsidRPr="00B963EF">
        <w:rPr>
          <w:i w:val="0"/>
          <w:iCs w:val="0"/>
          <w:color w:val="365F91"/>
          <w:sz w:val="24"/>
          <w:szCs w:val="24"/>
          <w:lang w:eastAsia="ja-JP"/>
        </w:rPr>
        <w:t xml:space="preserve">List of all </w:t>
      </w:r>
      <w:r>
        <w:rPr>
          <w:i w:val="0"/>
          <w:iCs w:val="0"/>
          <w:color w:val="365F91"/>
          <w:sz w:val="24"/>
          <w:szCs w:val="24"/>
          <w:lang w:eastAsia="ja-JP"/>
        </w:rPr>
        <w:t>OOTB and Custom</w:t>
      </w:r>
      <w:r w:rsidRPr="00B963EF">
        <w:rPr>
          <w:i w:val="0"/>
          <w:iCs w:val="0"/>
          <w:color w:val="365F91"/>
          <w:sz w:val="24"/>
          <w:szCs w:val="24"/>
          <w:lang w:eastAsia="ja-JP"/>
        </w:rPr>
        <w:t xml:space="preserve"> files </w:t>
      </w:r>
      <w:r>
        <w:rPr>
          <w:i w:val="0"/>
          <w:iCs w:val="0"/>
          <w:color w:val="365F91"/>
          <w:sz w:val="24"/>
          <w:szCs w:val="24"/>
          <w:lang w:eastAsia="ja-JP"/>
        </w:rPr>
        <w:t>adde</w:t>
      </w:r>
      <w:r w:rsidRPr="00B963EF">
        <w:rPr>
          <w:i w:val="0"/>
          <w:iCs w:val="0"/>
          <w:color w:val="365F91"/>
          <w:sz w:val="24"/>
          <w:szCs w:val="24"/>
          <w:lang w:eastAsia="ja-JP"/>
        </w:rPr>
        <w:t>d to resolve this issue</w:t>
      </w:r>
    </w:p>
    <w:p w:rsidR="00A11898" w:rsidRPr="00B963EF" w:rsidRDefault="00A11898" w:rsidP="00A11898">
      <w:pPr>
        <w:ind w:firstLine="720"/>
        <w:rPr>
          <w:sz w:val="24"/>
          <w:szCs w:val="24"/>
          <w:lang w:eastAsia="ja-JP"/>
        </w:rPr>
      </w:pPr>
      <w:r w:rsidRPr="00824E8C">
        <w:rPr>
          <w:sz w:val="24"/>
          <w:szCs w:val="24"/>
          <w:lang w:eastAsia="ja-JP"/>
        </w:rPr>
        <w:t xml:space="preserve">Below are the lists of files that are </w:t>
      </w:r>
      <w:r>
        <w:rPr>
          <w:sz w:val="24"/>
          <w:szCs w:val="24"/>
          <w:lang w:eastAsia="ja-JP"/>
        </w:rPr>
        <w:t>added</w:t>
      </w:r>
      <w:r w:rsidRPr="00824E8C">
        <w:rPr>
          <w:sz w:val="24"/>
          <w:szCs w:val="24"/>
          <w:lang w:eastAsia="ja-JP"/>
        </w:rPr>
        <w:t xml:space="preserve"> to resolve this ESR.</w:t>
      </w:r>
    </w:p>
    <w:tbl>
      <w:tblPr>
        <w:tblW w:w="9066" w:type="dxa"/>
        <w:tblInd w:w="1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6"/>
      </w:tblGrid>
      <w:tr w:rsidR="00A11898" w:rsidTr="00706258">
        <w:trPr>
          <w:trHeight w:val="319"/>
        </w:trPr>
        <w:tc>
          <w:tcPr>
            <w:tcW w:w="9066" w:type="dxa"/>
            <w:shd w:val="clear" w:color="auto" w:fill="F2F2F2"/>
            <w:noWrap/>
            <w:vAlign w:val="bottom"/>
          </w:tcPr>
          <w:p w:rsidR="00A11898" w:rsidRDefault="00A11898" w:rsidP="00706258">
            <w:pPr>
              <w:suppressAutoHyphens w:val="0"/>
              <w:spacing w:after="0"/>
              <w:ind w:left="0"/>
              <w:rPr>
                <w:rFonts w:ascii="Calibri" w:hAnsi="Calibri"/>
                <w:b/>
                <w:bCs/>
                <w:color w:val="000000"/>
                <w:sz w:val="22"/>
                <w:szCs w:val="22"/>
              </w:rPr>
            </w:pPr>
            <w:r>
              <w:rPr>
                <w:rFonts w:ascii="Calibri" w:hAnsi="Calibri"/>
                <w:b/>
                <w:bCs/>
                <w:color w:val="000000"/>
                <w:sz w:val="22"/>
                <w:szCs w:val="22"/>
              </w:rPr>
              <w:t>File Name</w:t>
            </w:r>
          </w:p>
        </w:tc>
      </w:tr>
    </w:tbl>
    <w:p w:rsidR="00491F4C" w:rsidRDefault="00491F4C" w:rsidP="00014578">
      <w:pPr>
        <w:pStyle w:val="Heading2"/>
        <w:numPr>
          <w:ilvl w:val="0"/>
          <w:numId w:val="0"/>
        </w:numPr>
        <w:ind w:firstLine="720"/>
        <w:rPr>
          <w:i w:val="0"/>
          <w:iCs w:val="0"/>
          <w:color w:val="365F91"/>
          <w:sz w:val="24"/>
          <w:szCs w:val="24"/>
          <w:lang w:eastAsia="ja-JP"/>
        </w:rPr>
      </w:pPr>
    </w:p>
    <w:p w:rsidR="00A11898" w:rsidRDefault="00014578" w:rsidP="00696BD4">
      <w:pPr>
        <w:pStyle w:val="Heading2"/>
        <w:numPr>
          <w:ilvl w:val="0"/>
          <w:numId w:val="0"/>
        </w:numPr>
        <w:ind w:firstLine="720"/>
        <w:rPr>
          <w:i w:val="0"/>
          <w:iCs w:val="0"/>
          <w:color w:val="365F91"/>
          <w:sz w:val="24"/>
          <w:szCs w:val="24"/>
          <w:lang w:eastAsia="ja-JP"/>
        </w:rPr>
      </w:pPr>
      <w:r>
        <w:rPr>
          <w:i w:val="0"/>
          <w:iCs w:val="0"/>
          <w:color w:val="365F91"/>
          <w:sz w:val="24"/>
          <w:szCs w:val="24"/>
          <w:lang w:eastAsia="ja-JP"/>
        </w:rPr>
        <w:t xml:space="preserve">7.4 </w:t>
      </w:r>
      <w:r>
        <w:rPr>
          <w:i w:val="0"/>
          <w:iCs w:val="0"/>
          <w:color w:val="365F91"/>
          <w:sz w:val="24"/>
          <w:szCs w:val="24"/>
          <w:lang w:eastAsia="ja-JP"/>
        </w:rPr>
        <w:tab/>
      </w:r>
      <w:r w:rsidR="00A11898">
        <w:rPr>
          <w:i w:val="0"/>
          <w:iCs w:val="0"/>
          <w:color w:val="365F91"/>
          <w:sz w:val="24"/>
          <w:szCs w:val="24"/>
          <w:lang w:eastAsia="ja-JP"/>
        </w:rPr>
        <w:t>Revision Table</w:t>
      </w:r>
    </w:p>
    <w:p w:rsidR="0033248C" w:rsidRPr="0033248C" w:rsidRDefault="0033248C" w:rsidP="0033248C">
      <w:pPr>
        <w:rPr>
          <w:lang w:eastAsia="ja-JP"/>
        </w:rPr>
      </w:pPr>
    </w:p>
    <w:tbl>
      <w:tblPr>
        <w:tblW w:w="8383" w:type="dxa"/>
        <w:tblInd w:w="1188" w:type="dxa"/>
        <w:tblLook w:val="04A0" w:firstRow="1" w:lastRow="0" w:firstColumn="1" w:lastColumn="0" w:noHBand="0" w:noVBand="1"/>
      </w:tblPr>
      <w:tblGrid>
        <w:gridCol w:w="4303"/>
        <w:gridCol w:w="2060"/>
        <w:gridCol w:w="2020"/>
      </w:tblGrid>
      <w:tr w:rsidR="0033248C" w:rsidRPr="0033248C" w:rsidTr="00D933BF">
        <w:trPr>
          <w:trHeight w:val="300"/>
        </w:trPr>
        <w:tc>
          <w:tcPr>
            <w:tcW w:w="4303"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33248C" w:rsidRPr="0033248C" w:rsidRDefault="0033248C" w:rsidP="0033248C">
            <w:pPr>
              <w:suppressAutoHyphens w:val="0"/>
              <w:spacing w:after="0"/>
              <w:ind w:left="0"/>
              <w:rPr>
                <w:rFonts w:ascii="Arial" w:hAnsi="Arial" w:cs="Arial"/>
                <w:b/>
                <w:bCs/>
                <w:color w:val="000000"/>
              </w:rPr>
            </w:pPr>
            <w:r w:rsidRPr="0033248C">
              <w:rPr>
                <w:rFonts w:ascii="Arial" w:hAnsi="Arial" w:cs="Arial"/>
                <w:b/>
                <w:bCs/>
                <w:color w:val="000000"/>
                <w:lang w:val="en-IN" w:eastAsia="en-IN"/>
              </w:rPr>
              <w:t>Filename</w:t>
            </w:r>
          </w:p>
        </w:tc>
        <w:tc>
          <w:tcPr>
            <w:tcW w:w="2060" w:type="dxa"/>
            <w:tcBorders>
              <w:top w:val="single" w:sz="4" w:space="0" w:color="auto"/>
              <w:left w:val="nil"/>
              <w:bottom w:val="single" w:sz="4" w:space="0" w:color="auto"/>
              <w:right w:val="single" w:sz="4" w:space="0" w:color="auto"/>
            </w:tcBorders>
            <w:shd w:val="clear" w:color="000000" w:fill="D9D9D9"/>
            <w:noWrap/>
            <w:vAlign w:val="center"/>
            <w:hideMark/>
          </w:tcPr>
          <w:p w:rsidR="0033248C" w:rsidRPr="0033248C" w:rsidRDefault="0033248C" w:rsidP="0033248C">
            <w:pPr>
              <w:suppressAutoHyphens w:val="0"/>
              <w:spacing w:after="0"/>
              <w:ind w:left="0"/>
              <w:rPr>
                <w:rFonts w:ascii="Arial" w:hAnsi="Arial" w:cs="Arial"/>
                <w:b/>
                <w:bCs/>
                <w:color w:val="000000"/>
              </w:rPr>
            </w:pPr>
            <w:r w:rsidRPr="0033248C">
              <w:rPr>
                <w:rFonts w:ascii="Arial" w:hAnsi="Arial" w:cs="Arial"/>
                <w:b/>
                <w:bCs/>
                <w:color w:val="000000"/>
                <w:lang w:val="en-IN" w:eastAsia="en-IN"/>
              </w:rPr>
              <w:t>Revision for Change</w:t>
            </w:r>
          </w:p>
        </w:tc>
        <w:tc>
          <w:tcPr>
            <w:tcW w:w="2020" w:type="dxa"/>
            <w:tcBorders>
              <w:top w:val="single" w:sz="4" w:space="0" w:color="auto"/>
              <w:left w:val="nil"/>
              <w:bottom w:val="single" w:sz="4" w:space="0" w:color="auto"/>
              <w:right w:val="single" w:sz="4" w:space="0" w:color="auto"/>
            </w:tcBorders>
            <w:shd w:val="clear" w:color="000000" w:fill="D9D9D9"/>
            <w:noWrap/>
            <w:vAlign w:val="center"/>
            <w:hideMark/>
          </w:tcPr>
          <w:p w:rsidR="0033248C" w:rsidRPr="0033248C" w:rsidRDefault="0033248C" w:rsidP="0033248C">
            <w:pPr>
              <w:suppressAutoHyphens w:val="0"/>
              <w:spacing w:after="0"/>
              <w:ind w:left="0"/>
              <w:rPr>
                <w:rFonts w:ascii="Arial" w:hAnsi="Arial" w:cs="Arial"/>
                <w:b/>
                <w:bCs/>
                <w:color w:val="000000"/>
              </w:rPr>
            </w:pPr>
            <w:r w:rsidRPr="0033248C">
              <w:rPr>
                <w:rFonts w:ascii="Arial" w:hAnsi="Arial" w:cs="Arial"/>
                <w:b/>
                <w:bCs/>
                <w:color w:val="000000"/>
                <w:lang w:val="en-IN" w:eastAsia="en-IN"/>
              </w:rPr>
              <w:t xml:space="preserve">Revision to Restore </w:t>
            </w:r>
          </w:p>
        </w:tc>
      </w:tr>
      <w:tr w:rsidR="00491F4C" w:rsidRPr="0033248C" w:rsidTr="00D933BF">
        <w:trPr>
          <w:trHeight w:val="104"/>
        </w:trPr>
        <w:tc>
          <w:tcPr>
            <w:tcW w:w="4303"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491F4C" w:rsidRPr="00F54A05" w:rsidRDefault="0021112E" w:rsidP="0033248C">
            <w:pPr>
              <w:spacing w:after="0"/>
              <w:ind w:left="0"/>
              <w:rPr>
                <w:rFonts w:asciiTheme="minorHAnsi" w:hAnsiTheme="minorHAnsi" w:cstheme="minorHAnsi"/>
                <w:b/>
                <w:sz w:val="22"/>
                <w:szCs w:val="22"/>
                <w:lang w:eastAsia="ja-JP"/>
              </w:rPr>
            </w:pPr>
            <w:r w:rsidRPr="0021112E">
              <w:rPr>
                <w:rFonts w:asciiTheme="minorHAnsi" w:hAnsiTheme="minorHAnsi" w:cstheme="minorHAnsi"/>
                <w:b/>
                <w:sz w:val="22"/>
                <w:szCs w:val="22"/>
                <w:lang w:eastAsia="ja-JP"/>
              </w:rPr>
              <w:t>CarrierCTDDeviationProcess</w:t>
            </w:r>
          </w:p>
        </w:tc>
        <w:tc>
          <w:tcPr>
            <w:tcW w:w="2060" w:type="dxa"/>
            <w:tcBorders>
              <w:top w:val="single" w:sz="4" w:space="0" w:color="auto"/>
              <w:left w:val="nil"/>
              <w:bottom w:val="single" w:sz="4" w:space="0" w:color="auto"/>
              <w:right w:val="single" w:sz="4" w:space="0" w:color="auto"/>
            </w:tcBorders>
            <w:shd w:val="clear" w:color="auto" w:fill="FFFFFF" w:themeFill="background1"/>
            <w:noWrap/>
            <w:vAlign w:val="center"/>
          </w:tcPr>
          <w:p w:rsidR="00491F4C" w:rsidRDefault="004F4AA3" w:rsidP="00AE7BCE">
            <w:pPr>
              <w:spacing w:after="0"/>
              <w:ind w:left="0"/>
              <w:jc w:val="right"/>
              <w:rPr>
                <w:rFonts w:ascii="Arial" w:hAnsi="Arial" w:cs="Arial"/>
                <w:b/>
                <w:bCs/>
                <w:color w:val="000000"/>
                <w:lang w:val="en-IN"/>
              </w:rPr>
            </w:pPr>
            <w:r>
              <w:rPr>
                <w:rFonts w:ascii="Arial" w:hAnsi="Arial" w:cs="Arial"/>
                <w:b/>
                <w:bCs/>
                <w:color w:val="000000"/>
              </w:rPr>
              <w:t>2151</w:t>
            </w:r>
          </w:p>
        </w:tc>
        <w:tc>
          <w:tcPr>
            <w:tcW w:w="2020" w:type="dxa"/>
            <w:tcBorders>
              <w:top w:val="single" w:sz="4" w:space="0" w:color="auto"/>
              <w:left w:val="nil"/>
              <w:bottom w:val="single" w:sz="4" w:space="0" w:color="auto"/>
              <w:right w:val="single" w:sz="4" w:space="0" w:color="auto"/>
            </w:tcBorders>
            <w:shd w:val="clear" w:color="auto" w:fill="FFFFFF" w:themeFill="background1"/>
            <w:noWrap/>
            <w:vAlign w:val="center"/>
          </w:tcPr>
          <w:p w:rsidR="00491F4C" w:rsidRDefault="005E4270" w:rsidP="0033248C">
            <w:pPr>
              <w:spacing w:after="0"/>
              <w:ind w:left="0"/>
              <w:rPr>
                <w:rFonts w:ascii="Arial" w:hAnsi="Arial" w:cs="Arial"/>
                <w:b/>
                <w:bCs/>
                <w:color w:val="000000"/>
                <w:lang w:val="en-IN"/>
              </w:rPr>
            </w:pPr>
            <w:r>
              <w:rPr>
                <w:rFonts w:ascii="Arial" w:hAnsi="Arial" w:cs="Arial"/>
                <w:b/>
                <w:bCs/>
                <w:color w:val="000000"/>
                <w:lang w:val="en-IN"/>
              </w:rPr>
              <w:t>2143</w:t>
            </w:r>
          </w:p>
        </w:tc>
      </w:tr>
    </w:tbl>
    <w:p w:rsidR="00A11898" w:rsidRPr="0041045D" w:rsidRDefault="00A11898" w:rsidP="00A11898">
      <w:pPr>
        <w:rPr>
          <w:lang w:eastAsia="ja-JP"/>
        </w:rPr>
      </w:pPr>
    </w:p>
    <w:p w:rsidR="00A11898" w:rsidRDefault="00CC4977" w:rsidP="00CC4977">
      <w:pPr>
        <w:pStyle w:val="Heading2"/>
        <w:numPr>
          <w:ilvl w:val="0"/>
          <w:numId w:val="0"/>
        </w:numPr>
        <w:ind w:left="720"/>
        <w:rPr>
          <w:i w:val="0"/>
          <w:iCs w:val="0"/>
          <w:color w:val="365F91"/>
          <w:sz w:val="24"/>
          <w:szCs w:val="24"/>
          <w:lang w:eastAsia="ja-JP"/>
        </w:rPr>
      </w:pPr>
      <w:r>
        <w:rPr>
          <w:i w:val="0"/>
          <w:iCs w:val="0"/>
          <w:color w:val="365F91"/>
          <w:sz w:val="24"/>
          <w:szCs w:val="24"/>
          <w:lang w:eastAsia="ja-JP"/>
        </w:rPr>
        <w:t>7.5</w:t>
      </w:r>
      <w:r>
        <w:rPr>
          <w:i w:val="0"/>
          <w:iCs w:val="0"/>
          <w:color w:val="365F91"/>
          <w:sz w:val="24"/>
          <w:szCs w:val="24"/>
          <w:lang w:eastAsia="ja-JP"/>
        </w:rPr>
        <w:tab/>
      </w:r>
      <w:r w:rsidR="00A11898">
        <w:rPr>
          <w:i w:val="0"/>
          <w:iCs w:val="0"/>
          <w:color w:val="365F91"/>
          <w:sz w:val="24"/>
          <w:szCs w:val="24"/>
          <w:lang w:eastAsia="ja-JP"/>
        </w:rPr>
        <w:t>Manual changes before deploying changes</w:t>
      </w:r>
    </w:p>
    <w:p w:rsidR="00A11898" w:rsidRPr="00306AD7" w:rsidRDefault="00A11898" w:rsidP="00A11898">
      <w:pPr>
        <w:ind w:left="1710"/>
        <w:rPr>
          <w:rFonts w:eastAsia="Cambria" w:cs="Cambria"/>
          <w:sz w:val="24"/>
        </w:rPr>
      </w:pPr>
      <w:r>
        <w:rPr>
          <w:sz w:val="24"/>
          <w:szCs w:val="24"/>
          <w:lang w:eastAsia="ja-JP"/>
        </w:rPr>
        <w:t>NA</w:t>
      </w:r>
      <w:bookmarkStart w:id="8" w:name="_GoBack"/>
      <w:bookmarkEnd w:id="8"/>
    </w:p>
    <w:p w:rsidR="00A11898" w:rsidRPr="00222223" w:rsidRDefault="00CC4977" w:rsidP="00CC4977">
      <w:pPr>
        <w:pStyle w:val="Heading2"/>
        <w:numPr>
          <w:ilvl w:val="0"/>
          <w:numId w:val="0"/>
        </w:numPr>
        <w:ind w:left="709"/>
        <w:rPr>
          <w:i w:val="0"/>
          <w:iCs w:val="0"/>
          <w:color w:val="365F91"/>
          <w:sz w:val="24"/>
          <w:szCs w:val="24"/>
          <w:lang w:eastAsia="ja-JP"/>
        </w:rPr>
      </w:pPr>
      <w:r>
        <w:rPr>
          <w:i w:val="0"/>
          <w:iCs w:val="0"/>
          <w:color w:val="365F91"/>
          <w:sz w:val="24"/>
          <w:szCs w:val="24"/>
          <w:lang w:eastAsia="ja-JP"/>
        </w:rPr>
        <w:lastRenderedPageBreak/>
        <w:t>7.6</w:t>
      </w:r>
      <w:r>
        <w:rPr>
          <w:i w:val="0"/>
          <w:iCs w:val="0"/>
          <w:color w:val="365F91"/>
          <w:sz w:val="24"/>
          <w:szCs w:val="24"/>
          <w:lang w:eastAsia="ja-JP"/>
        </w:rPr>
        <w:tab/>
      </w:r>
      <w:r w:rsidR="00A11898" w:rsidRPr="00222223">
        <w:rPr>
          <w:i w:val="0"/>
          <w:iCs w:val="0"/>
          <w:color w:val="365F91"/>
          <w:sz w:val="24"/>
          <w:szCs w:val="24"/>
          <w:lang w:eastAsia="ja-JP"/>
        </w:rPr>
        <w:t>Deployment procedure</w:t>
      </w:r>
    </w:p>
    <w:p w:rsidR="0095093C" w:rsidRDefault="0095093C" w:rsidP="0095093C">
      <w:pPr>
        <w:pStyle w:val="ListParagraph"/>
        <w:numPr>
          <w:ilvl w:val="0"/>
          <w:numId w:val="5"/>
        </w:numPr>
        <w:rPr>
          <w:sz w:val="24"/>
          <w:szCs w:val="24"/>
          <w:lang w:eastAsia="ja-JP"/>
        </w:rPr>
      </w:pPr>
      <w:bookmarkStart w:id="9" w:name="_Toc285425105"/>
      <w:r>
        <w:rPr>
          <w:sz w:val="24"/>
          <w:szCs w:val="24"/>
          <w:lang w:eastAsia="ja-JP"/>
        </w:rPr>
        <w:t>Download the files mentioned above to their corresponding folders.</w:t>
      </w:r>
    </w:p>
    <w:p w:rsidR="001E3E02" w:rsidRDefault="001E3E02" w:rsidP="001E3E02">
      <w:pPr>
        <w:pStyle w:val="ListParagraph"/>
        <w:ind w:left="1710"/>
        <w:rPr>
          <w:sz w:val="24"/>
          <w:szCs w:val="24"/>
          <w:lang w:eastAsia="ja-JP"/>
        </w:rPr>
      </w:pPr>
    </w:p>
    <w:p w:rsidR="00C63B71" w:rsidRDefault="0095093C" w:rsidP="00C63B71">
      <w:pPr>
        <w:pStyle w:val="ListParagraph"/>
        <w:numPr>
          <w:ilvl w:val="0"/>
          <w:numId w:val="5"/>
        </w:numPr>
        <w:rPr>
          <w:sz w:val="24"/>
          <w:szCs w:val="24"/>
          <w:lang w:eastAsia="ja-JP"/>
        </w:rPr>
      </w:pPr>
      <w:r w:rsidRPr="00C63B71">
        <w:rPr>
          <w:sz w:val="24"/>
          <w:szCs w:val="24"/>
          <w:lang w:eastAsia="ja-JP"/>
        </w:rPr>
        <w:t xml:space="preserve">Load </w:t>
      </w:r>
      <w:r w:rsidR="002E23C8">
        <w:rPr>
          <w:sz w:val="24"/>
          <w:szCs w:val="24"/>
          <w:lang w:eastAsia="ja-JP"/>
        </w:rPr>
        <w:t>all the files</w:t>
      </w:r>
      <w:r w:rsidRPr="00C63B71">
        <w:rPr>
          <w:sz w:val="24"/>
          <w:szCs w:val="24"/>
          <w:lang w:eastAsia="ja-JP"/>
        </w:rPr>
        <w:t xml:space="preserve"> using the following command from Windchill Shell.</w:t>
      </w:r>
    </w:p>
    <w:p w:rsidR="00252AA7" w:rsidRDefault="00592021" w:rsidP="00252AA7">
      <w:pPr>
        <w:ind w:left="1710"/>
        <w:rPr>
          <w:rFonts w:cstheme="minorHAnsi"/>
          <w:b/>
          <w:bCs/>
          <w:color w:val="000000"/>
          <w:sz w:val="22"/>
          <w:szCs w:val="22"/>
        </w:rPr>
      </w:pPr>
      <w:r w:rsidRPr="00592021">
        <w:rPr>
          <w:rFonts w:cstheme="minorHAnsi"/>
          <w:b/>
          <w:bCs/>
          <w:color w:val="000000"/>
          <w:sz w:val="22"/>
          <w:szCs w:val="22"/>
        </w:rPr>
        <w:t>windchill wt.load.LoadFromFile -d /apps/ptc/Windchill/loadFiles/ext/carrier/wc/workflows/</w:t>
      </w:r>
      <w:r w:rsidR="00B25E02" w:rsidRPr="00B25E02">
        <w:rPr>
          <w:rFonts w:cstheme="minorHAnsi"/>
          <w:b/>
          <w:bCs/>
          <w:color w:val="000000"/>
          <w:sz w:val="22"/>
          <w:szCs w:val="22"/>
        </w:rPr>
        <w:t>CarrierCTDDeviationProcess</w:t>
      </w:r>
      <w:r w:rsidRPr="00592021">
        <w:rPr>
          <w:rFonts w:cstheme="minorHAnsi"/>
          <w:b/>
          <w:bCs/>
          <w:color w:val="000000"/>
          <w:sz w:val="22"/>
          <w:szCs w:val="22"/>
        </w:rPr>
        <w:t>.xml -u windchill.wcadmin@carrier.utc.com -p utccarrier123 -CONT_PATH \"/wt.inf.container.OrgContainer=Carrier\"</w:t>
      </w:r>
    </w:p>
    <w:p w:rsidR="003E45A4" w:rsidRDefault="00DB2FA0" w:rsidP="00DB2FA0">
      <w:pPr>
        <w:rPr>
          <w:sz w:val="24"/>
          <w:szCs w:val="24"/>
          <w:lang w:eastAsia="ja-JP"/>
        </w:rPr>
      </w:pPr>
      <w:r>
        <w:rPr>
          <w:rFonts w:cstheme="minorHAnsi"/>
          <w:b/>
          <w:bCs/>
          <w:color w:val="000000"/>
          <w:sz w:val="22"/>
          <w:szCs w:val="22"/>
        </w:rPr>
        <w:t xml:space="preserve">            </w:t>
      </w:r>
      <w:r w:rsidR="00252AA7">
        <w:rPr>
          <w:rFonts w:cstheme="minorHAnsi"/>
          <w:b/>
          <w:bCs/>
          <w:color w:val="000000"/>
          <w:sz w:val="22"/>
          <w:szCs w:val="22"/>
        </w:rPr>
        <w:t xml:space="preserve"> </w:t>
      </w:r>
      <w:r w:rsidR="00DB72DD">
        <w:rPr>
          <w:sz w:val="24"/>
          <w:szCs w:val="24"/>
          <w:lang w:eastAsia="ja-JP"/>
        </w:rPr>
        <w:t>3</w:t>
      </w:r>
      <w:r w:rsidR="0095093C" w:rsidRPr="0095093C">
        <w:rPr>
          <w:sz w:val="24"/>
          <w:szCs w:val="24"/>
          <w:lang w:eastAsia="ja-JP"/>
        </w:rPr>
        <w:t>.</w:t>
      </w:r>
      <w:r w:rsidR="001205AF">
        <w:rPr>
          <w:sz w:val="24"/>
          <w:szCs w:val="24"/>
          <w:lang w:eastAsia="ja-JP"/>
        </w:rPr>
        <w:t xml:space="preserve">  </w:t>
      </w:r>
      <w:r w:rsidR="003E45A4">
        <w:rPr>
          <w:sz w:val="24"/>
          <w:szCs w:val="24"/>
          <w:lang w:eastAsia="ja-JP"/>
        </w:rPr>
        <w:t xml:space="preserve">Configure dedicated queue for </w:t>
      </w:r>
      <w:r w:rsidR="00696BD4" w:rsidRPr="00696BD4">
        <w:rPr>
          <w:sz w:val="24"/>
          <w:szCs w:val="24"/>
          <w:lang w:eastAsia="ja-JP"/>
        </w:rPr>
        <w:t>all</w:t>
      </w:r>
      <w:r w:rsidR="003B11EC">
        <w:rPr>
          <w:sz w:val="24"/>
          <w:szCs w:val="24"/>
          <w:lang w:eastAsia="ja-JP"/>
        </w:rPr>
        <w:t xml:space="preserve"> required </w:t>
      </w:r>
      <w:r w:rsidR="00696BD4" w:rsidRPr="00696BD4">
        <w:rPr>
          <w:sz w:val="24"/>
          <w:szCs w:val="24"/>
          <w:lang w:eastAsia="ja-JP"/>
        </w:rPr>
        <w:t>workflows loaded</w:t>
      </w:r>
      <w:r w:rsidR="003E45A4">
        <w:rPr>
          <w:sz w:val="24"/>
          <w:szCs w:val="24"/>
          <w:lang w:eastAsia="ja-JP"/>
        </w:rPr>
        <w:t>.</w:t>
      </w:r>
    </w:p>
    <w:p w:rsidR="00973871" w:rsidRDefault="00DB2FA0" w:rsidP="00DB2FA0">
      <w:pPr>
        <w:rPr>
          <w:rFonts w:eastAsia="Cambria" w:cs="Cambria"/>
          <w:sz w:val="24"/>
        </w:rPr>
      </w:pPr>
      <w:r>
        <w:rPr>
          <w:sz w:val="24"/>
          <w:szCs w:val="24"/>
          <w:lang w:eastAsia="ja-JP"/>
        </w:rPr>
        <w:t xml:space="preserve">            </w:t>
      </w:r>
      <w:r w:rsidR="001205AF">
        <w:rPr>
          <w:sz w:val="24"/>
          <w:szCs w:val="24"/>
          <w:lang w:eastAsia="ja-JP"/>
        </w:rPr>
        <w:t xml:space="preserve">4.  </w:t>
      </w:r>
      <w:r w:rsidR="00AE269C">
        <w:rPr>
          <w:sz w:val="24"/>
          <w:szCs w:val="24"/>
          <w:lang w:eastAsia="ja-JP"/>
        </w:rPr>
        <w:t>Stop and Start the server.</w:t>
      </w:r>
    </w:p>
    <w:p w:rsidR="00A11898" w:rsidRDefault="00A11898" w:rsidP="00A11898">
      <w:pPr>
        <w:pStyle w:val="Heading1"/>
        <w:rPr>
          <w:color w:val="365F91"/>
          <w:kern w:val="0"/>
          <w:sz w:val="28"/>
          <w:szCs w:val="28"/>
          <w:lang w:eastAsia="ja-JP"/>
        </w:rPr>
      </w:pPr>
      <w:r w:rsidRPr="00271E4C">
        <w:rPr>
          <w:color w:val="365F91"/>
          <w:kern w:val="0"/>
          <w:sz w:val="28"/>
          <w:szCs w:val="28"/>
          <w:lang w:eastAsia="ja-JP"/>
        </w:rPr>
        <w:t>Validation</w:t>
      </w:r>
      <w:bookmarkEnd w:id="9"/>
    </w:p>
    <w:p w:rsidR="003603EC" w:rsidRPr="00D127CB" w:rsidRDefault="003603EC" w:rsidP="003603EC">
      <w:pPr>
        <w:rPr>
          <w:sz w:val="24"/>
          <w:szCs w:val="24"/>
          <w:lang w:eastAsia="ja-JP"/>
        </w:rPr>
      </w:pPr>
      <w:r w:rsidRPr="00D127CB">
        <w:rPr>
          <w:sz w:val="24"/>
          <w:szCs w:val="24"/>
          <w:lang w:eastAsia="ja-JP"/>
        </w:rPr>
        <w:t>1. Create Carrier</w:t>
      </w:r>
      <w:r w:rsidR="004C198B">
        <w:rPr>
          <w:sz w:val="24"/>
          <w:szCs w:val="24"/>
          <w:lang w:eastAsia="ja-JP"/>
        </w:rPr>
        <w:t xml:space="preserve"> CTD </w:t>
      </w:r>
      <w:r w:rsidR="0041489B">
        <w:rPr>
          <w:sz w:val="24"/>
          <w:szCs w:val="24"/>
          <w:lang w:eastAsia="ja-JP"/>
        </w:rPr>
        <w:t>Deviation. In Rework Deviation Task all the comments should be captured.</w:t>
      </w:r>
    </w:p>
    <w:p w:rsidR="003603EC" w:rsidRDefault="004C198B" w:rsidP="004C198B">
      <w:pPr>
        <w:ind w:left="0"/>
        <w:rPr>
          <w:sz w:val="24"/>
          <w:szCs w:val="24"/>
          <w:lang w:eastAsia="ja-JP"/>
        </w:rPr>
      </w:pPr>
      <w:r>
        <w:rPr>
          <w:sz w:val="24"/>
          <w:szCs w:val="24"/>
          <w:lang w:eastAsia="ja-JP"/>
        </w:rPr>
        <w:tab/>
      </w:r>
      <w:r>
        <w:rPr>
          <w:noProof/>
          <w:sz w:val="24"/>
          <w:szCs w:val="24"/>
          <w:lang w:val="en-IN" w:eastAsia="en-IN"/>
        </w:rPr>
        <w:drawing>
          <wp:inline distT="0" distB="0" distL="0" distR="0">
            <wp:extent cx="6515100" cy="4686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15100" cy="4686300"/>
                    </a:xfrm>
                    <a:prstGeom prst="rect">
                      <a:avLst/>
                    </a:prstGeom>
                    <a:noFill/>
                    <a:ln>
                      <a:noFill/>
                    </a:ln>
                  </pic:spPr>
                </pic:pic>
              </a:graphicData>
            </a:graphic>
          </wp:inline>
        </w:drawing>
      </w:r>
    </w:p>
    <w:p w:rsidR="005468FF" w:rsidRDefault="004C198B" w:rsidP="005468FF">
      <w:pPr>
        <w:ind w:left="0"/>
        <w:rPr>
          <w:sz w:val="24"/>
          <w:szCs w:val="24"/>
          <w:lang w:eastAsia="ja-JP"/>
        </w:rPr>
      </w:pPr>
      <w:r>
        <w:rPr>
          <w:noProof/>
          <w:sz w:val="24"/>
          <w:szCs w:val="24"/>
          <w:lang w:val="en-IN" w:eastAsia="en-IN"/>
        </w:rPr>
        <w:lastRenderedPageBreak/>
        <w:drawing>
          <wp:inline distT="0" distB="0" distL="0" distR="0">
            <wp:extent cx="6505575" cy="4562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05575" cy="4562475"/>
                    </a:xfrm>
                    <a:prstGeom prst="rect">
                      <a:avLst/>
                    </a:prstGeom>
                    <a:noFill/>
                    <a:ln>
                      <a:noFill/>
                    </a:ln>
                  </pic:spPr>
                </pic:pic>
              </a:graphicData>
            </a:graphic>
          </wp:inline>
        </w:drawing>
      </w:r>
    </w:p>
    <w:p w:rsidR="00A21DE7" w:rsidRDefault="00A21DE7" w:rsidP="005468FF">
      <w:pPr>
        <w:ind w:left="0"/>
        <w:rPr>
          <w:sz w:val="24"/>
          <w:szCs w:val="24"/>
          <w:lang w:eastAsia="ja-JP"/>
        </w:rPr>
      </w:pPr>
    </w:p>
    <w:p w:rsidR="00A05EAE" w:rsidRPr="00722665" w:rsidRDefault="004C198B" w:rsidP="00722665">
      <w:pPr>
        <w:pStyle w:val="ListParagraph"/>
        <w:numPr>
          <w:ilvl w:val="0"/>
          <w:numId w:val="10"/>
        </w:numPr>
        <w:rPr>
          <w:sz w:val="24"/>
          <w:szCs w:val="24"/>
          <w:lang w:eastAsia="ja-JP"/>
        </w:rPr>
      </w:pPr>
      <w:r w:rsidRPr="00722665">
        <w:rPr>
          <w:sz w:val="24"/>
          <w:szCs w:val="24"/>
          <w:lang w:eastAsia="ja-JP"/>
        </w:rPr>
        <w:t>User will be sent a notification capturing these comments at Rework Deviation.</w:t>
      </w:r>
    </w:p>
    <w:p w:rsidR="00C87487" w:rsidRPr="00316E48" w:rsidRDefault="004C198B" w:rsidP="00316E48">
      <w:pPr>
        <w:pStyle w:val="ListParagraph"/>
        <w:ind w:left="1710"/>
        <w:rPr>
          <w:sz w:val="24"/>
          <w:szCs w:val="24"/>
          <w:lang w:eastAsia="ja-JP"/>
        </w:rPr>
      </w:pPr>
      <w:r>
        <w:rPr>
          <w:sz w:val="24"/>
          <w:szCs w:val="24"/>
          <w:lang w:eastAsia="ja-JP"/>
        </w:rPr>
        <w:t>Since email is not configured on Development server. Will not be able to test this.</w:t>
      </w:r>
    </w:p>
    <w:p w:rsidR="00C87487" w:rsidRDefault="00BE2604" w:rsidP="00083A38">
      <w:pPr>
        <w:rPr>
          <w:noProof/>
        </w:rPr>
      </w:pPr>
      <w:r>
        <w:rPr>
          <w:noProof/>
        </w:rPr>
        <w:t xml:space="preserve"> </w:t>
      </w:r>
    </w:p>
    <w:p w:rsidR="00A11898" w:rsidRDefault="00211513" w:rsidP="00211513">
      <w:pPr>
        <w:pStyle w:val="Heading1"/>
        <w:rPr>
          <w:color w:val="365F91"/>
          <w:kern w:val="0"/>
          <w:sz w:val="28"/>
          <w:szCs w:val="28"/>
          <w:lang w:eastAsia="ja-JP"/>
        </w:rPr>
      </w:pPr>
      <w:bookmarkStart w:id="10" w:name="_Toc285425106"/>
      <w:r w:rsidRPr="00211513">
        <w:rPr>
          <w:color w:val="365F91"/>
          <w:kern w:val="0"/>
          <w:sz w:val="28"/>
          <w:szCs w:val="28"/>
          <w:lang w:eastAsia="ja-JP"/>
        </w:rPr>
        <w:t xml:space="preserve">9.0 </w:t>
      </w:r>
      <w:r w:rsidR="00A11898">
        <w:rPr>
          <w:color w:val="365F91"/>
          <w:kern w:val="0"/>
          <w:sz w:val="28"/>
          <w:szCs w:val="28"/>
          <w:lang w:eastAsia="ja-JP"/>
        </w:rPr>
        <w:t>Steps to Restore</w:t>
      </w:r>
      <w:bookmarkEnd w:id="10"/>
      <w:r w:rsidR="00A11898">
        <w:rPr>
          <w:color w:val="365F91"/>
          <w:kern w:val="0"/>
          <w:sz w:val="28"/>
          <w:szCs w:val="28"/>
          <w:lang w:eastAsia="ja-JP"/>
        </w:rPr>
        <w:t xml:space="preserve"> (On Failure/if Needed)</w:t>
      </w:r>
    </w:p>
    <w:p w:rsidR="00DC0842" w:rsidRPr="00DC0842" w:rsidRDefault="00DC0842" w:rsidP="00DC0842">
      <w:pPr>
        <w:rPr>
          <w:sz w:val="24"/>
          <w:szCs w:val="24"/>
          <w:lang w:eastAsia="ja-JP"/>
        </w:rPr>
      </w:pPr>
      <w:r w:rsidRPr="00DC0842">
        <w:rPr>
          <w:sz w:val="24"/>
          <w:szCs w:val="24"/>
          <w:lang w:eastAsia="ja-JP"/>
        </w:rPr>
        <w:t xml:space="preserve">1. </w:t>
      </w:r>
      <w:r w:rsidR="00973871">
        <w:rPr>
          <w:sz w:val="24"/>
          <w:szCs w:val="24"/>
          <w:lang w:eastAsia="ja-JP"/>
        </w:rPr>
        <w:t xml:space="preserve">Restore Carrier </w:t>
      </w:r>
      <w:r w:rsidR="000701D6">
        <w:rPr>
          <w:sz w:val="24"/>
          <w:szCs w:val="24"/>
          <w:lang w:eastAsia="ja-JP"/>
        </w:rPr>
        <w:t>CTD Deviation</w:t>
      </w:r>
      <w:r w:rsidR="00973871">
        <w:rPr>
          <w:sz w:val="24"/>
          <w:szCs w:val="24"/>
          <w:lang w:eastAsia="ja-JP"/>
        </w:rPr>
        <w:t xml:space="preserve"> Workflow with revision in </w:t>
      </w:r>
      <w:r w:rsidR="00973871" w:rsidRPr="003A561D">
        <w:rPr>
          <w:i/>
          <w:sz w:val="24"/>
          <w:szCs w:val="24"/>
          <w:lang w:eastAsia="ja-JP"/>
        </w:rPr>
        <w:t xml:space="preserve">Revision to </w:t>
      </w:r>
      <w:r w:rsidR="00B65CFB" w:rsidRPr="003A561D">
        <w:rPr>
          <w:i/>
          <w:sz w:val="24"/>
          <w:szCs w:val="24"/>
          <w:lang w:eastAsia="ja-JP"/>
        </w:rPr>
        <w:t>restore</w:t>
      </w:r>
      <w:r w:rsidR="00973871">
        <w:rPr>
          <w:sz w:val="24"/>
          <w:szCs w:val="24"/>
          <w:lang w:eastAsia="ja-JP"/>
        </w:rPr>
        <w:t xml:space="preserve"> in section 7.</w:t>
      </w:r>
      <w:r w:rsidR="00531566">
        <w:rPr>
          <w:sz w:val="24"/>
          <w:szCs w:val="24"/>
          <w:lang w:eastAsia="ja-JP"/>
        </w:rPr>
        <w:t>4</w:t>
      </w:r>
    </w:p>
    <w:p w:rsidR="00E1198C" w:rsidRDefault="00E1198C" w:rsidP="00E1198C">
      <w:pPr>
        <w:ind w:left="0" w:firstLine="720"/>
        <w:rPr>
          <w:sz w:val="24"/>
          <w:szCs w:val="24"/>
          <w:lang w:eastAsia="ja-JP"/>
        </w:rPr>
      </w:pPr>
      <w:r>
        <w:rPr>
          <w:sz w:val="24"/>
          <w:szCs w:val="24"/>
          <w:lang w:eastAsia="ja-JP"/>
        </w:rPr>
        <w:t>2</w:t>
      </w:r>
      <w:r w:rsidRPr="0095093C">
        <w:rPr>
          <w:sz w:val="24"/>
          <w:szCs w:val="24"/>
          <w:lang w:eastAsia="ja-JP"/>
        </w:rPr>
        <w:t>.</w:t>
      </w:r>
      <w:r>
        <w:rPr>
          <w:sz w:val="24"/>
          <w:szCs w:val="24"/>
          <w:lang w:eastAsia="ja-JP"/>
        </w:rPr>
        <w:t xml:space="preserve">  Configure dedicated queue for </w:t>
      </w:r>
      <w:r w:rsidRPr="00696BD4">
        <w:rPr>
          <w:sz w:val="24"/>
          <w:szCs w:val="24"/>
          <w:lang w:eastAsia="ja-JP"/>
        </w:rPr>
        <w:t>all</w:t>
      </w:r>
      <w:r>
        <w:rPr>
          <w:sz w:val="24"/>
          <w:szCs w:val="24"/>
          <w:lang w:eastAsia="ja-JP"/>
        </w:rPr>
        <w:t xml:space="preserve"> required </w:t>
      </w:r>
      <w:r w:rsidR="00E82A8B">
        <w:rPr>
          <w:sz w:val="24"/>
          <w:szCs w:val="24"/>
          <w:lang w:eastAsia="ja-JP"/>
        </w:rPr>
        <w:t>workflow</w:t>
      </w:r>
      <w:r w:rsidRPr="00696BD4">
        <w:rPr>
          <w:sz w:val="24"/>
          <w:szCs w:val="24"/>
          <w:lang w:eastAsia="ja-JP"/>
        </w:rPr>
        <w:t xml:space="preserve"> loaded</w:t>
      </w:r>
      <w:r>
        <w:rPr>
          <w:sz w:val="24"/>
          <w:szCs w:val="24"/>
          <w:lang w:eastAsia="ja-JP"/>
        </w:rPr>
        <w:t>.</w:t>
      </w:r>
    </w:p>
    <w:p w:rsidR="00E1198C" w:rsidRPr="001205AF" w:rsidRDefault="00E1198C" w:rsidP="00E1198C">
      <w:pPr>
        <w:ind w:left="0" w:firstLine="720"/>
        <w:rPr>
          <w:rFonts w:cstheme="minorHAnsi"/>
          <w:b/>
          <w:bCs/>
          <w:color w:val="000000"/>
          <w:sz w:val="22"/>
          <w:szCs w:val="22"/>
        </w:rPr>
      </w:pPr>
      <w:r>
        <w:rPr>
          <w:sz w:val="24"/>
          <w:szCs w:val="24"/>
          <w:lang w:eastAsia="ja-JP"/>
        </w:rPr>
        <w:t xml:space="preserve">3.  </w:t>
      </w:r>
      <w:r w:rsidR="00AE269C">
        <w:rPr>
          <w:sz w:val="24"/>
          <w:szCs w:val="24"/>
          <w:lang w:eastAsia="ja-JP"/>
        </w:rPr>
        <w:t>Stop and Start the server.</w:t>
      </w:r>
    </w:p>
    <w:p w:rsidR="00A11898" w:rsidRPr="009469BE" w:rsidRDefault="00A11898" w:rsidP="00A11898">
      <w:pPr>
        <w:pStyle w:val="ListParagraph"/>
        <w:ind w:left="1080"/>
        <w:rPr>
          <w:sz w:val="24"/>
          <w:szCs w:val="24"/>
          <w:lang w:eastAsia="ja-JP"/>
        </w:rPr>
      </w:pPr>
    </w:p>
    <w:p w:rsidR="00A11898" w:rsidRDefault="00A11898" w:rsidP="00A11898">
      <w:pPr>
        <w:pStyle w:val="Heading1"/>
        <w:rPr>
          <w:color w:val="365F91"/>
          <w:kern w:val="0"/>
          <w:sz w:val="28"/>
          <w:szCs w:val="28"/>
          <w:lang w:eastAsia="ja-JP"/>
        </w:rPr>
      </w:pPr>
      <w:r>
        <w:rPr>
          <w:color w:val="365F91"/>
          <w:kern w:val="0"/>
          <w:sz w:val="28"/>
          <w:szCs w:val="28"/>
          <w:lang w:eastAsia="ja-JP"/>
        </w:rPr>
        <w:t>Issues encounter during deployments (If any)</w:t>
      </w:r>
    </w:p>
    <w:p w:rsidR="00A11898" w:rsidRPr="00F836A8" w:rsidRDefault="00A11898" w:rsidP="00A11898">
      <w:pPr>
        <w:rPr>
          <w:sz w:val="24"/>
          <w:szCs w:val="24"/>
          <w:lang w:eastAsia="ja-JP"/>
        </w:rPr>
      </w:pPr>
      <w:r w:rsidRPr="00F836A8">
        <w:rPr>
          <w:sz w:val="24"/>
          <w:szCs w:val="24"/>
          <w:lang w:eastAsia="ja-JP"/>
        </w:rPr>
        <w:t>Details of any issues faced during deployment should be captured over here.</w:t>
      </w:r>
    </w:p>
    <w:p w:rsidR="00A11898" w:rsidRPr="00F836A8" w:rsidRDefault="00A11898" w:rsidP="00A11898">
      <w:pPr>
        <w:rPr>
          <w:lang w:eastAsia="ja-JP"/>
        </w:rPr>
      </w:pPr>
    </w:p>
    <w:p w:rsidR="00A11898" w:rsidRPr="00F836A8" w:rsidRDefault="00A11898" w:rsidP="00A11898">
      <w:pPr>
        <w:pStyle w:val="Heading1"/>
        <w:rPr>
          <w:color w:val="365F91"/>
          <w:kern w:val="0"/>
          <w:sz w:val="28"/>
          <w:szCs w:val="28"/>
          <w:lang w:eastAsia="ja-JP"/>
        </w:rPr>
      </w:pPr>
      <w:r>
        <w:rPr>
          <w:color w:val="365F91"/>
          <w:kern w:val="0"/>
          <w:sz w:val="28"/>
          <w:szCs w:val="28"/>
          <w:lang w:eastAsia="ja-JP"/>
        </w:rPr>
        <w:lastRenderedPageBreak/>
        <w:t>Server Administration procedures</w:t>
      </w:r>
    </w:p>
    <w:p w:rsidR="00A11898" w:rsidRDefault="00A11898" w:rsidP="00A11898">
      <w:pPr>
        <w:rPr>
          <w:sz w:val="24"/>
          <w:szCs w:val="24"/>
          <w:lang w:eastAsia="ja-JP"/>
        </w:rPr>
      </w:pPr>
      <w:r w:rsidRPr="00F836A8">
        <w:rPr>
          <w:sz w:val="24"/>
          <w:szCs w:val="24"/>
          <w:lang w:eastAsia="ja-JP"/>
        </w:rPr>
        <w:t>The detailed steps of different server administration procedures are captured and available in Production server administration document available at PDS Site (link) and Carrier site (link).This includes procedures on taking different component backups, stopping and starting different components, steps to clear caches and server restore procedures.</w:t>
      </w:r>
    </w:p>
    <w:p w:rsidR="00A11898" w:rsidRPr="00F836A8" w:rsidRDefault="00A11898" w:rsidP="00A11898">
      <w:pPr>
        <w:rPr>
          <w:sz w:val="24"/>
          <w:szCs w:val="24"/>
          <w:lang w:eastAsia="ja-JP"/>
        </w:rPr>
      </w:pPr>
    </w:p>
    <w:p w:rsidR="00A11898" w:rsidRPr="00F836A8" w:rsidRDefault="00A11898" w:rsidP="00A11898">
      <w:pPr>
        <w:pStyle w:val="Heading1"/>
        <w:rPr>
          <w:color w:val="365F91"/>
          <w:kern w:val="0"/>
          <w:sz w:val="28"/>
          <w:szCs w:val="28"/>
          <w:lang w:eastAsia="ja-JP"/>
        </w:rPr>
      </w:pPr>
      <w:r w:rsidRPr="00C3115D">
        <w:rPr>
          <w:color w:val="365F91"/>
          <w:kern w:val="0"/>
          <w:sz w:val="28"/>
          <w:szCs w:val="28"/>
          <w:lang w:eastAsia="ja-JP"/>
        </w:rPr>
        <w:t>Contacts</w:t>
      </w:r>
    </w:p>
    <w:p w:rsidR="00A11898" w:rsidRPr="00877ACE" w:rsidRDefault="00A11898" w:rsidP="00A11898">
      <w:pPr>
        <w:rPr>
          <w:sz w:val="24"/>
          <w:szCs w:val="24"/>
          <w:lang w:eastAsia="ja-JP"/>
        </w:rPr>
      </w:pPr>
      <w:r w:rsidRPr="00F836A8">
        <w:rPr>
          <w:sz w:val="24"/>
          <w:szCs w:val="24"/>
          <w:lang w:eastAsia="ja-JP"/>
        </w:rPr>
        <w:t>Details of all the contacts who are involved in different phases of deployments will be listed over here.</w:t>
      </w:r>
    </w:p>
    <w:p w:rsidR="00860210" w:rsidRDefault="009132EE"/>
    <w:sectPr w:rsidR="00860210" w:rsidSect="00A33159">
      <w:headerReference w:type="default" r:id="rId12"/>
      <w:footerReference w:type="default" r:id="rId13"/>
      <w:footnotePr>
        <w:pos w:val="beneathText"/>
      </w:footnotePr>
      <w:pgSz w:w="12240" w:h="15840"/>
      <w:pgMar w:top="1080" w:right="900" w:bottom="1080" w:left="108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32EE" w:rsidRDefault="009132EE">
      <w:pPr>
        <w:spacing w:after="0"/>
      </w:pPr>
      <w:r>
        <w:separator/>
      </w:r>
    </w:p>
  </w:endnote>
  <w:endnote w:type="continuationSeparator" w:id="0">
    <w:p w:rsidR="009132EE" w:rsidRDefault="009132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vice Font 10cpi">
    <w:altName w:val="Arial"/>
    <w:charset w:val="00"/>
    <w:family w:val="moder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571A" w:rsidRPr="00271E4C" w:rsidRDefault="00D80530" w:rsidP="00271E4C">
    <w:pPr>
      <w:pStyle w:val="Footer"/>
      <w:tabs>
        <w:tab w:val="clear" w:pos="8640"/>
        <w:tab w:val="right" w:pos="9720"/>
      </w:tabs>
      <w:rPr>
        <w:rFonts w:ascii="Calibri" w:hAnsi="Calibri"/>
        <w:sz w:val="18"/>
      </w:rPr>
    </w:pPr>
    <w:r w:rsidRPr="00271E4C">
      <w:rPr>
        <w:rFonts w:ascii="Calibri" w:hAnsi="Calibri"/>
      </w:rPr>
      <w:t>PTC/Carrier Confidential</w:t>
    </w:r>
    <w:r w:rsidRPr="00271E4C">
      <w:rPr>
        <w:rFonts w:ascii="Calibri" w:hAnsi="Calibri"/>
      </w:rPr>
      <w:tab/>
      <w:t xml:space="preserve">Page </w:t>
    </w:r>
    <w:r w:rsidRPr="00271E4C">
      <w:rPr>
        <w:rFonts w:ascii="Calibri" w:hAnsi="Calibri"/>
      </w:rPr>
      <w:fldChar w:fldCharType="begin"/>
    </w:r>
    <w:r w:rsidRPr="00271E4C">
      <w:rPr>
        <w:rFonts w:ascii="Calibri" w:hAnsi="Calibri"/>
      </w:rPr>
      <w:instrText xml:space="preserve"> PAGE </w:instrText>
    </w:r>
    <w:r w:rsidRPr="00271E4C">
      <w:rPr>
        <w:rFonts w:ascii="Calibri" w:hAnsi="Calibri"/>
      </w:rPr>
      <w:fldChar w:fldCharType="separate"/>
    </w:r>
    <w:r w:rsidR="004F4AA3">
      <w:rPr>
        <w:rFonts w:ascii="Calibri" w:hAnsi="Calibri"/>
        <w:noProof/>
      </w:rPr>
      <w:t>2</w:t>
    </w:r>
    <w:r w:rsidRPr="00271E4C">
      <w:rPr>
        <w:rFonts w:ascii="Calibri" w:hAnsi="Calibri"/>
      </w:rPr>
      <w:fldChar w:fldCharType="end"/>
    </w:r>
    <w:r w:rsidRPr="00271E4C">
      <w:rPr>
        <w:rFonts w:ascii="Calibri" w:hAnsi="Calibri"/>
      </w:rPr>
      <w:tab/>
    </w:r>
    <w:r w:rsidRPr="00271E4C">
      <w:rPr>
        <w:rFonts w:ascii="Calibri" w:hAnsi="Calibri"/>
      </w:rPr>
      <w:fldChar w:fldCharType="begin"/>
    </w:r>
    <w:r w:rsidRPr="00271E4C">
      <w:rPr>
        <w:rFonts w:ascii="Calibri" w:hAnsi="Calibri"/>
      </w:rPr>
      <w:instrText xml:space="preserve"> DATE \@ "M/d/yyyy" </w:instrText>
    </w:r>
    <w:r w:rsidRPr="00271E4C">
      <w:rPr>
        <w:rFonts w:ascii="Calibri" w:hAnsi="Calibri"/>
      </w:rPr>
      <w:fldChar w:fldCharType="separate"/>
    </w:r>
    <w:r w:rsidR="004F4AA3">
      <w:rPr>
        <w:rFonts w:ascii="Calibri" w:hAnsi="Calibri"/>
        <w:noProof/>
      </w:rPr>
      <w:t>6/9/2016</w:t>
    </w:r>
    <w:r w:rsidRPr="00271E4C">
      <w:rPr>
        <w:rFonts w:ascii="Calibri" w:hAnsi="Calibri"/>
      </w:rPr>
      <w:fldChar w:fldCharType="end"/>
    </w:r>
    <w:r w:rsidRPr="00271E4C">
      <w:rPr>
        <w:rFonts w:ascii="Calibri" w:hAnsi="Calibri"/>
      </w:rPr>
      <w:tab/>
    </w:r>
  </w:p>
  <w:p w:rsidR="0091571A" w:rsidRPr="00271E4C" w:rsidRDefault="009132EE" w:rsidP="00271E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32EE" w:rsidRDefault="009132EE">
      <w:pPr>
        <w:spacing w:after="0"/>
      </w:pPr>
      <w:r>
        <w:separator/>
      </w:r>
    </w:p>
  </w:footnote>
  <w:footnote w:type="continuationSeparator" w:id="0">
    <w:p w:rsidR="009132EE" w:rsidRDefault="009132E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2630" w:rsidRPr="00271E4C" w:rsidRDefault="00162630" w:rsidP="00162630">
    <w:pPr>
      <w:pStyle w:val="SpecTitle"/>
    </w:pPr>
    <w:r w:rsidRPr="00271E4C">
      <w:tab/>
    </w:r>
  </w:p>
  <w:p w:rsidR="00162630" w:rsidRPr="00271E4C" w:rsidRDefault="00162630" w:rsidP="00162630">
    <w:pPr>
      <w:pStyle w:val="SpecTitle"/>
      <w:rPr>
        <w:u w:val="single"/>
      </w:rPr>
    </w:pPr>
    <w:r w:rsidRPr="00271E4C">
      <w:rPr>
        <w:rFonts w:ascii="Cambria" w:hAnsi="Cambria"/>
        <w:color w:val="365F91"/>
        <w:sz w:val="36"/>
        <w:szCs w:val="36"/>
        <w:u w:val="single"/>
      </w:rPr>
      <w:t>Release N</w:t>
    </w:r>
    <w:r>
      <w:rPr>
        <w:rFonts w:ascii="Cambria" w:hAnsi="Cambria"/>
        <w:color w:val="365F91"/>
        <w:sz w:val="36"/>
        <w:szCs w:val="36"/>
        <w:u w:val="single"/>
      </w:rPr>
      <w:t>otes - Carrier Corporation</w:t>
    </w:r>
    <w:r>
      <w:rPr>
        <w:rFonts w:ascii="Cambria" w:hAnsi="Cambria"/>
        <w:color w:val="365F91"/>
        <w:sz w:val="36"/>
        <w:szCs w:val="36"/>
        <w:u w:val="single"/>
      </w:rPr>
      <w:tab/>
    </w:r>
    <w:r>
      <w:rPr>
        <w:rFonts w:ascii="Cambria" w:hAnsi="Cambria"/>
        <w:color w:val="365F91"/>
        <w:sz w:val="36"/>
        <w:szCs w:val="36"/>
        <w:u w:val="single"/>
      </w:rPr>
      <w:tab/>
    </w:r>
    <w:r>
      <w:rPr>
        <w:rFonts w:ascii="Cambria" w:hAnsi="Cambria"/>
        <w:color w:val="365F91"/>
        <w:sz w:val="36"/>
        <w:szCs w:val="36"/>
        <w:u w:val="single"/>
      </w:rPr>
      <w:tab/>
    </w:r>
    <w:r>
      <w:rPr>
        <w:rFonts w:ascii="Cambria" w:hAnsi="Cambria"/>
        <w:color w:val="365F91"/>
        <w:sz w:val="36"/>
        <w:szCs w:val="36"/>
        <w:u w:val="single"/>
      </w:rPr>
      <w:tab/>
    </w:r>
  </w:p>
  <w:p w:rsidR="00162630" w:rsidRDefault="00162630">
    <w:pPr>
      <w:pStyle w:val="Header"/>
    </w:pPr>
  </w:p>
  <w:p w:rsidR="0091571A" w:rsidRPr="00271E4C" w:rsidRDefault="009132EE" w:rsidP="00271E4C">
    <w:pPr>
      <w:pStyle w:val="Header"/>
      <w:tabs>
        <w:tab w:val="clear" w:pos="4320"/>
        <w:tab w:val="clear" w:pos="8640"/>
        <w:tab w:val="left" w:pos="445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4407928"/>
    <w:lvl w:ilvl="0">
      <w:start w:val="1"/>
      <w:numFmt w:val="decimal"/>
      <w:pStyle w:val="Heading1"/>
      <w:lvlText w:val="%1.0"/>
      <w:lvlJc w:val="left"/>
      <w:pPr>
        <w:tabs>
          <w:tab w:val="num" w:pos="720"/>
        </w:tabs>
      </w:pPr>
      <w:rPr>
        <w:rFonts w:ascii="Cambria" w:hAnsi="Cambria" w:cs="Times New Roman" w:hint="default"/>
        <w:b/>
        <w:i w:val="0"/>
        <w:sz w:val="28"/>
        <w:szCs w:val="28"/>
      </w:rPr>
    </w:lvl>
    <w:lvl w:ilvl="1">
      <w:start w:val="1"/>
      <w:numFmt w:val="decimal"/>
      <w:pStyle w:val="Heading2"/>
      <w:lvlText w:val="%1.%2"/>
      <w:lvlJc w:val="left"/>
      <w:pPr>
        <w:tabs>
          <w:tab w:val="num" w:pos="2870"/>
        </w:tabs>
      </w:pPr>
      <w:rPr>
        <w:rFonts w:cs="Times New Roman"/>
      </w:rPr>
    </w:lvl>
    <w:lvl w:ilvl="2">
      <w:start w:val="1"/>
      <w:numFmt w:val="decimal"/>
      <w:lvlText w:val="%1.%2.%3"/>
      <w:lvlJc w:val="left"/>
      <w:pPr>
        <w:tabs>
          <w:tab w:val="num" w:pos="2880"/>
        </w:tabs>
      </w:pPr>
      <w:rPr>
        <w:rFonts w:cs="Times New Roman"/>
      </w:rPr>
    </w:lvl>
    <w:lvl w:ilvl="3">
      <w:start w:val="1"/>
      <w:numFmt w:val="decimal"/>
      <w:lvlText w:val="%1.%2.%3.%4"/>
      <w:lvlJc w:val="left"/>
      <w:pPr>
        <w:tabs>
          <w:tab w:val="num" w:pos="3600"/>
        </w:tabs>
      </w:pPr>
      <w:rPr>
        <w:rFonts w:cs="Times New Roman"/>
      </w:rPr>
    </w:lvl>
    <w:lvl w:ilvl="4">
      <w:start w:val="1"/>
      <w:numFmt w:val="decimal"/>
      <w:lvlText w:val="%1.%2.%3.%4.%5"/>
      <w:lvlJc w:val="left"/>
      <w:pPr>
        <w:tabs>
          <w:tab w:val="num" w:pos="4320"/>
        </w:tabs>
      </w:pPr>
      <w:rPr>
        <w:rFonts w:cs="Times New Roman"/>
      </w:rPr>
    </w:lvl>
    <w:lvl w:ilvl="5">
      <w:start w:val="1"/>
      <w:numFmt w:val="decimal"/>
      <w:lvlText w:val="%1.%2.%3.%4.%5.%6"/>
      <w:lvlJc w:val="left"/>
      <w:pPr>
        <w:tabs>
          <w:tab w:val="num" w:pos="5040"/>
        </w:tabs>
      </w:pPr>
      <w:rPr>
        <w:rFonts w:cs="Times New Roman"/>
      </w:rPr>
    </w:lvl>
    <w:lvl w:ilvl="6">
      <w:start w:val="1"/>
      <w:numFmt w:val="decimal"/>
      <w:lvlText w:val="%1.%2.%3.%4.%5.%6.%7"/>
      <w:lvlJc w:val="left"/>
      <w:pPr>
        <w:tabs>
          <w:tab w:val="num" w:pos="5760"/>
        </w:tabs>
      </w:pPr>
      <w:rPr>
        <w:rFonts w:cs="Times New Roman"/>
      </w:rPr>
    </w:lvl>
    <w:lvl w:ilvl="7">
      <w:start w:val="1"/>
      <w:numFmt w:val="decimal"/>
      <w:lvlText w:val="%1.%2.%3.%4.%5.%6.%7.%8"/>
      <w:lvlJc w:val="left"/>
      <w:pPr>
        <w:tabs>
          <w:tab w:val="num" w:pos="6480"/>
        </w:tabs>
      </w:pPr>
      <w:rPr>
        <w:rFonts w:cs="Times New Roman"/>
      </w:rPr>
    </w:lvl>
    <w:lvl w:ilvl="8">
      <w:start w:val="1"/>
      <w:numFmt w:val="decimal"/>
      <w:lvlText w:val="%1.%2.%3.%4.%5.%6.%7.%8.%9"/>
      <w:lvlJc w:val="left"/>
      <w:pPr>
        <w:tabs>
          <w:tab w:val="num" w:pos="7560"/>
        </w:tabs>
      </w:pPr>
      <w:rPr>
        <w:rFonts w:cs="Times New Roman"/>
      </w:rPr>
    </w:lvl>
  </w:abstractNum>
  <w:abstractNum w:abstractNumId="1" w15:restartNumberingAfterBreak="0">
    <w:nsid w:val="0A77302F"/>
    <w:multiLevelType w:val="hybridMultilevel"/>
    <w:tmpl w:val="9EA22C64"/>
    <w:lvl w:ilvl="0" w:tplc="B0E858EA">
      <w:start w:val="1"/>
      <w:numFmt w:val="decimal"/>
      <w:lvlText w:val="%1."/>
      <w:lvlJc w:val="left"/>
      <w:pPr>
        <w:ind w:left="2203" w:hanging="360"/>
      </w:pPr>
      <w:rPr>
        <w:rFonts w:hint="default"/>
      </w:rPr>
    </w:lvl>
    <w:lvl w:ilvl="1" w:tplc="40090019" w:tentative="1">
      <w:start w:val="1"/>
      <w:numFmt w:val="lowerLetter"/>
      <w:lvlText w:val="%2."/>
      <w:lvlJc w:val="left"/>
      <w:pPr>
        <w:ind w:left="2923" w:hanging="360"/>
      </w:pPr>
    </w:lvl>
    <w:lvl w:ilvl="2" w:tplc="4009001B" w:tentative="1">
      <w:start w:val="1"/>
      <w:numFmt w:val="lowerRoman"/>
      <w:lvlText w:val="%3."/>
      <w:lvlJc w:val="right"/>
      <w:pPr>
        <w:ind w:left="3643" w:hanging="180"/>
      </w:pPr>
    </w:lvl>
    <w:lvl w:ilvl="3" w:tplc="4009000F" w:tentative="1">
      <w:start w:val="1"/>
      <w:numFmt w:val="decimal"/>
      <w:lvlText w:val="%4."/>
      <w:lvlJc w:val="left"/>
      <w:pPr>
        <w:ind w:left="4363" w:hanging="360"/>
      </w:pPr>
    </w:lvl>
    <w:lvl w:ilvl="4" w:tplc="40090019" w:tentative="1">
      <w:start w:val="1"/>
      <w:numFmt w:val="lowerLetter"/>
      <w:lvlText w:val="%5."/>
      <w:lvlJc w:val="left"/>
      <w:pPr>
        <w:ind w:left="5083" w:hanging="360"/>
      </w:pPr>
    </w:lvl>
    <w:lvl w:ilvl="5" w:tplc="4009001B" w:tentative="1">
      <w:start w:val="1"/>
      <w:numFmt w:val="lowerRoman"/>
      <w:lvlText w:val="%6."/>
      <w:lvlJc w:val="right"/>
      <w:pPr>
        <w:ind w:left="5803" w:hanging="180"/>
      </w:pPr>
    </w:lvl>
    <w:lvl w:ilvl="6" w:tplc="4009000F" w:tentative="1">
      <w:start w:val="1"/>
      <w:numFmt w:val="decimal"/>
      <w:lvlText w:val="%7."/>
      <w:lvlJc w:val="left"/>
      <w:pPr>
        <w:ind w:left="6523" w:hanging="360"/>
      </w:pPr>
    </w:lvl>
    <w:lvl w:ilvl="7" w:tplc="40090019" w:tentative="1">
      <w:start w:val="1"/>
      <w:numFmt w:val="lowerLetter"/>
      <w:lvlText w:val="%8."/>
      <w:lvlJc w:val="left"/>
      <w:pPr>
        <w:ind w:left="7243" w:hanging="360"/>
      </w:pPr>
    </w:lvl>
    <w:lvl w:ilvl="8" w:tplc="4009001B" w:tentative="1">
      <w:start w:val="1"/>
      <w:numFmt w:val="lowerRoman"/>
      <w:lvlText w:val="%9."/>
      <w:lvlJc w:val="right"/>
      <w:pPr>
        <w:ind w:left="7963" w:hanging="180"/>
      </w:pPr>
    </w:lvl>
  </w:abstractNum>
  <w:abstractNum w:abstractNumId="2" w15:restartNumberingAfterBreak="0">
    <w:nsid w:val="1E8A4C53"/>
    <w:multiLevelType w:val="hybridMultilevel"/>
    <w:tmpl w:val="B43868D2"/>
    <w:lvl w:ilvl="0" w:tplc="ED9C0F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97A328D"/>
    <w:multiLevelType w:val="hybridMultilevel"/>
    <w:tmpl w:val="2DFC900A"/>
    <w:lvl w:ilvl="0" w:tplc="EAAC6B6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53507CB5"/>
    <w:multiLevelType w:val="hybridMultilevel"/>
    <w:tmpl w:val="9EA22C64"/>
    <w:lvl w:ilvl="0" w:tplc="B0E858EA">
      <w:start w:val="1"/>
      <w:numFmt w:val="decimal"/>
      <w:lvlText w:val="%1."/>
      <w:lvlJc w:val="left"/>
      <w:pPr>
        <w:ind w:left="2203" w:hanging="360"/>
      </w:pPr>
      <w:rPr>
        <w:rFonts w:hint="default"/>
      </w:rPr>
    </w:lvl>
    <w:lvl w:ilvl="1" w:tplc="40090019" w:tentative="1">
      <w:start w:val="1"/>
      <w:numFmt w:val="lowerLetter"/>
      <w:lvlText w:val="%2."/>
      <w:lvlJc w:val="left"/>
      <w:pPr>
        <w:ind w:left="2923" w:hanging="360"/>
      </w:pPr>
    </w:lvl>
    <w:lvl w:ilvl="2" w:tplc="4009001B" w:tentative="1">
      <w:start w:val="1"/>
      <w:numFmt w:val="lowerRoman"/>
      <w:lvlText w:val="%3."/>
      <w:lvlJc w:val="right"/>
      <w:pPr>
        <w:ind w:left="3643" w:hanging="180"/>
      </w:pPr>
    </w:lvl>
    <w:lvl w:ilvl="3" w:tplc="4009000F" w:tentative="1">
      <w:start w:val="1"/>
      <w:numFmt w:val="decimal"/>
      <w:lvlText w:val="%4."/>
      <w:lvlJc w:val="left"/>
      <w:pPr>
        <w:ind w:left="4363" w:hanging="360"/>
      </w:pPr>
    </w:lvl>
    <w:lvl w:ilvl="4" w:tplc="40090019" w:tentative="1">
      <w:start w:val="1"/>
      <w:numFmt w:val="lowerLetter"/>
      <w:lvlText w:val="%5."/>
      <w:lvlJc w:val="left"/>
      <w:pPr>
        <w:ind w:left="5083" w:hanging="360"/>
      </w:pPr>
    </w:lvl>
    <w:lvl w:ilvl="5" w:tplc="4009001B" w:tentative="1">
      <w:start w:val="1"/>
      <w:numFmt w:val="lowerRoman"/>
      <w:lvlText w:val="%6."/>
      <w:lvlJc w:val="right"/>
      <w:pPr>
        <w:ind w:left="5803" w:hanging="180"/>
      </w:pPr>
    </w:lvl>
    <w:lvl w:ilvl="6" w:tplc="4009000F" w:tentative="1">
      <w:start w:val="1"/>
      <w:numFmt w:val="decimal"/>
      <w:lvlText w:val="%7."/>
      <w:lvlJc w:val="left"/>
      <w:pPr>
        <w:ind w:left="6523" w:hanging="360"/>
      </w:pPr>
    </w:lvl>
    <w:lvl w:ilvl="7" w:tplc="40090019" w:tentative="1">
      <w:start w:val="1"/>
      <w:numFmt w:val="lowerLetter"/>
      <w:lvlText w:val="%8."/>
      <w:lvlJc w:val="left"/>
      <w:pPr>
        <w:ind w:left="7243" w:hanging="360"/>
      </w:pPr>
    </w:lvl>
    <w:lvl w:ilvl="8" w:tplc="4009001B" w:tentative="1">
      <w:start w:val="1"/>
      <w:numFmt w:val="lowerRoman"/>
      <w:lvlText w:val="%9."/>
      <w:lvlJc w:val="right"/>
      <w:pPr>
        <w:ind w:left="7963" w:hanging="180"/>
      </w:pPr>
    </w:lvl>
  </w:abstractNum>
  <w:abstractNum w:abstractNumId="5" w15:restartNumberingAfterBreak="0">
    <w:nsid w:val="58527964"/>
    <w:multiLevelType w:val="hybridMultilevel"/>
    <w:tmpl w:val="0E86977C"/>
    <w:lvl w:ilvl="0" w:tplc="6A0EF48A">
      <w:start w:val="2"/>
      <w:numFmt w:val="decimal"/>
      <w:lvlText w:val="%1."/>
      <w:lvlJc w:val="left"/>
      <w:pPr>
        <w:ind w:left="1710" w:hanging="360"/>
      </w:pPr>
      <w:rPr>
        <w:rFonts w:hint="default"/>
      </w:rPr>
    </w:lvl>
    <w:lvl w:ilvl="1" w:tplc="40090019" w:tentative="1">
      <w:start w:val="1"/>
      <w:numFmt w:val="lowerLetter"/>
      <w:lvlText w:val="%2."/>
      <w:lvlJc w:val="left"/>
      <w:pPr>
        <w:ind w:left="2430" w:hanging="360"/>
      </w:pPr>
    </w:lvl>
    <w:lvl w:ilvl="2" w:tplc="4009001B" w:tentative="1">
      <w:start w:val="1"/>
      <w:numFmt w:val="lowerRoman"/>
      <w:lvlText w:val="%3."/>
      <w:lvlJc w:val="right"/>
      <w:pPr>
        <w:ind w:left="3150" w:hanging="180"/>
      </w:pPr>
    </w:lvl>
    <w:lvl w:ilvl="3" w:tplc="4009000F" w:tentative="1">
      <w:start w:val="1"/>
      <w:numFmt w:val="decimal"/>
      <w:lvlText w:val="%4."/>
      <w:lvlJc w:val="left"/>
      <w:pPr>
        <w:ind w:left="3870" w:hanging="360"/>
      </w:pPr>
    </w:lvl>
    <w:lvl w:ilvl="4" w:tplc="40090019" w:tentative="1">
      <w:start w:val="1"/>
      <w:numFmt w:val="lowerLetter"/>
      <w:lvlText w:val="%5."/>
      <w:lvlJc w:val="left"/>
      <w:pPr>
        <w:ind w:left="4590" w:hanging="360"/>
      </w:pPr>
    </w:lvl>
    <w:lvl w:ilvl="5" w:tplc="4009001B" w:tentative="1">
      <w:start w:val="1"/>
      <w:numFmt w:val="lowerRoman"/>
      <w:lvlText w:val="%6."/>
      <w:lvlJc w:val="right"/>
      <w:pPr>
        <w:ind w:left="5310" w:hanging="180"/>
      </w:pPr>
    </w:lvl>
    <w:lvl w:ilvl="6" w:tplc="4009000F" w:tentative="1">
      <w:start w:val="1"/>
      <w:numFmt w:val="decimal"/>
      <w:lvlText w:val="%7."/>
      <w:lvlJc w:val="left"/>
      <w:pPr>
        <w:ind w:left="6030" w:hanging="360"/>
      </w:pPr>
    </w:lvl>
    <w:lvl w:ilvl="7" w:tplc="40090019" w:tentative="1">
      <w:start w:val="1"/>
      <w:numFmt w:val="lowerLetter"/>
      <w:lvlText w:val="%8."/>
      <w:lvlJc w:val="left"/>
      <w:pPr>
        <w:ind w:left="6750" w:hanging="360"/>
      </w:pPr>
    </w:lvl>
    <w:lvl w:ilvl="8" w:tplc="4009001B" w:tentative="1">
      <w:start w:val="1"/>
      <w:numFmt w:val="lowerRoman"/>
      <w:lvlText w:val="%9."/>
      <w:lvlJc w:val="right"/>
      <w:pPr>
        <w:ind w:left="7470" w:hanging="180"/>
      </w:pPr>
    </w:lvl>
  </w:abstractNum>
  <w:abstractNum w:abstractNumId="6" w15:restartNumberingAfterBreak="0">
    <w:nsid w:val="7B6645C0"/>
    <w:multiLevelType w:val="hybridMultilevel"/>
    <w:tmpl w:val="4C76A754"/>
    <w:lvl w:ilvl="0" w:tplc="19C4C44C">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num w:numId="1">
    <w:abstractNumId w:val="0"/>
  </w:num>
  <w:num w:numId="2">
    <w:abstractNumId w:val="3"/>
  </w:num>
  <w:num w:numId="3">
    <w:abstractNumId w:val="1"/>
  </w:num>
  <w:num w:numId="4">
    <w:abstractNumId w:val="4"/>
  </w:num>
  <w:num w:numId="5">
    <w:abstractNumId w:val="6"/>
  </w:num>
  <w:num w:numId="6">
    <w:abstractNumId w:val="2"/>
  </w:num>
  <w:num w:numId="7">
    <w:abstractNumId w:val="0"/>
  </w:num>
  <w:num w:numId="8">
    <w:abstractNumId w:val="0"/>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99B"/>
    <w:rsid w:val="00014578"/>
    <w:rsid w:val="0002232F"/>
    <w:rsid w:val="00022773"/>
    <w:rsid w:val="000701D6"/>
    <w:rsid w:val="00082E3B"/>
    <w:rsid w:val="00083A38"/>
    <w:rsid w:val="00095090"/>
    <w:rsid w:val="000A3785"/>
    <w:rsid w:val="000B0D3B"/>
    <w:rsid w:val="000C6F20"/>
    <w:rsid w:val="000D0016"/>
    <w:rsid w:val="000D1CBA"/>
    <w:rsid w:val="000E0F61"/>
    <w:rsid w:val="000E675F"/>
    <w:rsid w:val="00100D5F"/>
    <w:rsid w:val="00101414"/>
    <w:rsid w:val="001031D2"/>
    <w:rsid w:val="001205AF"/>
    <w:rsid w:val="00140F00"/>
    <w:rsid w:val="00162630"/>
    <w:rsid w:val="001656D5"/>
    <w:rsid w:val="00193E6A"/>
    <w:rsid w:val="00197BF6"/>
    <w:rsid w:val="001A2ECE"/>
    <w:rsid w:val="001B627D"/>
    <w:rsid w:val="001C0696"/>
    <w:rsid w:val="001C23EF"/>
    <w:rsid w:val="001C3E94"/>
    <w:rsid w:val="001E3E02"/>
    <w:rsid w:val="001F06D7"/>
    <w:rsid w:val="001F4540"/>
    <w:rsid w:val="001F5CD6"/>
    <w:rsid w:val="00200D80"/>
    <w:rsid w:val="002034D7"/>
    <w:rsid w:val="0020672E"/>
    <w:rsid w:val="0021112E"/>
    <w:rsid w:val="00211513"/>
    <w:rsid w:val="0022301A"/>
    <w:rsid w:val="002377E7"/>
    <w:rsid w:val="00252AA7"/>
    <w:rsid w:val="00255EA5"/>
    <w:rsid w:val="00272225"/>
    <w:rsid w:val="00281672"/>
    <w:rsid w:val="002A31CE"/>
    <w:rsid w:val="002A4E37"/>
    <w:rsid w:val="002A6C36"/>
    <w:rsid w:val="002D264D"/>
    <w:rsid w:val="002D5712"/>
    <w:rsid w:val="002D632F"/>
    <w:rsid w:val="002E23C8"/>
    <w:rsid w:val="00303D15"/>
    <w:rsid w:val="003119D5"/>
    <w:rsid w:val="0031344F"/>
    <w:rsid w:val="00316E48"/>
    <w:rsid w:val="003257A2"/>
    <w:rsid w:val="0033248C"/>
    <w:rsid w:val="00337EC6"/>
    <w:rsid w:val="003603EC"/>
    <w:rsid w:val="00375C77"/>
    <w:rsid w:val="00375F27"/>
    <w:rsid w:val="003A561D"/>
    <w:rsid w:val="003A5796"/>
    <w:rsid w:val="003B11EC"/>
    <w:rsid w:val="003C3AE0"/>
    <w:rsid w:val="003E45A4"/>
    <w:rsid w:val="003E62AE"/>
    <w:rsid w:val="004071AE"/>
    <w:rsid w:val="00413422"/>
    <w:rsid w:val="0041489B"/>
    <w:rsid w:val="00420FE4"/>
    <w:rsid w:val="00450F7C"/>
    <w:rsid w:val="00453A21"/>
    <w:rsid w:val="004623E2"/>
    <w:rsid w:val="00464CD3"/>
    <w:rsid w:val="00484E22"/>
    <w:rsid w:val="00491F4C"/>
    <w:rsid w:val="004947D8"/>
    <w:rsid w:val="00496672"/>
    <w:rsid w:val="004C198B"/>
    <w:rsid w:val="004C490D"/>
    <w:rsid w:val="004D1F57"/>
    <w:rsid w:val="004E2F50"/>
    <w:rsid w:val="004F4AA3"/>
    <w:rsid w:val="005034F9"/>
    <w:rsid w:val="005241A3"/>
    <w:rsid w:val="00527B82"/>
    <w:rsid w:val="00531566"/>
    <w:rsid w:val="00540512"/>
    <w:rsid w:val="005468FF"/>
    <w:rsid w:val="0055024A"/>
    <w:rsid w:val="00567596"/>
    <w:rsid w:val="0057299B"/>
    <w:rsid w:val="00592021"/>
    <w:rsid w:val="005D7BE2"/>
    <w:rsid w:val="005E4270"/>
    <w:rsid w:val="005F75C7"/>
    <w:rsid w:val="00601E37"/>
    <w:rsid w:val="00601F60"/>
    <w:rsid w:val="006105CB"/>
    <w:rsid w:val="0062796A"/>
    <w:rsid w:val="006351C1"/>
    <w:rsid w:val="00641467"/>
    <w:rsid w:val="006508E6"/>
    <w:rsid w:val="0069391D"/>
    <w:rsid w:val="00696BD4"/>
    <w:rsid w:val="006A523E"/>
    <w:rsid w:val="006A6081"/>
    <w:rsid w:val="006B1B0D"/>
    <w:rsid w:val="006C1258"/>
    <w:rsid w:val="006F173E"/>
    <w:rsid w:val="007010DF"/>
    <w:rsid w:val="00713A50"/>
    <w:rsid w:val="007172F4"/>
    <w:rsid w:val="00722665"/>
    <w:rsid w:val="007567C3"/>
    <w:rsid w:val="00765B2F"/>
    <w:rsid w:val="0078617A"/>
    <w:rsid w:val="007D0A73"/>
    <w:rsid w:val="007D3933"/>
    <w:rsid w:val="0081507D"/>
    <w:rsid w:val="00844547"/>
    <w:rsid w:val="00873E40"/>
    <w:rsid w:val="008B36A8"/>
    <w:rsid w:val="008D5853"/>
    <w:rsid w:val="008E373A"/>
    <w:rsid w:val="00900390"/>
    <w:rsid w:val="009113DF"/>
    <w:rsid w:val="009132EE"/>
    <w:rsid w:val="0095093C"/>
    <w:rsid w:val="00954DA1"/>
    <w:rsid w:val="00955312"/>
    <w:rsid w:val="009621FB"/>
    <w:rsid w:val="0096755C"/>
    <w:rsid w:val="00973871"/>
    <w:rsid w:val="0098651A"/>
    <w:rsid w:val="009A08DC"/>
    <w:rsid w:val="009A0A16"/>
    <w:rsid w:val="009D0D35"/>
    <w:rsid w:val="009E1B13"/>
    <w:rsid w:val="009F7F86"/>
    <w:rsid w:val="00A05EAE"/>
    <w:rsid w:val="00A11898"/>
    <w:rsid w:val="00A15545"/>
    <w:rsid w:val="00A21DE7"/>
    <w:rsid w:val="00A44DFF"/>
    <w:rsid w:val="00A54D11"/>
    <w:rsid w:val="00A6102A"/>
    <w:rsid w:val="00A706A5"/>
    <w:rsid w:val="00A750E6"/>
    <w:rsid w:val="00A770E0"/>
    <w:rsid w:val="00A80DD4"/>
    <w:rsid w:val="00A91C0F"/>
    <w:rsid w:val="00A92ECF"/>
    <w:rsid w:val="00AC2A1E"/>
    <w:rsid w:val="00AC5C35"/>
    <w:rsid w:val="00AC744E"/>
    <w:rsid w:val="00AD6241"/>
    <w:rsid w:val="00AE2212"/>
    <w:rsid w:val="00AE269C"/>
    <w:rsid w:val="00AE462E"/>
    <w:rsid w:val="00AE538B"/>
    <w:rsid w:val="00AE7BCE"/>
    <w:rsid w:val="00B25E02"/>
    <w:rsid w:val="00B47BD1"/>
    <w:rsid w:val="00B65CFB"/>
    <w:rsid w:val="00B72B27"/>
    <w:rsid w:val="00B92708"/>
    <w:rsid w:val="00BA2CFF"/>
    <w:rsid w:val="00BA567D"/>
    <w:rsid w:val="00BB732E"/>
    <w:rsid w:val="00BD0355"/>
    <w:rsid w:val="00BE2604"/>
    <w:rsid w:val="00BE2B5A"/>
    <w:rsid w:val="00BE4259"/>
    <w:rsid w:val="00C0025C"/>
    <w:rsid w:val="00C458E8"/>
    <w:rsid w:val="00C4594A"/>
    <w:rsid w:val="00C61387"/>
    <w:rsid w:val="00C614F5"/>
    <w:rsid w:val="00C63B71"/>
    <w:rsid w:val="00C87487"/>
    <w:rsid w:val="00CB68C2"/>
    <w:rsid w:val="00CC0634"/>
    <w:rsid w:val="00CC4977"/>
    <w:rsid w:val="00CD4A3C"/>
    <w:rsid w:val="00D06459"/>
    <w:rsid w:val="00D06806"/>
    <w:rsid w:val="00D127CB"/>
    <w:rsid w:val="00D45BF6"/>
    <w:rsid w:val="00D61C6A"/>
    <w:rsid w:val="00D80530"/>
    <w:rsid w:val="00D932AE"/>
    <w:rsid w:val="00D933BF"/>
    <w:rsid w:val="00DB2FA0"/>
    <w:rsid w:val="00DB72DD"/>
    <w:rsid w:val="00DC042A"/>
    <w:rsid w:val="00DC0842"/>
    <w:rsid w:val="00DD277B"/>
    <w:rsid w:val="00DD6C95"/>
    <w:rsid w:val="00E0003D"/>
    <w:rsid w:val="00E1198C"/>
    <w:rsid w:val="00E16A98"/>
    <w:rsid w:val="00E82A8B"/>
    <w:rsid w:val="00E83B08"/>
    <w:rsid w:val="00E840C4"/>
    <w:rsid w:val="00E873CB"/>
    <w:rsid w:val="00EC5A1C"/>
    <w:rsid w:val="00EE20AC"/>
    <w:rsid w:val="00EF1B22"/>
    <w:rsid w:val="00EF3A69"/>
    <w:rsid w:val="00F01B74"/>
    <w:rsid w:val="00F24C0F"/>
    <w:rsid w:val="00F30FB3"/>
    <w:rsid w:val="00F35FEF"/>
    <w:rsid w:val="00F51F8F"/>
    <w:rsid w:val="00F54A05"/>
    <w:rsid w:val="00F92E9E"/>
    <w:rsid w:val="00FB38C2"/>
    <w:rsid w:val="00FB48A7"/>
    <w:rsid w:val="00FB6176"/>
    <w:rsid w:val="00FC5E3F"/>
    <w:rsid w:val="00FD1DE4"/>
    <w:rsid w:val="00FE0FB3"/>
    <w:rsid w:val="00FE31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825D5D4-9CDA-408C-8273-76A4C3388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1898"/>
    <w:pPr>
      <w:suppressAutoHyphens/>
      <w:spacing w:after="120" w:line="240" w:lineRule="auto"/>
      <w:ind w:left="720"/>
    </w:pPr>
    <w:rPr>
      <w:rFonts w:ascii="Cambria" w:eastAsia="Times New Roman" w:hAnsi="Cambria" w:cs="Device Font 10cpi"/>
      <w:sz w:val="20"/>
      <w:szCs w:val="20"/>
      <w:lang w:val="en-US"/>
    </w:rPr>
  </w:style>
  <w:style w:type="paragraph" w:styleId="Heading1">
    <w:name w:val="heading 1"/>
    <w:basedOn w:val="Normal"/>
    <w:next w:val="Normal"/>
    <w:link w:val="Heading1Char"/>
    <w:uiPriority w:val="99"/>
    <w:qFormat/>
    <w:rsid w:val="00A11898"/>
    <w:pPr>
      <w:keepNext/>
      <w:numPr>
        <w:numId w:val="1"/>
      </w:numPr>
      <w:spacing w:before="60" w:after="240"/>
      <w:ind w:left="0"/>
      <w:outlineLvl w:val="0"/>
    </w:pPr>
    <w:rPr>
      <w:rFonts w:cs="Times New Roman"/>
      <w:b/>
      <w:bCs/>
      <w:kern w:val="1"/>
      <w:sz w:val="22"/>
      <w:szCs w:val="22"/>
    </w:rPr>
  </w:style>
  <w:style w:type="paragraph" w:styleId="Heading2">
    <w:name w:val="heading 2"/>
    <w:basedOn w:val="Normal"/>
    <w:next w:val="Normal"/>
    <w:link w:val="Heading2Char"/>
    <w:uiPriority w:val="99"/>
    <w:qFormat/>
    <w:rsid w:val="00A11898"/>
    <w:pPr>
      <w:keepNext/>
      <w:numPr>
        <w:ilvl w:val="1"/>
        <w:numId w:val="1"/>
      </w:numPr>
      <w:spacing w:before="240" w:after="60"/>
      <w:ind w:left="0"/>
      <w:outlineLvl w:val="1"/>
    </w:pPr>
    <w:rPr>
      <w:rFonts w:cs="Times New Roman"/>
      <w:b/>
      <w:bCs/>
      <w: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11898"/>
    <w:rPr>
      <w:rFonts w:ascii="Cambria" w:eastAsia="Times New Roman" w:hAnsi="Cambria" w:cs="Times New Roman"/>
      <w:b/>
      <w:bCs/>
      <w:kern w:val="1"/>
      <w:lang w:val="en-US"/>
    </w:rPr>
  </w:style>
  <w:style w:type="character" w:customStyle="1" w:styleId="Heading2Char">
    <w:name w:val="Heading 2 Char"/>
    <w:basedOn w:val="DefaultParagraphFont"/>
    <w:link w:val="Heading2"/>
    <w:uiPriority w:val="99"/>
    <w:rsid w:val="00A11898"/>
    <w:rPr>
      <w:rFonts w:ascii="Cambria" w:eastAsia="Times New Roman" w:hAnsi="Cambria" w:cs="Times New Roman"/>
      <w:b/>
      <w:bCs/>
      <w:i/>
      <w:iCs/>
      <w:sz w:val="20"/>
      <w:szCs w:val="28"/>
      <w:lang w:val="en-US"/>
    </w:rPr>
  </w:style>
  <w:style w:type="paragraph" w:styleId="Header">
    <w:name w:val="header"/>
    <w:basedOn w:val="Normal"/>
    <w:link w:val="HeaderChar"/>
    <w:uiPriority w:val="99"/>
    <w:rsid w:val="00A11898"/>
    <w:pPr>
      <w:tabs>
        <w:tab w:val="center" w:pos="4320"/>
        <w:tab w:val="right" w:pos="8640"/>
      </w:tabs>
      <w:spacing w:after="0"/>
    </w:pPr>
    <w:rPr>
      <w:rFonts w:cs="Times New Roman"/>
      <w:b/>
      <w:i/>
    </w:rPr>
  </w:style>
  <w:style w:type="character" w:customStyle="1" w:styleId="HeaderChar">
    <w:name w:val="Header Char"/>
    <w:basedOn w:val="DefaultParagraphFont"/>
    <w:link w:val="Header"/>
    <w:uiPriority w:val="99"/>
    <w:rsid w:val="00A11898"/>
    <w:rPr>
      <w:rFonts w:ascii="Cambria" w:eastAsia="Times New Roman" w:hAnsi="Cambria" w:cs="Times New Roman"/>
      <w:b/>
      <w:i/>
      <w:sz w:val="20"/>
      <w:szCs w:val="20"/>
      <w:lang w:val="en-US"/>
    </w:rPr>
  </w:style>
  <w:style w:type="paragraph" w:styleId="Footer">
    <w:name w:val="footer"/>
    <w:basedOn w:val="Normal"/>
    <w:link w:val="FooterChar"/>
    <w:uiPriority w:val="99"/>
    <w:rsid w:val="00A11898"/>
    <w:pPr>
      <w:tabs>
        <w:tab w:val="center" w:pos="4320"/>
        <w:tab w:val="right" w:pos="8640"/>
      </w:tabs>
    </w:pPr>
    <w:rPr>
      <w:rFonts w:cs="Times New Roman"/>
    </w:rPr>
  </w:style>
  <w:style w:type="character" w:customStyle="1" w:styleId="FooterChar">
    <w:name w:val="Footer Char"/>
    <w:basedOn w:val="DefaultParagraphFont"/>
    <w:link w:val="Footer"/>
    <w:uiPriority w:val="99"/>
    <w:rsid w:val="00A11898"/>
    <w:rPr>
      <w:rFonts w:ascii="Cambria" w:eastAsia="Times New Roman" w:hAnsi="Cambria" w:cs="Times New Roman"/>
      <w:sz w:val="20"/>
      <w:szCs w:val="20"/>
      <w:lang w:val="en-US"/>
    </w:rPr>
  </w:style>
  <w:style w:type="character" w:styleId="Hyperlink">
    <w:name w:val="Hyperlink"/>
    <w:uiPriority w:val="99"/>
    <w:rsid w:val="00A11898"/>
    <w:rPr>
      <w:rFonts w:cs="Times New Roman"/>
      <w:color w:val="0000FF"/>
      <w:u w:val="single"/>
    </w:rPr>
  </w:style>
  <w:style w:type="paragraph" w:customStyle="1" w:styleId="SpecTitle">
    <w:name w:val="Spec Title"/>
    <w:next w:val="Normal"/>
    <w:uiPriority w:val="99"/>
    <w:rsid w:val="00A11898"/>
    <w:pPr>
      <w:spacing w:after="0" w:line="240" w:lineRule="auto"/>
    </w:pPr>
    <w:rPr>
      <w:rFonts w:ascii="Device Font 10cpi" w:eastAsia="Times New Roman" w:hAnsi="Device Font 10cpi" w:cs="Device Font 10cpi"/>
      <w:b/>
      <w:bCs/>
      <w:sz w:val="32"/>
      <w:szCs w:val="20"/>
      <w:lang w:val="en-US"/>
    </w:rPr>
  </w:style>
  <w:style w:type="paragraph" w:styleId="ListParagraph">
    <w:name w:val="List Paragraph"/>
    <w:aliases w:val="Figure_name,Equipment,Numbered Indented Text"/>
    <w:basedOn w:val="Normal"/>
    <w:link w:val="ListParagraphChar"/>
    <w:uiPriority w:val="34"/>
    <w:qFormat/>
    <w:rsid w:val="00A11898"/>
    <w:pPr>
      <w:contextualSpacing/>
    </w:pPr>
  </w:style>
  <w:style w:type="paragraph" w:styleId="BalloonText">
    <w:name w:val="Balloon Text"/>
    <w:basedOn w:val="Normal"/>
    <w:link w:val="BalloonTextChar"/>
    <w:uiPriority w:val="99"/>
    <w:semiHidden/>
    <w:unhideWhenUsed/>
    <w:rsid w:val="000D001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016"/>
    <w:rPr>
      <w:rFonts w:ascii="Tahoma" w:eastAsia="Times New Roman" w:hAnsi="Tahoma" w:cs="Tahoma"/>
      <w:sz w:val="16"/>
      <w:szCs w:val="16"/>
      <w:lang w:val="en-US"/>
    </w:rPr>
  </w:style>
  <w:style w:type="character" w:customStyle="1" w:styleId="ListParagraphChar">
    <w:name w:val="List Paragraph Char"/>
    <w:aliases w:val="Figure_name Char,Equipment Char,Numbered Indented Text Char"/>
    <w:basedOn w:val="DefaultParagraphFont"/>
    <w:link w:val="ListParagraph"/>
    <w:uiPriority w:val="34"/>
    <w:locked/>
    <w:rsid w:val="0095093C"/>
    <w:rPr>
      <w:rFonts w:ascii="Cambria" w:eastAsia="Times New Roman" w:hAnsi="Cambria" w:cs="Device Font 10cpi"/>
      <w:sz w:val="20"/>
      <w:szCs w:val="20"/>
      <w:lang w:val="en-US"/>
    </w:rPr>
  </w:style>
  <w:style w:type="character" w:customStyle="1" w:styleId="fontmediumbold">
    <w:name w:val="fontmediumbold"/>
    <w:basedOn w:val="DefaultParagraphFont"/>
    <w:rsid w:val="004966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034477">
      <w:bodyDiv w:val="1"/>
      <w:marLeft w:val="0"/>
      <w:marRight w:val="0"/>
      <w:marTop w:val="0"/>
      <w:marBottom w:val="0"/>
      <w:divBdr>
        <w:top w:val="none" w:sz="0" w:space="0" w:color="auto"/>
        <w:left w:val="none" w:sz="0" w:space="0" w:color="auto"/>
        <w:bottom w:val="none" w:sz="0" w:space="0" w:color="auto"/>
        <w:right w:val="none" w:sz="0" w:space="0" w:color="auto"/>
      </w:divBdr>
    </w:div>
    <w:div w:id="670715178">
      <w:bodyDiv w:val="1"/>
      <w:marLeft w:val="0"/>
      <w:marRight w:val="0"/>
      <w:marTop w:val="0"/>
      <w:marBottom w:val="0"/>
      <w:divBdr>
        <w:top w:val="none" w:sz="0" w:space="0" w:color="auto"/>
        <w:left w:val="none" w:sz="0" w:space="0" w:color="auto"/>
        <w:bottom w:val="none" w:sz="0" w:space="0" w:color="auto"/>
        <w:right w:val="none" w:sz="0" w:space="0" w:color="auto"/>
      </w:divBdr>
    </w:div>
    <w:div w:id="1157191043">
      <w:bodyDiv w:val="1"/>
      <w:marLeft w:val="0"/>
      <w:marRight w:val="0"/>
      <w:marTop w:val="0"/>
      <w:marBottom w:val="0"/>
      <w:divBdr>
        <w:top w:val="none" w:sz="0" w:space="0" w:color="auto"/>
        <w:left w:val="none" w:sz="0" w:space="0" w:color="auto"/>
        <w:bottom w:val="none" w:sz="0" w:space="0" w:color="auto"/>
        <w:right w:val="none" w:sz="0" w:space="0" w:color="auto"/>
      </w:divBdr>
    </w:div>
    <w:div w:id="1710716990">
      <w:bodyDiv w:val="1"/>
      <w:marLeft w:val="0"/>
      <w:marRight w:val="0"/>
      <w:marTop w:val="0"/>
      <w:marBottom w:val="0"/>
      <w:divBdr>
        <w:top w:val="none" w:sz="0" w:space="0" w:color="auto"/>
        <w:left w:val="none" w:sz="0" w:space="0" w:color="auto"/>
        <w:bottom w:val="none" w:sz="0" w:space="0" w:color="auto"/>
        <w:right w:val="none" w:sz="0" w:space="0" w:color="auto"/>
      </w:divBdr>
    </w:div>
    <w:div w:id="177347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ndchill.carrier.utc.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cusnwa5d.carrier.utc.com/wc/wcsvn/branch/WCDE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88B144-C948-4D80-8024-FC7C7E79E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5</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Swaminathan</dc:creator>
  <cp:lastModifiedBy>Akhila Mani</cp:lastModifiedBy>
  <cp:revision>104</cp:revision>
  <dcterms:created xsi:type="dcterms:W3CDTF">2015-10-16T13:40:00Z</dcterms:created>
  <dcterms:modified xsi:type="dcterms:W3CDTF">2016-06-09T06:38:00Z</dcterms:modified>
</cp:coreProperties>
</file>