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39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Core Java: Part 1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are keywords in Java programming language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white"/>
          <w:highlight w:val="red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  <w:highlight w:val="red"/>
        </w:rPr>
        <w:t>a) public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white"/>
        </w:rPr>
        <w:t>.</w:t>
      </w:r>
      <w:r>
        <w:rPr>
          <w:rFonts w:eastAsia="Times New Roman" w:cs="Times New Roman" w:ascii="Times New Roman" w:hAnsi="Times New Roman"/>
          <w:sz w:val="27"/>
          <w:szCs w:val="27"/>
          <w:highlight w:val="white"/>
          <w:highlight w:val="red"/>
        </w:rPr>
        <w:t>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  <w:highlight w:val="red"/>
        </w:rPr>
        <w:t>b) static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white"/>
          <w:highlight w:val="red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  <w:highlight w:val="red"/>
        </w:rPr>
        <w:t>c) void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white"/>
        </w:rPr>
        <w:t>...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</w:rPr>
        <w:t>d) main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e) scope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 xml:space="preserve">Consider the </w:t>
      </w:r>
      <w:r>
        <w:rPr>
          <w:rFonts w:eastAsia="Times New Roman" w:cs="Times New Roman" w:ascii="Times New Roman" w:hAnsi="Times New Roman"/>
          <w:b/>
          <w:color w:val="000000"/>
          <w:sz w:val="27"/>
          <w:szCs w:val="27"/>
          <w:highlight w:val="white"/>
        </w:rPr>
        <w:t>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private static void printTotal(int i, int j)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sum = i + j;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program performs addition " +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"using two numbers supplied.");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System.out.println("The two numbers and the sum: " +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 + " + " + j + " = " + sum);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In the above code which of the following define local variables: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i, j only.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sum only.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c)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i, j and sum.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There are no local variables.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are correct regarding Java variables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The default value for boolean variable is: true.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A literal and a variable are the same.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c) This is a valid variable declaration: int _52 = 52;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d) This is a valid instance variable declaration: int i, j = 10;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// This program prints text and an integer number.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YearPrinter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year= 2013;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year is: " + year);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of the following are correct of the above code: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a) “year” is a numeric variable.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) ‘System.out.println(“This year is: ” + year);’ is a statement.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c)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“YearPrinter” is the name of a class.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d) “main” is the name of a method.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e) “//” is used to write a comment within a class.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code snippets correctly show statement “blocks”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</w:rPr>
        <w:t>a.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public int calculate(int a, int b)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int c = a + b;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System.out.println("a+b = " + c);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return c;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</w:rPr>
        <w:t>b.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String a = "Java";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String b = "programming";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String c = "Java programming";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if (c.equals(a + b))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System.out.println("Java programming"); // prints Java programming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</w:rPr>
        <w:t>c.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Object object = null;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</w:rPr>
        <w:t>d.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Integer i = null;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try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i = new Integer("56");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catch(NumberFormatException nfe)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nfe.printStackTrace();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red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To create a Java application which of the following are required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a) A source code file.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b) Java programming language compiler.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c) A text editor or an IDE.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  <w:highlight w:val="red"/>
        </w:rPr>
        <w:t>d) The Java application launcer.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YearPrinter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new YearPrinter().printIt();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private void printIt()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year= 2013;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year is: " + year);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one of the following is correct after the above is compiled and run: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</w:rPr>
        <w:t>a) There is a compile time error.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0" w:after="0"/>
        <w:ind w:left="600" w:hanging="360"/>
        <w:rPr>
          <w:color w:val="000000"/>
          <w:highlight w:val="red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The program prints “The year is: 2013”.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  <w:highlight w:val="white"/>
        </w:rPr>
        <w:t>c)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  <w:highlight w:val="red"/>
        </w:rPr>
        <w:t xml:space="preserve"> There is a runtime error.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  <w:highlight w:val="white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package mypackage;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ClassA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new ClassA().doThis();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void doThis()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System.out.println("Running the ClassA class.");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b) The above class can be run at the command prompt using the command “java mypackage.ClassA”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The above class can be run at the command prompt using the command “java ClassA.class”.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The package and import statements must be specified before a class definition within a class file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or false: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following two Java classes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ProgramA.java: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import java.util.ArrayList;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ProgramA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 (String [] rrr)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ArrayList&lt;String&gt; list1 = new ArrayList&lt;String&gt;();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list1.add("element 1");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System.out.println("An element is added to the array list.");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ProgramB.java: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ProgramB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 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java.util.ArrayList&lt;String&gt; list = new java.util.ArrayList&lt;String&gt;();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list.add("element 1");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System.out.println("An element is added to the array list.");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of the following are correct of the above two classes: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red"/>
        </w:rPr>
        <w:t>a) Both ProgramA and ProgramB compile, run and print “An element is added to the arraylist .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>
          <w:highlight w:val="white"/>
        </w:rPr>
      </w:pPr>
      <w:r>
        <w:rPr>
          <w:highlight w:val="white"/>
        </w:rPr>
        <w:t>d)</w:t>
      </w:r>
      <w:r>
        <w:rPr>
          <w:highlight w:val="white"/>
          <w:highlight w:val="red"/>
        </w:rPr>
        <w:t xml:space="preserve"> Lambda Expression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/>
      </w:pPr>
      <w:r>
        <w:rPr/>
        <w:t xml:space="preserve">a) </w:t>
      </w:r>
      <w:r>
        <w:rPr>
          <w:highlight w:val="red"/>
        </w:rPr>
        <w:t>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>
          <w:highlight w:val="red"/>
        </w:rPr>
      </w:pPr>
      <w:r>
        <w:rPr>
          <w:highlight w:val="white"/>
          <w:highlight w:val="red"/>
        </w:rPr>
        <w:t>c) void</w:t>
      </w:r>
    </w:p>
    <w:p>
      <w:pPr>
        <w:pStyle w:val="Normal"/>
        <w:rPr>
          <w:highlight w:val="yellow"/>
        </w:rPr>
      </w:pPr>
      <w:r>
        <w:rPr>
          <w:highlight w:val="white"/>
        </w:rPr>
        <w:t>d)</w:t>
      </w:r>
      <w:r>
        <w:rPr>
          <w:highlight w:val="yellow"/>
        </w:rPr>
        <w:t xml:space="preserve">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/>
      </w:pPr>
      <w:r>
        <w:rPr/>
        <w:t>c)</w:t>
      </w:r>
      <w:r>
        <w:rPr>
          <w:highlight w:val="red"/>
        </w:rPr>
        <w:t xml:space="preserve">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/>
      </w:pPr>
      <w:r>
        <w:rPr/>
        <w:t xml:space="preserve">a) </w:t>
      </w:r>
      <w:r>
        <w:rPr>
          <w:highlight w:val="red"/>
        </w:rPr>
        <w:t>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/>
      </w:pPr>
      <w:r>
        <w:rPr/>
        <w:t>b</w:t>
      </w:r>
      <w:r>
        <w:rPr>
          <w:highlight w:val="red"/>
        </w:rPr>
        <w:t>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/>
      </w:pPr>
      <w:r>
        <w:rPr/>
        <w:t>b)</w:t>
      </w:r>
      <w:r>
        <w:rPr>
          <w:highlight w:val="red"/>
        </w:rPr>
        <w:t xml:space="preserve">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red"/>
        </w:rPr>
      </w:pPr>
      <w:r>
        <w:rPr>
          <w:highlight w:val="red"/>
        </w:rPr>
        <w:t>c) Optional is used to represent null with absent value</w:t>
      </w:r>
    </w:p>
    <w:p>
      <w:pPr>
        <w:pStyle w:val="Normal"/>
        <w:rPr/>
      </w:pPr>
      <w:r>
        <w:rPr/>
        <w:t>d) 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>
          <w:highlight w:val="red"/>
        </w:rPr>
      </w:pPr>
      <w:r>
        <w:rPr>
          <w:highlight w:val="red"/>
        </w:rPr>
        <w:t>a) Nashorn</w:t>
      </w:r>
    </w:p>
    <w:p>
      <w:pPr>
        <w:pStyle w:val="Normal"/>
        <w:rPr>
          <w:highlight w:val="white"/>
        </w:rPr>
      </w:pPr>
      <w:r>
        <w:rPr>
          <w:highlight w:val="white"/>
        </w:rPr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/>
      </w:pPr>
      <w:r>
        <w:rPr/>
        <w:t>b</w:t>
      </w:r>
      <w:r>
        <w:rPr>
          <w:highlight w:val="red"/>
        </w:rPr>
        <w:t>)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spacing w:lineRule="auto" w:line="259" w:before="0" w:after="160"/>
        <w:rPr/>
      </w:pPr>
      <w:r>
        <w:rPr/>
        <w:t>d) Simple Abstract Markup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eastAsia="Noto Sans Symbols" w:cs="Noto Sans Symbols"/>
      <w:sz w:val="20"/>
      <w:szCs w:val="20"/>
    </w:rPr>
  </w:style>
  <w:style w:type="character" w:styleId="ListLabel29">
    <w:name w:val="ListLabel 29"/>
    <w:qFormat/>
    <w:rPr>
      <w:rFonts w:eastAsia="Courier New" w:cs="Courier New"/>
      <w:sz w:val="20"/>
      <w:szCs w:val="20"/>
    </w:rPr>
  </w:style>
  <w:style w:type="character" w:styleId="ListLabel30">
    <w:name w:val="ListLabel 30"/>
    <w:qFormat/>
    <w:rPr>
      <w:rFonts w:eastAsia="Noto Sans Symbols" w:cs="Noto Sans Symbols"/>
      <w:sz w:val="20"/>
      <w:szCs w:val="20"/>
    </w:rPr>
  </w:style>
  <w:style w:type="character" w:styleId="ListLabel31">
    <w:name w:val="ListLabel 31"/>
    <w:qFormat/>
    <w:rPr>
      <w:rFonts w:eastAsia="Noto Sans Symbols" w:cs="Noto Sans Symbols"/>
      <w:sz w:val="20"/>
      <w:szCs w:val="20"/>
    </w:rPr>
  </w:style>
  <w:style w:type="character" w:styleId="ListLabel32">
    <w:name w:val="ListLabel 32"/>
    <w:qFormat/>
    <w:rPr>
      <w:rFonts w:eastAsia="Noto Sans Symbols" w:cs="Noto Sans Symbols"/>
      <w:sz w:val="20"/>
      <w:szCs w:val="20"/>
    </w:rPr>
  </w:style>
  <w:style w:type="character" w:styleId="ListLabel33">
    <w:name w:val="ListLabel 33"/>
    <w:qFormat/>
    <w:rPr>
      <w:rFonts w:eastAsia="Noto Sans Symbols" w:cs="Noto Sans Symbols"/>
      <w:sz w:val="20"/>
      <w:szCs w:val="20"/>
    </w:rPr>
  </w:style>
  <w:style w:type="character" w:styleId="ListLabel34">
    <w:name w:val="ListLabel 34"/>
    <w:qFormat/>
    <w:rPr>
      <w:rFonts w:eastAsia="Noto Sans Symbols" w:cs="Noto Sans Symbols"/>
      <w:sz w:val="20"/>
      <w:szCs w:val="20"/>
    </w:rPr>
  </w:style>
  <w:style w:type="character" w:styleId="ListLabel35">
    <w:name w:val="ListLabel 35"/>
    <w:qFormat/>
    <w:rPr>
      <w:rFonts w:eastAsia="Noto Sans Symbols" w:cs="Noto Sans Symbols"/>
      <w:sz w:val="20"/>
      <w:szCs w:val="20"/>
    </w:rPr>
  </w:style>
  <w:style w:type="character" w:styleId="ListLabel36">
    <w:name w:val="ListLabel 36"/>
    <w:qFormat/>
    <w:rPr>
      <w:rFonts w:eastAsia="Noto Sans Symbols" w:cs="Noto Sans Symbols"/>
      <w:sz w:val="20"/>
      <w:szCs w:val="20"/>
    </w:rPr>
  </w:style>
  <w:style w:type="character" w:styleId="ListLabel37">
    <w:name w:val="ListLabel 37"/>
    <w:qFormat/>
    <w:rPr>
      <w:rFonts w:eastAsia="Noto Sans Symbols" w:cs="Noto Sans Symbols"/>
      <w:sz w:val="20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ListLabel64">
    <w:name w:val="ListLabel 64"/>
    <w:qFormat/>
    <w:rPr>
      <w:rFonts w:eastAsia="Noto Sans Symbols" w:cs="Noto Sans Symbols"/>
      <w:sz w:val="20"/>
      <w:szCs w:val="20"/>
    </w:rPr>
  </w:style>
  <w:style w:type="character" w:styleId="ListLabel65">
    <w:name w:val="ListLabel 65"/>
    <w:qFormat/>
    <w:rPr>
      <w:rFonts w:eastAsia="Courier New" w:cs="Courier New"/>
      <w:sz w:val="20"/>
      <w:szCs w:val="20"/>
    </w:rPr>
  </w:style>
  <w:style w:type="character" w:styleId="ListLabel66">
    <w:name w:val="ListLabel 66"/>
    <w:qFormat/>
    <w:rPr>
      <w:rFonts w:eastAsia="Noto Sans Symbols" w:cs="Noto Sans Symbols"/>
      <w:sz w:val="20"/>
      <w:szCs w:val="20"/>
    </w:rPr>
  </w:style>
  <w:style w:type="character" w:styleId="ListLabel67">
    <w:name w:val="ListLabel 67"/>
    <w:qFormat/>
    <w:rPr>
      <w:rFonts w:eastAsia="Noto Sans Symbols" w:cs="Noto Sans Symbols"/>
      <w:sz w:val="20"/>
      <w:szCs w:val="20"/>
    </w:rPr>
  </w:style>
  <w:style w:type="character" w:styleId="ListLabel68">
    <w:name w:val="ListLabel 68"/>
    <w:qFormat/>
    <w:rPr>
      <w:rFonts w:eastAsia="Noto Sans Symbols" w:cs="Noto Sans Symbols"/>
      <w:sz w:val="20"/>
      <w:szCs w:val="20"/>
    </w:rPr>
  </w:style>
  <w:style w:type="character" w:styleId="ListLabel69">
    <w:name w:val="ListLabel 69"/>
    <w:qFormat/>
    <w:rPr>
      <w:rFonts w:eastAsia="Noto Sans Symbols" w:cs="Noto Sans Symbols"/>
      <w:sz w:val="20"/>
      <w:szCs w:val="20"/>
    </w:rPr>
  </w:style>
  <w:style w:type="character" w:styleId="ListLabel70">
    <w:name w:val="ListLabel 70"/>
    <w:qFormat/>
    <w:rPr>
      <w:rFonts w:eastAsia="Noto Sans Symbols" w:cs="Noto Sans Symbols"/>
      <w:sz w:val="20"/>
      <w:szCs w:val="20"/>
    </w:rPr>
  </w:style>
  <w:style w:type="character" w:styleId="ListLabel71">
    <w:name w:val="ListLabel 71"/>
    <w:qFormat/>
    <w:rPr>
      <w:rFonts w:eastAsia="Noto Sans Symbols" w:cs="Noto Sans Symbols"/>
      <w:sz w:val="20"/>
      <w:szCs w:val="20"/>
    </w:rPr>
  </w:style>
  <w:style w:type="character" w:styleId="ListLabel72">
    <w:name w:val="ListLabel 72"/>
    <w:qFormat/>
    <w:rPr>
      <w:rFonts w:eastAsia="Noto Sans Symbols" w:cs="Noto Sans Symbols"/>
      <w:sz w:val="20"/>
      <w:szCs w:val="20"/>
    </w:rPr>
  </w:style>
  <w:style w:type="character" w:styleId="ListLabel73">
    <w:name w:val="ListLabel 73"/>
    <w:qFormat/>
    <w:rPr>
      <w:rFonts w:cs="Noto Sans Symbols"/>
      <w:sz w:val="20"/>
      <w:szCs w:val="20"/>
    </w:rPr>
  </w:style>
  <w:style w:type="character" w:styleId="ListLabel74">
    <w:name w:val="ListLabel 74"/>
    <w:qFormat/>
    <w:rPr>
      <w:rFonts w:cs="Courier New"/>
      <w:sz w:val="20"/>
      <w:szCs w:val="20"/>
    </w:rPr>
  </w:style>
  <w:style w:type="character" w:styleId="ListLabel75">
    <w:name w:val="ListLabel 75"/>
    <w:qFormat/>
    <w:rPr>
      <w:rFonts w:cs="Noto Sans Symbols"/>
      <w:sz w:val="20"/>
      <w:szCs w:val="20"/>
    </w:rPr>
  </w:style>
  <w:style w:type="character" w:styleId="ListLabel76">
    <w:name w:val="ListLabel 76"/>
    <w:qFormat/>
    <w:rPr>
      <w:rFonts w:cs="Noto Sans Symbols"/>
      <w:sz w:val="20"/>
      <w:szCs w:val="20"/>
    </w:rPr>
  </w:style>
  <w:style w:type="character" w:styleId="ListLabel77">
    <w:name w:val="ListLabel 77"/>
    <w:qFormat/>
    <w:rPr>
      <w:rFonts w:cs="Noto Sans Symbols"/>
      <w:sz w:val="20"/>
      <w:szCs w:val="20"/>
    </w:rPr>
  </w:style>
  <w:style w:type="character" w:styleId="ListLabel78">
    <w:name w:val="ListLabel 78"/>
    <w:qFormat/>
    <w:rPr>
      <w:rFonts w:cs="Noto Sans Symbols"/>
      <w:sz w:val="20"/>
      <w:szCs w:val="20"/>
    </w:rPr>
  </w:style>
  <w:style w:type="character" w:styleId="ListLabel79">
    <w:name w:val="ListLabel 79"/>
    <w:qFormat/>
    <w:rPr>
      <w:rFonts w:cs="Noto Sans Symbols"/>
      <w:sz w:val="20"/>
      <w:szCs w:val="20"/>
    </w:rPr>
  </w:style>
  <w:style w:type="character" w:styleId="ListLabel80">
    <w:name w:val="ListLabel 80"/>
    <w:qFormat/>
    <w:rPr>
      <w:rFonts w:cs="Noto Sans Symbols"/>
      <w:sz w:val="20"/>
      <w:szCs w:val="20"/>
    </w:rPr>
  </w:style>
  <w:style w:type="character" w:styleId="ListLabel81">
    <w:name w:val="ListLabel 81"/>
    <w:qFormat/>
    <w:rPr>
      <w:rFonts w:cs="Noto Sans Symbols"/>
      <w:sz w:val="20"/>
      <w:szCs w:val="20"/>
    </w:rPr>
  </w:style>
  <w:style w:type="character" w:styleId="ListLabel82">
    <w:name w:val="ListLabel 82"/>
    <w:qFormat/>
    <w:rPr>
      <w:rFonts w:cs="Noto Sans Symbols"/>
      <w:sz w:val="20"/>
      <w:szCs w:val="20"/>
    </w:rPr>
  </w:style>
  <w:style w:type="character" w:styleId="ListLabel83">
    <w:name w:val="ListLabel 83"/>
    <w:qFormat/>
    <w:rPr>
      <w:rFonts w:cs="Courier New"/>
      <w:sz w:val="20"/>
      <w:szCs w:val="20"/>
    </w:rPr>
  </w:style>
  <w:style w:type="character" w:styleId="ListLabel84">
    <w:name w:val="ListLabel 84"/>
    <w:qFormat/>
    <w:rPr>
      <w:rFonts w:cs="Noto Sans Symbols"/>
      <w:sz w:val="20"/>
      <w:szCs w:val="20"/>
    </w:rPr>
  </w:style>
  <w:style w:type="character" w:styleId="ListLabel85">
    <w:name w:val="ListLabel 85"/>
    <w:qFormat/>
    <w:rPr>
      <w:rFonts w:cs="Noto Sans Symbols"/>
      <w:sz w:val="20"/>
      <w:szCs w:val="20"/>
    </w:rPr>
  </w:style>
  <w:style w:type="character" w:styleId="ListLabel86">
    <w:name w:val="ListLabel 86"/>
    <w:qFormat/>
    <w:rPr>
      <w:rFonts w:cs="Noto Sans Symbols"/>
      <w:sz w:val="20"/>
      <w:szCs w:val="20"/>
    </w:rPr>
  </w:style>
  <w:style w:type="character" w:styleId="ListLabel87">
    <w:name w:val="ListLabel 87"/>
    <w:qFormat/>
    <w:rPr>
      <w:rFonts w:cs="Noto Sans Symbols"/>
      <w:sz w:val="20"/>
      <w:szCs w:val="20"/>
    </w:rPr>
  </w:style>
  <w:style w:type="character" w:styleId="ListLabel88">
    <w:name w:val="ListLabel 88"/>
    <w:qFormat/>
    <w:rPr>
      <w:rFonts w:cs="Noto Sans Symbols"/>
      <w:sz w:val="20"/>
      <w:szCs w:val="20"/>
    </w:rPr>
  </w:style>
  <w:style w:type="character" w:styleId="ListLabel89">
    <w:name w:val="ListLabel 89"/>
    <w:qFormat/>
    <w:rPr>
      <w:rFonts w:cs="Noto Sans Symbols"/>
      <w:sz w:val="20"/>
      <w:szCs w:val="20"/>
    </w:rPr>
  </w:style>
  <w:style w:type="character" w:styleId="ListLabel90">
    <w:name w:val="ListLabel 90"/>
    <w:qFormat/>
    <w:rPr>
      <w:rFonts w:cs="Noto Sans Symbols"/>
      <w:sz w:val="20"/>
      <w:szCs w:val="20"/>
    </w:rPr>
  </w:style>
  <w:style w:type="character" w:styleId="ListLabel91">
    <w:name w:val="ListLabel 91"/>
    <w:qFormat/>
    <w:rPr>
      <w:rFonts w:cs="Noto Sans Symbols"/>
      <w:sz w:val="20"/>
      <w:szCs w:val="20"/>
    </w:rPr>
  </w:style>
  <w:style w:type="character" w:styleId="ListLabel92">
    <w:name w:val="ListLabel 92"/>
    <w:qFormat/>
    <w:rPr>
      <w:rFonts w:cs="Courier New"/>
      <w:sz w:val="20"/>
      <w:szCs w:val="20"/>
    </w:rPr>
  </w:style>
  <w:style w:type="character" w:styleId="ListLabel93">
    <w:name w:val="ListLabel 93"/>
    <w:qFormat/>
    <w:rPr>
      <w:rFonts w:cs="Noto Sans Symbols"/>
      <w:sz w:val="20"/>
      <w:szCs w:val="20"/>
    </w:rPr>
  </w:style>
  <w:style w:type="character" w:styleId="ListLabel94">
    <w:name w:val="ListLabel 94"/>
    <w:qFormat/>
    <w:rPr>
      <w:rFonts w:cs="Noto Sans Symbols"/>
      <w:sz w:val="20"/>
      <w:szCs w:val="20"/>
    </w:rPr>
  </w:style>
  <w:style w:type="character" w:styleId="ListLabel95">
    <w:name w:val="ListLabel 95"/>
    <w:qFormat/>
    <w:rPr>
      <w:rFonts w:cs="Noto Sans Symbols"/>
      <w:sz w:val="20"/>
      <w:szCs w:val="20"/>
    </w:rPr>
  </w:style>
  <w:style w:type="character" w:styleId="ListLabel96">
    <w:name w:val="ListLabel 96"/>
    <w:qFormat/>
    <w:rPr>
      <w:rFonts w:cs="Noto Sans Symbols"/>
      <w:sz w:val="20"/>
      <w:szCs w:val="20"/>
    </w:rPr>
  </w:style>
  <w:style w:type="character" w:styleId="ListLabel97">
    <w:name w:val="ListLabel 97"/>
    <w:qFormat/>
    <w:rPr>
      <w:rFonts w:cs="Noto Sans Symbols"/>
      <w:sz w:val="20"/>
      <w:szCs w:val="20"/>
    </w:rPr>
  </w:style>
  <w:style w:type="character" w:styleId="ListLabel98">
    <w:name w:val="ListLabel 98"/>
    <w:qFormat/>
    <w:rPr>
      <w:rFonts w:cs="Noto Sans Symbols"/>
      <w:sz w:val="20"/>
      <w:szCs w:val="20"/>
    </w:rPr>
  </w:style>
  <w:style w:type="character" w:styleId="ListLabel99">
    <w:name w:val="ListLabel 99"/>
    <w:qFormat/>
    <w:rPr>
      <w:rFonts w:cs="Noto Sans Symbols"/>
      <w:sz w:val="20"/>
      <w:szCs w:val="20"/>
    </w:rPr>
  </w:style>
  <w:style w:type="character" w:styleId="ListLabel100">
    <w:name w:val="ListLabel 100"/>
    <w:qFormat/>
    <w:rPr>
      <w:rFonts w:cs="Noto Sans Symbols"/>
      <w:sz w:val="20"/>
      <w:szCs w:val="20"/>
    </w:rPr>
  </w:style>
  <w:style w:type="character" w:styleId="ListLabel101">
    <w:name w:val="ListLabel 101"/>
    <w:qFormat/>
    <w:rPr>
      <w:rFonts w:cs="Courier New"/>
      <w:sz w:val="20"/>
      <w:szCs w:val="20"/>
    </w:rPr>
  </w:style>
  <w:style w:type="character" w:styleId="ListLabel102">
    <w:name w:val="ListLabel 102"/>
    <w:qFormat/>
    <w:rPr>
      <w:rFonts w:cs="Noto Sans Symbols"/>
      <w:sz w:val="20"/>
      <w:szCs w:val="20"/>
    </w:rPr>
  </w:style>
  <w:style w:type="character" w:styleId="ListLabel103">
    <w:name w:val="ListLabel 103"/>
    <w:qFormat/>
    <w:rPr>
      <w:rFonts w:cs="Noto Sans Symbols"/>
      <w:sz w:val="20"/>
      <w:szCs w:val="20"/>
    </w:rPr>
  </w:style>
  <w:style w:type="character" w:styleId="ListLabel104">
    <w:name w:val="ListLabel 104"/>
    <w:qFormat/>
    <w:rPr>
      <w:rFonts w:cs="Noto Sans Symbols"/>
      <w:sz w:val="20"/>
      <w:szCs w:val="20"/>
    </w:rPr>
  </w:style>
  <w:style w:type="character" w:styleId="ListLabel105">
    <w:name w:val="ListLabel 105"/>
    <w:qFormat/>
    <w:rPr>
      <w:rFonts w:cs="Noto Sans Symbols"/>
      <w:sz w:val="20"/>
      <w:szCs w:val="20"/>
    </w:rPr>
  </w:style>
  <w:style w:type="character" w:styleId="ListLabel106">
    <w:name w:val="ListLabel 106"/>
    <w:qFormat/>
    <w:rPr>
      <w:rFonts w:cs="Noto Sans Symbols"/>
      <w:sz w:val="20"/>
      <w:szCs w:val="20"/>
    </w:rPr>
  </w:style>
  <w:style w:type="character" w:styleId="ListLabel107">
    <w:name w:val="ListLabel 107"/>
    <w:qFormat/>
    <w:rPr>
      <w:rFonts w:cs="Noto Sans Symbols"/>
      <w:sz w:val="20"/>
      <w:szCs w:val="20"/>
    </w:rPr>
  </w:style>
  <w:style w:type="character" w:styleId="ListLabel108">
    <w:name w:val="ListLabel 108"/>
    <w:qFormat/>
    <w:rPr>
      <w:rFonts w:cs="Noto Sans Symbols"/>
      <w:sz w:val="20"/>
      <w:szCs w:val="20"/>
    </w:rPr>
  </w:style>
  <w:style w:type="character" w:styleId="ListLabel109">
    <w:name w:val="ListLabel 109"/>
    <w:qFormat/>
    <w:rPr>
      <w:rFonts w:cs="Noto Sans Symbols"/>
      <w:sz w:val="20"/>
      <w:szCs w:val="20"/>
    </w:rPr>
  </w:style>
  <w:style w:type="character" w:styleId="ListLabel110">
    <w:name w:val="ListLabel 110"/>
    <w:qFormat/>
    <w:rPr>
      <w:rFonts w:cs="Courier New"/>
      <w:sz w:val="20"/>
      <w:szCs w:val="20"/>
    </w:rPr>
  </w:style>
  <w:style w:type="character" w:styleId="ListLabel111">
    <w:name w:val="ListLabel 111"/>
    <w:qFormat/>
    <w:rPr>
      <w:rFonts w:cs="Noto Sans Symbols"/>
      <w:sz w:val="20"/>
      <w:szCs w:val="20"/>
    </w:rPr>
  </w:style>
  <w:style w:type="character" w:styleId="ListLabel112">
    <w:name w:val="ListLabel 112"/>
    <w:qFormat/>
    <w:rPr>
      <w:rFonts w:cs="Noto Sans Symbols"/>
      <w:sz w:val="20"/>
      <w:szCs w:val="20"/>
    </w:rPr>
  </w:style>
  <w:style w:type="character" w:styleId="ListLabel113">
    <w:name w:val="ListLabel 113"/>
    <w:qFormat/>
    <w:rPr>
      <w:rFonts w:cs="Noto Sans Symbols"/>
      <w:sz w:val="20"/>
      <w:szCs w:val="20"/>
    </w:rPr>
  </w:style>
  <w:style w:type="character" w:styleId="ListLabel114">
    <w:name w:val="ListLabel 114"/>
    <w:qFormat/>
    <w:rPr>
      <w:rFonts w:cs="Noto Sans Symbols"/>
      <w:sz w:val="20"/>
      <w:szCs w:val="20"/>
    </w:rPr>
  </w:style>
  <w:style w:type="character" w:styleId="ListLabel115">
    <w:name w:val="ListLabel 115"/>
    <w:qFormat/>
    <w:rPr>
      <w:rFonts w:cs="Noto Sans Symbols"/>
      <w:sz w:val="20"/>
      <w:szCs w:val="20"/>
    </w:rPr>
  </w:style>
  <w:style w:type="character" w:styleId="ListLabel116">
    <w:name w:val="ListLabel 116"/>
    <w:qFormat/>
    <w:rPr>
      <w:rFonts w:cs="Noto Sans Symbols"/>
      <w:sz w:val="20"/>
      <w:szCs w:val="20"/>
    </w:rPr>
  </w:style>
  <w:style w:type="character" w:styleId="ListLabel117">
    <w:name w:val="ListLabel 117"/>
    <w:qFormat/>
    <w:rPr>
      <w:rFonts w:cs="Noto Sans Symbols"/>
      <w:sz w:val="20"/>
      <w:szCs w:val="20"/>
    </w:rPr>
  </w:style>
  <w:style w:type="character" w:styleId="ListLabel118">
    <w:name w:val="ListLabel 118"/>
    <w:qFormat/>
    <w:rPr>
      <w:rFonts w:cs="Noto Sans Symbols"/>
      <w:sz w:val="20"/>
      <w:szCs w:val="20"/>
    </w:rPr>
  </w:style>
  <w:style w:type="character" w:styleId="ListLabel119">
    <w:name w:val="ListLabel 119"/>
    <w:qFormat/>
    <w:rPr>
      <w:rFonts w:cs="Courier New"/>
      <w:sz w:val="20"/>
      <w:szCs w:val="20"/>
    </w:rPr>
  </w:style>
  <w:style w:type="character" w:styleId="ListLabel120">
    <w:name w:val="ListLabel 120"/>
    <w:qFormat/>
    <w:rPr>
      <w:rFonts w:cs="Noto Sans Symbols"/>
      <w:sz w:val="20"/>
      <w:szCs w:val="20"/>
    </w:rPr>
  </w:style>
  <w:style w:type="character" w:styleId="ListLabel121">
    <w:name w:val="ListLabel 121"/>
    <w:qFormat/>
    <w:rPr>
      <w:rFonts w:cs="Noto Sans Symbols"/>
      <w:sz w:val="20"/>
      <w:szCs w:val="20"/>
    </w:rPr>
  </w:style>
  <w:style w:type="character" w:styleId="ListLabel122">
    <w:name w:val="ListLabel 122"/>
    <w:qFormat/>
    <w:rPr>
      <w:rFonts w:cs="Noto Sans Symbols"/>
      <w:sz w:val="20"/>
      <w:szCs w:val="20"/>
    </w:rPr>
  </w:style>
  <w:style w:type="character" w:styleId="ListLabel123">
    <w:name w:val="ListLabel 123"/>
    <w:qFormat/>
    <w:rPr>
      <w:rFonts w:cs="Noto Sans Symbols"/>
      <w:sz w:val="20"/>
      <w:szCs w:val="20"/>
    </w:rPr>
  </w:style>
  <w:style w:type="character" w:styleId="ListLabel124">
    <w:name w:val="ListLabel 124"/>
    <w:qFormat/>
    <w:rPr>
      <w:rFonts w:cs="Noto Sans Symbols"/>
      <w:sz w:val="20"/>
      <w:szCs w:val="20"/>
    </w:rPr>
  </w:style>
  <w:style w:type="character" w:styleId="ListLabel125">
    <w:name w:val="ListLabel 125"/>
    <w:qFormat/>
    <w:rPr>
      <w:rFonts w:cs="Noto Sans Symbols"/>
      <w:sz w:val="20"/>
      <w:szCs w:val="20"/>
    </w:rPr>
  </w:style>
  <w:style w:type="character" w:styleId="ListLabel126">
    <w:name w:val="ListLabel 126"/>
    <w:qFormat/>
    <w:rPr>
      <w:rFonts w:cs="Noto Sans Symbols"/>
      <w:sz w:val="20"/>
      <w:szCs w:val="20"/>
    </w:rPr>
  </w:style>
  <w:style w:type="character" w:styleId="ListLabel127">
    <w:name w:val="ListLabel 127"/>
    <w:qFormat/>
    <w:rPr>
      <w:rFonts w:cs="Noto Sans Symbols"/>
      <w:sz w:val="20"/>
      <w:szCs w:val="20"/>
    </w:rPr>
  </w:style>
  <w:style w:type="character" w:styleId="ListLabel128">
    <w:name w:val="ListLabel 128"/>
    <w:qFormat/>
    <w:rPr>
      <w:rFonts w:cs="Courier New"/>
      <w:sz w:val="20"/>
      <w:szCs w:val="20"/>
    </w:rPr>
  </w:style>
  <w:style w:type="character" w:styleId="ListLabel129">
    <w:name w:val="ListLabel 129"/>
    <w:qFormat/>
    <w:rPr>
      <w:rFonts w:cs="Noto Sans Symbols"/>
      <w:sz w:val="20"/>
      <w:szCs w:val="20"/>
    </w:rPr>
  </w:style>
  <w:style w:type="character" w:styleId="ListLabel130">
    <w:name w:val="ListLabel 130"/>
    <w:qFormat/>
    <w:rPr>
      <w:rFonts w:cs="Noto Sans Symbols"/>
      <w:sz w:val="20"/>
      <w:szCs w:val="20"/>
    </w:rPr>
  </w:style>
  <w:style w:type="character" w:styleId="ListLabel131">
    <w:name w:val="ListLabel 131"/>
    <w:qFormat/>
    <w:rPr>
      <w:rFonts w:cs="Noto Sans Symbols"/>
      <w:sz w:val="20"/>
      <w:szCs w:val="20"/>
    </w:rPr>
  </w:style>
  <w:style w:type="character" w:styleId="ListLabel132">
    <w:name w:val="ListLabel 132"/>
    <w:qFormat/>
    <w:rPr>
      <w:rFonts w:cs="Noto Sans Symbols"/>
      <w:sz w:val="20"/>
      <w:szCs w:val="20"/>
    </w:rPr>
  </w:style>
  <w:style w:type="character" w:styleId="ListLabel133">
    <w:name w:val="ListLabel 133"/>
    <w:qFormat/>
    <w:rPr>
      <w:rFonts w:cs="Noto Sans Symbols"/>
      <w:sz w:val="20"/>
      <w:szCs w:val="20"/>
    </w:rPr>
  </w:style>
  <w:style w:type="character" w:styleId="ListLabel134">
    <w:name w:val="ListLabel 134"/>
    <w:qFormat/>
    <w:rPr>
      <w:rFonts w:cs="Noto Sans Symbols"/>
      <w:sz w:val="20"/>
      <w:szCs w:val="20"/>
    </w:rPr>
  </w:style>
  <w:style w:type="character" w:styleId="ListLabel135">
    <w:name w:val="ListLabel 135"/>
    <w:qFormat/>
    <w:rPr>
      <w:rFonts w:cs="Noto Sans Symbols"/>
      <w:sz w:val="20"/>
      <w:szCs w:val="20"/>
    </w:rPr>
  </w:style>
  <w:style w:type="character" w:styleId="ListLabel136">
    <w:name w:val="ListLabel 136"/>
    <w:qFormat/>
    <w:rPr>
      <w:rFonts w:cs="Noto Sans Symbols"/>
      <w:sz w:val="20"/>
      <w:szCs w:val="20"/>
    </w:rPr>
  </w:style>
  <w:style w:type="character" w:styleId="ListLabel137">
    <w:name w:val="ListLabel 137"/>
    <w:qFormat/>
    <w:rPr>
      <w:rFonts w:cs="Courier New"/>
      <w:sz w:val="20"/>
      <w:szCs w:val="20"/>
    </w:rPr>
  </w:style>
  <w:style w:type="character" w:styleId="ListLabel138">
    <w:name w:val="ListLabel 138"/>
    <w:qFormat/>
    <w:rPr>
      <w:rFonts w:cs="Noto Sans Symbols"/>
      <w:sz w:val="20"/>
      <w:szCs w:val="20"/>
    </w:rPr>
  </w:style>
  <w:style w:type="character" w:styleId="ListLabel139">
    <w:name w:val="ListLabel 139"/>
    <w:qFormat/>
    <w:rPr>
      <w:rFonts w:cs="Noto Sans Symbols"/>
      <w:sz w:val="20"/>
      <w:szCs w:val="20"/>
    </w:rPr>
  </w:style>
  <w:style w:type="character" w:styleId="ListLabel140">
    <w:name w:val="ListLabel 140"/>
    <w:qFormat/>
    <w:rPr>
      <w:rFonts w:cs="Noto Sans Symbols"/>
      <w:sz w:val="20"/>
      <w:szCs w:val="20"/>
    </w:rPr>
  </w:style>
  <w:style w:type="character" w:styleId="ListLabel141">
    <w:name w:val="ListLabel 141"/>
    <w:qFormat/>
    <w:rPr>
      <w:rFonts w:cs="Noto Sans Symbols"/>
      <w:sz w:val="20"/>
      <w:szCs w:val="20"/>
    </w:rPr>
  </w:style>
  <w:style w:type="character" w:styleId="ListLabel142">
    <w:name w:val="ListLabel 142"/>
    <w:qFormat/>
    <w:rPr>
      <w:rFonts w:cs="Noto Sans Symbols"/>
      <w:sz w:val="20"/>
      <w:szCs w:val="20"/>
    </w:rPr>
  </w:style>
  <w:style w:type="character" w:styleId="ListLabel143">
    <w:name w:val="ListLabel 143"/>
    <w:qFormat/>
    <w:rPr>
      <w:rFonts w:cs="Noto Sans Symbols"/>
      <w:sz w:val="20"/>
      <w:szCs w:val="20"/>
    </w:rPr>
  </w:style>
  <w:style w:type="character" w:styleId="ListLabel144">
    <w:name w:val="ListLabel 144"/>
    <w:qFormat/>
    <w:rPr>
      <w:rFonts w:cs="Noto Sans Symbol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7</Pages>
  <Words>1034</Words>
  <Characters>4923</Characters>
  <CharactersWithSpaces>5750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2019-06-02T13:35:40Z</dcterms:modified>
  <cp:revision>3</cp:revision>
  <dc:subject/>
  <dc:title/>
</cp:coreProperties>
</file>