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95FBA" w14:textId="77777777" w:rsidR="00594B4B" w:rsidRPr="006476E1" w:rsidRDefault="00000000">
      <w:pPr>
        <w:spacing w:after="0"/>
        <w:jc w:val="center"/>
      </w:pPr>
      <w:r w:rsidRPr="006476E1">
        <w:rPr>
          <w:b/>
          <w:sz w:val="34"/>
        </w:rPr>
        <w:t>AI-BASED UNDERGROUND WATER SUFFICIENCY</w:t>
      </w:r>
    </w:p>
    <w:p w14:paraId="745A33B7" w14:textId="77777777" w:rsidR="00594B4B" w:rsidRPr="006476E1" w:rsidRDefault="00000000">
      <w:pPr>
        <w:spacing w:after="360"/>
        <w:jc w:val="center"/>
      </w:pPr>
      <w:r w:rsidRPr="006476E1">
        <w:rPr>
          <w:b/>
          <w:sz w:val="34"/>
        </w:rPr>
        <w:t>DETECTION FOR OPTIMIZED FARMING</w:t>
      </w:r>
    </w:p>
    <w:p w14:paraId="437EE8D1" w14:textId="77777777" w:rsidR="00594B4B" w:rsidRPr="006476E1" w:rsidRDefault="00000000">
      <w:pPr>
        <w:spacing w:after="360"/>
        <w:jc w:val="center"/>
      </w:pPr>
      <w:r w:rsidRPr="006476E1">
        <w:rPr>
          <w:b/>
          <w:sz w:val="28"/>
        </w:rPr>
        <w:t>A CAPSTONE PROJECT REPORT</w:t>
      </w:r>
    </w:p>
    <w:p w14:paraId="76B68525" w14:textId="77777777" w:rsidR="00594B4B" w:rsidRPr="006476E1" w:rsidRDefault="00000000">
      <w:pPr>
        <w:spacing w:after="160"/>
        <w:jc w:val="center"/>
      </w:pPr>
      <w:r w:rsidRPr="006476E1">
        <w:t>A Capstone Project Report submitted in partial fulfilment of the requirements for the Course of</w:t>
      </w:r>
    </w:p>
    <w:p w14:paraId="531ED9DF" w14:textId="1E6A52EE" w:rsidR="00594B4B" w:rsidRPr="006476E1" w:rsidRDefault="00C36FA3">
      <w:pPr>
        <w:spacing w:after="160"/>
        <w:jc w:val="center"/>
      </w:pPr>
      <w:r w:rsidRPr="006476E1">
        <w:rPr>
          <w:b/>
          <w:sz w:val="24"/>
        </w:rPr>
        <w:t>CSA1708 – ARTIFICIAL INTELLIGENCE</w:t>
      </w:r>
    </w:p>
    <w:p w14:paraId="61991C8C" w14:textId="77777777" w:rsidR="00594B4B" w:rsidRPr="006476E1" w:rsidRDefault="00000000">
      <w:pPr>
        <w:spacing w:after="160"/>
        <w:jc w:val="center"/>
      </w:pPr>
      <w:r w:rsidRPr="006476E1">
        <w:t>to the award of the degree of</w:t>
      </w:r>
    </w:p>
    <w:p w14:paraId="49E90D36" w14:textId="77777777" w:rsidR="00594B4B" w:rsidRPr="006476E1" w:rsidRDefault="00000000">
      <w:pPr>
        <w:spacing w:after="0"/>
        <w:jc w:val="center"/>
      </w:pPr>
      <w:r w:rsidRPr="006476E1">
        <w:rPr>
          <w:b/>
          <w:sz w:val="28"/>
        </w:rPr>
        <w:t>BACHELOR OF ENGINEERING</w:t>
      </w:r>
    </w:p>
    <w:p w14:paraId="0CACAF1B" w14:textId="77777777" w:rsidR="00594B4B" w:rsidRPr="006476E1" w:rsidRDefault="00000000">
      <w:pPr>
        <w:spacing w:after="0"/>
        <w:jc w:val="center"/>
      </w:pPr>
      <w:r w:rsidRPr="006476E1">
        <w:rPr>
          <w:b/>
        </w:rPr>
        <w:t>IN</w:t>
      </w:r>
    </w:p>
    <w:p w14:paraId="57C65428" w14:textId="27D194CC" w:rsidR="00594B4B" w:rsidRPr="006476E1" w:rsidRDefault="00C36FA3">
      <w:pPr>
        <w:spacing w:after="360"/>
        <w:jc w:val="center"/>
      </w:pPr>
      <w:r w:rsidRPr="006476E1">
        <w:rPr>
          <w:b/>
          <w:sz w:val="26"/>
        </w:rPr>
        <w:t>COMPUTER SCIENCE AND ENGINEERING</w:t>
      </w:r>
    </w:p>
    <w:p w14:paraId="6E9768F5" w14:textId="77777777" w:rsidR="00594B4B" w:rsidRPr="006476E1" w:rsidRDefault="00000000">
      <w:pPr>
        <w:spacing w:after="160"/>
        <w:jc w:val="center"/>
      </w:pPr>
      <w:r w:rsidRPr="006476E1">
        <w:t>Submitted by</w:t>
      </w:r>
    </w:p>
    <w:p w14:paraId="209E89DA" w14:textId="5A350EAC" w:rsidR="00C36FA3" w:rsidRPr="006476E1" w:rsidRDefault="00C36FA3">
      <w:pPr>
        <w:spacing w:after="160"/>
        <w:jc w:val="center"/>
        <w:rPr>
          <w:b/>
          <w:sz w:val="24"/>
        </w:rPr>
      </w:pPr>
      <w:r w:rsidRPr="006476E1">
        <w:rPr>
          <w:b/>
          <w:sz w:val="24"/>
        </w:rPr>
        <w:t>Nalluri Akhilesh Kumar(192365074)</w:t>
      </w:r>
    </w:p>
    <w:p w14:paraId="0DF4B440" w14:textId="4C6D8545" w:rsidR="00594B4B" w:rsidRPr="006476E1" w:rsidRDefault="00000000">
      <w:pPr>
        <w:spacing w:after="160"/>
        <w:jc w:val="center"/>
      </w:pPr>
      <w:r w:rsidRPr="006476E1">
        <w:t>Under the Supervision of</w:t>
      </w:r>
    </w:p>
    <w:p w14:paraId="7FB3A342" w14:textId="31BB198F" w:rsidR="00594B4B" w:rsidRPr="006476E1" w:rsidRDefault="00C36FA3">
      <w:pPr>
        <w:spacing w:after="440"/>
        <w:jc w:val="center"/>
      </w:pPr>
      <w:r w:rsidRPr="006476E1">
        <w:rPr>
          <w:b/>
          <w:sz w:val="24"/>
        </w:rPr>
        <w:t>Dr Jeena R</w:t>
      </w:r>
    </w:p>
    <w:p w14:paraId="298B1B08" w14:textId="77777777" w:rsidR="00594B4B" w:rsidRPr="006476E1" w:rsidRDefault="00000000">
      <w:pPr>
        <w:spacing w:after="0"/>
        <w:jc w:val="center"/>
      </w:pPr>
      <w:r w:rsidRPr="006476E1">
        <w:rPr>
          <w:b/>
          <w:sz w:val="26"/>
        </w:rPr>
        <w:t>SIMATS ENGINEERING</w:t>
      </w:r>
    </w:p>
    <w:p w14:paraId="5898C5B7" w14:textId="77777777" w:rsidR="00594B4B" w:rsidRPr="006476E1" w:rsidRDefault="00000000">
      <w:pPr>
        <w:spacing w:after="0"/>
        <w:jc w:val="center"/>
      </w:pPr>
      <w:r w:rsidRPr="006476E1">
        <w:rPr>
          <w:b/>
        </w:rPr>
        <w:t>Saveetha Institute of Medical and Technical Sciences</w:t>
      </w:r>
    </w:p>
    <w:p w14:paraId="77E5E614" w14:textId="77777777" w:rsidR="00594B4B" w:rsidRPr="006476E1" w:rsidRDefault="00000000">
      <w:pPr>
        <w:spacing w:after="360"/>
        <w:jc w:val="center"/>
      </w:pPr>
      <w:r w:rsidRPr="006476E1">
        <w:rPr>
          <w:b/>
        </w:rPr>
        <w:t>Chennai – 602105</w:t>
      </w:r>
    </w:p>
    <w:p w14:paraId="49B87CFC" w14:textId="77777777" w:rsidR="00594B4B" w:rsidRPr="006476E1" w:rsidRDefault="00000000">
      <w:pPr>
        <w:spacing w:after="160"/>
        <w:jc w:val="center"/>
      </w:pPr>
      <w:r w:rsidRPr="006476E1">
        <w:rPr>
          <w:b/>
          <w:sz w:val="24"/>
        </w:rPr>
        <w:t>SEPTEMBER 2026</w:t>
      </w:r>
    </w:p>
    <w:p w14:paraId="459FA2CB" w14:textId="77777777" w:rsidR="00594B4B" w:rsidRPr="006476E1" w:rsidRDefault="00000000">
      <w:r w:rsidRPr="006476E1">
        <w:br w:type="page"/>
      </w:r>
    </w:p>
    <w:p w14:paraId="6E63F829" w14:textId="77777777" w:rsidR="00C36FA3" w:rsidRPr="006476E1" w:rsidRDefault="00C36FA3" w:rsidP="00C36FA3">
      <w:pPr>
        <w:pageBreakBefore/>
        <w:spacing w:after="300" w:line="240" w:lineRule="auto"/>
        <w:jc w:val="center"/>
        <w:rPr>
          <w:rFonts w:eastAsia="Times New Roman" w:cs="Times New Roman"/>
          <w:sz w:val="20"/>
          <w:szCs w:val="20"/>
          <w:lang w:val="en-IN" w:eastAsia="en-IN"/>
        </w:rPr>
      </w:pPr>
      <w:r w:rsidRPr="006476E1">
        <w:rPr>
          <w:rFonts w:eastAsia="Times New Roman" w:cs="Times New Roman"/>
          <w:b/>
          <w:bCs/>
          <w:sz w:val="28"/>
          <w:szCs w:val="28"/>
          <w:lang w:val="en-IN" w:eastAsia="en-IN"/>
        </w:rPr>
        <w:lastRenderedPageBreak/>
        <w:t>BONAFIDE CERTIFICATE</w:t>
      </w:r>
    </w:p>
    <w:p w14:paraId="0C343109" w14:textId="20158AEB" w:rsidR="00C36FA3" w:rsidRPr="006476E1" w:rsidRDefault="00C36FA3" w:rsidP="00C36FA3">
      <w:pPr>
        <w:spacing w:after="160" w:line="300" w:lineRule="auto"/>
        <w:jc w:val="both"/>
        <w:rPr>
          <w:b/>
          <w:bCs/>
        </w:rPr>
      </w:pPr>
      <w:r w:rsidRPr="006476E1">
        <w:rPr>
          <w:rFonts w:eastAsia="Times New Roman" w:cs="Times New Roman"/>
          <w:b/>
          <w:bCs/>
          <w:sz w:val="24"/>
          <w:szCs w:val="24"/>
          <w:lang w:val="en-IN" w:eastAsia="en-IN"/>
        </w:rPr>
        <w:t>This is to certify that the Capstone Project entitled "</w:t>
      </w:r>
      <w:r w:rsidRPr="006476E1">
        <w:rPr>
          <w:b/>
          <w:bCs/>
        </w:rPr>
        <w:t>AI-Based Underground Water Sufficiency Detection for Optimized Farming</w:t>
      </w:r>
      <w:r w:rsidRPr="006476E1">
        <w:rPr>
          <w:rFonts w:eastAsia="Times New Roman" w:cs="Times New Roman"/>
          <w:b/>
          <w:bCs/>
          <w:sz w:val="24"/>
          <w:szCs w:val="24"/>
          <w:lang w:val="en-IN" w:eastAsia="en-IN"/>
        </w:rPr>
        <w:t>" has been carried out by Nalluri Akhilesh Kumar (192365074) under the supervision of Dr Jeena R and is submitted in partial fulfilment of the requirements for the current semester of the B.E. Artificial Intelligence and Machine Learning program at Saveetha Institute of Medical and Technical Sciences, Chennai.</w:t>
      </w:r>
    </w:p>
    <w:p w14:paraId="4949EEBA" w14:textId="77777777" w:rsidR="00C36FA3" w:rsidRPr="006476E1" w:rsidRDefault="00C36FA3" w:rsidP="00C36FA3">
      <w:pPr>
        <w:spacing w:after="300" w:line="240" w:lineRule="auto"/>
        <w:rPr>
          <w:rFonts w:eastAsia="Times New Roman" w:cs="Times New Roman"/>
          <w:sz w:val="20"/>
          <w:szCs w:val="20"/>
          <w:lang w:val="en-IN" w:eastAsia="en-IN"/>
        </w:rPr>
      </w:pPr>
    </w:p>
    <w:p w14:paraId="345821D9" w14:textId="77777777" w:rsidR="00C36FA3" w:rsidRPr="006476E1" w:rsidRDefault="00C36FA3" w:rsidP="00C36FA3">
      <w:pPr>
        <w:tabs>
          <w:tab w:val="right" w:pos="9026"/>
        </w:tabs>
        <w:spacing w:after="0" w:line="240" w:lineRule="auto"/>
        <w:rPr>
          <w:rFonts w:eastAsia="Times New Roman" w:cs="Times New Roman"/>
          <w:sz w:val="20"/>
          <w:szCs w:val="20"/>
          <w:lang w:val="en-IN" w:eastAsia="en-IN"/>
        </w:rPr>
      </w:pPr>
      <w:r w:rsidRPr="006476E1">
        <w:rPr>
          <w:rFonts w:eastAsia="Times New Roman" w:cs="Times New Roman"/>
          <w:b/>
          <w:bCs/>
          <w:sz w:val="24"/>
          <w:szCs w:val="24"/>
          <w:lang w:val="en-IN" w:eastAsia="en-IN"/>
        </w:rPr>
        <w:t>COURSE COORDINATOR</w:t>
      </w:r>
      <w:r w:rsidRPr="006476E1">
        <w:rPr>
          <w:rFonts w:eastAsia="Times New Roman" w:cs="Times New Roman"/>
          <w:b/>
          <w:bCs/>
          <w:sz w:val="24"/>
          <w:szCs w:val="24"/>
          <w:lang w:val="en-IN" w:eastAsia="en-IN"/>
        </w:rPr>
        <w:tab/>
        <w:t>COURSE FACULTY</w:t>
      </w:r>
    </w:p>
    <w:p w14:paraId="3417583A" w14:textId="77777777" w:rsidR="00C36FA3" w:rsidRPr="006476E1" w:rsidRDefault="00C36FA3" w:rsidP="00C36FA3">
      <w:pPr>
        <w:spacing w:line="240" w:lineRule="auto"/>
        <w:rPr>
          <w:rFonts w:eastAsia="Times New Roman" w:cs="Times New Roman"/>
          <w:sz w:val="20"/>
          <w:szCs w:val="20"/>
          <w:lang w:val="en-IN" w:eastAsia="en-IN"/>
        </w:rPr>
      </w:pPr>
    </w:p>
    <w:p w14:paraId="7EA06D1A" w14:textId="77777777" w:rsidR="00C36FA3" w:rsidRPr="006476E1" w:rsidRDefault="00C36FA3" w:rsidP="00C36FA3">
      <w:pPr>
        <w:tabs>
          <w:tab w:val="right" w:pos="9026"/>
        </w:tabs>
        <w:spacing w:after="0" w:line="240" w:lineRule="auto"/>
        <w:rPr>
          <w:rFonts w:eastAsia="Times New Roman" w:cs="Times New Roman"/>
          <w:sz w:val="20"/>
          <w:szCs w:val="20"/>
          <w:lang w:val="en-IN" w:eastAsia="en-IN"/>
        </w:rPr>
      </w:pPr>
      <w:r w:rsidRPr="006476E1">
        <w:rPr>
          <w:rFonts w:eastAsia="Times New Roman" w:cs="Times New Roman"/>
          <w:b/>
          <w:bCs/>
          <w:sz w:val="24"/>
          <w:szCs w:val="24"/>
          <w:lang w:val="en-IN" w:eastAsia="en-IN"/>
        </w:rPr>
        <w:t>[</w:t>
      </w:r>
      <w:proofErr w:type="spellStart"/>
      <w:r w:rsidRPr="006476E1">
        <w:rPr>
          <w:rFonts w:eastAsia="Times New Roman" w:cs="Times New Roman"/>
          <w:b/>
          <w:bCs/>
          <w:sz w:val="24"/>
          <w:szCs w:val="24"/>
          <w:lang w:val="en-IN" w:eastAsia="en-IN"/>
        </w:rPr>
        <w:t>Dr.M.Gunasekaran</w:t>
      </w:r>
      <w:proofErr w:type="spellEnd"/>
      <w:r w:rsidRPr="006476E1">
        <w:rPr>
          <w:rFonts w:eastAsia="Times New Roman" w:cs="Times New Roman"/>
          <w:b/>
          <w:bCs/>
          <w:sz w:val="24"/>
          <w:szCs w:val="24"/>
          <w:lang w:val="en-IN" w:eastAsia="en-IN"/>
        </w:rPr>
        <w:t>]</w:t>
      </w:r>
      <w:r w:rsidRPr="006476E1">
        <w:rPr>
          <w:rFonts w:eastAsia="Times New Roman" w:cs="Times New Roman"/>
          <w:b/>
          <w:bCs/>
          <w:sz w:val="24"/>
          <w:szCs w:val="24"/>
          <w:lang w:val="en-IN" w:eastAsia="en-IN"/>
        </w:rPr>
        <w:tab/>
        <w:t>[</w:t>
      </w:r>
      <w:proofErr w:type="spellStart"/>
      <w:r w:rsidRPr="006476E1">
        <w:rPr>
          <w:rFonts w:eastAsia="Times New Roman" w:cs="Times New Roman"/>
          <w:b/>
          <w:bCs/>
          <w:sz w:val="24"/>
          <w:szCs w:val="24"/>
          <w:lang w:val="en-IN" w:eastAsia="en-IN"/>
        </w:rPr>
        <w:t>Dr.JEENA</w:t>
      </w:r>
      <w:proofErr w:type="spellEnd"/>
      <w:r w:rsidRPr="006476E1">
        <w:rPr>
          <w:rFonts w:eastAsia="Times New Roman" w:cs="Times New Roman"/>
          <w:b/>
          <w:bCs/>
          <w:sz w:val="24"/>
          <w:szCs w:val="24"/>
          <w:lang w:val="en-IN" w:eastAsia="en-IN"/>
        </w:rPr>
        <w:t>]</w:t>
      </w:r>
    </w:p>
    <w:p w14:paraId="6B867BF3" w14:textId="77777777" w:rsidR="00C36FA3" w:rsidRPr="006476E1" w:rsidRDefault="00C36FA3" w:rsidP="00C36FA3">
      <w:pPr>
        <w:tabs>
          <w:tab w:val="right" w:pos="9026"/>
        </w:tabs>
        <w:spacing w:after="0" w:line="240" w:lineRule="auto"/>
        <w:rPr>
          <w:rFonts w:eastAsia="Times New Roman" w:cs="Times New Roman"/>
          <w:sz w:val="20"/>
          <w:szCs w:val="20"/>
          <w:lang w:val="en-IN" w:eastAsia="en-IN"/>
        </w:rPr>
      </w:pPr>
      <w:r w:rsidRPr="006476E1">
        <w:rPr>
          <w:rFonts w:eastAsia="Times New Roman" w:cs="Times New Roman"/>
          <w:b/>
          <w:bCs/>
          <w:sz w:val="24"/>
          <w:szCs w:val="24"/>
          <w:lang w:val="en-IN" w:eastAsia="en-IN"/>
        </w:rPr>
        <w:t>Program Director</w:t>
      </w:r>
      <w:r w:rsidRPr="006476E1">
        <w:rPr>
          <w:rFonts w:eastAsia="Times New Roman" w:cs="Times New Roman"/>
          <w:b/>
          <w:bCs/>
          <w:sz w:val="24"/>
          <w:szCs w:val="24"/>
          <w:lang w:val="en-IN" w:eastAsia="en-IN"/>
        </w:rPr>
        <w:tab/>
        <w:t>Professor</w:t>
      </w:r>
    </w:p>
    <w:p w14:paraId="214DFCB6" w14:textId="77777777" w:rsidR="00C36FA3" w:rsidRPr="006476E1" w:rsidRDefault="00C36FA3" w:rsidP="00C36FA3">
      <w:pPr>
        <w:spacing w:after="160" w:line="300" w:lineRule="auto"/>
        <w:jc w:val="both"/>
        <w:rPr>
          <w:rFonts w:eastAsia="Times New Roman" w:cs="Times New Roman"/>
          <w:sz w:val="20"/>
          <w:szCs w:val="20"/>
          <w:lang w:val="en-IN" w:eastAsia="en-IN"/>
        </w:rPr>
      </w:pPr>
      <w:r w:rsidRPr="006476E1">
        <w:rPr>
          <w:rFonts w:eastAsia="Times New Roman" w:cs="Times New Roman"/>
          <w:lang w:val="en-IN" w:eastAsia="en-IN"/>
        </w:rPr>
        <w:t>Artificial Intelligence and Machine Learning, Saveetha School of Engineering, SIMATS</w:t>
      </w:r>
    </w:p>
    <w:p w14:paraId="47E48717" w14:textId="77777777" w:rsidR="00C36FA3" w:rsidRPr="006476E1" w:rsidRDefault="00C36FA3" w:rsidP="00C36FA3">
      <w:pPr>
        <w:spacing w:after="300" w:line="240" w:lineRule="auto"/>
        <w:rPr>
          <w:rFonts w:eastAsia="Times New Roman" w:cs="Times New Roman"/>
          <w:sz w:val="20"/>
          <w:szCs w:val="20"/>
          <w:lang w:val="en-IN" w:eastAsia="en-IN"/>
        </w:rPr>
      </w:pPr>
    </w:p>
    <w:p w14:paraId="251F674E" w14:textId="77777777" w:rsidR="00C36FA3" w:rsidRPr="006476E1" w:rsidRDefault="00C36FA3" w:rsidP="00C36FA3">
      <w:pPr>
        <w:spacing w:after="160" w:line="300" w:lineRule="auto"/>
        <w:jc w:val="both"/>
        <w:rPr>
          <w:rFonts w:eastAsia="Times New Roman" w:cs="Times New Roman"/>
          <w:sz w:val="20"/>
          <w:szCs w:val="20"/>
          <w:lang w:val="en-IN" w:eastAsia="en-IN"/>
        </w:rPr>
      </w:pPr>
      <w:r w:rsidRPr="006476E1">
        <w:rPr>
          <w:rFonts w:eastAsia="Times New Roman" w:cs="Times New Roman"/>
          <w:sz w:val="24"/>
          <w:szCs w:val="24"/>
          <w:lang w:val="en-IN" w:eastAsia="en-IN"/>
        </w:rPr>
        <w:t>Submitted for the Project work Viva-Voce held on ____________.</w:t>
      </w:r>
    </w:p>
    <w:p w14:paraId="40CAEF08" w14:textId="77777777" w:rsidR="00C36FA3" w:rsidRPr="006476E1" w:rsidRDefault="00C36FA3" w:rsidP="00C36FA3">
      <w:pPr>
        <w:spacing w:line="240" w:lineRule="auto"/>
        <w:rPr>
          <w:rFonts w:eastAsia="Times New Roman" w:cs="Times New Roman"/>
          <w:sz w:val="20"/>
          <w:szCs w:val="20"/>
          <w:lang w:val="en-IN" w:eastAsia="en-IN"/>
        </w:rPr>
      </w:pPr>
    </w:p>
    <w:p w14:paraId="4440DBA0" w14:textId="77777777" w:rsidR="00C36FA3" w:rsidRPr="006476E1" w:rsidRDefault="00C36FA3" w:rsidP="00C36FA3">
      <w:pPr>
        <w:tabs>
          <w:tab w:val="right" w:pos="9026"/>
        </w:tabs>
        <w:spacing w:after="0" w:line="240" w:lineRule="auto"/>
        <w:rPr>
          <w:rFonts w:eastAsia="Times New Roman" w:cs="Times New Roman"/>
          <w:sz w:val="20"/>
          <w:szCs w:val="20"/>
          <w:lang w:val="en-IN" w:eastAsia="en-IN"/>
        </w:rPr>
      </w:pPr>
      <w:r w:rsidRPr="006476E1">
        <w:rPr>
          <w:rFonts w:eastAsia="Times New Roman" w:cs="Times New Roman"/>
          <w:b/>
          <w:bCs/>
          <w:sz w:val="24"/>
          <w:szCs w:val="24"/>
          <w:lang w:val="en-IN" w:eastAsia="en-IN"/>
        </w:rPr>
        <w:t>INTERNAL EXAMINER</w:t>
      </w:r>
      <w:r w:rsidRPr="006476E1">
        <w:rPr>
          <w:rFonts w:eastAsia="Times New Roman" w:cs="Times New Roman"/>
          <w:b/>
          <w:bCs/>
          <w:sz w:val="24"/>
          <w:szCs w:val="24"/>
          <w:lang w:val="en-IN" w:eastAsia="en-IN"/>
        </w:rPr>
        <w:tab/>
        <w:t>EXTERNAL EXAMINER</w:t>
      </w:r>
    </w:p>
    <w:p w14:paraId="3F1C7689" w14:textId="77777777" w:rsidR="00C36FA3" w:rsidRPr="006476E1" w:rsidRDefault="00C36FA3">
      <w:pPr>
        <w:spacing w:after="360"/>
        <w:jc w:val="center"/>
        <w:rPr>
          <w:b/>
          <w:sz w:val="28"/>
        </w:rPr>
      </w:pPr>
    </w:p>
    <w:p w14:paraId="050CF641" w14:textId="77777777" w:rsidR="00C36FA3" w:rsidRPr="006476E1" w:rsidRDefault="00C36FA3">
      <w:pPr>
        <w:spacing w:after="360"/>
        <w:jc w:val="center"/>
        <w:rPr>
          <w:b/>
          <w:sz w:val="28"/>
        </w:rPr>
      </w:pPr>
    </w:p>
    <w:p w14:paraId="584A283A" w14:textId="77777777" w:rsidR="00C36FA3" w:rsidRPr="006476E1" w:rsidRDefault="00C36FA3">
      <w:pPr>
        <w:spacing w:after="360"/>
        <w:jc w:val="center"/>
        <w:rPr>
          <w:b/>
          <w:sz w:val="28"/>
        </w:rPr>
      </w:pPr>
    </w:p>
    <w:p w14:paraId="0FD59416" w14:textId="77777777" w:rsidR="00C36FA3" w:rsidRPr="006476E1" w:rsidRDefault="00C36FA3">
      <w:pPr>
        <w:spacing w:after="360"/>
        <w:jc w:val="center"/>
        <w:rPr>
          <w:b/>
          <w:sz w:val="28"/>
        </w:rPr>
      </w:pPr>
    </w:p>
    <w:p w14:paraId="57D4CEBD" w14:textId="77777777" w:rsidR="00C36FA3" w:rsidRPr="006476E1" w:rsidRDefault="00C36FA3">
      <w:pPr>
        <w:spacing w:after="360"/>
        <w:jc w:val="center"/>
        <w:rPr>
          <w:b/>
          <w:sz w:val="28"/>
        </w:rPr>
      </w:pPr>
    </w:p>
    <w:p w14:paraId="5DBF6C85" w14:textId="77777777" w:rsidR="00C36FA3" w:rsidRPr="006476E1" w:rsidRDefault="00C36FA3">
      <w:pPr>
        <w:spacing w:after="360"/>
        <w:jc w:val="center"/>
        <w:rPr>
          <w:b/>
          <w:sz w:val="28"/>
        </w:rPr>
      </w:pPr>
    </w:p>
    <w:p w14:paraId="5617DFAD" w14:textId="77777777" w:rsidR="00C36FA3" w:rsidRPr="006476E1" w:rsidRDefault="00C36FA3">
      <w:pPr>
        <w:spacing w:after="360"/>
        <w:jc w:val="center"/>
        <w:rPr>
          <w:b/>
          <w:sz w:val="28"/>
        </w:rPr>
      </w:pPr>
    </w:p>
    <w:p w14:paraId="5452877A" w14:textId="77777777" w:rsidR="00C36FA3" w:rsidRPr="006476E1" w:rsidRDefault="00C36FA3">
      <w:pPr>
        <w:spacing w:after="360"/>
        <w:jc w:val="center"/>
        <w:rPr>
          <w:b/>
          <w:sz w:val="28"/>
        </w:rPr>
      </w:pPr>
    </w:p>
    <w:p w14:paraId="725233A1" w14:textId="77777777" w:rsidR="00C36FA3" w:rsidRPr="006476E1" w:rsidRDefault="00C36FA3">
      <w:pPr>
        <w:spacing w:after="360"/>
        <w:jc w:val="center"/>
        <w:rPr>
          <w:b/>
          <w:sz w:val="28"/>
        </w:rPr>
      </w:pPr>
    </w:p>
    <w:p w14:paraId="25D4D5BD" w14:textId="77777777" w:rsidR="00C36FA3" w:rsidRPr="006476E1" w:rsidRDefault="00C36FA3">
      <w:pPr>
        <w:spacing w:after="360"/>
        <w:jc w:val="center"/>
        <w:rPr>
          <w:b/>
          <w:sz w:val="28"/>
        </w:rPr>
      </w:pPr>
    </w:p>
    <w:p w14:paraId="79B076FF" w14:textId="77777777" w:rsidR="00C36FA3" w:rsidRPr="006476E1" w:rsidRDefault="00C36FA3" w:rsidP="00C36FA3">
      <w:pPr>
        <w:pageBreakBefore/>
        <w:spacing w:after="300" w:line="240" w:lineRule="auto"/>
        <w:jc w:val="center"/>
        <w:rPr>
          <w:rFonts w:eastAsia="Times New Roman" w:cs="Times New Roman"/>
          <w:sz w:val="20"/>
          <w:szCs w:val="20"/>
          <w:lang w:val="en-IN" w:eastAsia="en-IN"/>
        </w:rPr>
      </w:pPr>
      <w:r w:rsidRPr="006476E1">
        <w:rPr>
          <w:rFonts w:eastAsia="Times New Roman" w:cs="Times New Roman"/>
          <w:b/>
          <w:bCs/>
          <w:sz w:val="28"/>
          <w:szCs w:val="28"/>
          <w:lang w:val="en-IN" w:eastAsia="en-IN"/>
        </w:rPr>
        <w:lastRenderedPageBreak/>
        <w:t>DECLARATION</w:t>
      </w:r>
    </w:p>
    <w:p w14:paraId="01D1FBAB" w14:textId="5E27DC22" w:rsidR="00C36FA3" w:rsidRPr="006476E1" w:rsidRDefault="00C36FA3" w:rsidP="00C36FA3">
      <w:pPr>
        <w:spacing w:after="160" w:line="300" w:lineRule="auto"/>
        <w:jc w:val="both"/>
        <w:rPr>
          <w:b/>
          <w:bCs/>
        </w:rPr>
      </w:pPr>
      <w:r w:rsidRPr="006476E1">
        <w:rPr>
          <w:rFonts w:eastAsia="Times New Roman" w:cs="Times New Roman"/>
          <w:b/>
          <w:bCs/>
          <w:sz w:val="24"/>
          <w:szCs w:val="24"/>
          <w:lang w:val="en-IN" w:eastAsia="en-IN"/>
        </w:rPr>
        <w:t xml:space="preserve">I, N Akhilesh Kumar (192365074), under the </w:t>
      </w:r>
      <w:r w:rsidR="00F771C6">
        <w:rPr>
          <w:rFonts w:eastAsia="Times New Roman" w:cs="Times New Roman"/>
          <w:b/>
          <w:bCs/>
          <w:sz w:val="24"/>
          <w:szCs w:val="24"/>
          <w:lang w:val="en-IN" w:eastAsia="en-IN"/>
        </w:rPr>
        <w:t xml:space="preserve">Computer Science and Engineering </w:t>
      </w:r>
      <w:r w:rsidRPr="006476E1">
        <w:rPr>
          <w:rFonts w:eastAsia="Times New Roman" w:cs="Times New Roman"/>
          <w:b/>
          <w:bCs/>
          <w:sz w:val="24"/>
          <w:szCs w:val="24"/>
          <w:lang w:val="en-IN" w:eastAsia="en-IN"/>
        </w:rPr>
        <w:t>program, SIMATS Engineering, Saveetha Institute of Medical and Technical Sciences, Chennai, hereby declare that the Capstone Project Work entitled “</w:t>
      </w:r>
      <w:r w:rsidRPr="006476E1">
        <w:rPr>
          <w:b/>
          <w:bCs/>
        </w:rPr>
        <w:t>AI-Based Underground Water Sufficiency Detection for Optimized Farming</w:t>
      </w:r>
      <w:r w:rsidRPr="006476E1">
        <w:rPr>
          <w:rFonts w:eastAsia="Times New Roman" w:cs="Times New Roman"/>
          <w:b/>
          <w:bCs/>
          <w:sz w:val="24"/>
          <w:szCs w:val="24"/>
          <w:lang w:val="en-IN" w:eastAsia="en-IN"/>
        </w:rPr>
        <w:t xml:space="preserve"> – </w:t>
      </w:r>
      <w:r w:rsidRPr="006476E1">
        <w:rPr>
          <w:b/>
          <w:bCs/>
        </w:rPr>
        <w:t>Module 2: AI-Based Water Analysis</w:t>
      </w:r>
      <w:r w:rsidRPr="006476E1">
        <w:rPr>
          <w:rFonts w:eastAsia="Times New Roman" w:cs="Times New Roman"/>
          <w:b/>
          <w:bCs/>
          <w:sz w:val="24"/>
          <w:szCs w:val="24"/>
          <w:lang w:val="en-IN" w:eastAsia="en-IN"/>
        </w:rPr>
        <w:t xml:space="preserve"> Module” is the result of my own </w:t>
      </w:r>
      <w:proofErr w:type="spellStart"/>
      <w:r w:rsidRPr="006476E1">
        <w:rPr>
          <w:rFonts w:eastAsia="Times New Roman" w:cs="Times New Roman"/>
          <w:b/>
          <w:bCs/>
          <w:sz w:val="24"/>
          <w:szCs w:val="24"/>
          <w:lang w:val="en-IN" w:eastAsia="en-IN"/>
        </w:rPr>
        <w:t>bonafide</w:t>
      </w:r>
      <w:proofErr w:type="spellEnd"/>
      <w:r w:rsidRPr="006476E1">
        <w:rPr>
          <w:rFonts w:eastAsia="Times New Roman" w:cs="Times New Roman"/>
          <w:b/>
          <w:bCs/>
          <w:sz w:val="24"/>
          <w:szCs w:val="24"/>
          <w:lang w:val="en-IN" w:eastAsia="en-IN"/>
        </w:rPr>
        <w:t xml:space="preserve"> effort. To the best of my knowledge, the work presented herein is original, accurate, and has been carried out in accordance with the principles of engineering ethics 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requirements have been duly followed throughout the planning, execution, analysis, and documentation of the project.</w:t>
      </w:r>
    </w:p>
    <w:p w14:paraId="6FB0794E" w14:textId="77777777" w:rsidR="00C36FA3" w:rsidRPr="006476E1" w:rsidRDefault="00C36FA3" w:rsidP="00C36FA3">
      <w:pPr>
        <w:spacing w:after="300" w:line="240" w:lineRule="auto"/>
        <w:rPr>
          <w:rFonts w:eastAsia="Times New Roman" w:cs="Times New Roman"/>
          <w:sz w:val="20"/>
          <w:szCs w:val="20"/>
          <w:lang w:val="en-IN" w:eastAsia="en-IN"/>
        </w:rPr>
      </w:pPr>
    </w:p>
    <w:p w14:paraId="602A894A" w14:textId="77777777" w:rsidR="00C36FA3" w:rsidRPr="006476E1" w:rsidRDefault="00C36FA3" w:rsidP="00C36FA3">
      <w:pPr>
        <w:spacing w:after="160" w:line="300" w:lineRule="auto"/>
        <w:jc w:val="both"/>
        <w:rPr>
          <w:rFonts w:eastAsia="Times New Roman" w:cs="Times New Roman"/>
          <w:sz w:val="20"/>
          <w:szCs w:val="20"/>
          <w:lang w:val="en-IN" w:eastAsia="en-IN"/>
        </w:rPr>
      </w:pPr>
      <w:r w:rsidRPr="006476E1">
        <w:rPr>
          <w:rFonts w:eastAsia="Times New Roman" w:cs="Times New Roman"/>
          <w:sz w:val="24"/>
          <w:szCs w:val="24"/>
          <w:lang w:val="en-IN" w:eastAsia="en-IN"/>
        </w:rPr>
        <w:t>Place: Chennai</w:t>
      </w:r>
    </w:p>
    <w:p w14:paraId="5AE1D8A3" w14:textId="77777777" w:rsidR="00C36FA3" w:rsidRPr="006476E1" w:rsidRDefault="00C36FA3" w:rsidP="00C36FA3">
      <w:pPr>
        <w:spacing w:after="160" w:line="300" w:lineRule="auto"/>
        <w:jc w:val="both"/>
        <w:rPr>
          <w:rFonts w:eastAsia="Times New Roman" w:cs="Times New Roman"/>
          <w:sz w:val="20"/>
          <w:szCs w:val="20"/>
          <w:lang w:val="en-IN" w:eastAsia="en-IN"/>
        </w:rPr>
      </w:pPr>
      <w:r w:rsidRPr="006476E1">
        <w:rPr>
          <w:rFonts w:eastAsia="Times New Roman" w:cs="Times New Roman"/>
          <w:sz w:val="24"/>
          <w:szCs w:val="24"/>
          <w:lang w:val="en-IN" w:eastAsia="en-IN"/>
        </w:rPr>
        <w:t>Date: 02 September 2026</w:t>
      </w:r>
    </w:p>
    <w:p w14:paraId="2540CF9D" w14:textId="77777777" w:rsidR="00C36FA3" w:rsidRPr="006476E1" w:rsidRDefault="00C36FA3" w:rsidP="00C36FA3">
      <w:pPr>
        <w:spacing w:line="240" w:lineRule="auto"/>
        <w:rPr>
          <w:rFonts w:eastAsia="Times New Roman" w:cs="Times New Roman"/>
          <w:sz w:val="20"/>
          <w:szCs w:val="20"/>
          <w:lang w:val="en-IN" w:eastAsia="en-IN"/>
        </w:rPr>
      </w:pPr>
    </w:p>
    <w:p w14:paraId="4269912D" w14:textId="77777777" w:rsidR="00C36FA3" w:rsidRPr="006476E1" w:rsidRDefault="00C36FA3" w:rsidP="00C36FA3">
      <w:pPr>
        <w:spacing w:after="160" w:line="300" w:lineRule="auto"/>
        <w:jc w:val="both"/>
        <w:rPr>
          <w:rFonts w:eastAsia="Times New Roman" w:cs="Times New Roman"/>
          <w:sz w:val="20"/>
          <w:szCs w:val="20"/>
          <w:lang w:val="en-IN" w:eastAsia="en-IN"/>
        </w:rPr>
      </w:pPr>
      <w:r w:rsidRPr="006476E1">
        <w:rPr>
          <w:rFonts w:eastAsia="Times New Roman" w:cs="Times New Roman"/>
          <w:b/>
          <w:bCs/>
          <w:sz w:val="24"/>
          <w:szCs w:val="24"/>
          <w:lang w:val="en-IN" w:eastAsia="en-IN"/>
        </w:rPr>
        <w:t>Signature of the Student with Name</w:t>
      </w:r>
    </w:p>
    <w:p w14:paraId="0A9C528A" w14:textId="77777777" w:rsidR="00C36FA3" w:rsidRPr="006476E1" w:rsidRDefault="00C36FA3">
      <w:pPr>
        <w:spacing w:after="360"/>
        <w:jc w:val="center"/>
        <w:rPr>
          <w:b/>
          <w:sz w:val="28"/>
        </w:rPr>
      </w:pPr>
    </w:p>
    <w:p w14:paraId="58D66FFA" w14:textId="77777777" w:rsidR="00C36FA3" w:rsidRPr="006476E1" w:rsidRDefault="00C36FA3">
      <w:pPr>
        <w:spacing w:after="360"/>
        <w:jc w:val="center"/>
        <w:rPr>
          <w:b/>
          <w:sz w:val="28"/>
        </w:rPr>
      </w:pPr>
    </w:p>
    <w:p w14:paraId="572FC9F6" w14:textId="77777777" w:rsidR="00C36FA3" w:rsidRPr="006476E1" w:rsidRDefault="00C36FA3">
      <w:pPr>
        <w:spacing w:after="360"/>
        <w:jc w:val="center"/>
        <w:rPr>
          <w:b/>
          <w:sz w:val="28"/>
        </w:rPr>
      </w:pPr>
    </w:p>
    <w:p w14:paraId="0FED524B" w14:textId="77777777" w:rsidR="00C36FA3" w:rsidRPr="006476E1" w:rsidRDefault="00C36FA3">
      <w:pPr>
        <w:spacing w:after="360"/>
        <w:jc w:val="center"/>
        <w:rPr>
          <w:b/>
          <w:sz w:val="28"/>
        </w:rPr>
      </w:pPr>
    </w:p>
    <w:p w14:paraId="64182B5D" w14:textId="77777777" w:rsidR="00C36FA3" w:rsidRPr="006476E1" w:rsidRDefault="00C36FA3">
      <w:pPr>
        <w:spacing w:after="360"/>
        <w:jc w:val="center"/>
        <w:rPr>
          <w:b/>
          <w:sz w:val="28"/>
        </w:rPr>
      </w:pPr>
    </w:p>
    <w:p w14:paraId="718B5280" w14:textId="77777777" w:rsidR="00C36FA3" w:rsidRPr="006476E1" w:rsidRDefault="00C36FA3">
      <w:pPr>
        <w:spacing w:after="360"/>
        <w:jc w:val="center"/>
        <w:rPr>
          <w:b/>
          <w:sz w:val="28"/>
        </w:rPr>
      </w:pPr>
    </w:p>
    <w:p w14:paraId="6C1B68D3" w14:textId="77777777" w:rsidR="00C36FA3" w:rsidRPr="006476E1" w:rsidRDefault="00C36FA3">
      <w:pPr>
        <w:spacing w:after="360"/>
        <w:jc w:val="center"/>
        <w:rPr>
          <w:b/>
          <w:sz w:val="28"/>
        </w:rPr>
      </w:pPr>
    </w:p>
    <w:p w14:paraId="4E8B583C" w14:textId="77777777" w:rsidR="00C36FA3" w:rsidRPr="006476E1" w:rsidRDefault="00C36FA3">
      <w:pPr>
        <w:spacing w:after="360"/>
        <w:jc w:val="center"/>
        <w:rPr>
          <w:b/>
          <w:sz w:val="28"/>
        </w:rPr>
      </w:pPr>
    </w:p>
    <w:p w14:paraId="6D973E54" w14:textId="729162E1" w:rsidR="00594B4B" w:rsidRPr="006476E1" w:rsidRDefault="00000000">
      <w:pPr>
        <w:spacing w:after="360"/>
        <w:jc w:val="center"/>
      </w:pPr>
      <w:r w:rsidRPr="006476E1">
        <w:rPr>
          <w:b/>
          <w:sz w:val="28"/>
        </w:rPr>
        <w:lastRenderedPageBreak/>
        <w:t>ABSTRACT</w:t>
      </w:r>
    </w:p>
    <w:p w14:paraId="5E3F1A18" w14:textId="77777777" w:rsidR="00594B4B" w:rsidRPr="006476E1" w:rsidRDefault="00000000">
      <w:pPr>
        <w:spacing w:after="120"/>
        <w:jc w:val="both"/>
        <w:rPr>
          <w:sz w:val="24"/>
          <w:szCs w:val="24"/>
        </w:rPr>
      </w:pPr>
      <w:r w:rsidRPr="006476E1">
        <w:rPr>
          <w:sz w:val="24"/>
          <w:szCs w:val="24"/>
        </w:rPr>
        <w:t>Groundwater is an important source of irrigation for farming, particularly in regions where rainfall is seasonal, variable, or insufficient to meet crop-water requirements. Farmers often make irrigation decisions using experience, visible soil conditions, recent rainfall, or fixed schedules. These approaches may result in over-irrigation when water is available in excess or crop stress when groundwater and other water sources are insufficient. The problem becomes more complex because groundwater sufficiency depends on several interacting factors, including groundwater level, recent rainfall, soil moisture, crop type, crop growth stage, temperature, expected water demand, and local seasonal conditions.</w:t>
      </w:r>
    </w:p>
    <w:p w14:paraId="35D8F50B" w14:textId="77777777" w:rsidR="00594B4B" w:rsidRPr="006476E1" w:rsidRDefault="00000000">
      <w:pPr>
        <w:spacing w:after="120"/>
        <w:jc w:val="both"/>
        <w:rPr>
          <w:sz w:val="24"/>
          <w:szCs w:val="24"/>
        </w:rPr>
      </w:pPr>
      <w:r w:rsidRPr="006476E1">
        <w:rPr>
          <w:sz w:val="24"/>
          <w:szCs w:val="24"/>
        </w:rPr>
        <w:t xml:space="preserve">This project presents an AI-Based Underground Water Sufficiency Detection system for Optimized Farming. The proposed system is designed as a decision-support module that collects relevant groundwater, weather, soil, and crop parameters and estimates a sufficiency status such as Sufficient, Moderate/Watch, or Insufficient. Along with the classification, the system can provide </w:t>
      </w:r>
      <w:proofErr w:type="gramStart"/>
      <w:r w:rsidRPr="006476E1">
        <w:rPr>
          <w:sz w:val="24"/>
          <w:szCs w:val="24"/>
        </w:rPr>
        <w:t>a confidence</w:t>
      </w:r>
      <w:proofErr w:type="gramEnd"/>
      <w:r w:rsidRPr="006476E1">
        <w:rPr>
          <w:sz w:val="24"/>
          <w:szCs w:val="24"/>
        </w:rPr>
        <w:t xml:space="preserve"> or risk indication and an understandable recommendation, such as normal irrigation, controlled irrigation, water-conservation action, or the need for alternative water planning.</w:t>
      </w:r>
    </w:p>
    <w:p w14:paraId="5F3D772B" w14:textId="77777777" w:rsidR="00594B4B" w:rsidRPr="006476E1" w:rsidRDefault="00000000">
      <w:pPr>
        <w:spacing w:after="120"/>
        <w:jc w:val="both"/>
        <w:rPr>
          <w:sz w:val="24"/>
          <w:szCs w:val="24"/>
        </w:rPr>
      </w:pPr>
      <w:r w:rsidRPr="006476E1">
        <w:rPr>
          <w:sz w:val="24"/>
          <w:szCs w:val="24"/>
        </w:rPr>
        <w:t>The engineering design uses a structured data-processing pipeline: input acquisition, validation, preprocessing, feature preparation, AI model inference, sufficiency classification, confidence/risk interpretation, and recommendation generation. A lightweight classical Machine-Learning model can be used as a baseline, while a tree-based ensemble model such as Random Forest can be evaluated as the primary model because groundwater sufficiency is influenced by nonlinear interactions among numerical, categorical, and seasonal variables. The design also supports future comparison with gradient-boosting models and time-series approaches.</w:t>
      </w:r>
    </w:p>
    <w:p w14:paraId="54119419" w14:textId="77777777" w:rsidR="00594B4B" w:rsidRPr="006476E1" w:rsidRDefault="00000000">
      <w:pPr>
        <w:spacing w:after="120"/>
        <w:jc w:val="both"/>
        <w:rPr>
          <w:sz w:val="24"/>
          <w:szCs w:val="24"/>
        </w:rPr>
      </w:pPr>
      <w:r w:rsidRPr="006476E1">
        <w:rPr>
          <w:sz w:val="24"/>
          <w:szCs w:val="24"/>
        </w:rPr>
        <w:t>Because actual field measurements and experimental model outputs depend on the dataset collected for implementation, this report distinguishes between proposed design targets and experimentally achieved values. The project emphasizes responsible AI use: predictions are intended to support irrigation planning rather than replace agronomic expertise or groundwater authorities. Low-confidence predictions should be flagged, sensitive location information should be protected, and recommendations should avoid encouraging extraction beyond sustainable limits.</w:t>
      </w:r>
    </w:p>
    <w:p w14:paraId="416B5701" w14:textId="77777777" w:rsidR="00594B4B" w:rsidRPr="006476E1" w:rsidRDefault="00000000">
      <w:pPr>
        <w:spacing w:after="120"/>
        <w:jc w:val="both"/>
        <w:rPr>
          <w:sz w:val="24"/>
          <w:szCs w:val="24"/>
        </w:rPr>
      </w:pPr>
      <w:r w:rsidRPr="006476E1">
        <w:rPr>
          <w:sz w:val="24"/>
          <w:szCs w:val="24"/>
        </w:rPr>
        <w:t>Overall, the proposed system demonstrates how Artificial Intelligence can combine groundwater and farming variables into an interpretable water-sufficiency indicator. With adequate field data, calibration, validation, and integration with local agricultural guidance, the system can support more efficient irrigation, reduce unnecessary groundwater extraction, and contribute to sustainable farming practices.</w:t>
      </w:r>
    </w:p>
    <w:p w14:paraId="4DF5859F" w14:textId="77777777" w:rsidR="00594B4B" w:rsidRPr="006476E1" w:rsidRDefault="00000000">
      <w:r w:rsidRPr="006476E1">
        <w:br w:type="page"/>
      </w:r>
    </w:p>
    <w:p w14:paraId="5F1410CF" w14:textId="77777777" w:rsidR="00594B4B" w:rsidRPr="006476E1" w:rsidRDefault="00000000">
      <w:pPr>
        <w:spacing w:after="240"/>
        <w:jc w:val="center"/>
      </w:pPr>
      <w:r w:rsidRPr="006476E1">
        <w:rPr>
          <w:b/>
          <w:sz w:val="28"/>
        </w:rPr>
        <w:lastRenderedPageBreak/>
        <w:t>TABLE OF CONTENTS</w:t>
      </w:r>
    </w:p>
    <w:tbl>
      <w:tblPr>
        <w:tblStyle w:val="TableGrid"/>
        <w:tblW w:w="10128" w:type="dxa"/>
        <w:jc w:val="center"/>
        <w:tblLook w:val="04A0" w:firstRow="1" w:lastRow="0" w:firstColumn="1" w:lastColumn="0" w:noHBand="0" w:noVBand="1"/>
      </w:tblPr>
      <w:tblGrid>
        <w:gridCol w:w="1728"/>
        <w:gridCol w:w="6520"/>
        <w:gridCol w:w="1880"/>
      </w:tblGrid>
      <w:tr w:rsidR="00594B4B" w:rsidRPr="006476E1" w14:paraId="26038F18" w14:textId="77777777" w:rsidTr="006476E1">
        <w:trPr>
          <w:trHeight w:val="286"/>
          <w:jc w:val="center"/>
        </w:trPr>
        <w:tc>
          <w:tcPr>
            <w:tcW w:w="1728" w:type="dxa"/>
            <w:shd w:val="clear" w:color="auto" w:fill="D9D9D9"/>
            <w:vAlign w:val="center"/>
          </w:tcPr>
          <w:p w14:paraId="1FD5AC31" w14:textId="77777777" w:rsidR="00594B4B" w:rsidRPr="006476E1" w:rsidRDefault="00000000">
            <w:pPr>
              <w:jc w:val="center"/>
              <w:rPr>
                <w:sz w:val="24"/>
                <w:szCs w:val="24"/>
              </w:rPr>
            </w:pPr>
            <w:r w:rsidRPr="006476E1">
              <w:rPr>
                <w:b/>
                <w:sz w:val="24"/>
                <w:szCs w:val="24"/>
              </w:rPr>
              <w:t>Sl. No</w:t>
            </w:r>
          </w:p>
        </w:tc>
        <w:tc>
          <w:tcPr>
            <w:tcW w:w="6520" w:type="dxa"/>
            <w:shd w:val="clear" w:color="auto" w:fill="D9D9D9"/>
            <w:vAlign w:val="center"/>
          </w:tcPr>
          <w:p w14:paraId="633BA938" w14:textId="77777777" w:rsidR="00594B4B" w:rsidRPr="006476E1" w:rsidRDefault="00000000">
            <w:pPr>
              <w:jc w:val="center"/>
              <w:rPr>
                <w:sz w:val="24"/>
                <w:szCs w:val="24"/>
              </w:rPr>
            </w:pPr>
            <w:r w:rsidRPr="006476E1">
              <w:rPr>
                <w:b/>
                <w:sz w:val="24"/>
                <w:szCs w:val="24"/>
              </w:rPr>
              <w:t>Title</w:t>
            </w:r>
          </w:p>
        </w:tc>
        <w:tc>
          <w:tcPr>
            <w:tcW w:w="1880" w:type="dxa"/>
            <w:shd w:val="clear" w:color="auto" w:fill="D9D9D9"/>
            <w:vAlign w:val="center"/>
          </w:tcPr>
          <w:p w14:paraId="02D7A5E2" w14:textId="77777777" w:rsidR="00594B4B" w:rsidRPr="006476E1" w:rsidRDefault="00000000">
            <w:pPr>
              <w:jc w:val="center"/>
              <w:rPr>
                <w:sz w:val="24"/>
                <w:szCs w:val="24"/>
              </w:rPr>
            </w:pPr>
            <w:r w:rsidRPr="006476E1">
              <w:rPr>
                <w:b/>
                <w:sz w:val="24"/>
                <w:szCs w:val="24"/>
              </w:rPr>
              <w:t>Page No</w:t>
            </w:r>
          </w:p>
        </w:tc>
      </w:tr>
      <w:tr w:rsidR="00594B4B" w:rsidRPr="006476E1" w14:paraId="209BD074" w14:textId="77777777" w:rsidTr="006476E1">
        <w:trPr>
          <w:trHeight w:val="286"/>
          <w:jc w:val="center"/>
        </w:trPr>
        <w:tc>
          <w:tcPr>
            <w:tcW w:w="1728" w:type="dxa"/>
            <w:vAlign w:val="center"/>
          </w:tcPr>
          <w:p w14:paraId="719543D7" w14:textId="77777777" w:rsidR="00594B4B" w:rsidRPr="006476E1" w:rsidRDefault="00000000">
            <w:pPr>
              <w:jc w:val="center"/>
              <w:rPr>
                <w:sz w:val="24"/>
                <w:szCs w:val="24"/>
              </w:rPr>
            </w:pPr>
            <w:proofErr w:type="spellStart"/>
            <w:r w:rsidRPr="006476E1">
              <w:rPr>
                <w:sz w:val="24"/>
                <w:szCs w:val="24"/>
              </w:rPr>
              <w:t>i</w:t>
            </w:r>
            <w:proofErr w:type="spellEnd"/>
          </w:p>
        </w:tc>
        <w:tc>
          <w:tcPr>
            <w:tcW w:w="6520" w:type="dxa"/>
            <w:vAlign w:val="center"/>
          </w:tcPr>
          <w:p w14:paraId="065881D3" w14:textId="77777777" w:rsidR="00594B4B" w:rsidRPr="006476E1" w:rsidRDefault="00000000">
            <w:pPr>
              <w:jc w:val="center"/>
              <w:rPr>
                <w:sz w:val="24"/>
                <w:szCs w:val="24"/>
              </w:rPr>
            </w:pPr>
            <w:r w:rsidRPr="006476E1">
              <w:rPr>
                <w:sz w:val="24"/>
                <w:szCs w:val="24"/>
              </w:rPr>
              <w:t>BONAFIDE CERTIFICATE</w:t>
            </w:r>
          </w:p>
        </w:tc>
        <w:tc>
          <w:tcPr>
            <w:tcW w:w="1880" w:type="dxa"/>
            <w:vAlign w:val="center"/>
          </w:tcPr>
          <w:p w14:paraId="0C7932BA" w14:textId="77777777" w:rsidR="00594B4B" w:rsidRPr="006476E1" w:rsidRDefault="00000000">
            <w:pPr>
              <w:jc w:val="center"/>
              <w:rPr>
                <w:sz w:val="24"/>
                <w:szCs w:val="24"/>
              </w:rPr>
            </w:pPr>
            <w:r w:rsidRPr="006476E1">
              <w:rPr>
                <w:sz w:val="24"/>
                <w:szCs w:val="24"/>
              </w:rPr>
              <w:t>ii</w:t>
            </w:r>
          </w:p>
        </w:tc>
      </w:tr>
      <w:tr w:rsidR="00594B4B" w:rsidRPr="006476E1" w14:paraId="64C35E10" w14:textId="77777777" w:rsidTr="006476E1">
        <w:trPr>
          <w:trHeight w:val="572"/>
          <w:jc w:val="center"/>
        </w:trPr>
        <w:tc>
          <w:tcPr>
            <w:tcW w:w="1728" w:type="dxa"/>
            <w:vAlign w:val="center"/>
          </w:tcPr>
          <w:p w14:paraId="1498C58A" w14:textId="77777777" w:rsidR="00594B4B" w:rsidRPr="006476E1" w:rsidRDefault="00000000">
            <w:pPr>
              <w:jc w:val="center"/>
              <w:rPr>
                <w:sz w:val="24"/>
                <w:szCs w:val="24"/>
              </w:rPr>
            </w:pPr>
            <w:r w:rsidRPr="006476E1">
              <w:rPr>
                <w:sz w:val="24"/>
                <w:szCs w:val="24"/>
              </w:rPr>
              <w:t>ii</w:t>
            </w:r>
          </w:p>
        </w:tc>
        <w:tc>
          <w:tcPr>
            <w:tcW w:w="6520" w:type="dxa"/>
            <w:vAlign w:val="center"/>
          </w:tcPr>
          <w:p w14:paraId="43DEF8FA" w14:textId="77777777" w:rsidR="00594B4B" w:rsidRPr="006476E1" w:rsidRDefault="00000000">
            <w:pPr>
              <w:jc w:val="center"/>
              <w:rPr>
                <w:sz w:val="24"/>
                <w:szCs w:val="24"/>
              </w:rPr>
            </w:pPr>
            <w:r w:rsidRPr="006476E1">
              <w:rPr>
                <w:sz w:val="24"/>
                <w:szCs w:val="24"/>
              </w:rPr>
              <w:t>DECLARATION BY THE CANDIDATE</w:t>
            </w:r>
          </w:p>
        </w:tc>
        <w:tc>
          <w:tcPr>
            <w:tcW w:w="1880" w:type="dxa"/>
            <w:vAlign w:val="center"/>
          </w:tcPr>
          <w:p w14:paraId="5C02715A" w14:textId="77777777" w:rsidR="00594B4B" w:rsidRPr="006476E1" w:rsidRDefault="00000000">
            <w:pPr>
              <w:jc w:val="center"/>
              <w:rPr>
                <w:sz w:val="24"/>
                <w:szCs w:val="24"/>
              </w:rPr>
            </w:pPr>
            <w:r w:rsidRPr="006476E1">
              <w:rPr>
                <w:sz w:val="24"/>
                <w:szCs w:val="24"/>
              </w:rPr>
              <w:t>iii</w:t>
            </w:r>
          </w:p>
        </w:tc>
      </w:tr>
      <w:tr w:rsidR="00594B4B" w:rsidRPr="006476E1" w14:paraId="2AA7469C" w14:textId="77777777" w:rsidTr="006476E1">
        <w:trPr>
          <w:trHeight w:val="302"/>
          <w:jc w:val="center"/>
        </w:trPr>
        <w:tc>
          <w:tcPr>
            <w:tcW w:w="1728" w:type="dxa"/>
            <w:vAlign w:val="center"/>
          </w:tcPr>
          <w:p w14:paraId="35FC79E2" w14:textId="77777777" w:rsidR="00594B4B" w:rsidRPr="006476E1" w:rsidRDefault="00000000">
            <w:pPr>
              <w:jc w:val="center"/>
              <w:rPr>
                <w:sz w:val="24"/>
                <w:szCs w:val="24"/>
              </w:rPr>
            </w:pPr>
            <w:r w:rsidRPr="006476E1">
              <w:rPr>
                <w:sz w:val="24"/>
                <w:szCs w:val="24"/>
              </w:rPr>
              <w:t>iii</w:t>
            </w:r>
          </w:p>
        </w:tc>
        <w:tc>
          <w:tcPr>
            <w:tcW w:w="6520" w:type="dxa"/>
            <w:vAlign w:val="center"/>
          </w:tcPr>
          <w:p w14:paraId="31DCA66C" w14:textId="77777777" w:rsidR="00594B4B" w:rsidRPr="006476E1" w:rsidRDefault="00000000">
            <w:pPr>
              <w:jc w:val="center"/>
              <w:rPr>
                <w:sz w:val="24"/>
                <w:szCs w:val="24"/>
              </w:rPr>
            </w:pPr>
            <w:r w:rsidRPr="006476E1">
              <w:rPr>
                <w:sz w:val="24"/>
                <w:szCs w:val="24"/>
              </w:rPr>
              <w:t>ABSTRACT</w:t>
            </w:r>
          </w:p>
        </w:tc>
        <w:tc>
          <w:tcPr>
            <w:tcW w:w="1880" w:type="dxa"/>
            <w:vAlign w:val="center"/>
          </w:tcPr>
          <w:p w14:paraId="78E95679" w14:textId="77777777" w:rsidR="00594B4B" w:rsidRPr="006476E1" w:rsidRDefault="00000000">
            <w:pPr>
              <w:jc w:val="center"/>
              <w:rPr>
                <w:sz w:val="24"/>
                <w:szCs w:val="24"/>
              </w:rPr>
            </w:pPr>
            <w:r w:rsidRPr="006476E1">
              <w:rPr>
                <w:sz w:val="24"/>
                <w:szCs w:val="24"/>
              </w:rPr>
              <w:t>iv</w:t>
            </w:r>
          </w:p>
        </w:tc>
      </w:tr>
      <w:tr w:rsidR="00594B4B" w:rsidRPr="006476E1" w14:paraId="6EA9CE7D" w14:textId="77777777" w:rsidTr="006476E1">
        <w:trPr>
          <w:trHeight w:val="286"/>
          <w:jc w:val="center"/>
        </w:trPr>
        <w:tc>
          <w:tcPr>
            <w:tcW w:w="1728" w:type="dxa"/>
            <w:vAlign w:val="center"/>
          </w:tcPr>
          <w:p w14:paraId="6E4CA2D0" w14:textId="77777777" w:rsidR="00594B4B" w:rsidRPr="006476E1" w:rsidRDefault="00000000">
            <w:pPr>
              <w:jc w:val="center"/>
              <w:rPr>
                <w:sz w:val="24"/>
                <w:szCs w:val="24"/>
              </w:rPr>
            </w:pPr>
            <w:r w:rsidRPr="006476E1">
              <w:rPr>
                <w:sz w:val="24"/>
                <w:szCs w:val="24"/>
              </w:rPr>
              <w:t>iv</w:t>
            </w:r>
          </w:p>
        </w:tc>
        <w:tc>
          <w:tcPr>
            <w:tcW w:w="6520" w:type="dxa"/>
            <w:vAlign w:val="center"/>
          </w:tcPr>
          <w:p w14:paraId="0D0F0518" w14:textId="77777777" w:rsidR="00594B4B" w:rsidRPr="006476E1" w:rsidRDefault="00000000">
            <w:pPr>
              <w:jc w:val="center"/>
              <w:rPr>
                <w:sz w:val="24"/>
                <w:szCs w:val="24"/>
              </w:rPr>
            </w:pPr>
            <w:r w:rsidRPr="006476E1">
              <w:rPr>
                <w:sz w:val="24"/>
                <w:szCs w:val="24"/>
              </w:rPr>
              <w:t>LIST OF FIGURES</w:t>
            </w:r>
          </w:p>
        </w:tc>
        <w:tc>
          <w:tcPr>
            <w:tcW w:w="1880" w:type="dxa"/>
            <w:vAlign w:val="center"/>
          </w:tcPr>
          <w:p w14:paraId="14432331" w14:textId="77777777" w:rsidR="00594B4B" w:rsidRPr="006476E1" w:rsidRDefault="00000000">
            <w:pPr>
              <w:jc w:val="center"/>
              <w:rPr>
                <w:sz w:val="24"/>
                <w:szCs w:val="24"/>
              </w:rPr>
            </w:pPr>
            <w:r w:rsidRPr="006476E1">
              <w:rPr>
                <w:sz w:val="24"/>
                <w:szCs w:val="24"/>
              </w:rPr>
              <w:t>v</w:t>
            </w:r>
          </w:p>
        </w:tc>
      </w:tr>
      <w:tr w:rsidR="00594B4B" w:rsidRPr="006476E1" w14:paraId="012606B4" w14:textId="77777777" w:rsidTr="006476E1">
        <w:trPr>
          <w:trHeight w:val="286"/>
          <w:jc w:val="center"/>
        </w:trPr>
        <w:tc>
          <w:tcPr>
            <w:tcW w:w="1728" w:type="dxa"/>
            <w:vAlign w:val="center"/>
          </w:tcPr>
          <w:p w14:paraId="03637A64" w14:textId="77777777" w:rsidR="00594B4B" w:rsidRPr="006476E1" w:rsidRDefault="00000000">
            <w:pPr>
              <w:jc w:val="center"/>
              <w:rPr>
                <w:sz w:val="24"/>
                <w:szCs w:val="24"/>
              </w:rPr>
            </w:pPr>
            <w:r w:rsidRPr="006476E1">
              <w:rPr>
                <w:sz w:val="24"/>
                <w:szCs w:val="24"/>
              </w:rPr>
              <w:t>v</w:t>
            </w:r>
          </w:p>
        </w:tc>
        <w:tc>
          <w:tcPr>
            <w:tcW w:w="6520" w:type="dxa"/>
            <w:vAlign w:val="center"/>
          </w:tcPr>
          <w:p w14:paraId="1A5AEDE0" w14:textId="77777777" w:rsidR="00594B4B" w:rsidRPr="006476E1" w:rsidRDefault="00000000">
            <w:pPr>
              <w:jc w:val="center"/>
              <w:rPr>
                <w:sz w:val="24"/>
                <w:szCs w:val="24"/>
              </w:rPr>
            </w:pPr>
            <w:r w:rsidRPr="006476E1">
              <w:rPr>
                <w:sz w:val="24"/>
                <w:szCs w:val="24"/>
              </w:rPr>
              <w:t>LIST OF TABLES</w:t>
            </w:r>
          </w:p>
        </w:tc>
        <w:tc>
          <w:tcPr>
            <w:tcW w:w="1880" w:type="dxa"/>
            <w:vAlign w:val="center"/>
          </w:tcPr>
          <w:p w14:paraId="2D646FE9" w14:textId="77777777" w:rsidR="00594B4B" w:rsidRPr="006476E1" w:rsidRDefault="00000000">
            <w:pPr>
              <w:jc w:val="center"/>
              <w:rPr>
                <w:sz w:val="24"/>
                <w:szCs w:val="24"/>
              </w:rPr>
            </w:pPr>
            <w:r w:rsidRPr="006476E1">
              <w:rPr>
                <w:sz w:val="24"/>
                <w:szCs w:val="24"/>
              </w:rPr>
              <w:t>vi</w:t>
            </w:r>
          </w:p>
        </w:tc>
      </w:tr>
      <w:tr w:rsidR="00594B4B" w:rsidRPr="006476E1" w14:paraId="665D2863" w14:textId="77777777" w:rsidTr="006476E1">
        <w:trPr>
          <w:trHeight w:val="286"/>
          <w:jc w:val="center"/>
        </w:trPr>
        <w:tc>
          <w:tcPr>
            <w:tcW w:w="1728" w:type="dxa"/>
            <w:vAlign w:val="center"/>
          </w:tcPr>
          <w:p w14:paraId="2ADBDEB0" w14:textId="77777777" w:rsidR="00594B4B" w:rsidRPr="006476E1" w:rsidRDefault="00000000">
            <w:pPr>
              <w:jc w:val="center"/>
              <w:rPr>
                <w:sz w:val="24"/>
                <w:szCs w:val="24"/>
              </w:rPr>
            </w:pPr>
            <w:r w:rsidRPr="006476E1">
              <w:rPr>
                <w:sz w:val="24"/>
                <w:szCs w:val="24"/>
              </w:rPr>
              <w:t>vi</w:t>
            </w:r>
          </w:p>
        </w:tc>
        <w:tc>
          <w:tcPr>
            <w:tcW w:w="6520" w:type="dxa"/>
            <w:vAlign w:val="center"/>
          </w:tcPr>
          <w:p w14:paraId="4FFAE1BA" w14:textId="77777777" w:rsidR="00594B4B" w:rsidRPr="006476E1" w:rsidRDefault="00000000">
            <w:pPr>
              <w:jc w:val="center"/>
              <w:rPr>
                <w:sz w:val="24"/>
                <w:szCs w:val="24"/>
              </w:rPr>
            </w:pPr>
            <w:r w:rsidRPr="006476E1">
              <w:rPr>
                <w:sz w:val="24"/>
                <w:szCs w:val="24"/>
              </w:rPr>
              <w:t>LIST OF ABBREVIATIONS</w:t>
            </w:r>
          </w:p>
        </w:tc>
        <w:tc>
          <w:tcPr>
            <w:tcW w:w="1880" w:type="dxa"/>
            <w:vAlign w:val="center"/>
          </w:tcPr>
          <w:p w14:paraId="66B26F1A" w14:textId="77777777" w:rsidR="00594B4B" w:rsidRPr="006476E1" w:rsidRDefault="00000000">
            <w:pPr>
              <w:jc w:val="center"/>
              <w:rPr>
                <w:sz w:val="24"/>
                <w:szCs w:val="24"/>
              </w:rPr>
            </w:pPr>
            <w:r w:rsidRPr="006476E1">
              <w:rPr>
                <w:sz w:val="24"/>
                <w:szCs w:val="24"/>
              </w:rPr>
              <w:t>vii</w:t>
            </w:r>
          </w:p>
        </w:tc>
      </w:tr>
      <w:tr w:rsidR="00594B4B" w:rsidRPr="006476E1" w14:paraId="0DA3C927" w14:textId="77777777" w:rsidTr="006476E1">
        <w:trPr>
          <w:trHeight w:val="572"/>
          <w:jc w:val="center"/>
        </w:trPr>
        <w:tc>
          <w:tcPr>
            <w:tcW w:w="1728" w:type="dxa"/>
            <w:vAlign w:val="center"/>
          </w:tcPr>
          <w:p w14:paraId="1EE3460B" w14:textId="77777777" w:rsidR="00594B4B" w:rsidRPr="006476E1" w:rsidRDefault="00000000">
            <w:pPr>
              <w:jc w:val="center"/>
              <w:rPr>
                <w:sz w:val="24"/>
                <w:szCs w:val="24"/>
              </w:rPr>
            </w:pPr>
            <w:r w:rsidRPr="006476E1">
              <w:rPr>
                <w:sz w:val="24"/>
                <w:szCs w:val="24"/>
              </w:rPr>
              <w:t>1</w:t>
            </w:r>
          </w:p>
        </w:tc>
        <w:tc>
          <w:tcPr>
            <w:tcW w:w="6520" w:type="dxa"/>
            <w:vAlign w:val="center"/>
          </w:tcPr>
          <w:p w14:paraId="1002D2F0" w14:textId="77777777" w:rsidR="00594B4B" w:rsidRPr="006476E1" w:rsidRDefault="00000000">
            <w:pPr>
              <w:jc w:val="center"/>
              <w:rPr>
                <w:sz w:val="24"/>
                <w:szCs w:val="24"/>
              </w:rPr>
            </w:pPr>
            <w:r w:rsidRPr="006476E1">
              <w:rPr>
                <w:sz w:val="24"/>
                <w:szCs w:val="24"/>
              </w:rPr>
              <w:t>CHAPTER 1: Introduction and Engineering Problem</w:t>
            </w:r>
          </w:p>
        </w:tc>
        <w:tc>
          <w:tcPr>
            <w:tcW w:w="1880" w:type="dxa"/>
            <w:vAlign w:val="center"/>
          </w:tcPr>
          <w:p w14:paraId="57630AD7" w14:textId="77777777" w:rsidR="00594B4B" w:rsidRPr="006476E1" w:rsidRDefault="00000000">
            <w:pPr>
              <w:jc w:val="center"/>
              <w:rPr>
                <w:sz w:val="24"/>
                <w:szCs w:val="24"/>
              </w:rPr>
            </w:pPr>
            <w:r w:rsidRPr="006476E1">
              <w:rPr>
                <w:sz w:val="24"/>
                <w:szCs w:val="24"/>
              </w:rPr>
              <w:t>1</w:t>
            </w:r>
          </w:p>
        </w:tc>
      </w:tr>
      <w:tr w:rsidR="00594B4B" w:rsidRPr="006476E1" w14:paraId="1B6EAAB2" w14:textId="77777777" w:rsidTr="006476E1">
        <w:trPr>
          <w:trHeight w:val="286"/>
          <w:jc w:val="center"/>
        </w:trPr>
        <w:tc>
          <w:tcPr>
            <w:tcW w:w="1728" w:type="dxa"/>
            <w:vAlign w:val="center"/>
          </w:tcPr>
          <w:p w14:paraId="5F6897FC" w14:textId="77777777" w:rsidR="00594B4B" w:rsidRPr="006476E1" w:rsidRDefault="00000000">
            <w:pPr>
              <w:jc w:val="center"/>
              <w:rPr>
                <w:sz w:val="24"/>
                <w:szCs w:val="24"/>
              </w:rPr>
            </w:pPr>
            <w:r w:rsidRPr="006476E1">
              <w:rPr>
                <w:sz w:val="24"/>
                <w:szCs w:val="24"/>
              </w:rPr>
              <w:t>2</w:t>
            </w:r>
          </w:p>
        </w:tc>
        <w:tc>
          <w:tcPr>
            <w:tcW w:w="6520" w:type="dxa"/>
            <w:vAlign w:val="center"/>
          </w:tcPr>
          <w:p w14:paraId="4A9B8EF0" w14:textId="77777777" w:rsidR="00594B4B" w:rsidRPr="006476E1" w:rsidRDefault="00000000">
            <w:pPr>
              <w:jc w:val="center"/>
              <w:rPr>
                <w:sz w:val="24"/>
                <w:szCs w:val="24"/>
              </w:rPr>
            </w:pPr>
            <w:r w:rsidRPr="006476E1">
              <w:rPr>
                <w:sz w:val="24"/>
                <w:szCs w:val="24"/>
              </w:rPr>
              <w:t>CHAPTER 2: Literature Review</w:t>
            </w:r>
          </w:p>
        </w:tc>
        <w:tc>
          <w:tcPr>
            <w:tcW w:w="1880" w:type="dxa"/>
            <w:vAlign w:val="center"/>
          </w:tcPr>
          <w:p w14:paraId="4CC778B6" w14:textId="77777777" w:rsidR="00594B4B" w:rsidRPr="006476E1" w:rsidRDefault="00000000">
            <w:pPr>
              <w:jc w:val="center"/>
              <w:rPr>
                <w:sz w:val="24"/>
                <w:szCs w:val="24"/>
              </w:rPr>
            </w:pPr>
            <w:r w:rsidRPr="006476E1">
              <w:rPr>
                <w:sz w:val="24"/>
                <w:szCs w:val="24"/>
              </w:rPr>
              <w:t>6</w:t>
            </w:r>
          </w:p>
        </w:tc>
      </w:tr>
      <w:tr w:rsidR="00594B4B" w:rsidRPr="006476E1" w14:paraId="6DA72867" w14:textId="77777777" w:rsidTr="006476E1">
        <w:trPr>
          <w:trHeight w:val="874"/>
          <w:jc w:val="center"/>
        </w:trPr>
        <w:tc>
          <w:tcPr>
            <w:tcW w:w="1728" w:type="dxa"/>
            <w:vAlign w:val="center"/>
          </w:tcPr>
          <w:p w14:paraId="7F973A90" w14:textId="77777777" w:rsidR="00594B4B" w:rsidRPr="006476E1" w:rsidRDefault="00000000">
            <w:pPr>
              <w:jc w:val="center"/>
              <w:rPr>
                <w:sz w:val="24"/>
                <w:szCs w:val="24"/>
              </w:rPr>
            </w:pPr>
            <w:r w:rsidRPr="006476E1">
              <w:rPr>
                <w:sz w:val="24"/>
                <w:szCs w:val="24"/>
              </w:rPr>
              <w:t>3</w:t>
            </w:r>
          </w:p>
        </w:tc>
        <w:tc>
          <w:tcPr>
            <w:tcW w:w="6520" w:type="dxa"/>
            <w:vAlign w:val="center"/>
          </w:tcPr>
          <w:p w14:paraId="67AEA696" w14:textId="77777777" w:rsidR="00594B4B" w:rsidRPr="006476E1" w:rsidRDefault="00000000">
            <w:pPr>
              <w:jc w:val="center"/>
              <w:rPr>
                <w:sz w:val="24"/>
                <w:szCs w:val="24"/>
              </w:rPr>
            </w:pPr>
            <w:r w:rsidRPr="006476E1">
              <w:rPr>
                <w:sz w:val="24"/>
                <w:szCs w:val="24"/>
              </w:rPr>
              <w:t>CHAPTER 3: Engineering Design &amp; Trade-offs, Sustainability, Ethics, Safety, Risk &amp; Security</w:t>
            </w:r>
          </w:p>
        </w:tc>
        <w:tc>
          <w:tcPr>
            <w:tcW w:w="1880" w:type="dxa"/>
            <w:vAlign w:val="center"/>
          </w:tcPr>
          <w:p w14:paraId="3239C77F" w14:textId="77777777" w:rsidR="00594B4B" w:rsidRPr="006476E1" w:rsidRDefault="00000000">
            <w:pPr>
              <w:jc w:val="center"/>
              <w:rPr>
                <w:sz w:val="24"/>
                <w:szCs w:val="24"/>
              </w:rPr>
            </w:pPr>
            <w:r w:rsidRPr="006476E1">
              <w:rPr>
                <w:sz w:val="24"/>
                <w:szCs w:val="24"/>
              </w:rPr>
              <w:t>10</w:t>
            </w:r>
          </w:p>
        </w:tc>
      </w:tr>
      <w:tr w:rsidR="00594B4B" w:rsidRPr="006476E1" w14:paraId="4F1BB52E" w14:textId="77777777" w:rsidTr="006476E1">
        <w:trPr>
          <w:trHeight w:val="572"/>
          <w:jc w:val="center"/>
        </w:trPr>
        <w:tc>
          <w:tcPr>
            <w:tcW w:w="1728" w:type="dxa"/>
            <w:vAlign w:val="center"/>
          </w:tcPr>
          <w:p w14:paraId="40C5EC62" w14:textId="77777777" w:rsidR="00594B4B" w:rsidRPr="006476E1" w:rsidRDefault="00000000">
            <w:pPr>
              <w:jc w:val="center"/>
              <w:rPr>
                <w:sz w:val="24"/>
                <w:szCs w:val="24"/>
              </w:rPr>
            </w:pPr>
            <w:r w:rsidRPr="006476E1">
              <w:rPr>
                <w:sz w:val="24"/>
                <w:szCs w:val="24"/>
              </w:rPr>
              <w:t>4</w:t>
            </w:r>
          </w:p>
        </w:tc>
        <w:tc>
          <w:tcPr>
            <w:tcW w:w="6520" w:type="dxa"/>
            <w:vAlign w:val="center"/>
          </w:tcPr>
          <w:p w14:paraId="040A33E9" w14:textId="77777777" w:rsidR="00594B4B" w:rsidRPr="006476E1" w:rsidRDefault="00000000">
            <w:pPr>
              <w:jc w:val="center"/>
              <w:rPr>
                <w:sz w:val="24"/>
                <w:szCs w:val="24"/>
              </w:rPr>
            </w:pPr>
            <w:r w:rsidRPr="006476E1">
              <w:rPr>
                <w:sz w:val="24"/>
                <w:szCs w:val="24"/>
              </w:rPr>
              <w:t>CHAPTER 4: Implementation, Testing &amp; Results, Project Management</w:t>
            </w:r>
          </w:p>
        </w:tc>
        <w:tc>
          <w:tcPr>
            <w:tcW w:w="1880" w:type="dxa"/>
            <w:vAlign w:val="center"/>
          </w:tcPr>
          <w:p w14:paraId="16762FFD" w14:textId="77777777" w:rsidR="00594B4B" w:rsidRPr="006476E1" w:rsidRDefault="00000000">
            <w:pPr>
              <w:jc w:val="center"/>
              <w:rPr>
                <w:sz w:val="24"/>
                <w:szCs w:val="24"/>
              </w:rPr>
            </w:pPr>
            <w:r w:rsidRPr="006476E1">
              <w:rPr>
                <w:sz w:val="24"/>
                <w:szCs w:val="24"/>
              </w:rPr>
              <w:t>17</w:t>
            </w:r>
          </w:p>
        </w:tc>
      </w:tr>
      <w:tr w:rsidR="00594B4B" w:rsidRPr="006476E1" w14:paraId="07FFDC16" w14:textId="77777777" w:rsidTr="006476E1">
        <w:trPr>
          <w:trHeight w:val="572"/>
          <w:jc w:val="center"/>
        </w:trPr>
        <w:tc>
          <w:tcPr>
            <w:tcW w:w="1728" w:type="dxa"/>
            <w:vAlign w:val="center"/>
          </w:tcPr>
          <w:p w14:paraId="75028F5B" w14:textId="77777777" w:rsidR="00594B4B" w:rsidRPr="006476E1" w:rsidRDefault="00000000">
            <w:pPr>
              <w:jc w:val="center"/>
              <w:rPr>
                <w:sz w:val="24"/>
                <w:szCs w:val="24"/>
              </w:rPr>
            </w:pPr>
            <w:r w:rsidRPr="006476E1">
              <w:rPr>
                <w:sz w:val="24"/>
                <w:szCs w:val="24"/>
              </w:rPr>
              <w:t>5</w:t>
            </w:r>
          </w:p>
        </w:tc>
        <w:tc>
          <w:tcPr>
            <w:tcW w:w="6520" w:type="dxa"/>
            <w:vAlign w:val="center"/>
          </w:tcPr>
          <w:p w14:paraId="7E429A9A" w14:textId="77777777" w:rsidR="00594B4B" w:rsidRPr="006476E1" w:rsidRDefault="00000000">
            <w:pPr>
              <w:jc w:val="center"/>
              <w:rPr>
                <w:sz w:val="24"/>
                <w:szCs w:val="24"/>
              </w:rPr>
            </w:pPr>
            <w:r w:rsidRPr="006476E1">
              <w:rPr>
                <w:sz w:val="24"/>
                <w:szCs w:val="24"/>
              </w:rPr>
              <w:t>CHAPTER 5: Conclusion, Future Work &amp; Reflection</w:t>
            </w:r>
          </w:p>
        </w:tc>
        <w:tc>
          <w:tcPr>
            <w:tcW w:w="1880" w:type="dxa"/>
            <w:vAlign w:val="center"/>
          </w:tcPr>
          <w:p w14:paraId="5C321296" w14:textId="77777777" w:rsidR="00594B4B" w:rsidRPr="006476E1" w:rsidRDefault="00000000">
            <w:pPr>
              <w:jc w:val="center"/>
              <w:rPr>
                <w:sz w:val="24"/>
                <w:szCs w:val="24"/>
              </w:rPr>
            </w:pPr>
            <w:r w:rsidRPr="006476E1">
              <w:rPr>
                <w:sz w:val="24"/>
                <w:szCs w:val="24"/>
              </w:rPr>
              <w:t>23</w:t>
            </w:r>
          </w:p>
        </w:tc>
      </w:tr>
      <w:tr w:rsidR="00594B4B" w:rsidRPr="006476E1" w14:paraId="40F6A7E5" w14:textId="77777777" w:rsidTr="006476E1">
        <w:trPr>
          <w:trHeight w:val="351"/>
          <w:jc w:val="center"/>
        </w:trPr>
        <w:tc>
          <w:tcPr>
            <w:tcW w:w="1728" w:type="dxa"/>
            <w:vAlign w:val="center"/>
          </w:tcPr>
          <w:p w14:paraId="7DAAF86D" w14:textId="77777777" w:rsidR="00594B4B" w:rsidRPr="006476E1" w:rsidRDefault="00594B4B">
            <w:pPr>
              <w:jc w:val="center"/>
              <w:rPr>
                <w:sz w:val="24"/>
                <w:szCs w:val="24"/>
              </w:rPr>
            </w:pPr>
          </w:p>
        </w:tc>
        <w:tc>
          <w:tcPr>
            <w:tcW w:w="6520" w:type="dxa"/>
            <w:vAlign w:val="center"/>
          </w:tcPr>
          <w:p w14:paraId="230975E5" w14:textId="77777777" w:rsidR="00594B4B" w:rsidRPr="006476E1" w:rsidRDefault="00000000">
            <w:pPr>
              <w:jc w:val="center"/>
              <w:rPr>
                <w:sz w:val="24"/>
                <w:szCs w:val="24"/>
              </w:rPr>
            </w:pPr>
            <w:r w:rsidRPr="006476E1">
              <w:rPr>
                <w:sz w:val="24"/>
                <w:szCs w:val="24"/>
              </w:rPr>
              <w:t>References</w:t>
            </w:r>
          </w:p>
        </w:tc>
        <w:tc>
          <w:tcPr>
            <w:tcW w:w="1880" w:type="dxa"/>
            <w:vAlign w:val="center"/>
          </w:tcPr>
          <w:p w14:paraId="3CFC9541" w14:textId="77777777" w:rsidR="00594B4B" w:rsidRPr="006476E1" w:rsidRDefault="00000000">
            <w:pPr>
              <w:jc w:val="center"/>
              <w:rPr>
                <w:sz w:val="24"/>
                <w:szCs w:val="24"/>
              </w:rPr>
            </w:pPr>
            <w:r w:rsidRPr="006476E1">
              <w:rPr>
                <w:sz w:val="24"/>
                <w:szCs w:val="24"/>
              </w:rPr>
              <w:t>27</w:t>
            </w:r>
          </w:p>
        </w:tc>
      </w:tr>
      <w:tr w:rsidR="00594B4B" w:rsidRPr="006476E1" w14:paraId="5D9DA4DA" w14:textId="77777777" w:rsidTr="006476E1">
        <w:trPr>
          <w:trHeight w:val="351"/>
          <w:jc w:val="center"/>
        </w:trPr>
        <w:tc>
          <w:tcPr>
            <w:tcW w:w="1728" w:type="dxa"/>
            <w:vAlign w:val="center"/>
          </w:tcPr>
          <w:p w14:paraId="5193C865" w14:textId="77777777" w:rsidR="00594B4B" w:rsidRPr="006476E1" w:rsidRDefault="00594B4B">
            <w:pPr>
              <w:jc w:val="center"/>
              <w:rPr>
                <w:sz w:val="24"/>
                <w:szCs w:val="24"/>
              </w:rPr>
            </w:pPr>
          </w:p>
        </w:tc>
        <w:tc>
          <w:tcPr>
            <w:tcW w:w="6520" w:type="dxa"/>
            <w:vAlign w:val="center"/>
          </w:tcPr>
          <w:p w14:paraId="2D7B9A1E" w14:textId="77777777" w:rsidR="00594B4B" w:rsidRPr="006476E1" w:rsidRDefault="00000000">
            <w:pPr>
              <w:jc w:val="center"/>
              <w:rPr>
                <w:sz w:val="24"/>
                <w:szCs w:val="24"/>
              </w:rPr>
            </w:pPr>
            <w:r w:rsidRPr="006476E1">
              <w:rPr>
                <w:sz w:val="24"/>
                <w:szCs w:val="24"/>
              </w:rPr>
              <w:t>Appendices</w:t>
            </w:r>
          </w:p>
        </w:tc>
        <w:tc>
          <w:tcPr>
            <w:tcW w:w="1880" w:type="dxa"/>
            <w:vAlign w:val="center"/>
          </w:tcPr>
          <w:p w14:paraId="79D4390D" w14:textId="77777777" w:rsidR="00594B4B" w:rsidRPr="006476E1" w:rsidRDefault="00000000">
            <w:pPr>
              <w:jc w:val="center"/>
              <w:rPr>
                <w:sz w:val="24"/>
                <w:szCs w:val="24"/>
              </w:rPr>
            </w:pPr>
            <w:r w:rsidRPr="006476E1">
              <w:rPr>
                <w:sz w:val="24"/>
                <w:szCs w:val="24"/>
              </w:rPr>
              <w:t>29</w:t>
            </w:r>
          </w:p>
        </w:tc>
      </w:tr>
    </w:tbl>
    <w:p w14:paraId="03CA263A" w14:textId="77777777" w:rsidR="00594B4B" w:rsidRPr="006476E1" w:rsidRDefault="00000000">
      <w:pPr>
        <w:jc w:val="center"/>
      </w:pPr>
      <w:r w:rsidRPr="006476E1">
        <w:rPr>
          <w:b/>
          <w:sz w:val="28"/>
        </w:rPr>
        <w:t>LIST OF FIGURES</w:t>
      </w:r>
    </w:p>
    <w:tbl>
      <w:tblPr>
        <w:tblStyle w:val="TableGrid"/>
        <w:tblW w:w="10245" w:type="dxa"/>
        <w:jc w:val="center"/>
        <w:tblLook w:val="04A0" w:firstRow="1" w:lastRow="0" w:firstColumn="1" w:lastColumn="0" w:noHBand="0" w:noVBand="1"/>
      </w:tblPr>
      <w:tblGrid>
        <w:gridCol w:w="1787"/>
        <w:gridCol w:w="6520"/>
        <w:gridCol w:w="1938"/>
      </w:tblGrid>
      <w:tr w:rsidR="00594B4B" w:rsidRPr="006476E1" w14:paraId="149C4EDD" w14:textId="77777777" w:rsidTr="006476E1">
        <w:trPr>
          <w:trHeight w:val="286"/>
          <w:jc w:val="center"/>
        </w:trPr>
        <w:tc>
          <w:tcPr>
            <w:tcW w:w="1787" w:type="dxa"/>
            <w:shd w:val="clear" w:color="auto" w:fill="D9D9D9"/>
            <w:vAlign w:val="center"/>
          </w:tcPr>
          <w:p w14:paraId="7D29292D" w14:textId="77777777" w:rsidR="00594B4B" w:rsidRPr="006476E1" w:rsidRDefault="00000000">
            <w:pPr>
              <w:jc w:val="center"/>
              <w:rPr>
                <w:sz w:val="24"/>
                <w:szCs w:val="24"/>
              </w:rPr>
            </w:pPr>
            <w:r w:rsidRPr="006476E1">
              <w:rPr>
                <w:b/>
                <w:sz w:val="24"/>
                <w:szCs w:val="24"/>
              </w:rPr>
              <w:t>Figure No.</w:t>
            </w:r>
          </w:p>
        </w:tc>
        <w:tc>
          <w:tcPr>
            <w:tcW w:w="6520" w:type="dxa"/>
            <w:shd w:val="clear" w:color="auto" w:fill="D9D9D9"/>
            <w:vAlign w:val="center"/>
          </w:tcPr>
          <w:p w14:paraId="2F1DA6B3" w14:textId="77777777" w:rsidR="00594B4B" w:rsidRPr="006476E1" w:rsidRDefault="00000000">
            <w:pPr>
              <w:jc w:val="center"/>
              <w:rPr>
                <w:sz w:val="24"/>
                <w:szCs w:val="24"/>
              </w:rPr>
            </w:pPr>
            <w:r w:rsidRPr="006476E1">
              <w:rPr>
                <w:b/>
                <w:sz w:val="24"/>
                <w:szCs w:val="24"/>
              </w:rPr>
              <w:t>Figure Name</w:t>
            </w:r>
          </w:p>
        </w:tc>
        <w:tc>
          <w:tcPr>
            <w:tcW w:w="1938" w:type="dxa"/>
            <w:shd w:val="clear" w:color="auto" w:fill="D9D9D9"/>
            <w:vAlign w:val="center"/>
          </w:tcPr>
          <w:p w14:paraId="1F90E48A" w14:textId="77777777" w:rsidR="00594B4B" w:rsidRPr="006476E1" w:rsidRDefault="00000000">
            <w:pPr>
              <w:jc w:val="center"/>
              <w:rPr>
                <w:sz w:val="24"/>
                <w:szCs w:val="24"/>
              </w:rPr>
            </w:pPr>
            <w:r w:rsidRPr="006476E1">
              <w:rPr>
                <w:b/>
                <w:sz w:val="24"/>
                <w:szCs w:val="24"/>
              </w:rPr>
              <w:t>Page No.</w:t>
            </w:r>
          </w:p>
        </w:tc>
      </w:tr>
      <w:tr w:rsidR="00594B4B" w:rsidRPr="006476E1" w14:paraId="28A95A69" w14:textId="77777777" w:rsidTr="006476E1">
        <w:trPr>
          <w:trHeight w:val="876"/>
          <w:jc w:val="center"/>
        </w:trPr>
        <w:tc>
          <w:tcPr>
            <w:tcW w:w="1787" w:type="dxa"/>
            <w:vAlign w:val="center"/>
          </w:tcPr>
          <w:p w14:paraId="4B8A27C3" w14:textId="77777777" w:rsidR="00594B4B" w:rsidRPr="006476E1" w:rsidRDefault="00000000">
            <w:pPr>
              <w:jc w:val="center"/>
              <w:rPr>
                <w:sz w:val="24"/>
                <w:szCs w:val="24"/>
              </w:rPr>
            </w:pPr>
            <w:r w:rsidRPr="006476E1">
              <w:rPr>
                <w:sz w:val="24"/>
                <w:szCs w:val="24"/>
              </w:rPr>
              <w:t>3.1</w:t>
            </w:r>
          </w:p>
        </w:tc>
        <w:tc>
          <w:tcPr>
            <w:tcW w:w="6520" w:type="dxa"/>
            <w:vAlign w:val="center"/>
          </w:tcPr>
          <w:p w14:paraId="0E243584" w14:textId="77777777" w:rsidR="00594B4B" w:rsidRPr="006476E1" w:rsidRDefault="00000000">
            <w:pPr>
              <w:jc w:val="center"/>
              <w:rPr>
                <w:sz w:val="24"/>
                <w:szCs w:val="24"/>
              </w:rPr>
            </w:pPr>
            <w:r w:rsidRPr="006476E1">
              <w:rPr>
                <w:sz w:val="24"/>
                <w:szCs w:val="24"/>
              </w:rPr>
              <w:t>Proposed system architecture: groundwater and farm inputs to AI sufficiency decision</w:t>
            </w:r>
          </w:p>
        </w:tc>
        <w:tc>
          <w:tcPr>
            <w:tcW w:w="1938" w:type="dxa"/>
            <w:vAlign w:val="center"/>
          </w:tcPr>
          <w:p w14:paraId="1E25BBFB" w14:textId="77777777" w:rsidR="00594B4B" w:rsidRPr="006476E1" w:rsidRDefault="00000000">
            <w:pPr>
              <w:jc w:val="center"/>
              <w:rPr>
                <w:sz w:val="24"/>
                <w:szCs w:val="24"/>
              </w:rPr>
            </w:pPr>
            <w:r w:rsidRPr="006476E1">
              <w:rPr>
                <w:sz w:val="24"/>
                <w:szCs w:val="24"/>
              </w:rPr>
              <w:t>13</w:t>
            </w:r>
          </w:p>
        </w:tc>
      </w:tr>
      <w:tr w:rsidR="00594B4B" w:rsidRPr="006476E1" w14:paraId="4B0A9D67" w14:textId="77777777" w:rsidTr="006476E1">
        <w:trPr>
          <w:trHeight w:val="572"/>
          <w:jc w:val="center"/>
        </w:trPr>
        <w:tc>
          <w:tcPr>
            <w:tcW w:w="1787" w:type="dxa"/>
            <w:vAlign w:val="center"/>
          </w:tcPr>
          <w:p w14:paraId="03FE39E7" w14:textId="77777777" w:rsidR="00594B4B" w:rsidRPr="006476E1" w:rsidRDefault="00000000">
            <w:pPr>
              <w:jc w:val="center"/>
              <w:rPr>
                <w:sz w:val="24"/>
                <w:szCs w:val="24"/>
              </w:rPr>
            </w:pPr>
            <w:r w:rsidRPr="006476E1">
              <w:rPr>
                <w:sz w:val="24"/>
                <w:szCs w:val="24"/>
              </w:rPr>
              <w:t>4.1</w:t>
            </w:r>
          </w:p>
        </w:tc>
        <w:tc>
          <w:tcPr>
            <w:tcW w:w="6520" w:type="dxa"/>
            <w:vAlign w:val="center"/>
          </w:tcPr>
          <w:p w14:paraId="4AFFF888" w14:textId="77777777" w:rsidR="00594B4B" w:rsidRPr="006476E1" w:rsidRDefault="00000000">
            <w:pPr>
              <w:jc w:val="center"/>
              <w:rPr>
                <w:sz w:val="24"/>
                <w:szCs w:val="24"/>
              </w:rPr>
            </w:pPr>
            <w:r w:rsidRPr="006476E1">
              <w:rPr>
                <w:sz w:val="24"/>
                <w:szCs w:val="24"/>
              </w:rPr>
              <w:t>Model evaluation framework and output interpretation</w:t>
            </w:r>
          </w:p>
        </w:tc>
        <w:tc>
          <w:tcPr>
            <w:tcW w:w="1938" w:type="dxa"/>
            <w:vAlign w:val="center"/>
          </w:tcPr>
          <w:p w14:paraId="58EE5A4A" w14:textId="77777777" w:rsidR="00594B4B" w:rsidRPr="006476E1" w:rsidRDefault="00000000">
            <w:pPr>
              <w:jc w:val="center"/>
              <w:rPr>
                <w:sz w:val="24"/>
                <w:szCs w:val="24"/>
              </w:rPr>
            </w:pPr>
            <w:r w:rsidRPr="006476E1">
              <w:rPr>
                <w:sz w:val="24"/>
                <w:szCs w:val="24"/>
              </w:rPr>
              <w:t>19</w:t>
            </w:r>
          </w:p>
        </w:tc>
      </w:tr>
      <w:tr w:rsidR="00594B4B" w:rsidRPr="006476E1" w14:paraId="60859B46" w14:textId="77777777" w:rsidTr="006476E1">
        <w:trPr>
          <w:trHeight w:val="572"/>
          <w:jc w:val="center"/>
        </w:trPr>
        <w:tc>
          <w:tcPr>
            <w:tcW w:w="1787" w:type="dxa"/>
            <w:vAlign w:val="center"/>
          </w:tcPr>
          <w:p w14:paraId="71454E0F" w14:textId="77777777" w:rsidR="00594B4B" w:rsidRPr="006476E1" w:rsidRDefault="00000000">
            <w:pPr>
              <w:jc w:val="center"/>
              <w:rPr>
                <w:sz w:val="24"/>
                <w:szCs w:val="24"/>
              </w:rPr>
            </w:pPr>
            <w:r w:rsidRPr="006476E1">
              <w:rPr>
                <w:sz w:val="24"/>
                <w:szCs w:val="24"/>
              </w:rPr>
              <w:t>4.2</w:t>
            </w:r>
          </w:p>
        </w:tc>
        <w:tc>
          <w:tcPr>
            <w:tcW w:w="6520" w:type="dxa"/>
            <w:vAlign w:val="center"/>
          </w:tcPr>
          <w:p w14:paraId="0AD086E5" w14:textId="77777777" w:rsidR="00594B4B" w:rsidRPr="006476E1" w:rsidRDefault="00000000">
            <w:pPr>
              <w:jc w:val="center"/>
              <w:rPr>
                <w:sz w:val="24"/>
                <w:szCs w:val="24"/>
              </w:rPr>
            </w:pPr>
            <w:r w:rsidRPr="006476E1">
              <w:rPr>
                <w:sz w:val="24"/>
                <w:szCs w:val="24"/>
              </w:rPr>
              <w:t>Sample water-sufficiency decision dashboard / prediction output</w:t>
            </w:r>
          </w:p>
        </w:tc>
        <w:tc>
          <w:tcPr>
            <w:tcW w:w="1938" w:type="dxa"/>
            <w:vAlign w:val="center"/>
          </w:tcPr>
          <w:p w14:paraId="7CD3B2F7" w14:textId="77777777" w:rsidR="00594B4B" w:rsidRPr="006476E1" w:rsidRDefault="00000000">
            <w:pPr>
              <w:jc w:val="center"/>
              <w:rPr>
                <w:sz w:val="24"/>
                <w:szCs w:val="24"/>
              </w:rPr>
            </w:pPr>
            <w:r w:rsidRPr="006476E1">
              <w:rPr>
                <w:sz w:val="24"/>
                <w:szCs w:val="24"/>
              </w:rPr>
              <w:t>20</w:t>
            </w:r>
          </w:p>
        </w:tc>
      </w:tr>
    </w:tbl>
    <w:p w14:paraId="00A2BBDA" w14:textId="77777777" w:rsidR="00594B4B" w:rsidRPr="006476E1" w:rsidRDefault="00000000">
      <w:pPr>
        <w:jc w:val="center"/>
      </w:pPr>
      <w:r w:rsidRPr="006476E1">
        <w:rPr>
          <w:b/>
          <w:sz w:val="28"/>
        </w:rPr>
        <w:t>LIST OF TABLES</w:t>
      </w:r>
    </w:p>
    <w:tbl>
      <w:tblPr>
        <w:tblStyle w:val="TableGrid"/>
        <w:tblW w:w="10077" w:type="dxa"/>
        <w:jc w:val="center"/>
        <w:tblLook w:val="04A0" w:firstRow="1" w:lastRow="0" w:firstColumn="1" w:lastColumn="0" w:noHBand="0" w:noVBand="1"/>
      </w:tblPr>
      <w:tblGrid>
        <w:gridCol w:w="1703"/>
        <w:gridCol w:w="6520"/>
        <w:gridCol w:w="1854"/>
      </w:tblGrid>
      <w:tr w:rsidR="00594B4B" w:rsidRPr="006476E1" w14:paraId="6FD3A641" w14:textId="77777777" w:rsidTr="006476E1">
        <w:trPr>
          <w:trHeight w:val="289"/>
          <w:jc w:val="center"/>
        </w:trPr>
        <w:tc>
          <w:tcPr>
            <w:tcW w:w="1703" w:type="dxa"/>
            <w:shd w:val="clear" w:color="auto" w:fill="D9D9D9"/>
            <w:vAlign w:val="center"/>
          </w:tcPr>
          <w:p w14:paraId="7E0D517D" w14:textId="77777777" w:rsidR="00594B4B" w:rsidRPr="006476E1" w:rsidRDefault="00000000">
            <w:pPr>
              <w:jc w:val="center"/>
              <w:rPr>
                <w:sz w:val="24"/>
                <w:szCs w:val="24"/>
              </w:rPr>
            </w:pPr>
            <w:r w:rsidRPr="006476E1">
              <w:rPr>
                <w:b/>
                <w:sz w:val="24"/>
                <w:szCs w:val="24"/>
              </w:rPr>
              <w:t>Table No.</w:t>
            </w:r>
          </w:p>
        </w:tc>
        <w:tc>
          <w:tcPr>
            <w:tcW w:w="6520" w:type="dxa"/>
            <w:shd w:val="clear" w:color="auto" w:fill="D9D9D9"/>
            <w:vAlign w:val="center"/>
          </w:tcPr>
          <w:p w14:paraId="5FFC2A8F" w14:textId="77777777" w:rsidR="00594B4B" w:rsidRPr="006476E1" w:rsidRDefault="00000000">
            <w:pPr>
              <w:jc w:val="center"/>
              <w:rPr>
                <w:sz w:val="24"/>
                <w:szCs w:val="24"/>
              </w:rPr>
            </w:pPr>
            <w:r w:rsidRPr="006476E1">
              <w:rPr>
                <w:b/>
                <w:sz w:val="24"/>
                <w:szCs w:val="24"/>
              </w:rPr>
              <w:t>Table Name</w:t>
            </w:r>
          </w:p>
        </w:tc>
        <w:tc>
          <w:tcPr>
            <w:tcW w:w="1854" w:type="dxa"/>
            <w:shd w:val="clear" w:color="auto" w:fill="D9D9D9"/>
            <w:vAlign w:val="center"/>
          </w:tcPr>
          <w:p w14:paraId="67F9A8F5" w14:textId="77777777" w:rsidR="00594B4B" w:rsidRPr="006476E1" w:rsidRDefault="00000000">
            <w:pPr>
              <w:jc w:val="center"/>
              <w:rPr>
                <w:sz w:val="24"/>
                <w:szCs w:val="24"/>
              </w:rPr>
            </w:pPr>
            <w:r w:rsidRPr="006476E1">
              <w:rPr>
                <w:b/>
                <w:sz w:val="24"/>
                <w:szCs w:val="24"/>
              </w:rPr>
              <w:t>Page No.</w:t>
            </w:r>
          </w:p>
        </w:tc>
      </w:tr>
      <w:tr w:rsidR="00594B4B" w:rsidRPr="006476E1" w14:paraId="664FFFFB" w14:textId="77777777" w:rsidTr="006476E1">
        <w:trPr>
          <w:trHeight w:val="579"/>
          <w:jc w:val="center"/>
        </w:trPr>
        <w:tc>
          <w:tcPr>
            <w:tcW w:w="1703" w:type="dxa"/>
            <w:vAlign w:val="center"/>
          </w:tcPr>
          <w:p w14:paraId="259DF0FE" w14:textId="77777777" w:rsidR="00594B4B" w:rsidRPr="006476E1" w:rsidRDefault="00000000">
            <w:pPr>
              <w:jc w:val="center"/>
              <w:rPr>
                <w:sz w:val="24"/>
                <w:szCs w:val="24"/>
              </w:rPr>
            </w:pPr>
            <w:r w:rsidRPr="006476E1">
              <w:rPr>
                <w:sz w:val="24"/>
                <w:szCs w:val="24"/>
              </w:rPr>
              <w:t>3.1</w:t>
            </w:r>
          </w:p>
        </w:tc>
        <w:tc>
          <w:tcPr>
            <w:tcW w:w="6520" w:type="dxa"/>
            <w:vAlign w:val="center"/>
          </w:tcPr>
          <w:p w14:paraId="373310F9" w14:textId="77777777" w:rsidR="00594B4B" w:rsidRPr="006476E1" w:rsidRDefault="00000000">
            <w:pPr>
              <w:jc w:val="center"/>
              <w:rPr>
                <w:sz w:val="24"/>
                <w:szCs w:val="24"/>
              </w:rPr>
            </w:pPr>
            <w:r w:rsidRPr="006476E1">
              <w:rPr>
                <w:sz w:val="24"/>
                <w:szCs w:val="24"/>
              </w:rPr>
              <w:t>Functional &amp; Non-Functional Requirements</w:t>
            </w:r>
          </w:p>
        </w:tc>
        <w:tc>
          <w:tcPr>
            <w:tcW w:w="1854" w:type="dxa"/>
            <w:vAlign w:val="center"/>
          </w:tcPr>
          <w:p w14:paraId="3D1EEBFC" w14:textId="77777777" w:rsidR="00594B4B" w:rsidRPr="006476E1" w:rsidRDefault="00000000">
            <w:pPr>
              <w:jc w:val="center"/>
              <w:rPr>
                <w:sz w:val="24"/>
                <w:szCs w:val="24"/>
              </w:rPr>
            </w:pPr>
            <w:r w:rsidRPr="006476E1">
              <w:rPr>
                <w:sz w:val="24"/>
                <w:szCs w:val="24"/>
              </w:rPr>
              <w:t>10</w:t>
            </w:r>
          </w:p>
        </w:tc>
      </w:tr>
      <w:tr w:rsidR="00594B4B" w:rsidRPr="006476E1" w14:paraId="1A35923D" w14:textId="77777777" w:rsidTr="006476E1">
        <w:trPr>
          <w:trHeight w:val="289"/>
          <w:jc w:val="center"/>
        </w:trPr>
        <w:tc>
          <w:tcPr>
            <w:tcW w:w="1703" w:type="dxa"/>
            <w:vAlign w:val="center"/>
          </w:tcPr>
          <w:p w14:paraId="261C2D6E" w14:textId="77777777" w:rsidR="00594B4B" w:rsidRPr="006476E1" w:rsidRDefault="00000000">
            <w:pPr>
              <w:jc w:val="center"/>
              <w:rPr>
                <w:sz w:val="24"/>
                <w:szCs w:val="24"/>
              </w:rPr>
            </w:pPr>
            <w:r w:rsidRPr="006476E1">
              <w:rPr>
                <w:sz w:val="24"/>
                <w:szCs w:val="24"/>
              </w:rPr>
              <w:t>3.2</w:t>
            </w:r>
          </w:p>
        </w:tc>
        <w:tc>
          <w:tcPr>
            <w:tcW w:w="6520" w:type="dxa"/>
            <w:vAlign w:val="center"/>
          </w:tcPr>
          <w:p w14:paraId="2207A85C" w14:textId="77777777" w:rsidR="00594B4B" w:rsidRPr="006476E1" w:rsidRDefault="00000000">
            <w:pPr>
              <w:jc w:val="center"/>
              <w:rPr>
                <w:sz w:val="24"/>
                <w:szCs w:val="24"/>
              </w:rPr>
            </w:pPr>
            <w:r w:rsidRPr="006476E1">
              <w:rPr>
                <w:sz w:val="24"/>
                <w:szCs w:val="24"/>
              </w:rPr>
              <w:t>Design Specifications</w:t>
            </w:r>
          </w:p>
        </w:tc>
        <w:tc>
          <w:tcPr>
            <w:tcW w:w="1854" w:type="dxa"/>
            <w:vAlign w:val="center"/>
          </w:tcPr>
          <w:p w14:paraId="1AD28B45" w14:textId="77777777" w:rsidR="00594B4B" w:rsidRPr="006476E1" w:rsidRDefault="00000000">
            <w:pPr>
              <w:jc w:val="center"/>
              <w:rPr>
                <w:sz w:val="24"/>
                <w:szCs w:val="24"/>
              </w:rPr>
            </w:pPr>
            <w:r w:rsidRPr="006476E1">
              <w:rPr>
                <w:sz w:val="24"/>
                <w:szCs w:val="24"/>
              </w:rPr>
              <w:t>12</w:t>
            </w:r>
          </w:p>
        </w:tc>
      </w:tr>
      <w:tr w:rsidR="00594B4B" w:rsidRPr="006476E1" w14:paraId="10221CFC" w14:textId="77777777" w:rsidTr="006476E1">
        <w:trPr>
          <w:trHeight w:val="306"/>
          <w:jc w:val="center"/>
        </w:trPr>
        <w:tc>
          <w:tcPr>
            <w:tcW w:w="1703" w:type="dxa"/>
            <w:vAlign w:val="center"/>
          </w:tcPr>
          <w:p w14:paraId="1437DC2B" w14:textId="77777777" w:rsidR="00594B4B" w:rsidRPr="006476E1" w:rsidRDefault="00000000">
            <w:pPr>
              <w:jc w:val="center"/>
              <w:rPr>
                <w:sz w:val="24"/>
                <w:szCs w:val="24"/>
              </w:rPr>
            </w:pPr>
            <w:r w:rsidRPr="006476E1">
              <w:rPr>
                <w:sz w:val="24"/>
                <w:szCs w:val="24"/>
              </w:rPr>
              <w:t>4.1</w:t>
            </w:r>
          </w:p>
        </w:tc>
        <w:tc>
          <w:tcPr>
            <w:tcW w:w="6520" w:type="dxa"/>
            <w:vAlign w:val="center"/>
          </w:tcPr>
          <w:p w14:paraId="3E062554" w14:textId="77777777" w:rsidR="00594B4B" w:rsidRPr="006476E1" w:rsidRDefault="00000000">
            <w:pPr>
              <w:jc w:val="center"/>
              <w:rPr>
                <w:sz w:val="24"/>
                <w:szCs w:val="24"/>
              </w:rPr>
            </w:pPr>
            <w:r w:rsidRPr="006476E1">
              <w:rPr>
                <w:sz w:val="24"/>
                <w:szCs w:val="24"/>
              </w:rPr>
              <w:t>Test Plan &amp; Verification Results</w:t>
            </w:r>
          </w:p>
        </w:tc>
        <w:tc>
          <w:tcPr>
            <w:tcW w:w="1854" w:type="dxa"/>
            <w:vAlign w:val="center"/>
          </w:tcPr>
          <w:p w14:paraId="0CD2DAD7" w14:textId="77777777" w:rsidR="00594B4B" w:rsidRPr="006476E1" w:rsidRDefault="00000000">
            <w:pPr>
              <w:jc w:val="center"/>
              <w:rPr>
                <w:sz w:val="24"/>
                <w:szCs w:val="24"/>
              </w:rPr>
            </w:pPr>
            <w:r w:rsidRPr="006476E1">
              <w:rPr>
                <w:sz w:val="24"/>
                <w:szCs w:val="24"/>
              </w:rPr>
              <w:t>18</w:t>
            </w:r>
          </w:p>
        </w:tc>
      </w:tr>
      <w:tr w:rsidR="00594B4B" w:rsidRPr="006476E1" w14:paraId="462EAD64" w14:textId="77777777" w:rsidTr="006476E1">
        <w:trPr>
          <w:trHeight w:val="579"/>
          <w:jc w:val="center"/>
        </w:trPr>
        <w:tc>
          <w:tcPr>
            <w:tcW w:w="1703" w:type="dxa"/>
            <w:vAlign w:val="center"/>
          </w:tcPr>
          <w:p w14:paraId="07BEAFD7" w14:textId="77777777" w:rsidR="00594B4B" w:rsidRPr="006476E1" w:rsidRDefault="00000000">
            <w:pPr>
              <w:jc w:val="center"/>
              <w:rPr>
                <w:sz w:val="24"/>
                <w:szCs w:val="24"/>
              </w:rPr>
            </w:pPr>
            <w:r w:rsidRPr="006476E1">
              <w:rPr>
                <w:sz w:val="24"/>
                <w:szCs w:val="24"/>
              </w:rPr>
              <w:t>4.2</w:t>
            </w:r>
          </w:p>
        </w:tc>
        <w:tc>
          <w:tcPr>
            <w:tcW w:w="6520" w:type="dxa"/>
            <w:vAlign w:val="center"/>
          </w:tcPr>
          <w:p w14:paraId="396C78BD" w14:textId="77777777" w:rsidR="00594B4B" w:rsidRPr="006476E1" w:rsidRDefault="00000000">
            <w:pPr>
              <w:jc w:val="center"/>
              <w:rPr>
                <w:sz w:val="24"/>
                <w:szCs w:val="24"/>
              </w:rPr>
            </w:pPr>
            <w:r w:rsidRPr="006476E1">
              <w:rPr>
                <w:sz w:val="24"/>
                <w:szCs w:val="24"/>
              </w:rPr>
              <w:t>Model Evaluation Metrics and Reporting Template</w:t>
            </w:r>
          </w:p>
        </w:tc>
        <w:tc>
          <w:tcPr>
            <w:tcW w:w="1854" w:type="dxa"/>
            <w:vAlign w:val="center"/>
          </w:tcPr>
          <w:p w14:paraId="1160B5E4" w14:textId="77777777" w:rsidR="00594B4B" w:rsidRPr="006476E1" w:rsidRDefault="00000000">
            <w:pPr>
              <w:jc w:val="center"/>
              <w:rPr>
                <w:sz w:val="24"/>
                <w:szCs w:val="24"/>
              </w:rPr>
            </w:pPr>
            <w:r w:rsidRPr="006476E1">
              <w:rPr>
                <w:sz w:val="24"/>
                <w:szCs w:val="24"/>
              </w:rPr>
              <w:t>19</w:t>
            </w:r>
          </w:p>
        </w:tc>
      </w:tr>
      <w:tr w:rsidR="00594B4B" w:rsidRPr="006476E1" w14:paraId="6D5AE8BF" w14:textId="77777777" w:rsidTr="006476E1">
        <w:trPr>
          <w:trHeight w:val="289"/>
          <w:jc w:val="center"/>
        </w:trPr>
        <w:tc>
          <w:tcPr>
            <w:tcW w:w="1703" w:type="dxa"/>
            <w:vAlign w:val="center"/>
          </w:tcPr>
          <w:p w14:paraId="07BEACB3" w14:textId="77777777" w:rsidR="00594B4B" w:rsidRPr="006476E1" w:rsidRDefault="00000000">
            <w:pPr>
              <w:jc w:val="center"/>
              <w:rPr>
                <w:sz w:val="24"/>
                <w:szCs w:val="24"/>
              </w:rPr>
            </w:pPr>
            <w:r w:rsidRPr="006476E1">
              <w:rPr>
                <w:sz w:val="24"/>
                <w:szCs w:val="24"/>
              </w:rPr>
              <w:t>4.3</w:t>
            </w:r>
          </w:p>
        </w:tc>
        <w:tc>
          <w:tcPr>
            <w:tcW w:w="6520" w:type="dxa"/>
            <w:vAlign w:val="center"/>
          </w:tcPr>
          <w:p w14:paraId="38F3FA90" w14:textId="77777777" w:rsidR="00594B4B" w:rsidRPr="006476E1" w:rsidRDefault="00000000">
            <w:pPr>
              <w:jc w:val="center"/>
              <w:rPr>
                <w:sz w:val="24"/>
                <w:szCs w:val="24"/>
              </w:rPr>
            </w:pPr>
            <w:r w:rsidRPr="006476E1">
              <w:rPr>
                <w:sz w:val="24"/>
                <w:szCs w:val="24"/>
              </w:rPr>
              <w:t>Objective Achievement Matrix</w:t>
            </w:r>
          </w:p>
        </w:tc>
        <w:tc>
          <w:tcPr>
            <w:tcW w:w="1854" w:type="dxa"/>
            <w:vAlign w:val="center"/>
          </w:tcPr>
          <w:p w14:paraId="02E02E3F" w14:textId="77777777" w:rsidR="00594B4B" w:rsidRPr="006476E1" w:rsidRDefault="00000000">
            <w:pPr>
              <w:jc w:val="center"/>
              <w:rPr>
                <w:sz w:val="24"/>
                <w:szCs w:val="24"/>
              </w:rPr>
            </w:pPr>
            <w:r w:rsidRPr="006476E1">
              <w:rPr>
                <w:sz w:val="24"/>
                <w:szCs w:val="24"/>
              </w:rPr>
              <w:t>22</w:t>
            </w:r>
          </w:p>
        </w:tc>
      </w:tr>
    </w:tbl>
    <w:p w14:paraId="539FDAA1" w14:textId="77777777" w:rsidR="00594B4B" w:rsidRPr="006476E1" w:rsidRDefault="00000000">
      <w:r w:rsidRPr="006476E1">
        <w:br w:type="page"/>
      </w:r>
    </w:p>
    <w:p w14:paraId="36932AFB" w14:textId="77777777" w:rsidR="00594B4B" w:rsidRPr="006476E1" w:rsidRDefault="00000000">
      <w:pPr>
        <w:spacing w:after="240"/>
        <w:jc w:val="center"/>
      </w:pPr>
      <w:r w:rsidRPr="006476E1">
        <w:rPr>
          <w:b/>
          <w:sz w:val="28"/>
        </w:rPr>
        <w:lastRenderedPageBreak/>
        <w:t>LIST OF ABBREVIATIONS / SYMBOLS</w:t>
      </w:r>
    </w:p>
    <w:tbl>
      <w:tblPr>
        <w:tblStyle w:val="TableGrid"/>
        <w:tblW w:w="0" w:type="auto"/>
        <w:jc w:val="center"/>
        <w:tblLook w:val="04A0" w:firstRow="1" w:lastRow="0" w:firstColumn="1" w:lastColumn="0" w:noHBand="0" w:noVBand="1"/>
      </w:tblPr>
      <w:tblGrid>
        <w:gridCol w:w="4890"/>
        <w:gridCol w:w="4890"/>
      </w:tblGrid>
      <w:tr w:rsidR="00594B4B" w:rsidRPr="006476E1" w14:paraId="1F8D1598" w14:textId="77777777" w:rsidTr="006476E1">
        <w:trPr>
          <w:trHeight w:val="377"/>
          <w:jc w:val="center"/>
        </w:trPr>
        <w:tc>
          <w:tcPr>
            <w:tcW w:w="4890" w:type="dxa"/>
            <w:shd w:val="clear" w:color="auto" w:fill="D9D9D9"/>
            <w:vAlign w:val="center"/>
          </w:tcPr>
          <w:p w14:paraId="46E4A684" w14:textId="77777777" w:rsidR="00594B4B" w:rsidRPr="006476E1" w:rsidRDefault="00000000">
            <w:pPr>
              <w:jc w:val="center"/>
              <w:rPr>
                <w:sz w:val="24"/>
                <w:szCs w:val="24"/>
              </w:rPr>
            </w:pPr>
            <w:r w:rsidRPr="006476E1">
              <w:rPr>
                <w:b/>
                <w:sz w:val="24"/>
                <w:szCs w:val="24"/>
              </w:rPr>
              <w:t>Symbol</w:t>
            </w:r>
          </w:p>
        </w:tc>
        <w:tc>
          <w:tcPr>
            <w:tcW w:w="4890" w:type="dxa"/>
            <w:shd w:val="clear" w:color="auto" w:fill="D9D9D9"/>
            <w:vAlign w:val="center"/>
          </w:tcPr>
          <w:p w14:paraId="4CD4ECCB" w14:textId="77777777" w:rsidR="00594B4B" w:rsidRPr="006476E1" w:rsidRDefault="00000000">
            <w:pPr>
              <w:jc w:val="center"/>
              <w:rPr>
                <w:sz w:val="24"/>
                <w:szCs w:val="24"/>
              </w:rPr>
            </w:pPr>
            <w:r w:rsidRPr="006476E1">
              <w:rPr>
                <w:b/>
                <w:sz w:val="24"/>
                <w:szCs w:val="24"/>
              </w:rPr>
              <w:t>Description</w:t>
            </w:r>
          </w:p>
        </w:tc>
      </w:tr>
      <w:tr w:rsidR="00594B4B" w:rsidRPr="006476E1" w14:paraId="646519AB" w14:textId="77777777" w:rsidTr="006476E1">
        <w:trPr>
          <w:trHeight w:val="377"/>
          <w:jc w:val="center"/>
        </w:trPr>
        <w:tc>
          <w:tcPr>
            <w:tcW w:w="4890" w:type="dxa"/>
            <w:vAlign w:val="center"/>
          </w:tcPr>
          <w:p w14:paraId="028226A3" w14:textId="77777777" w:rsidR="00594B4B" w:rsidRPr="006476E1" w:rsidRDefault="00000000">
            <w:pPr>
              <w:jc w:val="center"/>
              <w:rPr>
                <w:sz w:val="24"/>
                <w:szCs w:val="24"/>
              </w:rPr>
            </w:pPr>
            <w:r w:rsidRPr="006476E1">
              <w:rPr>
                <w:sz w:val="24"/>
                <w:szCs w:val="24"/>
              </w:rPr>
              <w:t>AI</w:t>
            </w:r>
          </w:p>
        </w:tc>
        <w:tc>
          <w:tcPr>
            <w:tcW w:w="4890" w:type="dxa"/>
            <w:vAlign w:val="center"/>
          </w:tcPr>
          <w:p w14:paraId="5610FA74" w14:textId="77777777" w:rsidR="00594B4B" w:rsidRPr="006476E1" w:rsidRDefault="00000000">
            <w:pPr>
              <w:jc w:val="center"/>
              <w:rPr>
                <w:sz w:val="24"/>
                <w:szCs w:val="24"/>
              </w:rPr>
            </w:pPr>
            <w:r w:rsidRPr="006476E1">
              <w:rPr>
                <w:sz w:val="24"/>
                <w:szCs w:val="24"/>
              </w:rPr>
              <w:t>Artificial Intelligence</w:t>
            </w:r>
          </w:p>
        </w:tc>
      </w:tr>
      <w:tr w:rsidR="00594B4B" w:rsidRPr="006476E1" w14:paraId="49E57591" w14:textId="77777777" w:rsidTr="006476E1">
        <w:trPr>
          <w:trHeight w:val="377"/>
          <w:jc w:val="center"/>
        </w:trPr>
        <w:tc>
          <w:tcPr>
            <w:tcW w:w="4890" w:type="dxa"/>
            <w:vAlign w:val="center"/>
          </w:tcPr>
          <w:p w14:paraId="1596AAB0" w14:textId="77777777" w:rsidR="00594B4B" w:rsidRPr="006476E1" w:rsidRDefault="00000000">
            <w:pPr>
              <w:jc w:val="center"/>
              <w:rPr>
                <w:sz w:val="24"/>
                <w:szCs w:val="24"/>
              </w:rPr>
            </w:pPr>
            <w:r w:rsidRPr="006476E1">
              <w:rPr>
                <w:sz w:val="24"/>
                <w:szCs w:val="24"/>
              </w:rPr>
              <w:t>ML</w:t>
            </w:r>
          </w:p>
        </w:tc>
        <w:tc>
          <w:tcPr>
            <w:tcW w:w="4890" w:type="dxa"/>
            <w:vAlign w:val="center"/>
          </w:tcPr>
          <w:p w14:paraId="501ED530" w14:textId="77777777" w:rsidR="00594B4B" w:rsidRPr="006476E1" w:rsidRDefault="00000000">
            <w:pPr>
              <w:jc w:val="center"/>
              <w:rPr>
                <w:sz w:val="24"/>
                <w:szCs w:val="24"/>
              </w:rPr>
            </w:pPr>
            <w:r w:rsidRPr="006476E1">
              <w:rPr>
                <w:sz w:val="24"/>
                <w:szCs w:val="24"/>
              </w:rPr>
              <w:t>Machine Learning</w:t>
            </w:r>
          </w:p>
        </w:tc>
      </w:tr>
      <w:tr w:rsidR="00594B4B" w:rsidRPr="006476E1" w14:paraId="2FBBAA22" w14:textId="77777777" w:rsidTr="006476E1">
        <w:trPr>
          <w:trHeight w:val="377"/>
          <w:jc w:val="center"/>
        </w:trPr>
        <w:tc>
          <w:tcPr>
            <w:tcW w:w="4890" w:type="dxa"/>
            <w:vAlign w:val="center"/>
          </w:tcPr>
          <w:p w14:paraId="02DC216F" w14:textId="77777777" w:rsidR="00594B4B" w:rsidRPr="006476E1" w:rsidRDefault="00000000">
            <w:pPr>
              <w:jc w:val="center"/>
              <w:rPr>
                <w:sz w:val="24"/>
                <w:szCs w:val="24"/>
              </w:rPr>
            </w:pPr>
            <w:r w:rsidRPr="006476E1">
              <w:rPr>
                <w:sz w:val="24"/>
                <w:szCs w:val="24"/>
              </w:rPr>
              <w:t>RF</w:t>
            </w:r>
          </w:p>
        </w:tc>
        <w:tc>
          <w:tcPr>
            <w:tcW w:w="4890" w:type="dxa"/>
            <w:vAlign w:val="center"/>
          </w:tcPr>
          <w:p w14:paraId="51FB4610" w14:textId="77777777" w:rsidR="00594B4B" w:rsidRPr="006476E1" w:rsidRDefault="00000000">
            <w:pPr>
              <w:jc w:val="center"/>
              <w:rPr>
                <w:sz w:val="24"/>
                <w:szCs w:val="24"/>
              </w:rPr>
            </w:pPr>
            <w:r w:rsidRPr="006476E1">
              <w:rPr>
                <w:sz w:val="24"/>
                <w:szCs w:val="24"/>
              </w:rPr>
              <w:t>Random Forest</w:t>
            </w:r>
          </w:p>
        </w:tc>
      </w:tr>
      <w:tr w:rsidR="00594B4B" w:rsidRPr="006476E1" w14:paraId="7C955AC3" w14:textId="77777777" w:rsidTr="006476E1">
        <w:trPr>
          <w:trHeight w:val="377"/>
          <w:jc w:val="center"/>
        </w:trPr>
        <w:tc>
          <w:tcPr>
            <w:tcW w:w="4890" w:type="dxa"/>
            <w:vAlign w:val="center"/>
          </w:tcPr>
          <w:p w14:paraId="4D7AAE6C" w14:textId="77777777" w:rsidR="00594B4B" w:rsidRPr="006476E1" w:rsidRDefault="00000000">
            <w:pPr>
              <w:jc w:val="center"/>
              <w:rPr>
                <w:sz w:val="24"/>
                <w:szCs w:val="24"/>
              </w:rPr>
            </w:pPr>
            <w:r w:rsidRPr="006476E1">
              <w:rPr>
                <w:sz w:val="24"/>
                <w:szCs w:val="24"/>
              </w:rPr>
              <w:t>SVM</w:t>
            </w:r>
          </w:p>
        </w:tc>
        <w:tc>
          <w:tcPr>
            <w:tcW w:w="4890" w:type="dxa"/>
            <w:vAlign w:val="center"/>
          </w:tcPr>
          <w:p w14:paraId="7682376D" w14:textId="77777777" w:rsidR="00594B4B" w:rsidRPr="006476E1" w:rsidRDefault="00000000">
            <w:pPr>
              <w:jc w:val="center"/>
              <w:rPr>
                <w:sz w:val="24"/>
                <w:szCs w:val="24"/>
              </w:rPr>
            </w:pPr>
            <w:r w:rsidRPr="006476E1">
              <w:rPr>
                <w:sz w:val="24"/>
                <w:szCs w:val="24"/>
              </w:rPr>
              <w:t>Support Vector Machine</w:t>
            </w:r>
          </w:p>
        </w:tc>
      </w:tr>
      <w:tr w:rsidR="00594B4B" w:rsidRPr="006476E1" w14:paraId="57D78271" w14:textId="77777777" w:rsidTr="006476E1">
        <w:trPr>
          <w:trHeight w:val="377"/>
          <w:jc w:val="center"/>
        </w:trPr>
        <w:tc>
          <w:tcPr>
            <w:tcW w:w="4890" w:type="dxa"/>
            <w:vAlign w:val="center"/>
          </w:tcPr>
          <w:p w14:paraId="08C7E8F3" w14:textId="77777777" w:rsidR="00594B4B" w:rsidRPr="006476E1" w:rsidRDefault="00000000">
            <w:pPr>
              <w:jc w:val="center"/>
              <w:rPr>
                <w:sz w:val="24"/>
                <w:szCs w:val="24"/>
              </w:rPr>
            </w:pPr>
            <w:r w:rsidRPr="006476E1">
              <w:rPr>
                <w:sz w:val="24"/>
                <w:szCs w:val="24"/>
              </w:rPr>
              <w:t>ANN</w:t>
            </w:r>
          </w:p>
        </w:tc>
        <w:tc>
          <w:tcPr>
            <w:tcW w:w="4890" w:type="dxa"/>
            <w:vAlign w:val="center"/>
          </w:tcPr>
          <w:p w14:paraId="78405A5C" w14:textId="77777777" w:rsidR="00594B4B" w:rsidRPr="006476E1" w:rsidRDefault="00000000">
            <w:pPr>
              <w:jc w:val="center"/>
              <w:rPr>
                <w:sz w:val="24"/>
                <w:szCs w:val="24"/>
              </w:rPr>
            </w:pPr>
            <w:r w:rsidRPr="006476E1">
              <w:rPr>
                <w:sz w:val="24"/>
                <w:szCs w:val="24"/>
              </w:rPr>
              <w:t>Artificial Neural Network</w:t>
            </w:r>
          </w:p>
        </w:tc>
      </w:tr>
      <w:tr w:rsidR="00594B4B" w:rsidRPr="006476E1" w14:paraId="5384FBF6" w14:textId="77777777" w:rsidTr="006476E1">
        <w:trPr>
          <w:trHeight w:val="400"/>
          <w:jc w:val="center"/>
        </w:trPr>
        <w:tc>
          <w:tcPr>
            <w:tcW w:w="4890" w:type="dxa"/>
            <w:vAlign w:val="center"/>
          </w:tcPr>
          <w:p w14:paraId="01B40F2F" w14:textId="77777777" w:rsidR="00594B4B" w:rsidRPr="006476E1" w:rsidRDefault="00000000">
            <w:pPr>
              <w:jc w:val="center"/>
              <w:rPr>
                <w:sz w:val="24"/>
                <w:szCs w:val="24"/>
              </w:rPr>
            </w:pPr>
            <w:r w:rsidRPr="006476E1">
              <w:rPr>
                <w:sz w:val="24"/>
                <w:szCs w:val="24"/>
              </w:rPr>
              <w:t>GW</w:t>
            </w:r>
          </w:p>
        </w:tc>
        <w:tc>
          <w:tcPr>
            <w:tcW w:w="4890" w:type="dxa"/>
            <w:vAlign w:val="center"/>
          </w:tcPr>
          <w:p w14:paraId="73B7214A" w14:textId="77777777" w:rsidR="00594B4B" w:rsidRPr="006476E1" w:rsidRDefault="00000000">
            <w:pPr>
              <w:jc w:val="center"/>
              <w:rPr>
                <w:sz w:val="24"/>
                <w:szCs w:val="24"/>
              </w:rPr>
            </w:pPr>
            <w:r w:rsidRPr="006476E1">
              <w:rPr>
                <w:sz w:val="24"/>
                <w:szCs w:val="24"/>
              </w:rPr>
              <w:t>Groundwater</w:t>
            </w:r>
          </w:p>
        </w:tc>
      </w:tr>
      <w:tr w:rsidR="00594B4B" w:rsidRPr="006476E1" w14:paraId="1E0DEB2D" w14:textId="77777777" w:rsidTr="006476E1">
        <w:trPr>
          <w:trHeight w:val="377"/>
          <w:jc w:val="center"/>
        </w:trPr>
        <w:tc>
          <w:tcPr>
            <w:tcW w:w="4890" w:type="dxa"/>
            <w:vAlign w:val="center"/>
          </w:tcPr>
          <w:p w14:paraId="2FC2E250" w14:textId="77777777" w:rsidR="00594B4B" w:rsidRPr="006476E1" w:rsidRDefault="00000000">
            <w:pPr>
              <w:jc w:val="center"/>
              <w:rPr>
                <w:sz w:val="24"/>
                <w:szCs w:val="24"/>
              </w:rPr>
            </w:pPr>
            <w:r w:rsidRPr="006476E1">
              <w:rPr>
                <w:sz w:val="24"/>
                <w:szCs w:val="24"/>
              </w:rPr>
              <w:t>GWL</w:t>
            </w:r>
          </w:p>
        </w:tc>
        <w:tc>
          <w:tcPr>
            <w:tcW w:w="4890" w:type="dxa"/>
            <w:vAlign w:val="center"/>
          </w:tcPr>
          <w:p w14:paraId="6270D7A6" w14:textId="77777777" w:rsidR="00594B4B" w:rsidRPr="006476E1" w:rsidRDefault="00000000">
            <w:pPr>
              <w:jc w:val="center"/>
              <w:rPr>
                <w:sz w:val="24"/>
                <w:szCs w:val="24"/>
              </w:rPr>
            </w:pPr>
            <w:r w:rsidRPr="006476E1">
              <w:rPr>
                <w:sz w:val="24"/>
                <w:szCs w:val="24"/>
              </w:rPr>
              <w:t>Groundwater Level</w:t>
            </w:r>
          </w:p>
        </w:tc>
      </w:tr>
      <w:tr w:rsidR="00594B4B" w:rsidRPr="006476E1" w14:paraId="6E1A68EF" w14:textId="77777777" w:rsidTr="006476E1">
        <w:trPr>
          <w:trHeight w:val="377"/>
          <w:jc w:val="center"/>
        </w:trPr>
        <w:tc>
          <w:tcPr>
            <w:tcW w:w="4890" w:type="dxa"/>
            <w:vAlign w:val="center"/>
          </w:tcPr>
          <w:p w14:paraId="1703D818" w14:textId="77777777" w:rsidR="00594B4B" w:rsidRPr="006476E1" w:rsidRDefault="00000000">
            <w:pPr>
              <w:jc w:val="center"/>
              <w:rPr>
                <w:sz w:val="24"/>
                <w:szCs w:val="24"/>
              </w:rPr>
            </w:pPr>
            <w:r w:rsidRPr="006476E1">
              <w:rPr>
                <w:sz w:val="24"/>
                <w:szCs w:val="24"/>
              </w:rPr>
              <w:t>SM</w:t>
            </w:r>
          </w:p>
        </w:tc>
        <w:tc>
          <w:tcPr>
            <w:tcW w:w="4890" w:type="dxa"/>
            <w:vAlign w:val="center"/>
          </w:tcPr>
          <w:p w14:paraId="0985D3C9" w14:textId="77777777" w:rsidR="00594B4B" w:rsidRPr="006476E1" w:rsidRDefault="00000000">
            <w:pPr>
              <w:jc w:val="center"/>
              <w:rPr>
                <w:sz w:val="24"/>
                <w:szCs w:val="24"/>
              </w:rPr>
            </w:pPr>
            <w:r w:rsidRPr="006476E1">
              <w:rPr>
                <w:sz w:val="24"/>
                <w:szCs w:val="24"/>
              </w:rPr>
              <w:t>Soil Moisture</w:t>
            </w:r>
          </w:p>
        </w:tc>
      </w:tr>
      <w:tr w:rsidR="00594B4B" w:rsidRPr="006476E1" w14:paraId="6A6B7623" w14:textId="77777777" w:rsidTr="006476E1">
        <w:trPr>
          <w:trHeight w:val="377"/>
          <w:jc w:val="center"/>
        </w:trPr>
        <w:tc>
          <w:tcPr>
            <w:tcW w:w="4890" w:type="dxa"/>
            <w:vAlign w:val="center"/>
          </w:tcPr>
          <w:p w14:paraId="06388B65" w14:textId="77777777" w:rsidR="00594B4B" w:rsidRPr="006476E1" w:rsidRDefault="00000000">
            <w:pPr>
              <w:jc w:val="center"/>
              <w:rPr>
                <w:sz w:val="24"/>
                <w:szCs w:val="24"/>
              </w:rPr>
            </w:pPr>
            <w:r w:rsidRPr="006476E1">
              <w:rPr>
                <w:sz w:val="24"/>
                <w:szCs w:val="24"/>
              </w:rPr>
              <w:t>ET</w:t>
            </w:r>
          </w:p>
        </w:tc>
        <w:tc>
          <w:tcPr>
            <w:tcW w:w="4890" w:type="dxa"/>
            <w:vAlign w:val="center"/>
          </w:tcPr>
          <w:p w14:paraId="42484AD4" w14:textId="77777777" w:rsidR="00594B4B" w:rsidRPr="006476E1" w:rsidRDefault="00000000">
            <w:pPr>
              <w:jc w:val="center"/>
              <w:rPr>
                <w:sz w:val="24"/>
                <w:szCs w:val="24"/>
              </w:rPr>
            </w:pPr>
            <w:r w:rsidRPr="006476E1">
              <w:rPr>
                <w:sz w:val="24"/>
                <w:szCs w:val="24"/>
              </w:rPr>
              <w:t>Evapotranspiration</w:t>
            </w:r>
          </w:p>
        </w:tc>
      </w:tr>
      <w:tr w:rsidR="00594B4B" w:rsidRPr="006476E1" w14:paraId="07D20AE3" w14:textId="77777777" w:rsidTr="006476E1">
        <w:trPr>
          <w:trHeight w:val="377"/>
          <w:jc w:val="center"/>
        </w:trPr>
        <w:tc>
          <w:tcPr>
            <w:tcW w:w="4890" w:type="dxa"/>
            <w:vAlign w:val="center"/>
          </w:tcPr>
          <w:p w14:paraId="37A015BA" w14:textId="77777777" w:rsidR="00594B4B" w:rsidRPr="006476E1" w:rsidRDefault="00000000">
            <w:pPr>
              <w:jc w:val="center"/>
              <w:rPr>
                <w:sz w:val="24"/>
                <w:szCs w:val="24"/>
              </w:rPr>
            </w:pPr>
            <w:proofErr w:type="spellStart"/>
            <w:r w:rsidRPr="006476E1">
              <w:rPr>
                <w:sz w:val="24"/>
                <w:szCs w:val="24"/>
              </w:rPr>
              <w:t>ETc</w:t>
            </w:r>
            <w:proofErr w:type="spellEnd"/>
          </w:p>
        </w:tc>
        <w:tc>
          <w:tcPr>
            <w:tcW w:w="4890" w:type="dxa"/>
            <w:vAlign w:val="center"/>
          </w:tcPr>
          <w:p w14:paraId="136E4176" w14:textId="77777777" w:rsidR="00594B4B" w:rsidRPr="006476E1" w:rsidRDefault="00000000">
            <w:pPr>
              <w:jc w:val="center"/>
              <w:rPr>
                <w:sz w:val="24"/>
                <w:szCs w:val="24"/>
              </w:rPr>
            </w:pPr>
            <w:r w:rsidRPr="006476E1">
              <w:rPr>
                <w:sz w:val="24"/>
                <w:szCs w:val="24"/>
              </w:rPr>
              <w:t>Crop Evapotranspiration</w:t>
            </w:r>
          </w:p>
        </w:tc>
      </w:tr>
      <w:tr w:rsidR="00594B4B" w:rsidRPr="006476E1" w14:paraId="1E34378C" w14:textId="77777777" w:rsidTr="006476E1">
        <w:trPr>
          <w:trHeight w:val="377"/>
          <w:jc w:val="center"/>
        </w:trPr>
        <w:tc>
          <w:tcPr>
            <w:tcW w:w="4890" w:type="dxa"/>
            <w:vAlign w:val="center"/>
          </w:tcPr>
          <w:p w14:paraId="1FF850BA" w14:textId="77777777" w:rsidR="00594B4B" w:rsidRPr="006476E1" w:rsidRDefault="00000000">
            <w:pPr>
              <w:jc w:val="center"/>
              <w:rPr>
                <w:sz w:val="24"/>
                <w:szCs w:val="24"/>
              </w:rPr>
            </w:pPr>
            <w:r w:rsidRPr="006476E1">
              <w:rPr>
                <w:sz w:val="24"/>
                <w:szCs w:val="24"/>
              </w:rPr>
              <w:t>API</w:t>
            </w:r>
          </w:p>
        </w:tc>
        <w:tc>
          <w:tcPr>
            <w:tcW w:w="4890" w:type="dxa"/>
            <w:vAlign w:val="center"/>
          </w:tcPr>
          <w:p w14:paraId="143DB422" w14:textId="77777777" w:rsidR="00594B4B" w:rsidRPr="006476E1" w:rsidRDefault="00000000">
            <w:pPr>
              <w:jc w:val="center"/>
              <w:rPr>
                <w:sz w:val="24"/>
                <w:szCs w:val="24"/>
              </w:rPr>
            </w:pPr>
            <w:r w:rsidRPr="006476E1">
              <w:rPr>
                <w:sz w:val="24"/>
                <w:szCs w:val="24"/>
              </w:rPr>
              <w:t>Application Programming Interface</w:t>
            </w:r>
          </w:p>
        </w:tc>
      </w:tr>
      <w:tr w:rsidR="00594B4B" w:rsidRPr="006476E1" w14:paraId="62000FA0" w14:textId="77777777" w:rsidTr="006476E1">
        <w:trPr>
          <w:trHeight w:val="377"/>
          <w:jc w:val="center"/>
        </w:trPr>
        <w:tc>
          <w:tcPr>
            <w:tcW w:w="4890" w:type="dxa"/>
            <w:vAlign w:val="center"/>
          </w:tcPr>
          <w:p w14:paraId="5443BC5E" w14:textId="77777777" w:rsidR="00594B4B" w:rsidRPr="006476E1" w:rsidRDefault="00000000">
            <w:pPr>
              <w:jc w:val="center"/>
              <w:rPr>
                <w:sz w:val="24"/>
                <w:szCs w:val="24"/>
              </w:rPr>
            </w:pPr>
            <w:r w:rsidRPr="006476E1">
              <w:rPr>
                <w:sz w:val="24"/>
                <w:szCs w:val="24"/>
              </w:rPr>
              <w:t>RMSE</w:t>
            </w:r>
          </w:p>
        </w:tc>
        <w:tc>
          <w:tcPr>
            <w:tcW w:w="4890" w:type="dxa"/>
            <w:vAlign w:val="center"/>
          </w:tcPr>
          <w:p w14:paraId="459E3911" w14:textId="77777777" w:rsidR="00594B4B" w:rsidRPr="006476E1" w:rsidRDefault="00000000">
            <w:pPr>
              <w:jc w:val="center"/>
              <w:rPr>
                <w:sz w:val="24"/>
                <w:szCs w:val="24"/>
              </w:rPr>
            </w:pPr>
            <w:r w:rsidRPr="006476E1">
              <w:rPr>
                <w:sz w:val="24"/>
                <w:szCs w:val="24"/>
              </w:rPr>
              <w:t>Root Mean Square Error</w:t>
            </w:r>
          </w:p>
        </w:tc>
      </w:tr>
      <w:tr w:rsidR="00594B4B" w:rsidRPr="006476E1" w14:paraId="544543DB" w14:textId="77777777" w:rsidTr="006476E1">
        <w:trPr>
          <w:trHeight w:val="377"/>
          <w:jc w:val="center"/>
        </w:trPr>
        <w:tc>
          <w:tcPr>
            <w:tcW w:w="4890" w:type="dxa"/>
            <w:vAlign w:val="center"/>
          </w:tcPr>
          <w:p w14:paraId="37644DC9" w14:textId="77777777" w:rsidR="00594B4B" w:rsidRPr="006476E1" w:rsidRDefault="00000000">
            <w:pPr>
              <w:jc w:val="center"/>
              <w:rPr>
                <w:sz w:val="24"/>
                <w:szCs w:val="24"/>
              </w:rPr>
            </w:pPr>
            <w:r w:rsidRPr="006476E1">
              <w:rPr>
                <w:sz w:val="24"/>
                <w:szCs w:val="24"/>
              </w:rPr>
              <w:t>MAE</w:t>
            </w:r>
          </w:p>
        </w:tc>
        <w:tc>
          <w:tcPr>
            <w:tcW w:w="4890" w:type="dxa"/>
            <w:vAlign w:val="center"/>
          </w:tcPr>
          <w:p w14:paraId="1E08D7A3" w14:textId="77777777" w:rsidR="00594B4B" w:rsidRPr="006476E1" w:rsidRDefault="00000000">
            <w:pPr>
              <w:jc w:val="center"/>
              <w:rPr>
                <w:sz w:val="24"/>
                <w:szCs w:val="24"/>
              </w:rPr>
            </w:pPr>
            <w:r w:rsidRPr="006476E1">
              <w:rPr>
                <w:sz w:val="24"/>
                <w:szCs w:val="24"/>
              </w:rPr>
              <w:t>Mean Absolute Error</w:t>
            </w:r>
          </w:p>
        </w:tc>
      </w:tr>
      <w:tr w:rsidR="00594B4B" w:rsidRPr="006476E1" w14:paraId="788AD428" w14:textId="77777777" w:rsidTr="006476E1">
        <w:trPr>
          <w:trHeight w:val="377"/>
          <w:jc w:val="center"/>
        </w:trPr>
        <w:tc>
          <w:tcPr>
            <w:tcW w:w="4890" w:type="dxa"/>
            <w:vAlign w:val="center"/>
          </w:tcPr>
          <w:p w14:paraId="004918E1" w14:textId="77777777" w:rsidR="00594B4B" w:rsidRPr="006476E1" w:rsidRDefault="00000000">
            <w:pPr>
              <w:jc w:val="center"/>
              <w:rPr>
                <w:sz w:val="24"/>
                <w:szCs w:val="24"/>
              </w:rPr>
            </w:pPr>
            <w:r w:rsidRPr="006476E1">
              <w:rPr>
                <w:sz w:val="24"/>
                <w:szCs w:val="24"/>
              </w:rPr>
              <w:t>F1</w:t>
            </w:r>
          </w:p>
        </w:tc>
        <w:tc>
          <w:tcPr>
            <w:tcW w:w="4890" w:type="dxa"/>
            <w:vAlign w:val="center"/>
          </w:tcPr>
          <w:p w14:paraId="0F4C2DEF" w14:textId="77777777" w:rsidR="00594B4B" w:rsidRPr="006476E1" w:rsidRDefault="00000000">
            <w:pPr>
              <w:jc w:val="center"/>
              <w:rPr>
                <w:sz w:val="24"/>
                <w:szCs w:val="24"/>
              </w:rPr>
            </w:pPr>
            <w:r w:rsidRPr="006476E1">
              <w:rPr>
                <w:sz w:val="24"/>
                <w:szCs w:val="24"/>
              </w:rPr>
              <w:t>F1-score</w:t>
            </w:r>
          </w:p>
        </w:tc>
      </w:tr>
      <w:tr w:rsidR="00594B4B" w:rsidRPr="006476E1" w14:paraId="3721E5BE" w14:textId="77777777" w:rsidTr="006476E1">
        <w:trPr>
          <w:trHeight w:val="377"/>
          <w:jc w:val="center"/>
        </w:trPr>
        <w:tc>
          <w:tcPr>
            <w:tcW w:w="4890" w:type="dxa"/>
            <w:vAlign w:val="center"/>
          </w:tcPr>
          <w:p w14:paraId="00FA02CB" w14:textId="77777777" w:rsidR="00594B4B" w:rsidRPr="006476E1" w:rsidRDefault="00000000">
            <w:pPr>
              <w:jc w:val="center"/>
              <w:rPr>
                <w:sz w:val="24"/>
                <w:szCs w:val="24"/>
              </w:rPr>
            </w:pPr>
            <w:r w:rsidRPr="006476E1">
              <w:rPr>
                <w:sz w:val="24"/>
                <w:szCs w:val="24"/>
              </w:rPr>
              <w:t>NPK</w:t>
            </w:r>
          </w:p>
        </w:tc>
        <w:tc>
          <w:tcPr>
            <w:tcW w:w="4890" w:type="dxa"/>
            <w:vAlign w:val="center"/>
          </w:tcPr>
          <w:p w14:paraId="1249DFF8" w14:textId="77777777" w:rsidR="00594B4B" w:rsidRPr="006476E1" w:rsidRDefault="00000000">
            <w:pPr>
              <w:jc w:val="center"/>
              <w:rPr>
                <w:sz w:val="24"/>
                <w:szCs w:val="24"/>
              </w:rPr>
            </w:pPr>
            <w:r w:rsidRPr="006476E1">
              <w:rPr>
                <w:sz w:val="24"/>
                <w:szCs w:val="24"/>
              </w:rPr>
              <w:t>Nitrogen, Phosphorus and Potassium</w:t>
            </w:r>
          </w:p>
        </w:tc>
      </w:tr>
      <w:tr w:rsidR="00594B4B" w:rsidRPr="006476E1" w14:paraId="546A3A98" w14:textId="77777777" w:rsidTr="006476E1">
        <w:trPr>
          <w:trHeight w:val="377"/>
          <w:jc w:val="center"/>
        </w:trPr>
        <w:tc>
          <w:tcPr>
            <w:tcW w:w="4890" w:type="dxa"/>
            <w:vAlign w:val="center"/>
          </w:tcPr>
          <w:p w14:paraId="2A77754A" w14:textId="77777777" w:rsidR="00594B4B" w:rsidRPr="006476E1" w:rsidRDefault="00000000">
            <w:pPr>
              <w:jc w:val="center"/>
              <w:rPr>
                <w:sz w:val="24"/>
                <w:szCs w:val="24"/>
              </w:rPr>
            </w:pPr>
            <w:r w:rsidRPr="006476E1">
              <w:rPr>
                <w:sz w:val="24"/>
                <w:szCs w:val="24"/>
              </w:rPr>
              <w:t>IoT</w:t>
            </w:r>
          </w:p>
        </w:tc>
        <w:tc>
          <w:tcPr>
            <w:tcW w:w="4890" w:type="dxa"/>
            <w:vAlign w:val="center"/>
          </w:tcPr>
          <w:p w14:paraId="43DB7026" w14:textId="77777777" w:rsidR="00594B4B" w:rsidRPr="006476E1" w:rsidRDefault="00000000">
            <w:pPr>
              <w:jc w:val="center"/>
              <w:rPr>
                <w:sz w:val="24"/>
                <w:szCs w:val="24"/>
              </w:rPr>
            </w:pPr>
            <w:r w:rsidRPr="006476E1">
              <w:rPr>
                <w:sz w:val="24"/>
                <w:szCs w:val="24"/>
              </w:rPr>
              <w:t>Internet of Things</w:t>
            </w:r>
          </w:p>
        </w:tc>
      </w:tr>
      <w:tr w:rsidR="00594B4B" w:rsidRPr="006476E1" w14:paraId="31ABEAFC" w14:textId="77777777" w:rsidTr="006476E1">
        <w:trPr>
          <w:trHeight w:val="377"/>
          <w:jc w:val="center"/>
        </w:trPr>
        <w:tc>
          <w:tcPr>
            <w:tcW w:w="4890" w:type="dxa"/>
            <w:vAlign w:val="center"/>
          </w:tcPr>
          <w:p w14:paraId="0A56BC6D" w14:textId="77777777" w:rsidR="00594B4B" w:rsidRPr="006476E1" w:rsidRDefault="00000000">
            <w:pPr>
              <w:jc w:val="center"/>
              <w:rPr>
                <w:sz w:val="24"/>
                <w:szCs w:val="24"/>
              </w:rPr>
            </w:pPr>
            <w:r w:rsidRPr="006476E1">
              <w:rPr>
                <w:sz w:val="24"/>
                <w:szCs w:val="24"/>
              </w:rPr>
              <w:t>GIS</w:t>
            </w:r>
          </w:p>
        </w:tc>
        <w:tc>
          <w:tcPr>
            <w:tcW w:w="4890" w:type="dxa"/>
            <w:vAlign w:val="center"/>
          </w:tcPr>
          <w:p w14:paraId="3C8767F5" w14:textId="77777777" w:rsidR="00594B4B" w:rsidRPr="006476E1" w:rsidRDefault="00000000">
            <w:pPr>
              <w:jc w:val="center"/>
              <w:rPr>
                <w:sz w:val="24"/>
                <w:szCs w:val="24"/>
              </w:rPr>
            </w:pPr>
            <w:r w:rsidRPr="006476E1">
              <w:rPr>
                <w:sz w:val="24"/>
                <w:szCs w:val="24"/>
              </w:rPr>
              <w:t>Geographic Information System</w:t>
            </w:r>
          </w:p>
        </w:tc>
      </w:tr>
      <w:tr w:rsidR="00594B4B" w:rsidRPr="006476E1" w14:paraId="783F6931" w14:textId="77777777" w:rsidTr="006476E1">
        <w:trPr>
          <w:trHeight w:val="400"/>
          <w:jc w:val="center"/>
        </w:trPr>
        <w:tc>
          <w:tcPr>
            <w:tcW w:w="4890" w:type="dxa"/>
            <w:vAlign w:val="center"/>
          </w:tcPr>
          <w:p w14:paraId="2B629C3E" w14:textId="77777777" w:rsidR="00594B4B" w:rsidRPr="006476E1" w:rsidRDefault="00000000">
            <w:pPr>
              <w:jc w:val="center"/>
              <w:rPr>
                <w:sz w:val="24"/>
                <w:szCs w:val="24"/>
              </w:rPr>
            </w:pPr>
            <w:r w:rsidRPr="006476E1">
              <w:rPr>
                <w:sz w:val="24"/>
                <w:szCs w:val="24"/>
              </w:rPr>
              <w:t>NIST</w:t>
            </w:r>
          </w:p>
        </w:tc>
        <w:tc>
          <w:tcPr>
            <w:tcW w:w="4890" w:type="dxa"/>
            <w:vAlign w:val="center"/>
          </w:tcPr>
          <w:p w14:paraId="0110B013" w14:textId="77777777" w:rsidR="00594B4B" w:rsidRPr="006476E1" w:rsidRDefault="00000000">
            <w:pPr>
              <w:jc w:val="center"/>
              <w:rPr>
                <w:sz w:val="24"/>
                <w:szCs w:val="24"/>
              </w:rPr>
            </w:pPr>
            <w:r w:rsidRPr="006476E1">
              <w:rPr>
                <w:sz w:val="24"/>
                <w:szCs w:val="24"/>
              </w:rPr>
              <w:t>National Institute of Standards and Technology</w:t>
            </w:r>
          </w:p>
        </w:tc>
      </w:tr>
      <w:tr w:rsidR="00594B4B" w:rsidRPr="006476E1" w14:paraId="0DF3E9AC" w14:textId="77777777" w:rsidTr="006476E1">
        <w:trPr>
          <w:trHeight w:val="755"/>
          <w:jc w:val="center"/>
        </w:trPr>
        <w:tc>
          <w:tcPr>
            <w:tcW w:w="4890" w:type="dxa"/>
            <w:vAlign w:val="center"/>
          </w:tcPr>
          <w:p w14:paraId="33B38805" w14:textId="77777777" w:rsidR="00594B4B" w:rsidRPr="006476E1" w:rsidRDefault="00000000">
            <w:pPr>
              <w:jc w:val="center"/>
              <w:rPr>
                <w:sz w:val="24"/>
                <w:szCs w:val="24"/>
              </w:rPr>
            </w:pPr>
            <w:r w:rsidRPr="006476E1">
              <w:rPr>
                <w:sz w:val="24"/>
                <w:szCs w:val="24"/>
              </w:rPr>
              <w:t>ISO/IEC</w:t>
            </w:r>
          </w:p>
        </w:tc>
        <w:tc>
          <w:tcPr>
            <w:tcW w:w="4890" w:type="dxa"/>
            <w:vAlign w:val="center"/>
          </w:tcPr>
          <w:p w14:paraId="0975F991" w14:textId="77777777" w:rsidR="00594B4B" w:rsidRPr="006476E1" w:rsidRDefault="00000000">
            <w:pPr>
              <w:jc w:val="center"/>
              <w:rPr>
                <w:sz w:val="24"/>
                <w:szCs w:val="24"/>
              </w:rPr>
            </w:pPr>
            <w:r w:rsidRPr="006476E1">
              <w:rPr>
                <w:sz w:val="24"/>
                <w:szCs w:val="24"/>
              </w:rPr>
              <w:t>International Organization for Standardization / International Electrotechnical Commission</w:t>
            </w:r>
          </w:p>
        </w:tc>
      </w:tr>
    </w:tbl>
    <w:p w14:paraId="61583596" w14:textId="77777777" w:rsidR="00594B4B" w:rsidRPr="006476E1" w:rsidRDefault="00000000">
      <w:r w:rsidRPr="006476E1">
        <w:br w:type="page"/>
      </w:r>
    </w:p>
    <w:p w14:paraId="100CADFC" w14:textId="77777777" w:rsidR="00594B4B" w:rsidRPr="006476E1" w:rsidRDefault="00000000">
      <w:pPr>
        <w:spacing w:after="0"/>
        <w:jc w:val="center"/>
      </w:pPr>
      <w:r w:rsidRPr="006476E1">
        <w:rPr>
          <w:b/>
          <w:sz w:val="28"/>
        </w:rPr>
        <w:lastRenderedPageBreak/>
        <w:t>CHAPTER 1</w:t>
      </w:r>
    </w:p>
    <w:p w14:paraId="517B6500" w14:textId="77777777" w:rsidR="00594B4B" w:rsidRPr="006476E1" w:rsidRDefault="00000000">
      <w:pPr>
        <w:spacing w:after="240"/>
        <w:jc w:val="center"/>
      </w:pPr>
      <w:r w:rsidRPr="006476E1">
        <w:rPr>
          <w:b/>
          <w:sz w:val="28"/>
        </w:rPr>
        <w:t>INTRODUCTION AND ENGINEERING PROBLEM</w:t>
      </w:r>
    </w:p>
    <w:p w14:paraId="05DEA3A5" w14:textId="77777777" w:rsidR="00594B4B" w:rsidRPr="006476E1" w:rsidRDefault="00000000">
      <w:pPr>
        <w:pStyle w:val="Heading2"/>
        <w:rPr>
          <w:color w:val="auto"/>
          <w:szCs w:val="24"/>
        </w:rPr>
      </w:pPr>
      <w:r w:rsidRPr="006476E1">
        <w:rPr>
          <w:rFonts w:ascii="Times New Roman" w:hAnsi="Times New Roman"/>
          <w:color w:val="auto"/>
          <w:szCs w:val="24"/>
        </w:rPr>
        <w:t>1.1 Background</w:t>
      </w:r>
    </w:p>
    <w:p w14:paraId="4938A0F8" w14:textId="77777777" w:rsidR="00594B4B" w:rsidRPr="006476E1" w:rsidRDefault="00000000">
      <w:pPr>
        <w:spacing w:after="120"/>
        <w:jc w:val="both"/>
        <w:rPr>
          <w:sz w:val="24"/>
          <w:szCs w:val="24"/>
        </w:rPr>
      </w:pPr>
      <w:r w:rsidRPr="006476E1">
        <w:rPr>
          <w:sz w:val="24"/>
          <w:szCs w:val="24"/>
        </w:rPr>
        <w:t>Groundwater is a critical component of agricultural water supply in many farming regions. When surface water is seasonal or unreliable, wells and borewells provide a comparatively dependable source for irrigation. However, groundwater availability is not constant. It changes with rainfall recharge, pumping intensity, soil and geological characteristics, crop water demand, seasonal temperature, and the relationship between extraction and natural recharge.</w:t>
      </w:r>
    </w:p>
    <w:p w14:paraId="1C84347F" w14:textId="77777777" w:rsidR="00594B4B" w:rsidRPr="006476E1" w:rsidRDefault="00000000">
      <w:pPr>
        <w:spacing w:after="120"/>
        <w:jc w:val="both"/>
        <w:rPr>
          <w:sz w:val="24"/>
          <w:szCs w:val="24"/>
        </w:rPr>
      </w:pPr>
      <w:r w:rsidRPr="006476E1">
        <w:rPr>
          <w:sz w:val="24"/>
          <w:szCs w:val="24"/>
        </w:rPr>
        <w:t>Farm irrigation decisions are often made using fixed schedules or individual judgement. A farmer may decide to irrigate because a crop appears dry, because a particular number of days have passed since the previous irrigation, or because a groundwater source has historically been reliable. These approaches can work under stable conditions but may become inefficient when rainfall patterns change, groundwater levels decline, or crop water requirements increase during hot periods.</w:t>
      </w:r>
    </w:p>
    <w:p w14:paraId="16DE9CEB" w14:textId="77777777" w:rsidR="00594B4B" w:rsidRPr="006476E1" w:rsidRDefault="00000000">
      <w:pPr>
        <w:spacing w:after="120"/>
        <w:jc w:val="both"/>
        <w:rPr>
          <w:sz w:val="24"/>
          <w:szCs w:val="24"/>
        </w:rPr>
      </w:pPr>
      <w:r w:rsidRPr="006476E1">
        <w:rPr>
          <w:sz w:val="24"/>
          <w:szCs w:val="24"/>
        </w:rPr>
        <w:t>Underground water sufficiency is therefore not a single-variable problem. A high groundwater level does not automatically mean that water is sufficient for the entire crop cycle, and a recent rainfall event does not necessarily remove the need for irrigation. A practical decision-support system must combine multiple signals and translate them into a simple, actionable status that a farmer can understand.</w:t>
      </w:r>
    </w:p>
    <w:p w14:paraId="7536A05C" w14:textId="77777777" w:rsidR="00594B4B" w:rsidRPr="006476E1" w:rsidRDefault="00000000">
      <w:pPr>
        <w:spacing w:after="120"/>
        <w:jc w:val="both"/>
        <w:rPr>
          <w:sz w:val="24"/>
          <w:szCs w:val="24"/>
        </w:rPr>
      </w:pPr>
      <w:r w:rsidRPr="006476E1">
        <w:rPr>
          <w:sz w:val="24"/>
          <w:szCs w:val="24"/>
        </w:rPr>
        <w:t>Artificial Intelligence and Machine Learning provide an opportunity to learn relationships between historical water conditions and observed farming outcomes. A model can use groundwater measurements, rainfall, soil moisture, crop characteristics, temperature, and estimated irrigation demand to identify patterns associated with sufficient or insufficient water conditions. The objective is not to replace groundwater measurement or agricultural expertise, but to combine available evidence consistently and provide an early warning when water availability may become inadequate.</w:t>
      </w:r>
    </w:p>
    <w:p w14:paraId="4BB2E414" w14:textId="77777777" w:rsidR="00594B4B" w:rsidRPr="006476E1" w:rsidRDefault="00000000">
      <w:pPr>
        <w:pStyle w:val="Heading2"/>
        <w:rPr>
          <w:color w:val="auto"/>
          <w:szCs w:val="24"/>
        </w:rPr>
      </w:pPr>
      <w:r w:rsidRPr="006476E1">
        <w:rPr>
          <w:rFonts w:ascii="Times New Roman" w:hAnsi="Times New Roman"/>
          <w:color w:val="auto"/>
          <w:szCs w:val="24"/>
        </w:rPr>
        <w:t>1.2 Need for the Project</w:t>
      </w:r>
    </w:p>
    <w:p w14:paraId="28E4BA72" w14:textId="77777777" w:rsidR="00594B4B" w:rsidRPr="006476E1" w:rsidRDefault="00000000">
      <w:pPr>
        <w:spacing w:after="60"/>
        <w:ind w:left="288" w:hanging="288"/>
        <w:rPr>
          <w:sz w:val="24"/>
          <w:szCs w:val="24"/>
        </w:rPr>
      </w:pPr>
      <w:r w:rsidRPr="006476E1">
        <w:rPr>
          <w:sz w:val="24"/>
          <w:szCs w:val="24"/>
        </w:rPr>
        <w:t>1. Early identification of potential groundwater shortage before severe crop stress occurs.</w:t>
      </w:r>
    </w:p>
    <w:p w14:paraId="69D15F75" w14:textId="77777777" w:rsidR="00594B4B" w:rsidRPr="006476E1" w:rsidRDefault="00000000">
      <w:pPr>
        <w:spacing w:after="60"/>
        <w:ind w:left="288" w:hanging="288"/>
        <w:rPr>
          <w:sz w:val="24"/>
          <w:szCs w:val="24"/>
        </w:rPr>
      </w:pPr>
      <w:r w:rsidRPr="006476E1">
        <w:rPr>
          <w:sz w:val="24"/>
          <w:szCs w:val="24"/>
        </w:rPr>
        <w:t>2. Reduction of unnecessary pumping and irrigation when soil and crop conditions do not require additional water.</w:t>
      </w:r>
    </w:p>
    <w:p w14:paraId="2048069D" w14:textId="77777777" w:rsidR="00594B4B" w:rsidRPr="006476E1" w:rsidRDefault="00000000">
      <w:pPr>
        <w:spacing w:after="60"/>
        <w:ind w:left="288" w:hanging="288"/>
        <w:rPr>
          <w:sz w:val="24"/>
          <w:szCs w:val="24"/>
        </w:rPr>
      </w:pPr>
      <w:r w:rsidRPr="006476E1">
        <w:rPr>
          <w:sz w:val="24"/>
          <w:szCs w:val="24"/>
        </w:rPr>
        <w:t>3. Support for crop-specific irrigation planning instead of using the same irrigation schedule for every crop.</w:t>
      </w:r>
    </w:p>
    <w:p w14:paraId="06327939" w14:textId="77777777" w:rsidR="00594B4B" w:rsidRPr="006476E1" w:rsidRDefault="00000000">
      <w:pPr>
        <w:spacing w:after="60"/>
        <w:ind w:left="288" w:hanging="288"/>
        <w:rPr>
          <w:sz w:val="24"/>
          <w:szCs w:val="24"/>
        </w:rPr>
      </w:pPr>
      <w:r w:rsidRPr="006476E1">
        <w:rPr>
          <w:sz w:val="24"/>
          <w:szCs w:val="24"/>
        </w:rPr>
        <w:t>4. Integration of groundwater, rainfall, soil and environmental information into one decision-support output.</w:t>
      </w:r>
    </w:p>
    <w:p w14:paraId="59613E6C" w14:textId="77777777" w:rsidR="00594B4B" w:rsidRPr="006476E1" w:rsidRDefault="00000000">
      <w:pPr>
        <w:spacing w:after="60"/>
        <w:ind w:left="288" w:hanging="288"/>
        <w:rPr>
          <w:sz w:val="24"/>
          <w:szCs w:val="24"/>
        </w:rPr>
      </w:pPr>
      <w:r w:rsidRPr="006476E1">
        <w:rPr>
          <w:sz w:val="24"/>
          <w:szCs w:val="24"/>
        </w:rPr>
        <w:t>5. Provision of an understandable sufficiency status rather than exposing farmers only to raw sensor values.</w:t>
      </w:r>
    </w:p>
    <w:p w14:paraId="02A4905A" w14:textId="77777777" w:rsidR="00594B4B" w:rsidRPr="006476E1" w:rsidRDefault="00000000">
      <w:pPr>
        <w:spacing w:after="60"/>
        <w:ind w:left="288" w:hanging="288"/>
        <w:rPr>
          <w:sz w:val="24"/>
          <w:szCs w:val="24"/>
        </w:rPr>
      </w:pPr>
      <w:r w:rsidRPr="006476E1">
        <w:rPr>
          <w:sz w:val="24"/>
          <w:szCs w:val="24"/>
        </w:rPr>
        <w:t>6. Identification of risk conditions where groundwater extraction may be unsustainable for the planned crop demand.</w:t>
      </w:r>
    </w:p>
    <w:p w14:paraId="7E427B5F" w14:textId="77777777" w:rsidR="00594B4B" w:rsidRPr="006476E1" w:rsidRDefault="00000000">
      <w:pPr>
        <w:spacing w:after="60"/>
        <w:ind w:left="288" w:hanging="288"/>
        <w:rPr>
          <w:sz w:val="24"/>
          <w:szCs w:val="24"/>
        </w:rPr>
      </w:pPr>
      <w:r w:rsidRPr="006476E1">
        <w:rPr>
          <w:sz w:val="24"/>
          <w:szCs w:val="24"/>
        </w:rPr>
        <w:t>7. Support for water-conservation strategies such as deficit irrigation, irrigation timing, mulching, crop selection, or alternative water planning where appropriate.</w:t>
      </w:r>
    </w:p>
    <w:p w14:paraId="5783F1EF" w14:textId="77777777" w:rsidR="00594B4B" w:rsidRPr="006476E1" w:rsidRDefault="00000000">
      <w:pPr>
        <w:spacing w:after="60"/>
        <w:ind w:left="288" w:hanging="288"/>
        <w:rPr>
          <w:sz w:val="24"/>
          <w:szCs w:val="24"/>
        </w:rPr>
      </w:pPr>
      <w:r w:rsidRPr="006476E1">
        <w:rPr>
          <w:sz w:val="24"/>
          <w:szCs w:val="24"/>
        </w:rPr>
        <w:lastRenderedPageBreak/>
        <w:t>8. Creation of a foundation for future IoT sensors, mobile applications, GIS layers, and farm-level analytics.</w:t>
      </w:r>
    </w:p>
    <w:p w14:paraId="7BE5497E" w14:textId="77777777" w:rsidR="00594B4B" w:rsidRPr="006476E1" w:rsidRDefault="00000000">
      <w:pPr>
        <w:pStyle w:val="Heading2"/>
        <w:rPr>
          <w:color w:val="auto"/>
          <w:szCs w:val="24"/>
        </w:rPr>
      </w:pPr>
      <w:r w:rsidRPr="006476E1">
        <w:rPr>
          <w:rFonts w:ascii="Times New Roman" w:hAnsi="Times New Roman"/>
          <w:color w:val="auto"/>
          <w:szCs w:val="24"/>
        </w:rPr>
        <w:t>1.3 Problem Statement</w:t>
      </w:r>
    </w:p>
    <w:p w14:paraId="264167A7" w14:textId="77777777" w:rsidR="00594B4B" w:rsidRPr="006476E1" w:rsidRDefault="00000000">
      <w:pPr>
        <w:spacing w:after="120"/>
        <w:jc w:val="both"/>
        <w:rPr>
          <w:sz w:val="24"/>
          <w:szCs w:val="24"/>
        </w:rPr>
      </w:pPr>
      <w:r w:rsidRPr="006476E1">
        <w:rPr>
          <w:sz w:val="24"/>
          <w:szCs w:val="24"/>
        </w:rPr>
        <w:t xml:space="preserve">Farmers need a practical method to determine whether the available underground water is likely to be sufficient for their planned agricultural activity. The decision is difficult because water availability and crop demand are affected by multiple interacting variables and because groundwater conditions may change over time. Existing manual decisions can be inconsistent and may encourage either excessive extraction or inadequate irrigation. There is therefore a need for an AI-assisted system that accepts measurable groundwater and farming variables, estimates a water-sufficiency condition, communicates uncertainty, and produces a simple recommendation while </w:t>
      </w:r>
      <w:proofErr w:type="spellStart"/>
      <w:r w:rsidRPr="006476E1">
        <w:rPr>
          <w:sz w:val="24"/>
          <w:szCs w:val="24"/>
        </w:rPr>
        <w:t>recognising</w:t>
      </w:r>
      <w:proofErr w:type="spellEnd"/>
      <w:r w:rsidRPr="006476E1">
        <w:rPr>
          <w:sz w:val="24"/>
          <w:szCs w:val="24"/>
        </w:rPr>
        <w:t xml:space="preserve"> that the prediction is a decision-support signal rather than a guarantee of future water availability.</w:t>
      </w:r>
    </w:p>
    <w:p w14:paraId="36323554" w14:textId="77777777" w:rsidR="00594B4B" w:rsidRPr="006476E1" w:rsidRDefault="00000000">
      <w:pPr>
        <w:spacing w:after="120"/>
        <w:jc w:val="both"/>
        <w:rPr>
          <w:sz w:val="24"/>
          <w:szCs w:val="24"/>
        </w:rPr>
      </w:pPr>
      <w:r w:rsidRPr="006476E1">
        <w:rPr>
          <w:sz w:val="24"/>
          <w:szCs w:val="24"/>
        </w:rPr>
        <w:t>The engineering problem includes several interacting factors: groundwater level and recent trend, rainfall and recharge, soil moisture, crop type and growth stage, expected water demand, temperature and atmospheric conditions, pumping or irrigation history, and the quality and frequency of measurements. The system must balance prediction usefulness with data availability, computational simplicity, interpretability, privacy, sustainability, and the risk of giving farmers an overly confident recommendation.</w:t>
      </w:r>
    </w:p>
    <w:p w14:paraId="3F34B22E" w14:textId="77777777" w:rsidR="00594B4B" w:rsidRPr="006476E1" w:rsidRDefault="00000000">
      <w:pPr>
        <w:pStyle w:val="Heading2"/>
        <w:rPr>
          <w:color w:val="auto"/>
          <w:szCs w:val="24"/>
        </w:rPr>
      </w:pPr>
      <w:r w:rsidRPr="006476E1">
        <w:rPr>
          <w:rFonts w:ascii="Times New Roman" w:hAnsi="Times New Roman"/>
          <w:color w:val="auto"/>
          <w:szCs w:val="24"/>
        </w:rPr>
        <w:t>1.4 Project Aim</w:t>
      </w:r>
    </w:p>
    <w:p w14:paraId="63A4604E" w14:textId="77777777" w:rsidR="00594B4B" w:rsidRPr="006476E1" w:rsidRDefault="00000000">
      <w:pPr>
        <w:spacing w:after="120"/>
        <w:jc w:val="both"/>
        <w:rPr>
          <w:sz w:val="24"/>
          <w:szCs w:val="24"/>
        </w:rPr>
      </w:pPr>
      <w:r w:rsidRPr="006476E1">
        <w:rPr>
          <w:sz w:val="24"/>
          <w:szCs w:val="24"/>
        </w:rPr>
        <w:t xml:space="preserve">To design, implement, and evaluate an AI-based decision-support system that estimates underground water sufficiency for a selected farming plan using groundwater, </w:t>
      </w:r>
      <w:proofErr w:type="gramStart"/>
      <w:r w:rsidRPr="006476E1">
        <w:rPr>
          <w:sz w:val="24"/>
          <w:szCs w:val="24"/>
        </w:rPr>
        <w:t>weather, soil</w:t>
      </w:r>
      <w:proofErr w:type="gramEnd"/>
      <w:r w:rsidRPr="006476E1">
        <w:rPr>
          <w:sz w:val="24"/>
          <w:szCs w:val="24"/>
        </w:rPr>
        <w:t>, crop, and water-demand indicators, and converts the prediction into an interpretable farming recommendation.</w:t>
      </w:r>
    </w:p>
    <w:p w14:paraId="340F891F" w14:textId="77777777" w:rsidR="00594B4B" w:rsidRPr="006476E1" w:rsidRDefault="00000000">
      <w:pPr>
        <w:pStyle w:val="Heading2"/>
        <w:rPr>
          <w:color w:val="auto"/>
          <w:szCs w:val="24"/>
        </w:rPr>
      </w:pPr>
      <w:r w:rsidRPr="006476E1">
        <w:rPr>
          <w:rFonts w:ascii="Times New Roman" w:hAnsi="Times New Roman"/>
          <w:color w:val="auto"/>
          <w:szCs w:val="24"/>
        </w:rPr>
        <w:t>1.5 Project Objectives</w:t>
      </w:r>
    </w:p>
    <w:p w14:paraId="530C3C9B" w14:textId="77777777" w:rsidR="00594B4B" w:rsidRPr="006476E1" w:rsidRDefault="00000000">
      <w:pPr>
        <w:spacing w:after="60"/>
        <w:ind w:left="288" w:hanging="288"/>
        <w:rPr>
          <w:sz w:val="24"/>
          <w:szCs w:val="24"/>
        </w:rPr>
      </w:pPr>
      <w:r w:rsidRPr="006476E1">
        <w:rPr>
          <w:sz w:val="24"/>
          <w:szCs w:val="24"/>
        </w:rPr>
        <w:t>1. Identify the variables that influence groundwater sufficiency for agricultural planning.</w:t>
      </w:r>
    </w:p>
    <w:p w14:paraId="177DF80D" w14:textId="77777777" w:rsidR="00594B4B" w:rsidRPr="006476E1" w:rsidRDefault="00000000">
      <w:pPr>
        <w:spacing w:after="60"/>
        <w:ind w:left="288" w:hanging="288"/>
        <w:rPr>
          <w:sz w:val="24"/>
          <w:szCs w:val="24"/>
        </w:rPr>
      </w:pPr>
      <w:r w:rsidRPr="006476E1">
        <w:rPr>
          <w:sz w:val="24"/>
          <w:szCs w:val="24"/>
        </w:rPr>
        <w:t>2. Collect or prepare a structured dataset containing groundwater, rainfall, soil, crop, weather, and irrigation-related features.</w:t>
      </w:r>
    </w:p>
    <w:p w14:paraId="56A1DA38" w14:textId="77777777" w:rsidR="00594B4B" w:rsidRPr="006476E1" w:rsidRDefault="00000000">
      <w:pPr>
        <w:spacing w:after="60"/>
        <w:ind w:left="288" w:hanging="288"/>
        <w:rPr>
          <w:sz w:val="24"/>
          <w:szCs w:val="24"/>
        </w:rPr>
      </w:pPr>
      <w:r w:rsidRPr="006476E1">
        <w:rPr>
          <w:sz w:val="24"/>
          <w:szCs w:val="24"/>
        </w:rPr>
        <w:t>3. Clean, validate, normalize, and encode the input data for Machine-Learning use.</w:t>
      </w:r>
    </w:p>
    <w:p w14:paraId="1A3D8BD5" w14:textId="77777777" w:rsidR="00594B4B" w:rsidRPr="006476E1" w:rsidRDefault="00000000">
      <w:pPr>
        <w:spacing w:after="60"/>
        <w:ind w:left="288" w:hanging="288"/>
        <w:rPr>
          <w:sz w:val="24"/>
          <w:szCs w:val="24"/>
        </w:rPr>
      </w:pPr>
      <w:r w:rsidRPr="006476E1">
        <w:rPr>
          <w:sz w:val="24"/>
          <w:szCs w:val="24"/>
        </w:rPr>
        <w:t>4. Define a practical sufficiency target such as Sufficient, Moderate/Watch, and Insufficient using documented criteria.</w:t>
      </w:r>
    </w:p>
    <w:p w14:paraId="462A3D06" w14:textId="77777777" w:rsidR="00594B4B" w:rsidRPr="006476E1" w:rsidRDefault="00000000">
      <w:pPr>
        <w:spacing w:after="60"/>
        <w:ind w:left="288" w:hanging="288"/>
        <w:rPr>
          <w:sz w:val="24"/>
          <w:szCs w:val="24"/>
        </w:rPr>
      </w:pPr>
      <w:r w:rsidRPr="006476E1">
        <w:rPr>
          <w:sz w:val="24"/>
          <w:szCs w:val="24"/>
        </w:rPr>
        <w:t>5. Develop a lightweight baseline classifier for comparison.</w:t>
      </w:r>
    </w:p>
    <w:p w14:paraId="5D73F66E" w14:textId="77777777" w:rsidR="00594B4B" w:rsidRPr="006476E1" w:rsidRDefault="00000000">
      <w:pPr>
        <w:spacing w:after="60"/>
        <w:ind w:left="288" w:hanging="288"/>
        <w:rPr>
          <w:sz w:val="24"/>
          <w:szCs w:val="24"/>
        </w:rPr>
      </w:pPr>
      <w:r w:rsidRPr="006476E1">
        <w:rPr>
          <w:sz w:val="24"/>
          <w:szCs w:val="24"/>
        </w:rPr>
        <w:t>6. Develop a primary AI model, such as Random Forest, capable of learning nonlinear relationships between water availability and farming demand.</w:t>
      </w:r>
    </w:p>
    <w:p w14:paraId="44C1BF57" w14:textId="77777777" w:rsidR="00594B4B" w:rsidRPr="006476E1" w:rsidRDefault="00000000">
      <w:pPr>
        <w:spacing w:after="60"/>
        <w:ind w:left="288" w:hanging="288"/>
        <w:rPr>
          <w:sz w:val="24"/>
          <w:szCs w:val="24"/>
        </w:rPr>
      </w:pPr>
      <w:r w:rsidRPr="006476E1">
        <w:rPr>
          <w:sz w:val="24"/>
          <w:szCs w:val="24"/>
        </w:rPr>
        <w:t>7. Evaluate the model using accuracy, precision, recall, F1-score, confusion matrix, and where appropriate probability calibration.</w:t>
      </w:r>
    </w:p>
    <w:p w14:paraId="57D63D3A" w14:textId="77777777" w:rsidR="00594B4B" w:rsidRPr="006476E1" w:rsidRDefault="00000000">
      <w:pPr>
        <w:spacing w:after="60"/>
        <w:ind w:left="288" w:hanging="288"/>
        <w:rPr>
          <w:sz w:val="24"/>
          <w:szCs w:val="24"/>
        </w:rPr>
      </w:pPr>
      <w:r w:rsidRPr="006476E1">
        <w:rPr>
          <w:sz w:val="24"/>
          <w:szCs w:val="24"/>
        </w:rPr>
        <w:t>8. Provide a confidence or risk indicator with each prediction.</w:t>
      </w:r>
    </w:p>
    <w:p w14:paraId="50F7C4FE" w14:textId="77777777" w:rsidR="00594B4B" w:rsidRPr="006476E1" w:rsidRDefault="00000000">
      <w:pPr>
        <w:spacing w:after="60"/>
        <w:ind w:left="288" w:hanging="288"/>
        <w:rPr>
          <w:sz w:val="24"/>
          <w:szCs w:val="24"/>
        </w:rPr>
      </w:pPr>
      <w:r w:rsidRPr="006476E1">
        <w:rPr>
          <w:sz w:val="24"/>
          <w:szCs w:val="24"/>
        </w:rPr>
        <w:t>9. Generate understandable recommendations linked to the predicted sufficiency condition.</w:t>
      </w:r>
    </w:p>
    <w:p w14:paraId="4C4D25D4" w14:textId="77777777" w:rsidR="00594B4B" w:rsidRPr="006476E1" w:rsidRDefault="00000000">
      <w:pPr>
        <w:spacing w:after="60"/>
        <w:ind w:left="288" w:hanging="288"/>
        <w:rPr>
          <w:sz w:val="24"/>
          <w:szCs w:val="24"/>
        </w:rPr>
      </w:pPr>
      <w:r w:rsidRPr="006476E1">
        <w:rPr>
          <w:sz w:val="24"/>
          <w:szCs w:val="24"/>
        </w:rPr>
        <w:t>10. Design the system so that new measurements can be processed without retraining the model for every prediction.</w:t>
      </w:r>
    </w:p>
    <w:p w14:paraId="46B122E3" w14:textId="77777777" w:rsidR="00594B4B" w:rsidRPr="006476E1" w:rsidRDefault="00000000">
      <w:pPr>
        <w:spacing w:after="60"/>
        <w:ind w:left="288" w:hanging="288"/>
        <w:rPr>
          <w:sz w:val="24"/>
          <w:szCs w:val="24"/>
        </w:rPr>
      </w:pPr>
      <w:r w:rsidRPr="006476E1">
        <w:rPr>
          <w:sz w:val="24"/>
          <w:szCs w:val="24"/>
        </w:rPr>
        <w:t>11. Identify limitations related to dataset coverage, sensor quality, groundwater dynamics, seasonal variation, and model uncertainty.</w:t>
      </w:r>
    </w:p>
    <w:p w14:paraId="14943562" w14:textId="77777777" w:rsidR="00594B4B" w:rsidRPr="006476E1" w:rsidRDefault="00000000">
      <w:pPr>
        <w:spacing w:after="60"/>
        <w:ind w:left="288" w:hanging="288"/>
        <w:rPr>
          <w:sz w:val="24"/>
          <w:szCs w:val="24"/>
        </w:rPr>
      </w:pPr>
      <w:r w:rsidRPr="006476E1">
        <w:rPr>
          <w:sz w:val="24"/>
          <w:szCs w:val="24"/>
        </w:rPr>
        <w:lastRenderedPageBreak/>
        <w:t>12. Consider sustainability, safety, ethics, privacy, and responsible groundwater-use principles throughout the design.</w:t>
      </w:r>
    </w:p>
    <w:p w14:paraId="14D0BF0E" w14:textId="77777777" w:rsidR="00594B4B" w:rsidRPr="006476E1" w:rsidRDefault="00000000">
      <w:pPr>
        <w:pStyle w:val="Heading2"/>
        <w:rPr>
          <w:color w:val="auto"/>
          <w:szCs w:val="24"/>
        </w:rPr>
      </w:pPr>
      <w:r w:rsidRPr="006476E1">
        <w:rPr>
          <w:rFonts w:ascii="Times New Roman" w:hAnsi="Times New Roman"/>
          <w:color w:val="auto"/>
          <w:szCs w:val="24"/>
        </w:rPr>
        <w:t>1.6 Scope</w:t>
      </w:r>
    </w:p>
    <w:p w14:paraId="273E3662" w14:textId="77777777" w:rsidR="00594B4B" w:rsidRPr="006476E1" w:rsidRDefault="00000000">
      <w:pPr>
        <w:pStyle w:val="ListBullet"/>
        <w:spacing w:after="60" w:line="264" w:lineRule="auto"/>
        <w:rPr>
          <w:sz w:val="24"/>
          <w:szCs w:val="24"/>
        </w:rPr>
      </w:pPr>
      <w:r w:rsidRPr="006476E1">
        <w:rPr>
          <w:sz w:val="24"/>
          <w:szCs w:val="24"/>
        </w:rPr>
        <w:t>Farm-level underground water sufficiency assessment.</w:t>
      </w:r>
    </w:p>
    <w:p w14:paraId="18B90D38" w14:textId="77777777" w:rsidR="00594B4B" w:rsidRPr="006476E1" w:rsidRDefault="00000000">
      <w:pPr>
        <w:pStyle w:val="ListBullet"/>
        <w:spacing w:after="60" w:line="264" w:lineRule="auto"/>
        <w:rPr>
          <w:sz w:val="24"/>
          <w:szCs w:val="24"/>
        </w:rPr>
      </w:pPr>
      <w:r w:rsidRPr="006476E1">
        <w:rPr>
          <w:sz w:val="24"/>
          <w:szCs w:val="24"/>
        </w:rPr>
        <w:t>Input processing for groundwater level, rainfall, soil moisture, temperature, crop type, crop stage, irrigation history, and estimated water demand.</w:t>
      </w:r>
    </w:p>
    <w:p w14:paraId="0E3CD8FD" w14:textId="77777777" w:rsidR="00594B4B" w:rsidRPr="006476E1" w:rsidRDefault="00000000">
      <w:pPr>
        <w:pStyle w:val="ListBullet"/>
        <w:spacing w:after="60" w:line="264" w:lineRule="auto"/>
        <w:rPr>
          <w:sz w:val="24"/>
          <w:szCs w:val="24"/>
        </w:rPr>
      </w:pPr>
      <w:r w:rsidRPr="006476E1">
        <w:rPr>
          <w:sz w:val="24"/>
          <w:szCs w:val="24"/>
        </w:rPr>
        <w:t>Classification into defined sufficiency/risk classes.</w:t>
      </w:r>
    </w:p>
    <w:p w14:paraId="4F5D2BDD" w14:textId="77777777" w:rsidR="00594B4B" w:rsidRPr="006476E1" w:rsidRDefault="00000000">
      <w:pPr>
        <w:pStyle w:val="ListBullet"/>
        <w:spacing w:after="60" w:line="264" w:lineRule="auto"/>
        <w:rPr>
          <w:sz w:val="24"/>
          <w:szCs w:val="24"/>
        </w:rPr>
      </w:pPr>
      <w:r w:rsidRPr="006476E1">
        <w:rPr>
          <w:sz w:val="24"/>
          <w:szCs w:val="24"/>
        </w:rPr>
        <w:t>Model comparison between a classical baseline and an ensemble AI model.</w:t>
      </w:r>
    </w:p>
    <w:p w14:paraId="4468A1D7" w14:textId="77777777" w:rsidR="00594B4B" w:rsidRPr="006476E1" w:rsidRDefault="00000000">
      <w:pPr>
        <w:pStyle w:val="ListBullet"/>
        <w:spacing w:after="60" w:line="264" w:lineRule="auto"/>
        <w:rPr>
          <w:sz w:val="24"/>
          <w:szCs w:val="24"/>
        </w:rPr>
      </w:pPr>
      <w:r w:rsidRPr="006476E1">
        <w:rPr>
          <w:sz w:val="24"/>
          <w:szCs w:val="24"/>
        </w:rPr>
        <w:t>Prediction confidence/risk reporting.</w:t>
      </w:r>
    </w:p>
    <w:p w14:paraId="7D1585CD" w14:textId="77777777" w:rsidR="00594B4B" w:rsidRPr="006476E1" w:rsidRDefault="00000000">
      <w:pPr>
        <w:pStyle w:val="ListBullet"/>
        <w:spacing w:after="60" w:line="264" w:lineRule="auto"/>
        <w:rPr>
          <w:sz w:val="24"/>
          <w:szCs w:val="24"/>
        </w:rPr>
      </w:pPr>
      <w:r w:rsidRPr="006476E1">
        <w:rPr>
          <w:sz w:val="24"/>
          <w:szCs w:val="24"/>
        </w:rPr>
        <w:t>Rule-supported recommendations for irrigation planning and water conservation.</w:t>
      </w:r>
    </w:p>
    <w:p w14:paraId="3DBAFB5D" w14:textId="77777777" w:rsidR="00594B4B" w:rsidRPr="006476E1" w:rsidRDefault="00000000">
      <w:pPr>
        <w:pStyle w:val="ListBullet"/>
        <w:spacing w:after="60" w:line="264" w:lineRule="auto"/>
        <w:rPr>
          <w:sz w:val="24"/>
          <w:szCs w:val="24"/>
        </w:rPr>
      </w:pPr>
      <w:r w:rsidRPr="006476E1">
        <w:rPr>
          <w:sz w:val="24"/>
          <w:szCs w:val="24"/>
        </w:rPr>
        <w:t xml:space="preserve">Software </w:t>
      </w:r>
      <w:proofErr w:type="gramStart"/>
      <w:r w:rsidRPr="006476E1">
        <w:rPr>
          <w:sz w:val="24"/>
          <w:szCs w:val="24"/>
        </w:rPr>
        <w:t>prototype</w:t>
      </w:r>
      <w:proofErr w:type="gramEnd"/>
      <w:r w:rsidRPr="006476E1">
        <w:rPr>
          <w:sz w:val="24"/>
          <w:szCs w:val="24"/>
        </w:rPr>
        <w:t xml:space="preserve"> suitable for laptop or future mobile/web deployment.</w:t>
      </w:r>
    </w:p>
    <w:p w14:paraId="4949FC38" w14:textId="77777777" w:rsidR="00594B4B" w:rsidRPr="006476E1" w:rsidRDefault="00000000">
      <w:pPr>
        <w:pStyle w:val="ListBullet"/>
        <w:spacing w:after="60" w:line="264" w:lineRule="auto"/>
        <w:rPr>
          <w:sz w:val="24"/>
          <w:szCs w:val="24"/>
        </w:rPr>
      </w:pPr>
      <w:r w:rsidRPr="006476E1">
        <w:rPr>
          <w:sz w:val="24"/>
          <w:szCs w:val="24"/>
        </w:rPr>
        <w:t>Future integration with IoT groundwater/soil sensors and GIS-based farm information.</w:t>
      </w:r>
    </w:p>
    <w:p w14:paraId="365DDD97" w14:textId="77777777" w:rsidR="00594B4B" w:rsidRPr="006476E1" w:rsidRDefault="00000000">
      <w:pPr>
        <w:spacing w:after="120"/>
        <w:jc w:val="both"/>
        <w:rPr>
          <w:sz w:val="24"/>
          <w:szCs w:val="24"/>
        </w:rPr>
      </w:pPr>
      <w:r w:rsidRPr="006476E1">
        <w:rPr>
          <w:sz w:val="24"/>
          <w:szCs w:val="24"/>
        </w:rPr>
        <w:t>The scope does not include drilling a new borewell, physically measuring aquifer properties without appropriate instruments, guaranteeing future groundwater availability, or replacing hydrologists, agricultural officers, or groundwater authorities. A production system would require location-specific calibration, reliable field measurements, longer historical records, and validation across multiple seasons and farms.</w:t>
      </w:r>
    </w:p>
    <w:p w14:paraId="4A0ABD40" w14:textId="77777777" w:rsidR="00594B4B" w:rsidRPr="006476E1" w:rsidRDefault="00000000">
      <w:pPr>
        <w:pStyle w:val="Heading2"/>
        <w:rPr>
          <w:color w:val="auto"/>
          <w:szCs w:val="24"/>
        </w:rPr>
      </w:pPr>
      <w:r w:rsidRPr="006476E1">
        <w:rPr>
          <w:rFonts w:ascii="Times New Roman" w:hAnsi="Times New Roman"/>
          <w:color w:val="auto"/>
          <w:szCs w:val="24"/>
        </w:rPr>
        <w:t>1.7 Expected Engineering Outcome</w:t>
      </w:r>
    </w:p>
    <w:p w14:paraId="190B2076" w14:textId="77777777" w:rsidR="00594B4B" w:rsidRPr="006476E1" w:rsidRDefault="00000000">
      <w:pPr>
        <w:spacing w:after="120"/>
        <w:jc w:val="both"/>
        <w:rPr>
          <w:sz w:val="24"/>
          <w:szCs w:val="24"/>
        </w:rPr>
      </w:pPr>
      <w:r w:rsidRPr="006476E1">
        <w:rPr>
          <w:sz w:val="24"/>
          <w:szCs w:val="24"/>
        </w:rPr>
        <w:t>The expected engineering outcome is a working software prototype that accepts a defined set of farm and groundwater inputs and returns a water-sufficiency classification, confidence/risk information, and an associated recommendation. The design should also produce a reusable trained model, preprocessing pipeline, documented feature definitions, evaluation report, and a clear interface for future sensor or mobile integration.</w:t>
      </w:r>
    </w:p>
    <w:p w14:paraId="5AE90B09" w14:textId="77777777" w:rsidR="00594B4B" w:rsidRPr="006476E1" w:rsidRDefault="00000000">
      <w:pPr>
        <w:rPr>
          <w:sz w:val="24"/>
          <w:szCs w:val="24"/>
        </w:rPr>
      </w:pPr>
      <w:r w:rsidRPr="006476E1">
        <w:rPr>
          <w:sz w:val="24"/>
          <w:szCs w:val="24"/>
        </w:rPr>
        <w:br w:type="page"/>
      </w:r>
    </w:p>
    <w:p w14:paraId="39592CA4" w14:textId="77777777" w:rsidR="00594B4B" w:rsidRPr="006476E1" w:rsidRDefault="00000000">
      <w:pPr>
        <w:spacing w:after="0"/>
        <w:jc w:val="center"/>
      </w:pPr>
      <w:r w:rsidRPr="006476E1">
        <w:rPr>
          <w:b/>
          <w:sz w:val="28"/>
        </w:rPr>
        <w:lastRenderedPageBreak/>
        <w:t>CHAPTER 2</w:t>
      </w:r>
    </w:p>
    <w:p w14:paraId="2D125749" w14:textId="77777777" w:rsidR="00594B4B" w:rsidRPr="006476E1" w:rsidRDefault="00000000">
      <w:pPr>
        <w:spacing w:after="240"/>
        <w:jc w:val="center"/>
      </w:pPr>
      <w:r w:rsidRPr="006476E1">
        <w:rPr>
          <w:b/>
          <w:sz w:val="28"/>
        </w:rPr>
        <w:t>LITERATURE REVIEW AND EXISTING SOLUTIONS</w:t>
      </w:r>
    </w:p>
    <w:p w14:paraId="33AB5ED7" w14:textId="77777777" w:rsidR="00594B4B" w:rsidRPr="006476E1" w:rsidRDefault="00000000">
      <w:pPr>
        <w:pStyle w:val="Heading2"/>
        <w:rPr>
          <w:color w:val="auto"/>
          <w:szCs w:val="24"/>
        </w:rPr>
      </w:pPr>
      <w:r w:rsidRPr="006476E1">
        <w:rPr>
          <w:rFonts w:ascii="Times New Roman" w:hAnsi="Times New Roman"/>
          <w:color w:val="auto"/>
          <w:szCs w:val="24"/>
        </w:rPr>
        <w:t>2.1 Review Method</w:t>
      </w:r>
    </w:p>
    <w:p w14:paraId="50623758" w14:textId="77777777" w:rsidR="00594B4B" w:rsidRPr="006476E1" w:rsidRDefault="00000000">
      <w:pPr>
        <w:spacing w:after="120"/>
        <w:jc w:val="both"/>
        <w:rPr>
          <w:sz w:val="24"/>
          <w:szCs w:val="24"/>
        </w:rPr>
      </w:pPr>
      <w:r w:rsidRPr="006476E1">
        <w:rPr>
          <w:sz w:val="24"/>
          <w:szCs w:val="24"/>
        </w:rPr>
        <w:t xml:space="preserve">Relevant work for this project should be identified through peer-reviewed journals, conference proceedings, institutional reports, groundwater-management publications, and technical documentation. Search themes include groundwater-level prediction, groundwater irrigation management, crop water requirement estimation, soil-moisture-based irrigation, Machine Learning for water management, smart farming, AI-based irrigation scheduling, and sustainable groundwater use. The review should </w:t>
      </w:r>
      <w:proofErr w:type="spellStart"/>
      <w:r w:rsidRPr="006476E1">
        <w:rPr>
          <w:sz w:val="24"/>
          <w:szCs w:val="24"/>
        </w:rPr>
        <w:t>prioritise</w:t>
      </w:r>
      <w:proofErr w:type="spellEnd"/>
      <w:r w:rsidRPr="006476E1">
        <w:rPr>
          <w:sz w:val="24"/>
          <w:szCs w:val="24"/>
        </w:rPr>
        <w:t xml:space="preserve"> studies that describe their input variables, target definitions, validation methods, geographic context, and limitations.</w:t>
      </w:r>
    </w:p>
    <w:p w14:paraId="62F2119E" w14:textId="77777777" w:rsidR="00594B4B" w:rsidRPr="006476E1" w:rsidRDefault="00000000">
      <w:pPr>
        <w:pStyle w:val="Heading2"/>
        <w:rPr>
          <w:color w:val="auto"/>
          <w:szCs w:val="24"/>
        </w:rPr>
      </w:pPr>
      <w:r w:rsidRPr="006476E1">
        <w:rPr>
          <w:rFonts w:ascii="Times New Roman" w:hAnsi="Times New Roman"/>
          <w:color w:val="auto"/>
          <w:szCs w:val="24"/>
        </w:rPr>
        <w:t>2.2 Review of Existing Work</w:t>
      </w:r>
    </w:p>
    <w:p w14:paraId="7B9AD4C1" w14:textId="77777777" w:rsidR="00594B4B" w:rsidRPr="006476E1" w:rsidRDefault="00000000">
      <w:pPr>
        <w:spacing w:after="120"/>
        <w:jc w:val="both"/>
        <w:rPr>
          <w:sz w:val="24"/>
          <w:szCs w:val="24"/>
        </w:rPr>
      </w:pPr>
      <w:r w:rsidRPr="006476E1">
        <w:rPr>
          <w:sz w:val="24"/>
          <w:szCs w:val="24"/>
        </w:rPr>
        <w:t>Groundwater-level modelling studies commonly use historical groundwater observations together with rainfall and other hydro-meteorological variables. Statistical models can provide useful forecasts when relationships are relatively stable, while Machine-Learning models can capture nonlinear relationships that are difficult to express with simple equations.</w:t>
      </w:r>
    </w:p>
    <w:p w14:paraId="7DE0E1B3" w14:textId="77777777" w:rsidR="00594B4B" w:rsidRPr="006476E1" w:rsidRDefault="00000000">
      <w:pPr>
        <w:spacing w:after="120"/>
        <w:jc w:val="both"/>
        <w:rPr>
          <w:sz w:val="24"/>
          <w:szCs w:val="24"/>
        </w:rPr>
      </w:pPr>
      <w:r w:rsidRPr="006476E1">
        <w:rPr>
          <w:sz w:val="24"/>
          <w:szCs w:val="24"/>
        </w:rPr>
        <w:t>Smart irrigation research has demonstrated the usefulness of soil moisture, weather information, crop characteristics, and evapotranspiration estimates for irrigation scheduling. Sensor-driven systems can provide near-real-time measurements, but their performance depends on sensor placement, calibration, connectivity, power, and maintenance.</w:t>
      </w:r>
    </w:p>
    <w:p w14:paraId="373F9E51" w14:textId="77777777" w:rsidR="00594B4B" w:rsidRPr="006476E1" w:rsidRDefault="00000000">
      <w:pPr>
        <w:spacing w:after="120"/>
        <w:jc w:val="both"/>
        <w:rPr>
          <w:sz w:val="24"/>
          <w:szCs w:val="24"/>
        </w:rPr>
      </w:pPr>
      <w:r w:rsidRPr="006476E1">
        <w:rPr>
          <w:sz w:val="24"/>
          <w:szCs w:val="24"/>
        </w:rPr>
        <w:t>Tree-based ensemble models are attractive for tabular agricultural data because they can model nonlinear feature interactions and can work with mixed-scale variables. They also provide feature-importance information that can support interpretation, although importance scores must not be treated as proof of causation.</w:t>
      </w:r>
    </w:p>
    <w:p w14:paraId="1EA960DF" w14:textId="77777777" w:rsidR="00594B4B" w:rsidRPr="006476E1" w:rsidRDefault="00000000">
      <w:pPr>
        <w:spacing w:after="120"/>
        <w:jc w:val="both"/>
        <w:rPr>
          <w:sz w:val="24"/>
          <w:szCs w:val="24"/>
        </w:rPr>
      </w:pPr>
      <w:r w:rsidRPr="006476E1">
        <w:rPr>
          <w:sz w:val="24"/>
          <w:szCs w:val="24"/>
        </w:rPr>
        <w:t>Deep-learning and time-</w:t>
      </w:r>
      <w:proofErr w:type="gramStart"/>
      <w:r w:rsidRPr="006476E1">
        <w:rPr>
          <w:sz w:val="24"/>
          <w:szCs w:val="24"/>
        </w:rPr>
        <w:t>series approaches</w:t>
      </w:r>
      <w:proofErr w:type="gramEnd"/>
      <w:r w:rsidRPr="006476E1">
        <w:rPr>
          <w:sz w:val="24"/>
          <w:szCs w:val="24"/>
        </w:rPr>
        <w:t xml:space="preserve"> can be valuable when large, frequent, longitudinal datasets are available. However, they may require more data, tuning, computation, and careful validation. For a student capstone with constrained data and hardware, a well-validated tree-based model can be a practical engineering choice.</w:t>
      </w:r>
    </w:p>
    <w:p w14:paraId="62F5FD83" w14:textId="77777777" w:rsidR="00594B4B" w:rsidRPr="006476E1" w:rsidRDefault="00000000">
      <w:pPr>
        <w:spacing w:after="120"/>
        <w:jc w:val="both"/>
        <w:rPr>
          <w:sz w:val="24"/>
          <w:szCs w:val="24"/>
        </w:rPr>
      </w:pPr>
      <w:r w:rsidRPr="006476E1">
        <w:rPr>
          <w:sz w:val="24"/>
          <w:szCs w:val="24"/>
        </w:rPr>
        <w:t>An important limitation across AI-based water-management systems is that prediction accuracy alone does not establish groundwater sustainability. A model may predict that water is available while extraction remains environmentally undesirable. Therefore, sufficiency detection should be paired with a sustainability-aware interpretation and, where possible, recharge and extraction indicators.</w:t>
      </w:r>
    </w:p>
    <w:p w14:paraId="120B74C4" w14:textId="77777777" w:rsidR="00594B4B" w:rsidRPr="006476E1" w:rsidRDefault="00000000">
      <w:pPr>
        <w:pStyle w:val="Heading2"/>
        <w:rPr>
          <w:color w:val="auto"/>
          <w:szCs w:val="24"/>
        </w:rPr>
      </w:pPr>
      <w:r w:rsidRPr="006476E1">
        <w:rPr>
          <w:rFonts w:ascii="Times New Roman" w:hAnsi="Times New Roman"/>
          <w:color w:val="auto"/>
          <w:szCs w:val="24"/>
        </w:rPr>
        <w:t>2.3 Comparative Analysis</w:t>
      </w:r>
    </w:p>
    <w:tbl>
      <w:tblPr>
        <w:tblStyle w:val="TableGrid"/>
        <w:tblW w:w="0" w:type="auto"/>
        <w:jc w:val="center"/>
        <w:tblLook w:val="04A0" w:firstRow="1" w:lastRow="0" w:firstColumn="1" w:lastColumn="0" w:noHBand="0" w:noVBand="1"/>
      </w:tblPr>
      <w:tblGrid>
        <w:gridCol w:w="2448"/>
        <w:gridCol w:w="2448"/>
        <w:gridCol w:w="2448"/>
        <w:gridCol w:w="2448"/>
      </w:tblGrid>
      <w:tr w:rsidR="00594B4B" w:rsidRPr="006476E1" w14:paraId="4781B072" w14:textId="77777777">
        <w:trPr>
          <w:jc w:val="center"/>
        </w:trPr>
        <w:tc>
          <w:tcPr>
            <w:tcW w:w="2448" w:type="dxa"/>
            <w:shd w:val="clear" w:color="auto" w:fill="D9D9D9"/>
            <w:vAlign w:val="center"/>
          </w:tcPr>
          <w:p w14:paraId="5C8B4570" w14:textId="77777777" w:rsidR="00594B4B" w:rsidRPr="006476E1" w:rsidRDefault="00000000">
            <w:pPr>
              <w:jc w:val="center"/>
              <w:rPr>
                <w:sz w:val="24"/>
                <w:szCs w:val="24"/>
              </w:rPr>
            </w:pPr>
            <w:r w:rsidRPr="006476E1">
              <w:rPr>
                <w:b/>
                <w:sz w:val="24"/>
                <w:szCs w:val="24"/>
              </w:rPr>
              <w:t>Existing Approach</w:t>
            </w:r>
          </w:p>
        </w:tc>
        <w:tc>
          <w:tcPr>
            <w:tcW w:w="2448" w:type="dxa"/>
            <w:shd w:val="clear" w:color="auto" w:fill="D9D9D9"/>
            <w:vAlign w:val="center"/>
          </w:tcPr>
          <w:p w14:paraId="65F3C967" w14:textId="77777777" w:rsidR="00594B4B" w:rsidRPr="006476E1" w:rsidRDefault="00000000">
            <w:pPr>
              <w:jc w:val="center"/>
              <w:rPr>
                <w:sz w:val="24"/>
                <w:szCs w:val="24"/>
              </w:rPr>
            </w:pPr>
            <w:r w:rsidRPr="006476E1">
              <w:rPr>
                <w:b/>
                <w:sz w:val="24"/>
                <w:szCs w:val="24"/>
              </w:rPr>
              <w:t>Advantages</w:t>
            </w:r>
          </w:p>
        </w:tc>
        <w:tc>
          <w:tcPr>
            <w:tcW w:w="2448" w:type="dxa"/>
            <w:shd w:val="clear" w:color="auto" w:fill="D9D9D9"/>
            <w:vAlign w:val="center"/>
          </w:tcPr>
          <w:p w14:paraId="54826DF3" w14:textId="77777777" w:rsidR="00594B4B" w:rsidRPr="006476E1" w:rsidRDefault="00000000">
            <w:pPr>
              <w:jc w:val="center"/>
              <w:rPr>
                <w:sz w:val="24"/>
                <w:szCs w:val="24"/>
              </w:rPr>
            </w:pPr>
            <w:r w:rsidRPr="006476E1">
              <w:rPr>
                <w:b/>
                <w:sz w:val="24"/>
                <w:szCs w:val="24"/>
              </w:rPr>
              <w:t>Limitations</w:t>
            </w:r>
          </w:p>
        </w:tc>
        <w:tc>
          <w:tcPr>
            <w:tcW w:w="2448" w:type="dxa"/>
            <w:shd w:val="clear" w:color="auto" w:fill="D9D9D9"/>
            <w:vAlign w:val="center"/>
          </w:tcPr>
          <w:p w14:paraId="2AC0F4F2" w14:textId="77777777" w:rsidR="00594B4B" w:rsidRPr="006476E1" w:rsidRDefault="00000000">
            <w:pPr>
              <w:jc w:val="center"/>
              <w:rPr>
                <w:sz w:val="24"/>
                <w:szCs w:val="24"/>
              </w:rPr>
            </w:pPr>
            <w:r w:rsidRPr="006476E1">
              <w:rPr>
                <w:b/>
                <w:sz w:val="24"/>
                <w:szCs w:val="24"/>
              </w:rPr>
              <w:t>Relevance to Proposed Work</w:t>
            </w:r>
          </w:p>
        </w:tc>
      </w:tr>
      <w:tr w:rsidR="00594B4B" w:rsidRPr="006476E1" w14:paraId="38ADB14B" w14:textId="77777777">
        <w:trPr>
          <w:jc w:val="center"/>
        </w:trPr>
        <w:tc>
          <w:tcPr>
            <w:tcW w:w="2448" w:type="dxa"/>
            <w:vAlign w:val="center"/>
          </w:tcPr>
          <w:p w14:paraId="555AD8A9" w14:textId="77777777" w:rsidR="00594B4B" w:rsidRPr="006476E1" w:rsidRDefault="00000000">
            <w:pPr>
              <w:jc w:val="center"/>
              <w:rPr>
                <w:sz w:val="24"/>
                <w:szCs w:val="24"/>
              </w:rPr>
            </w:pPr>
            <w:r w:rsidRPr="006476E1">
              <w:rPr>
                <w:sz w:val="24"/>
                <w:szCs w:val="24"/>
              </w:rPr>
              <w:t>Fixed irrigation schedule</w:t>
            </w:r>
          </w:p>
        </w:tc>
        <w:tc>
          <w:tcPr>
            <w:tcW w:w="2448" w:type="dxa"/>
            <w:vAlign w:val="center"/>
          </w:tcPr>
          <w:p w14:paraId="19369DAB" w14:textId="77777777" w:rsidR="00594B4B" w:rsidRPr="006476E1" w:rsidRDefault="00000000">
            <w:pPr>
              <w:jc w:val="center"/>
              <w:rPr>
                <w:sz w:val="24"/>
                <w:szCs w:val="24"/>
              </w:rPr>
            </w:pPr>
            <w:r w:rsidRPr="006476E1">
              <w:rPr>
                <w:sz w:val="24"/>
                <w:szCs w:val="24"/>
              </w:rPr>
              <w:t>Very simple; no complex data required</w:t>
            </w:r>
          </w:p>
        </w:tc>
        <w:tc>
          <w:tcPr>
            <w:tcW w:w="2448" w:type="dxa"/>
            <w:vAlign w:val="center"/>
          </w:tcPr>
          <w:p w14:paraId="5F4B6D87" w14:textId="77777777" w:rsidR="00594B4B" w:rsidRPr="006476E1" w:rsidRDefault="00000000">
            <w:pPr>
              <w:jc w:val="center"/>
              <w:rPr>
                <w:sz w:val="24"/>
                <w:szCs w:val="24"/>
              </w:rPr>
            </w:pPr>
            <w:proofErr w:type="gramStart"/>
            <w:r w:rsidRPr="006476E1">
              <w:rPr>
                <w:sz w:val="24"/>
                <w:szCs w:val="24"/>
              </w:rPr>
              <w:t>Ignores</w:t>
            </w:r>
            <w:proofErr w:type="gramEnd"/>
            <w:r w:rsidRPr="006476E1">
              <w:rPr>
                <w:sz w:val="24"/>
                <w:szCs w:val="24"/>
              </w:rPr>
              <w:t xml:space="preserve"> changing rainfall, soil moisture and crop demand</w:t>
            </w:r>
          </w:p>
        </w:tc>
        <w:tc>
          <w:tcPr>
            <w:tcW w:w="2448" w:type="dxa"/>
            <w:vAlign w:val="center"/>
          </w:tcPr>
          <w:p w14:paraId="6BB5CE06" w14:textId="77777777" w:rsidR="00594B4B" w:rsidRPr="006476E1" w:rsidRDefault="00000000">
            <w:pPr>
              <w:jc w:val="center"/>
              <w:rPr>
                <w:sz w:val="24"/>
                <w:szCs w:val="24"/>
              </w:rPr>
            </w:pPr>
            <w:r w:rsidRPr="006476E1">
              <w:rPr>
                <w:sz w:val="24"/>
                <w:szCs w:val="24"/>
              </w:rPr>
              <w:t>Baseline practical approach that motivates adaptive decision support</w:t>
            </w:r>
          </w:p>
        </w:tc>
      </w:tr>
      <w:tr w:rsidR="00594B4B" w:rsidRPr="006476E1" w14:paraId="613650BA" w14:textId="77777777">
        <w:trPr>
          <w:jc w:val="center"/>
        </w:trPr>
        <w:tc>
          <w:tcPr>
            <w:tcW w:w="2448" w:type="dxa"/>
            <w:vAlign w:val="center"/>
          </w:tcPr>
          <w:p w14:paraId="7A77607C" w14:textId="77777777" w:rsidR="00594B4B" w:rsidRPr="006476E1" w:rsidRDefault="00000000">
            <w:pPr>
              <w:jc w:val="center"/>
              <w:rPr>
                <w:sz w:val="24"/>
                <w:szCs w:val="24"/>
              </w:rPr>
            </w:pPr>
            <w:r w:rsidRPr="006476E1">
              <w:rPr>
                <w:sz w:val="24"/>
                <w:szCs w:val="24"/>
              </w:rPr>
              <w:t>Rule-based soil-moisture irrigation</w:t>
            </w:r>
          </w:p>
        </w:tc>
        <w:tc>
          <w:tcPr>
            <w:tcW w:w="2448" w:type="dxa"/>
            <w:vAlign w:val="center"/>
          </w:tcPr>
          <w:p w14:paraId="50BD77DF" w14:textId="77777777" w:rsidR="00594B4B" w:rsidRPr="006476E1" w:rsidRDefault="00000000">
            <w:pPr>
              <w:jc w:val="center"/>
              <w:rPr>
                <w:sz w:val="24"/>
                <w:szCs w:val="24"/>
              </w:rPr>
            </w:pPr>
            <w:r w:rsidRPr="006476E1">
              <w:rPr>
                <w:sz w:val="24"/>
                <w:szCs w:val="24"/>
              </w:rPr>
              <w:t>Easy to explain; works with a sensor</w:t>
            </w:r>
          </w:p>
        </w:tc>
        <w:tc>
          <w:tcPr>
            <w:tcW w:w="2448" w:type="dxa"/>
            <w:vAlign w:val="center"/>
          </w:tcPr>
          <w:p w14:paraId="0FAC858C" w14:textId="77777777" w:rsidR="00594B4B" w:rsidRPr="006476E1" w:rsidRDefault="00000000">
            <w:pPr>
              <w:jc w:val="center"/>
              <w:rPr>
                <w:sz w:val="24"/>
                <w:szCs w:val="24"/>
              </w:rPr>
            </w:pPr>
            <w:r w:rsidRPr="006476E1">
              <w:rPr>
                <w:sz w:val="24"/>
                <w:szCs w:val="24"/>
              </w:rPr>
              <w:t xml:space="preserve">May ignore groundwater trend and </w:t>
            </w:r>
            <w:r w:rsidRPr="006476E1">
              <w:rPr>
                <w:sz w:val="24"/>
                <w:szCs w:val="24"/>
              </w:rPr>
              <w:lastRenderedPageBreak/>
              <w:t>longer-term demand</w:t>
            </w:r>
          </w:p>
        </w:tc>
        <w:tc>
          <w:tcPr>
            <w:tcW w:w="2448" w:type="dxa"/>
            <w:vAlign w:val="center"/>
          </w:tcPr>
          <w:p w14:paraId="688C1609" w14:textId="77777777" w:rsidR="00594B4B" w:rsidRPr="006476E1" w:rsidRDefault="00000000">
            <w:pPr>
              <w:jc w:val="center"/>
              <w:rPr>
                <w:sz w:val="24"/>
                <w:szCs w:val="24"/>
              </w:rPr>
            </w:pPr>
            <w:r w:rsidRPr="006476E1">
              <w:rPr>
                <w:sz w:val="24"/>
                <w:szCs w:val="24"/>
              </w:rPr>
              <w:lastRenderedPageBreak/>
              <w:t xml:space="preserve">Useful for recommendation rules </w:t>
            </w:r>
            <w:r w:rsidRPr="006476E1">
              <w:rPr>
                <w:sz w:val="24"/>
                <w:szCs w:val="24"/>
              </w:rPr>
              <w:lastRenderedPageBreak/>
              <w:t>and as an interpretable baseline</w:t>
            </w:r>
          </w:p>
        </w:tc>
      </w:tr>
      <w:tr w:rsidR="00594B4B" w:rsidRPr="006476E1" w14:paraId="6C78B055" w14:textId="77777777">
        <w:trPr>
          <w:jc w:val="center"/>
        </w:trPr>
        <w:tc>
          <w:tcPr>
            <w:tcW w:w="2448" w:type="dxa"/>
            <w:vAlign w:val="center"/>
          </w:tcPr>
          <w:p w14:paraId="7BC3DA44" w14:textId="77777777" w:rsidR="00594B4B" w:rsidRPr="006476E1" w:rsidRDefault="00000000">
            <w:pPr>
              <w:jc w:val="center"/>
              <w:rPr>
                <w:sz w:val="24"/>
                <w:szCs w:val="24"/>
              </w:rPr>
            </w:pPr>
            <w:r w:rsidRPr="006476E1">
              <w:rPr>
                <w:sz w:val="24"/>
                <w:szCs w:val="24"/>
              </w:rPr>
              <w:lastRenderedPageBreak/>
              <w:t>Statistical groundwater models</w:t>
            </w:r>
          </w:p>
        </w:tc>
        <w:tc>
          <w:tcPr>
            <w:tcW w:w="2448" w:type="dxa"/>
            <w:vAlign w:val="center"/>
          </w:tcPr>
          <w:p w14:paraId="239955B8" w14:textId="77777777" w:rsidR="00594B4B" w:rsidRPr="006476E1" w:rsidRDefault="00000000">
            <w:pPr>
              <w:jc w:val="center"/>
              <w:rPr>
                <w:sz w:val="24"/>
                <w:szCs w:val="24"/>
              </w:rPr>
            </w:pPr>
            <w:r w:rsidRPr="006476E1">
              <w:rPr>
                <w:sz w:val="24"/>
                <w:szCs w:val="24"/>
              </w:rPr>
              <w:t>Can model temporal relationships</w:t>
            </w:r>
          </w:p>
        </w:tc>
        <w:tc>
          <w:tcPr>
            <w:tcW w:w="2448" w:type="dxa"/>
            <w:vAlign w:val="center"/>
          </w:tcPr>
          <w:p w14:paraId="4C7A46CA" w14:textId="77777777" w:rsidR="00594B4B" w:rsidRPr="006476E1" w:rsidRDefault="00000000">
            <w:pPr>
              <w:jc w:val="center"/>
              <w:rPr>
                <w:sz w:val="24"/>
                <w:szCs w:val="24"/>
              </w:rPr>
            </w:pPr>
            <w:r w:rsidRPr="006476E1">
              <w:rPr>
                <w:sz w:val="24"/>
                <w:szCs w:val="24"/>
              </w:rPr>
              <w:t>May not capture complex nonlinear interactions</w:t>
            </w:r>
          </w:p>
        </w:tc>
        <w:tc>
          <w:tcPr>
            <w:tcW w:w="2448" w:type="dxa"/>
            <w:vAlign w:val="center"/>
          </w:tcPr>
          <w:p w14:paraId="09FA9026" w14:textId="77777777" w:rsidR="00594B4B" w:rsidRPr="006476E1" w:rsidRDefault="00000000">
            <w:pPr>
              <w:jc w:val="center"/>
              <w:rPr>
                <w:sz w:val="24"/>
                <w:szCs w:val="24"/>
              </w:rPr>
            </w:pPr>
            <w:r w:rsidRPr="006476E1">
              <w:rPr>
                <w:sz w:val="24"/>
                <w:szCs w:val="24"/>
              </w:rPr>
              <w:t>Useful for future time-series extension</w:t>
            </w:r>
          </w:p>
        </w:tc>
      </w:tr>
      <w:tr w:rsidR="00594B4B" w:rsidRPr="006476E1" w14:paraId="3115D2BA" w14:textId="77777777">
        <w:trPr>
          <w:jc w:val="center"/>
        </w:trPr>
        <w:tc>
          <w:tcPr>
            <w:tcW w:w="2448" w:type="dxa"/>
            <w:vAlign w:val="center"/>
          </w:tcPr>
          <w:p w14:paraId="6D11A55C" w14:textId="77777777" w:rsidR="00594B4B" w:rsidRPr="006476E1" w:rsidRDefault="00000000">
            <w:pPr>
              <w:jc w:val="center"/>
              <w:rPr>
                <w:sz w:val="24"/>
                <w:szCs w:val="24"/>
              </w:rPr>
            </w:pPr>
            <w:r w:rsidRPr="006476E1">
              <w:rPr>
                <w:sz w:val="24"/>
                <w:szCs w:val="24"/>
              </w:rPr>
              <w:t>Classical ML classifier</w:t>
            </w:r>
          </w:p>
        </w:tc>
        <w:tc>
          <w:tcPr>
            <w:tcW w:w="2448" w:type="dxa"/>
            <w:vAlign w:val="center"/>
          </w:tcPr>
          <w:p w14:paraId="5901BD9F" w14:textId="77777777" w:rsidR="00594B4B" w:rsidRPr="006476E1" w:rsidRDefault="00000000">
            <w:pPr>
              <w:jc w:val="center"/>
              <w:rPr>
                <w:sz w:val="24"/>
                <w:szCs w:val="24"/>
              </w:rPr>
            </w:pPr>
            <w:r w:rsidRPr="006476E1">
              <w:rPr>
                <w:sz w:val="24"/>
                <w:szCs w:val="24"/>
              </w:rPr>
              <w:t>Lightweight and easy to train</w:t>
            </w:r>
          </w:p>
        </w:tc>
        <w:tc>
          <w:tcPr>
            <w:tcW w:w="2448" w:type="dxa"/>
            <w:vAlign w:val="center"/>
          </w:tcPr>
          <w:p w14:paraId="32D458B3" w14:textId="77777777" w:rsidR="00594B4B" w:rsidRPr="006476E1" w:rsidRDefault="00000000">
            <w:pPr>
              <w:jc w:val="center"/>
              <w:rPr>
                <w:sz w:val="24"/>
                <w:szCs w:val="24"/>
              </w:rPr>
            </w:pPr>
            <w:r w:rsidRPr="006476E1">
              <w:rPr>
                <w:sz w:val="24"/>
                <w:szCs w:val="24"/>
              </w:rPr>
              <w:t>May be less capable of nonlinear feature interactions</w:t>
            </w:r>
          </w:p>
        </w:tc>
        <w:tc>
          <w:tcPr>
            <w:tcW w:w="2448" w:type="dxa"/>
            <w:vAlign w:val="center"/>
          </w:tcPr>
          <w:p w14:paraId="175BA000" w14:textId="77777777" w:rsidR="00594B4B" w:rsidRPr="006476E1" w:rsidRDefault="00000000">
            <w:pPr>
              <w:jc w:val="center"/>
              <w:rPr>
                <w:sz w:val="24"/>
                <w:szCs w:val="24"/>
              </w:rPr>
            </w:pPr>
            <w:r w:rsidRPr="006476E1">
              <w:rPr>
                <w:sz w:val="24"/>
                <w:szCs w:val="24"/>
              </w:rPr>
              <w:t>Implemented as baseline comparison</w:t>
            </w:r>
          </w:p>
        </w:tc>
      </w:tr>
      <w:tr w:rsidR="00594B4B" w:rsidRPr="006476E1" w14:paraId="38CBB7E3" w14:textId="77777777">
        <w:trPr>
          <w:jc w:val="center"/>
        </w:trPr>
        <w:tc>
          <w:tcPr>
            <w:tcW w:w="2448" w:type="dxa"/>
            <w:vAlign w:val="center"/>
          </w:tcPr>
          <w:p w14:paraId="2D420249" w14:textId="77777777" w:rsidR="00594B4B" w:rsidRPr="006476E1" w:rsidRDefault="00000000">
            <w:pPr>
              <w:jc w:val="center"/>
              <w:rPr>
                <w:sz w:val="24"/>
                <w:szCs w:val="24"/>
              </w:rPr>
            </w:pPr>
            <w:r w:rsidRPr="006476E1">
              <w:rPr>
                <w:sz w:val="24"/>
                <w:szCs w:val="24"/>
              </w:rPr>
              <w:t>Random Forest / tree ensemble</w:t>
            </w:r>
          </w:p>
        </w:tc>
        <w:tc>
          <w:tcPr>
            <w:tcW w:w="2448" w:type="dxa"/>
            <w:vAlign w:val="center"/>
          </w:tcPr>
          <w:p w14:paraId="585E86C1" w14:textId="77777777" w:rsidR="00594B4B" w:rsidRPr="006476E1" w:rsidRDefault="00000000">
            <w:pPr>
              <w:jc w:val="center"/>
              <w:rPr>
                <w:sz w:val="24"/>
                <w:szCs w:val="24"/>
              </w:rPr>
            </w:pPr>
            <w:r w:rsidRPr="006476E1">
              <w:rPr>
                <w:sz w:val="24"/>
                <w:szCs w:val="24"/>
              </w:rPr>
              <w:t>Handles nonlinear tabular relationships; relatively robust; interpretable through feature analysis</w:t>
            </w:r>
          </w:p>
        </w:tc>
        <w:tc>
          <w:tcPr>
            <w:tcW w:w="2448" w:type="dxa"/>
            <w:vAlign w:val="center"/>
          </w:tcPr>
          <w:p w14:paraId="3D648AF5" w14:textId="77777777" w:rsidR="00594B4B" w:rsidRPr="006476E1" w:rsidRDefault="00000000">
            <w:pPr>
              <w:jc w:val="center"/>
              <w:rPr>
                <w:sz w:val="24"/>
                <w:szCs w:val="24"/>
              </w:rPr>
            </w:pPr>
            <w:r w:rsidRPr="006476E1">
              <w:rPr>
                <w:sz w:val="24"/>
                <w:szCs w:val="24"/>
              </w:rPr>
              <w:t>Can be biased by dataset quality and class imbalance</w:t>
            </w:r>
          </w:p>
        </w:tc>
        <w:tc>
          <w:tcPr>
            <w:tcW w:w="2448" w:type="dxa"/>
            <w:vAlign w:val="center"/>
          </w:tcPr>
          <w:p w14:paraId="5533A19C" w14:textId="77777777" w:rsidR="00594B4B" w:rsidRPr="006476E1" w:rsidRDefault="00000000">
            <w:pPr>
              <w:jc w:val="center"/>
              <w:rPr>
                <w:sz w:val="24"/>
                <w:szCs w:val="24"/>
              </w:rPr>
            </w:pPr>
            <w:r w:rsidRPr="006476E1">
              <w:rPr>
                <w:sz w:val="24"/>
                <w:szCs w:val="24"/>
              </w:rPr>
              <w:t>Selected primary model for the prototype</w:t>
            </w:r>
          </w:p>
        </w:tc>
      </w:tr>
      <w:tr w:rsidR="00594B4B" w:rsidRPr="006476E1" w14:paraId="51520F77" w14:textId="77777777">
        <w:trPr>
          <w:jc w:val="center"/>
        </w:trPr>
        <w:tc>
          <w:tcPr>
            <w:tcW w:w="2448" w:type="dxa"/>
            <w:vAlign w:val="center"/>
          </w:tcPr>
          <w:p w14:paraId="7A5A4D9D" w14:textId="77777777" w:rsidR="00594B4B" w:rsidRPr="006476E1" w:rsidRDefault="00000000">
            <w:pPr>
              <w:jc w:val="center"/>
              <w:rPr>
                <w:sz w:val="24"/>
                <w:szCs w:val="24"/>
              </w:rPr>
            </w:pPr>
            <w:r w:rsidRPr="006476E1">
              <w:rPr>
                <w:sz w:val="24"/>
                <w:szCs w:val="24"/>
              </w:rPr>
              <w:t>Deep learning / sequence model</w:t>
            </w:r>
          </w:p>
        </w:tc>
        <w:tc>
          <w:tcPr>
            <w:tcW w:w="2448" w:type="dxa"/>
            <w:vAlign w:val="center"/>
          </w:tcPr>
          <w:p w14:paraId="75606B2E" w14:textId="77777777" w:rsidR="00594B4B" w:rsidRPr="006476E1" w:rsidRDefault="00000000">
            <w:pPr>
              <w:jc w:val="center"/>
              <w:rPr>
                <w:sz w:val="24"/>
                <w:szCs w:val="24"/>
              </w:rPr>
            </w:pPr>
            <w:r w:rsidRPr="006476E1">
              <w:rPr>
                <w:sz w:val="24"/>
                <w:szCs w:val="24"/>
              </w:rPr>
              <w:t>Potentially powerful with large time-series datasets</w:t>
            </w:r>
          </w:p>
        </w:tc>
        <w:tc>
          <w:tcPr>
            <w:tcW w:w="2448" w:type="dxa"/>
            <w:vAlign w:val="center"/>
          </w:tcPr>
          <w:p w14:paraId="0EFCBA53" w14:textId="77777777" w:rsidR="00594B4B" w:rsidRPr="006476E1" w:rsidRDefault="00000000">
            <w:pPr>
              <w:jc w:val="center"/>
              <w:rPr>
                <w:sz w:val="24"/>
                <w:szCs w:val="24"/>
              </w:rPr>
            </w:pPr>
            <w:r w:rsidRPr="006476E1">
              <w:rPr>
                <w:sz w:val="24"/>
                <w:szCs w:val="24"/>
              </w:rPr>
              <w:t>Higher data and tuning requirements; harder to explain</w:t>
            </w:r>
          </w:p>
        </w:tc>
        <w:tc>
          <w:tcPr>
            <w:tcW w:w="2448" w:type="dxa"/>
            <w:vAlign w:val="center"/>
          </w:tcPr>
          <w:p w14:paraId="1084CA50" w14:textId="77777777" w:rsidR="00594B4B" w:rsidRPr="006476E1" w:rsidRDefault="00000000">
            <w:pPr>
              <w:jc w:val="center"/>
              <w:rPr>
                <w:sz w:val="24"/>
                <w:szCs w:val="24"/>
              </w:rPr>
            </w:pPr>
            <w:r w:rsidRPr="006476E1">
              <w:rPr>
                <w:sz w:val="24"/>
                <w:szCs w:val="24"/>
              </w:rPr>
              <w:t>Future work when sufficient multi-season data are available</w:t>
            </w:r>
          </w:p>
        </w:tc>
      </w:tr>
    </w:tbl>
    <w:p w14:paraId="54282F1B" w14:textId="77777777" w:rsidR="00594B4B" w:rsidRPr="006476E1" w:rsidRDefault="00000000">
      <w:pPr>
        <w:pStyle w:val="Heading2"/>
        <w:rPr>
          <w:color w:val="auto"/>
          <w:szCs w:val="24"/>
        </w:rPr>
      </w:pPr>
      <w:r w:rsidRPr="006476E1">
        <w:rPr>
          <w:rFonts w:ascii="Times New Roman" w:hAnsi="Times New Roman"/>
          <w:color w:val="auto"/>
          <w:szCs w:val="24"/>
        </w:rPr>
        <w:t>2.4 Research / Engineering Gap</w:t>
      </w:r>
    </w:p>
    <w:p w14:paraId="24A407B6" w14:textId="77777777" w:rsidR="00594B4B" w:rsidRPr="006476E1" w:rsidRDefault="00000000">
      <w:pPr>
        <w:spacing w:after="120"/>
        <w:jc w:val="both"/>
        <w:rPr>
          <w:sz w:val="24"/>
          <w:szCs w:val="24"/>
        </w:rPr>
      </w:pPr>
      <w:r w:rsidRPr="006476E1">
        <w:rPr>
          <w:sz w:val="24"/>
          <w:szCs w:val="24"/>
        </w:rPr>
        <w:t>Many existing approaches address one part of the agricultural water problem: groundwater forecasting, soil-moisture monitoring, weather-based irrigation, or crop-water estimation. The engineering gap addressed by this project is the integration of these signals into a simple farm-level underground water sufficiency decision. The proposed system focuses not only on model prediction but also on translating the prediction into a practical status and recommendation, while explicitly communicating uncertainty and avoiding the assumption that predicted availability automatically means sustainable extraction.</w:t>
      </w:r>
    </w:p>
    <w:p w14:paraId="43C88FFB" w14:textId="77777777" w:rsidR="00594B4B" w:rsidRPr="006476E1" w:rsidRDefault="00000000">
      <w:pPr>
        <w:pStyle w:val="Heading2"/>
        <w:rPr>
          <w:color w:val="auto"/>
          <w:szCs w:val="24"/>
        </w:rPr>
      </w:pPr>
      <w:r w:rsidRPr="006476E1">
        <w:rPr>
          <w:rFonts w:ascii="Times New Roman" w:hAnsi="Times New Roman"/>
          <w:color w:val="auto"/>
          <w:szCs w:val="24"/>
        </w:rPr>
        <w:t>2.5 Proposed Contribution</w:t>
      </w:r>
    </w:p>
    <w:p w14:paraId="0048793D" w14:textId="77777777" w:rsidR="00594B4B" w:rsidRPr="006476E1" w:rsidRDefault="00000000">
      <w:pPr>
        <w:pStyle w:val="ListBullet"/>
        <w:spacing w:after="60" w:line="264" w:lineRule="auto"/>
        <w:rPr>
          <w:sz w:val="24"/>
          <w:szCs w:val="24"/>
        </w:rPr>
      </w:pPr>
      <w:r w:rsidRPr="006476E1">
        <w:rPr>
          <w:sz w:val="24"/>
          <w:szCs w:val="24"/>
        </w:rPr>
        <w:t>A structured data model combining groundwater availability indicators and agricultural demand indicators.</w:t>
      </w:r>
    </w:p>
    <w:p w14:paraId="775FBF98" w14:textId="77777777" w:rsidR="00594B4B" w:rsidRPr="006476E1" w:rsidRDefault="00000000">
      <w:pPr>
        <w:pStyle w:val="ListBullet"/>
        <w:spacing w:after="60" w:line="264" w:lineRule="auto"/>
        <w:rPr>
          <w:sz w:val="24"/>
          <w:szCs w:val="24"/>
        </w:rPr>
      </w:pPr>
      <w:r w:rsidRPr="006476E1">
        <w:rPr>
          <w:sz w:val="24"/>
          <w:szCs w:val="24"/>
        </w:rPr>
        <w:t>A defined sufficiency classification suitable for a software prototype.</w:t>
      </w:r>
    </w:p>
    <w:p w14:paraId="2F463164" w14:textId="77777777" w:rsidR="00594B4B" w:rsidRPr="006476E1" w:rsidRDefault="00000000">
      <w:pPr>
        <w:pStyle w:val="ListBullet"/>
        <w:spacing w:after="60" w:line="264" w:lineRule="auto"/>
        <w:rPr>
          <w:sz w:val="24"/>
          <w:szCs w:val="24"/>
        </w:rPr>
      </w:pPr>
      <w:r w:rsidRPr="006476E1">
        <w:rPr>
          <w:sz w:val="24"/>
          <w:szCs w:val="24"/>
        </w:rPr>
        <w:t>A direct comparison between a lightweight baseline and an ensemble AI model.</w:t>
      </w:r>
    </w:p>
    <w:p w14:paraId="32E1A544" w14:textId="77777777" w:rsidR="00594B4B" w:rsidRPr="006476E1" w:rsidRDefault="00000000">
      <w:pPr>
        <w:pStyle w:val="ListBullet"/>
        <w:spacing w:after="60" w:line="264" w:lineRule="auto"/>
        <w:rPr>
          <w:sz w:val="24"/>
          <w:szCs w:val="24"/>
        </w:rPr>
      </w:pPr>
      <w:r w:rsidRPr="006476E1">
        <w:rPr>
          <w:sz w:val="24"/>
          <w:szCs w:val="24"/>
        </w:rPr>
        <w:t>Confidence/risk reporting so that uncertain cases are not presented as certain decisions.</w:t>
      </w:r>
    </w:p>
    <w:p w14:paraId="158DF6AD" w14:textId="77777777" w:rsidR="00594B4B" w:rsidRPr="006476E1" w:rsidRDefault="00000000">
      <w:pPr>
        <w:pStyle w:val="ListBullet"/>
        <w:spacing w:after="60" w:line="264" w:lineRule="auto"/>
        <w:rPr>
          <w:sz w:val="24"/>
          <w:szCs w:val="24"/>
        </w:rPr>
      </w:pPr>
      <w:r w:rsidRPr="006476E1">
        <w:rPr>
          <w:sz w:val="24"/>
          <w:szCs w:val="24"/>
        </w:rPr>
        <w:t>Recommendation logic that connects sufficiency status to conservative irrigation actions.</w:t>
      </w:r>
    </w:p>
    <w:p w14:paraId="023CFD94" w14:textId="77777777" w:rsidR="00594B4B" w:rsidRPr="006476E1" w:rsidRDefault="00000000">
      <w:pPr>
        <w:pStyle w:val="ListBullet"/>
        <w:spacing w:after="60" w:line="264" w:lineRule="auto"/>
        <w:rPr>
          <w:sz w:val="24"/>
          <w:szCs w:val="24"/>
        </w:rPr>
      </w:pPr>
      <w:r w:rsidRPr="006476E1">
        <w:rPr>
          <w:sz w:val="24"/>
          <w:szCs w:val="24"/>
        </w:rPr>
        <w:t>A design that can later accept IoT measurements without redesigning the prediction layer.</w:t>
      </w:r>
    </w:p>
    <w:p w14:paraId="78D8C91D" w14:textId="77777777" w:rsidR="00594B4B" w:rsidRPr="006476E1" w:rsidRDefault="00000000">
      <w:pPr>
        <w:pStyle w:val="ListBullet"/>
        <w:spacing w:after="60" w:line="264" w:lineRule="auto"/>
        <w:rPr>
          <w:sz w:val="24"/>
          <w:szCs w:val="24"/>
        </w:rPr>
      </w:pPr>
      <w:r w:rsidRPr="006476E1">
        <w:rPr>
          <w:sz w:val="24"/>
          <w:szCs w:val="24"/>
        </w:rPr>
        <w:t>Explicit consideration of sustainability, privacy, safety, and responsible groundwater extraction.</w:t>
      </w:r>
    </w:p>
    <w:p w14:paraId="2FA86024" w14:textId="77777777" w:rsidR="00594B4B" w:rsidRPr="006476E1" w:rsidRDefault="00000000">
      <w:pPr>
        <w:pStyle w:val="Heading2"/>
        <w:rPr>
          <w:color w:val="auto"/>
          <w:szCs w:val="24"/>
        </w:rPr>
      </w:pPr>
      <w:r w:rsidRPr="006476E1">
        <w:rPr>
          <w:rFonts w:ascii="Times New Roman" w:hAnsi="Times New Roman"/>
          <w:color w:val="auto"/>
          <w:szCs w:val="24"/>
        </w:rPr>
        <w:t>2.6 Conceptual Basis for Sufficiency Detection</w:t>
      </w:r>
    </w:p>
    <w:p w14:paraId="697D0032" w14:textId="77777777" w:rsidR="00594B4B" w:rsidRPr="006476E1" w:rsidRDefault="00000000">
      <w:pPr>
        <w:spacing w:after="120"/>
        <w:jc w:val="both"/>
        <w:rPr>
          <w:sz w:val="24"/>
          <w:szCs w:val="24"/>
        </w:rPr>
      </w:pPr>
      <w:r w:rsidRPr="006476E1">
        <w:rPr>
          <w:sz w:val="24"/>
          <w:szCs w:val="24"/>
        </w:rPr>
        <w:t xml:space="preserve">The core idea is to compare the evidence of available irrigation water with the expected demand and risk of shortage. In a prototype, a sufficiency label can be derived from documented thresholds or historical outcomes. For example, </w:t>
      </w:r>
      <w:proofErr w:type="gramStart"/>
      <w:r w:rsidRPr="006476E1">
        <w:rPr>
          <w:sz w:val="24"/>
          <w:szCs w:val="24"/>
        </w:rPr>
        <w:t>a labelled</w:t>
      </w:r>
      <w:proofErr w:type="gramEnd"/>
      <w:r w:rsidRPr="006476E1">
        <w:rPr>
          <w:sz w:val="24"/>
          <w:szCs w:val="24"/>
        </w:rPr>
        <w:t xml:space="preserve"> observation may be considered insufficient when groundwater availability indicators are low relative to expected crop demand and the farm cannot meet its planned irrigation requirement. A moderate class can represent borderline conditions where monitoring or conservative irrigation is appropriate. The exact thresholds must be established from the chosen dataset, agricultural guidance, and local groundwater context rather than invented universally.</w:t>
      </w:r>
    </w:p>
    <w:p w14:paraId="7B7D6410" w14:textId="77777777" w:rsidR="00594B4B" w:rsidRPr="006476E1" w:rsidRDefault="00000000">
      <w:pPr>
        <w:rPr>
          <w:sz w:val="24"/>
          <w:szCs w:val="24"/>
        </w:rPr>
      </w:pPr>
      <w:r w:rsidRPr="006476E1">
        <w:rPr>
          <w:sz w:val="24"/>
          <w:szCs w:val="24"/>
        </w:rPr>
        <w:br w:type="page"/>
      </w:r>
    </w:p>
    <w:p w14:paraId="1474BB37" w14:textId="77777777" w:rsidR="00594B4B" w:rsidRPr="006476E1" w:rsidRDefault="00000000">
      <w:pPr>
        <w:spacing w:after="0"/>
        <w:jc w:val="center"/>
      </w:pPr>
      <w:r w:rsidRPr="006476E1">
        <w:rPr>
          <w:b/>
          <w:sz w:val="28"/>
        </w:rPr>
        <w:lastRenderedPageBreak/>
        <w:t>CHAPTER 3</w:t>
      </w:r>
    </w:p>
    <w:p w14:paraId="5D3EFB21" w14:textId="77777777" w:rsidR="00594B4B" w:rsidRPr="006476E1" w:rsidRDefault="00000000">
      <w:pPr>
        <w:spacing w:after="0"/>
        <w:jc w:val="center"/>
      </w:pPr>
      <w:r w:rsidRPr="006476E1">
        <w:rPr>
          <w:b/>
          <w:sz w:val="28"/>
        </w:rPr>
        <w:t>ENGINEERING DESIGN &amp; TRADE-OFFS, SUSTAINABILITY,</w:t>
      </w:r>
    </w:p>
    <w:p w14:paraId="54350C23" w14:textId="77777777" w:rsidR="00594B4B" w:rsidRPr="006476E1" w:rsidRDefault="00000000">
      <w:pPr>
        <w:spacing w:after="240"/>
        <w:jc w:val="center"/>
      </w:pPr>
      <w:r w:rsidRPr="006476E1">
        <w:rPr>
          <w:b/>
          <w:sz w:val="28"/>
        </w:rPr>
        <w:t>ETHICS, SAFETY, RISK &amp; SECURITY</w:t>
      </w:r>
    </w:p>
    <w:p w14:paraId="121F6AD1" w14:textId="77777777" w:rsidR="00594B4B" w:rsidRPr="006476E1" w:rsidRDefault="00000000">
      <w:pPr>
        <w:pStyle w:val="Heading2"/>
        <w:rPr>
          <w:color w:val="auto"/>
          <w:szCs w:val="24"/>
        </w:rPr>
      </w:pPr>
      <w:r w:rsidRPr="006476E1">
        <w:rPr>
          <w:rFonts w:ascii="Times New Roman" w:hAnsi="Times New Roman"/>
          <w:color w:val="auto"/>
          <w:szCs w:val="24"/>
        </w:rPr>
        <w:t>3.1 Requirements</w:t>
      </w:r>
    </w:p>
    <w:p w14:paraId="5A518E12" w14:textId="77777777" w:rsidR="00594B4B" w:rsidRPr="006476E1" w:rsidRDefault="00000000">
      <w:pPr>
        <w:pStyle w:val="Heading3"/>
        <w:rPr>
          <w:color w:val="auto"/>
          <w:sz w:val="24"/>
          <w:szCs w:val="24"/>
        </w:rPr>
      </w:pPr>
      <w:r w:rsidRPr="006476E1">
        <w:rPr>
          <w:rFonts w:ascii="Times New Roman" w:hAnsi="Times New Roman"/>
          <w:color w:val="auto"/>
          <w:sz w:val="24"/>
          <w:szCs w:val="24"/>
        </w:rPr>
        <w:t>Stakeholder / User Requirements</w:t>
      </w:r>
    </w:p>
    <w:tbl>
      <w:tblPr>
        <w:tblStyle w:val="TableGrid"/>
        <w:tblW w:w="0" w:type="auto"/>
        <w:jc w:val="center"/>
        <w:tblLook w:val="04A0" w:firstRow="1" w:lastRow="0" w:firstColumn="1" w:lastColumn="0" w:noHBand="0" w:noVBand="1"/>
      </w:tblPr>
      <w:tblGrid>
        <w:gridCol w:w="4896"/>
        <w:gridCol w:w="4896"/>
      </w:tblGrid>
      <w:tr w:rsidR="00594B4B" w:rsidRPr="006476E1" w14:paraId="5EFA3AA8" w14:textId="77777777">
        <w:trPr>
          <w:jc w:val="center"/>
        </w:trPr>
        <w:tc>
          <w:tcPr>
            <w:tcW w:w="4896" w:type="dxa"/>
            <w:shd w:val="clear" w:color="auto" w:fill="D9D9D9"/>
            <w:vAlign w:val="center"/>
          </w:tcPr>
          <w:p w14:paraId="05C42095" w14:textId="77777777" w:rsidR="00594B4B" w:rsidRPr="006476E1" w:rsidRDefault="00000000">
            <w:pPr>
              <w:jc w:val="center"/>
              <w:rPr>
                <w:sz w:val="24"/>
                <w:szCs w:val="24"/>
              </w:rPr>
            </w:pPr>
            <w:r w:rsidRPr="006476E1">
              <w:rPr>
                <w:b/>
                <w:sz w:val="24"/>
                <w:szCs w:val="24"/>
              </w:rPr>
              <w:t>Stakeholder</w:t>
            </w:r>
          </w:p>
        </w:tc>
        <w:tc>
          <w:tcPr>
            <w:tcW w:w="4896" w:type="dxa"/>
            <w:shd w:val="clear" w:color="auto" w:fill="D9D9D9"/>
            <w:vAlign w:val="center"/>
          </w:tcPr>
          <w:p w14:paraId="5022B803" w14:textId="77777777" w:rsidR="00594B4B" w:rsidRPr="006476E1" w:rsidRDefault="00000000">
            <w:pPr>
              <w:jc w:val="center"/>
              <w:rPr>
                <w:sz w:val="24"/>
                <w:szCs w:val="24"/>
              </w:rPr>
            </w:pPr>
            <w:r w:rsidRPr="006476E1">
              <w:rPr>
                <w:b/>
                <w:sz w:val="24"/>
                <w:szCs w:val="24"/>
              </w:rPr>
              <w:t>Requirement</w:t>
            </w:r>
          </w:p>
        </w:tc>
      </w:tr>
      <w:tr w:rsidR="00594B4B" w:rsidRPr="006476E1" w14:paraId="7286BF0C" w14:textId="77777777">
        <w:trPr>
          <w:jc w:val="center"/>
        </w:trPr>
        <w:tc>
          <w:tcPr>
            <w:tcW w:w="4896" w:type="dxa"/>
            <w:vAlign w:val="center"/>
          </w:tcPr>
          <w:p w14:paraId="40A92AA1" w14:textId="77777777" w:rsidR="00594B4B" w:rsidRPr="006476E1" w:rsidRDefault="00000000">
            <w:pPr>
              <w:jc w:val="center"/>
              <w:rPr>
                <w:sz w:val="24"/>
                <w:szCs w:val="24"/>
              </w:rPr>
            </w:pPr>
            <w:r w:rsidRPr="006476E1">
              <w:rPr>
                <w:sz w:val="24"/>
                <w:szCs w:val="24"/>
              </w:rPr>
              <w:t>Farmers</w:t>
            </w:r>
          </w:p>
        </w:tc>
        <w:tc>
          <w:tcPr>
            <w:tcW w:w="4896" w:type="dxa"/>
            <w:vAlign w:val="center"/>
          </w:tcPr>
          <w:p w14:paraId="34D53609" w14:textId="77777777" w:rsidR="00594B4B" w:rsidRPr="006476E1" w:rsidRDefault="00000000">
            <w:pPr>
              <w:jc w:val="center"/>
              <w:rPr>
                <w:sz w:val="24"/>
                <w:szCs w:val="24"/>
              </w:rPr>
            </w:pPr>
            <w:r w:rsidRPr="006476E1">
              <w:rPr>
                <w:sz w:val="24"/>
                <w:szCs w:val="24"/>
              </w:rPr>
              <w:t>Receive a simple and understandable water-sufficiency status and recommended action.</w:t>
            </w:r>
          </w:p>
        </w:tc>
      </w:tr>
      <w:tr w:rsidR="00594B4B" w:rsidRPr="006476E1" w14:paraId="756C9026" w14:textId="77777777">
        <w:trPr>
          <w:jc w:val="center"/>
        </w:trPr>
        <w:tc>
          <w:tcPr>
            <w:tcW w:w="4896" w:type="dxa"/>
            <w:vAlign w:val="center"/>
          </w:tcPr>
          <w:p w14:paraId="365C3003" w14:textId="77777777" w:rsidR="00594B4B" w:rsidRPr="006476E1" w:rsidRDefault="00000000">
            <w:pPr>
              <w:jc w:val="center"/>
              <w:rPr>
                <w:sz w:val="24"/>
                <w:szCs w:val="24"/>
              </w:rPr>
            </w:pPr>
            <w:r w:rsidRPr="006476E1">
              <w:rPr>
                <w:sz w:val="24"/>
                <w:szCs w:val="24"/>
              </w:rPr>
              <w:t>Agricultural advisors</w:t>
            </w:r>
          </w:p>
        </w:tc>
        <w:tc>
          <w:tcPr>
            <w:tcW w:w="4896" w:type="dxa"/>
            <w:vAlign w:val="center"/>
          </w:tcPr>
          <w:p w14:paraId="09AAB849" w14:textId="77777777" w:rsidR="00594B4B" w:rsidRPr="006476E1" w:rsidRDefault="00000000">
            <w:pPr>
              <w:jc w:val="center"/>
              <w:rPr>
                <w:sz w:val="24"/>
                <w:szCs w:val="24"/>
              </w:rPr>
            </w:pPr>
            <w:r w:rsidRPr="006476E1">
              <w:rPr>
                <w:sz w:val="24"/>
                <w:szCs w:val="24"/>
              </w:rPr>
              <w:t xml:space="preserve">Review model outputs together with </w:t>
            </w:r>
            <w:proofErr w:type="gramStart"/>
            <w:r w:rsidRPr="006476E1">
              <w:rPr>
                <w:sz w:val="24"/>
                <w:szCs w:val="24"/>
              </w:rPr>
              <w:t>crop</w:t>
            </w:r>
            <w:proofErr w:type="gramEnd"/>
            <w:r w:rsidRPr="006476E1">
              <w:rPr>
                <w:sz w:val="24"/>
                <w:szCs w:val="24"/>
              </w:rPr>
              <w:t xml:space="preserve"> and environmental context.</w:t>
            </w:r>
          </w:p>
        </w:tc>
      </w:tr>
      <w:tr w:rsidR="00594B4B" w:rsidRPr="006476E1" w14:paraId="008B0600" w14:textId="77777777">
        <w:trPr>
          <w:jc w:val="center"/>
        </w:trPr>
        <w:tc>
          <w:tcPr>
            <w:tcW w:w="4896" w:type="dxa"/>
            <w:vAlign w:val="center"/>
          </w:tcPr>
          <w:p w14:paraId="60E2F485" w14:textId="77777777" w:rsidR="00594B4B" w:rsidRPr="006476E1" w:rsidRDefault="00000000">
            <w:pPr>
              <w:jc w:val="center"/>
              <w:rPr>
                <w:sz w:val="24"/>
                <w:szCs w:val="24"/>
              </w:rPr>
            </w:pPr>
            <w:r w:rsidRPr="006476E1">
              <w:rPr>
                <w:sz w:val="24"/>
                <w:szCs w:val="24"/>
              </w:rPr>
              <w:t>Groundwater-management stakeholders</w:t>
            </w:r>
          </w:p>
        </w:tc>
        <w:tc>
          <w:tcPr>
            <w:tcW w:w="4896" w:type="dxa"/>
            <w:vAlign w:val="center"/>
          </w:tcPr>
          <w:p w14:paraId="7DCB6FC0" w14:textId="77777777" w:rsidR="00594B4B" w:rsidRPr="006476E1" w:rsidRDefault="00000000">
            <w:pPr>
              <w:jc w:val="center"/>
              <w:rPr>
                <w:sz w:val="24"/>
                <w:szCs w:val="24"/>
              </w:rPr>
            </w:pPr>
            <w:r w:rsidRPr="006476E1">
              <w:rPr>
                <w:sz w:val="24"/>
                <w:szCs w:val="24"/>
              </w:rPr>
              <w:t>Use aggregated information to support sustainable planning, where appropriate.</w:t>
            </w:r>
          </w:p>
        </w:tc>
      </w:tr>
      <w:tr w:rsidR="00594B4B" w:rsidRPr="006476E1" w14:paraId="1FA0F463" w14:textId="77777777">
        <w:trPr>
          <w:jc w:val="center"/>
        </w:trPr>
        <w:tc>
          <w:tcPr>
            <w:tcW w:w="4896" w:type="dxa"/>
            <w:vAlign w:val="center"/>
          </w:tcPr>
          <w:p w14:paraId="7071DB2E" w14:textId="77777777" w:rsidR="00594B4B" w:rsidRPr="006476E1" w:rsidRDefault="00000000">
            <w:pPr>
              <w:jc w:val="center"/>
              <w:rPr>
                <w:sz w:val="24"/>
                <w:szCs w:val="24"/>
              </w:rPr>
            </w:pPr>
            <w:r w:rsidRPr="006476E1">
              <w:rPr>
                <w:sz w:val="24"/>
                <w:szCs w:val="24"/>
              </w:rPr>
              <w:t>IoT / sensor developers</w:t>
            </w:r>
          </w:p>
        </w:tc>
        <w:tc>
          <w:tcPr>
            <w:tcW w:w="4896" w:type="dxa"/>
            <w:vAlign w:val="center"/>
          </w:tcPr>
          <w:p w14:paraId="5AF261DB" w14:textId="77777777" w:rsidR="00594B4B" w:rsidRPr="006476E1" w:rsidRDefault="00000000">
            <w:pPr>
              <w:jc w:val="center"/>
              <w:rPr>
                <w:sz w:val="24"/>
                <w:szCs w:val="24"/>
              </w:rPr>
            </w:pPr>
            <w:r w:rsidRPr="006476E1">
              <w:rPr>
                <w:sz w:val="24"/>
                <w:szCs w:val="24"/>
              </w:rPr>
              <w:t>Provide validated groundwater and soil measurements to the prediction pipeline.</w:t>
            </w:r>
          </w:p>
        </w:tc>
      </w:tr>
      <w:tr w:rsidR="00594B4B" w:rsidRPr="006476E1" w14:paraId="0DA5961D" w14:textId="77777777">
        <w:trPr>
          <w:jc w:val="center"/>
        </w:trPr>
        <w:tc>
          <w:tcPr>
            <w:tcW w:w="4896" w:type="dxa"/>
            <w:vAlign w:val="center"/>
          </w:tcPr>
          <w:p w14:paraId="7CCC4E08" w14:textId="77777777" w:rsidR="00594B4B" w:rsidRPr="006476E1" w:rsidRDefault="00000000">
            <w:pPr>
              <w:jc w:val="center"/>
              <w:rPr>
                <w:sz w:val="24"/>
                <w:szCs w:val="24"/>
              </w:rPr>
            </w:pPr>
            <w:r w:rsidRPr="006476E1">
              <w:rPr>
                <w:sz w:val="24"/>
                <w:szCs w:val="24"/>
              </w:rPr>
              <w:t>Researchers / students</w:t>
            </w:r>
          </w:p>
        </w:tc>
        <w:tc>
          <w:tcPr>
            <w:tcW w:w="4896" w:type="dxa"/>
            <w:vAlign w:val="center"/>
          </w:tcPr>
          <w:p w14:paraId="44DA8177" w14:textId="77777777" w:rsidR="00594B4B" w:rsidRPr="006476E1" w:rsidRDefault="00000000">
            <w:pPr>
              <w:jc w:val="center"/>
              <w:rPr>
                <w:sz w:val="24"/>
                <w:szCs w:val="24"/>
              </w:rPr>
            </w:pPr>
            <w:r w:rsidRPr="006476E1">
              <w:rPr>
                <w:sz w:val="24"/>
                <w:szCs w:val="24"/>
              </w:rPr>
              <w:t>Experiment with models, features, thresholds, and evaluation methods.</w:t>
            </w:r>
          </w:p>
        </w:tc>
      </w:tr>
      <w:tr w:rsidR="00594B4B" w:rsidRPr="006476E1" w14:paraId="749F031F" w14:textId="77777777">
        <w:trPr>
          <w:jc w:val="center"/>
        </w:trPr>
        <w:tc>
          <w:tcPr>
            <w:tcW w:w="4896" w:type="dxa"/>
            <w:vAlign w:val="center"/>
          </w:tcPr>
          <w:p w14:paraId="247C8EE2" w14:textId="77777777" w:rsidR="00594B4B" w:rsidRPr="006476E1" w:rsidRDefault="00000000">
            <w:pPr>
              <w:jc w:val="center"/>
              <w:rPr>
                <w:sz w:val="24"/>
                <w:szCs w:val="24"/>
              </w:rPr>
            </w:pPr>
            <w:r w:rsidRPr="006476E1">
              <w:rPr>
                <w:sz w:val="24"/>
                <w:szCs w:val="24"/>
              </w:rPr>
              <w:t>System administrators</w:t>
            </w:r>
          </w:p>
        </w:tc>
        <w:tc>
          <w:tcPr>
            <w:tcW w:w="4896" w:type="dxa"/>
            <w:vAlign w:val="center"/>
          </w:tcPr>
          <w:p w14:paraId="59823E5B" w14:textId="77777777" w:rsidR="00594B4B" w:rsidRPr="006476E1" w:rsidRDefault="00000000">
            <w:pPr>
              <w:jc w:val="center"/>
              <w:rPr>
                <w:sz w:val="24"/>
                <w:szCs w:val="24"/>
              </w:rPr>
            </w:pPr>
            <w:r w:rsidRPr="006476E1">
              <w:rPr>
                <w:sz w:val="24"/>
                <w:szCs w:val="24"/>
              </w:rPr>
              <w:t>Maintain model versions, data quality checks, and secure access.</w:t>
            </w:r>
          </w:p>
        </w:tc>
      </w:tr>
      <w:tr w:rsidR="00594B4B" w:rsidRPr="006476E1" w14:paraId="0D05CA93" w14:textId="77777777">
        <w:trPr>
          <w:jc w:val="center"/>
        </w:trPr>
        <w:tc>
          <w:tcPr>
            <w:tcW w:w="4896" w:type="dxa"/>
            <w:vAlign w:val="center"/>
          </w:tcPr>
          <w:p w14:paraId="1347A2D7" w14:textId="77777777" w:rsidR="00594B4B" w:rsidRPr="006476E1" w:rsidRDefault="00000000">
            <w:pPr>
              <w:jc w:val="center"/>
              <w:rPr>
                <w:sz w:val="24"/>
                <w:szCs w:val="24"/>
              </w:rPr>
            </w:pPr>
            <w:r w:rsidRPr="006476E1">
              <w:rPr>
                <w:sz w:val="24"/>
                <w:szCs w:val="24"/>
              </w:rPr>
              <w:t>Environmental stakeholders</w:t>
            </w:r>
          </w:p>
        </w:tc>
        <w:tc>
          <w:tcPr>
            <w:tcW w:w="4896" w:type="dxa"/>
            <w:vAlign w:val="center"/>
          </w:tcPr>
          <w:p w14:paraId="3E3EDF35" w14:textId="77777777" w:rsidR="00594B4B" w:rsidRPr="006476E1" w:rsidRDefault="00000000">
            <w:pPr>
              <w:jc w:val="center"/>
              <w:rPr>
                <w:sz w:val="24"/>
                <w:szCs w:val="24"/>
              </w:rPr>
            </w:pPr>
            <w:r w:rsidRPr="006476E1">
              <w:rPr>
                <w:sz w:val="24"/>
                <w:szCs w:val="24"/>
              </w:rPr>
              <w:t>Ensure recommendations do not encourage unnecessary groundwater extraction.</w:t>
            </w:r>
          </w:p>
        </w:tc>
      </w:tr>
    </w:tbl>
    <w:p w14:paraId="32392678" w14:textId="77777777" w:rsidR="00594B4B" w:rsidRPr="006476E1" w:rsidRDefault="00000000">
      <w:pPr>
        <w:pStyle w:val="Heading3"/>
        <w:rPr>
          <w:color w:val="auto"/>
          <w:sz w:val="24"/>
          <w:szCs w:val="24"/>
        </w:rPr>
      </w:pPr>
      <w:r w:rsidRPr="006476E1">
        <w:rPr>
          <w:rFonts w:ascii="Times New Roman" w:hAnsi="Times New Roman"/>
          <w:color w:val="auto"/>
          <w:sz w:val="24"/>
          <w:szCs w:val="24"/>
        </w:rPr>
        <w:t>Functional &amp; Non-Functional Requirements</w:t>
      </w:r>
    </w:p>
    <w:tbl>
      <w:tblPr>
        <w:tblStyle w:val="TableGrid"/>
        <w:tblW w:w="0" w:type="auto"/>
        <w:jc w:val="center"/>
        <w:tblLook w:val="04A0" w:firstRow="1" w:lastRow="0" w:firstColumn="1" w:lastColumn="0" w:noHBand="0" w:noVBand="1"/>
      </w:tblPr>
      <w:tblGrid>
        <w:gridCol w:w="3264"/>
        <w:gridCol w:w="3264"/>
        <w:gridCol w:w="3264"/>
      </w:tblGrid>
      <w:tr w:rsidR="00594B4B" w:rsidRPr="006476E1" w14:paraId="109F18A0" w14:textId="77777777">
        <w:trPr>
          <w:jc w:val="center"/>
        </w:trPr>
        <w:tc>
          <w:tcPr>
            <w:tcW w:w="3264" w:type="dxa"/>
            <w:shd w:val="clear" w:color="auto" w:fill="D9D9D9"/>
            <w:vAlign w:val="center"/>
          </w:tcPr>
          <w:p w14:paraId="5585A4DB" w14:textId="77777777" w:rsidR="00594B4B" w:rsidRPr="006476E1" w:rsidRDefault="00000000">
            <w:pPr>
              <w:jc w:val="center"/>
              <w:rPr>
                <w:sz w:val="24"/>
                <w:szCs w:val="24"/>
              </w:rPr>
            </w:pPr>
            <w:r w:rsidRPr="006476E1">
              <w:rPr>
                <w:b/>
                <w:sz w:val="24"/>
                <w:szCs w:val="24"/>
              </w:rPr>
              <w:t>Requirement Type</w:t>
            </w:r>
          </w:p>
        </w:tc>
        <w:tc>
          <w:tcPr>
            <w:tcW w:w="3264" w:type="dxa"/>
            <w:shd w:val="clear" w:color="auto" w:fill="D9D9D9"/>
            <w:vAlign w:val="center"/>
          </w:tcPr>
          <w:p w14:paraId="0312488B" w14:textId="77777777" w:rsidR="00594B4B" w:rsidRPr="006476E1" w:rsidRDefault="00000000">
            <w:pPr>
              <w:jc w:val="center"/>
              <w:rPr>
                <w:sz w:val="24"/>
                <w:szCs w:val="24"/>
              </w:rPr>
            </w:pPr>
            <w:r w:rsidRPr="006476E1">
              <w:rPr>
                <w:b/>
                <w:sz w:val="24"/>
                <w:szCs w:val="24"/>
              </w:rPr>
              <w:t>Requirement</w:t>
            </w:r>
          </w:p>
        </w:tc>
        <w:tc>
          <w:tcPr>
            <w:tcW w:w="3264" w:type="dxa"/>
            <w:shd w:val="clear" w:color="auto" w:fill="D9D9D9"/>
            <w:vAlign w:val="center"/>
          </w:tcPr>
          <w:p w14:paraId="6F75ADF2" w14:textId="77777777" w:rsidR="00594B4B" w:rsidRPr="006476E1" w:rsidRDefault="00000000">
            <w:pPr>
              <w:jc w:val="center"/>
              <w:rPr>
                <w:sz w:val="24"/>
                <w:szCs w:val="24"/>
              </w:rPr>
            </w:pPr>
            <w:r w:rsidRPr="006476E1">
              <w:rPr>
                <w:b/>
                <w:sz w:val="24"/>
                <w:szCs w:val="24"/>
              </w:rPr>
              <w:t>Measurable Target</w:t>
            </w:r>
          </w:p>
        </w:tc>
      </w:tr>
      <w:tr w:rsidR="00594B4B" w:rsidRPr="006476E1" w14:paraId="2083DA4D" w14:textId="77777777">
        <w:trPr>
          <w:jc w:val="center"/>
        </w:trPr>
        <w:tc>
          <w:tcPr>
            <w:tcW w:w="3264" w:type="dxa"/>
            <w:vAlign w:val="center"/>
          </w:tcPr>
          <w:p w14:paraId="42807855" w14:textId="77777777" w:rsidR="00594B4B" w:rsidRPr="006476E1" w:rsidRDefault="00000000">
            <w:pPr>
              <w:jc w:val="center"/>
              <w:rPr>
                <w:sz w:val="24"/>
                <w:szCs w:val="24"/>
              </w:rPr>
            </w:pPr>
            <w:r w:rsidRPr="006476E1">
              <w:rPr>
                <w:sz w:val="24"/>
                <w:szCs w:val="24"/>
              </w:rPr>
              <w:t>Functional</w:t>
            </w:r>
          </w:p>
        </w:tc>
        <w:tc>
          <w:tcPr>
            <w:tcW w:w="3264" w:type="dxa"/>
            <w:vAlign w:val="center"/>
          </w:tcPr>
          <w:p w14:paraId="55953649" w14:textId="77777777" w:rsidR="00594B4B" w:rsidRPr="006476E1" w:rsidRDefault="00000000">
            <w:pPr>
              <w:jc w:val="center"/>
              <w:rPr>
                <w:sz w:val="24"/>
                <w:szCs w:val="24"/>
              </w:rPr>
            </w:pPr>
            <w:r w:rsidRPr="006476E1">
              <w:rPr>
                <w:sz w:val="24"/>
                <w:szCs w:val="24"/>
              </w:rPr>
              <w:t>System shall accept the defined groundwater, rainfall, soil, crop and environmental inputs.</w:t>
            </w:r>
          </w:p>
        </w:tc>
        <w:tc>
          <w:tcPr>
            <w:tcW w:w="3264" w:type="dxa"/>
            <w:vAlign w:val="center"/>
          </w:tcPr>
          <w:p w14:paraId="58506D74" w14:textId="77777777" w:rsidR="00594B4B" w:rsidRPr="006476E1" w:rsidRDefault="00000000">
            <w:pPr>
              <w:jc w:val="center"/>
              <w:rPr>
                <w:sz w:val="24"/>
                <w:szCs w:val="24"/>
              </w:rPr>
            </w:pPr>
            <w:r w:rsidRPr="006476E1">
              <w:rPr>
                <w:sz w:val="24"/>
                <w:szCs w:val="24"/>
              </w:rPr>
              <w:t>Valid prediction for ≥90% of correctly formatted test cases.</w:t>
            </w:r>
          </w:p>
        </w:tc>
      </w:tr>
      <w:tr w:rsidR="00594B4B" w:rsidRPr="006476E1" w14:paraId="3221E7D1" w14:textId="77777777">
        <w:trPr>
          <w:jc w:val="center"/>
        </w:trPr>
        <w:tc>
          <w:tcPr>
            <w:tcW w:w="3264" w:type="dxa"/>
            <w:vAlign w:val="center"/>
          </w:tcPr>
          <w:p w14:paraId="7D5A89AB" w14:textId="77777777" w:rsidR="00594B4B" w:rsidRPr="006476E1" w:rsidRDefault="00000000">
            <w:pPr>
              <w:jc w:val="center"/>
              <w:rPr>
                <w:sz w:val="24"/>
                <w:szCs w:val="24"/>
              </w:rPr>
            </w:pPr>
            <w:r w:rsidRPr="006476E1">
              <w:rPr>
                <w:sz w:val="24"/>
                <w:szCs w:val="24"/>
              </w:rPr>
              <w:t>Functional</w:t>
            </w:r>
          </w:p>
        </w:tc>
        <w:tc>
          <w:tcPr>
            <w:tcW w:w="3264" w:type="dxa"/>
            <w:vAlign w:val="center"/>
          </w:tcPr>
          <w:p w14:paraId="15607330" w14:textId="77777777" w:rsidR="00594B4B" w:rsidRPr="006476E1" w:rsidRDefault="00000000">
            <w:pPr>
              <w:jc w:val="center"/>
              <w:rPr>
                <w:sz w:val="24"/>
                <w:szCs w:val="24"/>
              </w:rPr>
            </w:pPr>
            <w:proofErr w:type="gramStart"/>
            <w:r w:rsidRPr="006476E1">
              <w:rPr>
                <w:sz w:val="24"/>
                <w:szCs w:val="24"/>
              </w:rPr>
              <w:t>System</w:t>
            </w:r>
            <w:proofErr w:type="gramEnd"/>
            <w:r w:rsidRPr="006476E1">
              <w:rPr>
                <w:sz w:val="24"/>
                <w:szCs w:val="24"/>
              </w:rPr>
              <w:t xml:space="preserve"> shall classify water sufficiency into defined categories.</w:t>
            </w:r>
          </w:p>
        </w:tc>
        <w:tc>
          <w:tcPr>
            <w:tcW w:w="3264" w:type="dxa"/>
            <w:vAlign w:val="center"/>
          </w:tcPr>
          <w:p w14:paraId="302FBAE6" w14:textId="77777777" w:rsidR="00594B4B" w:rsidRPr="006476E1" w:rsidRDefault="00000000">
            <w:pPr>
              <w:jc w:val="center"/>
              <w:rPr>
                <w:sz w:val="24"/>
                <w:szCs w:val="24"/>
              </w:rPr>
            </w:pPr>
            <w:r w:rsidRPr="006476E1">
              <w:rPr>
                <w:sz w:val="24"/>
                <w:szCs w:val="24"/>
              </w:rPr>
              <w:t>One status returned for each valid input.</w:t>
            </w:r>
          </w:p>
        </w:tc>
      </w:tr>
      <w:tr w:rsidR="00594B4B" w:rsidRPr="006476E1" w14:paraId="4EAE39ED" w14:textId="77777777">
        <w:trPr>
          <w:jc w:val="center"/>
        </w:trPr>
        <w:tc>
          <w:tcPr>
            <w:tcW w:w="3264" w:type="dxa"/>
            <w:vAlign w:val="center"/>
          </w:tcPr>
          <w:p w14:paraId="59C703BB" w14:textId="77777777" w:rsidR="00594B4B" w:rsidRPr="006476E1" w:rsidRDefault="00000000">
            <w:pPr>
              <w:jc w:val="center"/>
              <w:rPr>
                <w:sz w:val="24"/>
                <w:szCs w:val="24"/>
              </w:rPr>
            </w:pPr>
            <w:r w:rsidRPr="006476E1">
              <w:rPr>
                <w:sz w:val="24"/>
                <w:szCs w:val="24"/>
              </w:rPr>
              <w:t>Functional</w:t>
            </w:r>
          </w:p>
        </w:tc>
        <w:tc>
          <w:tcPr>
            <w:tcW w:w="3264" w:type="dxa"/>
            <w:vAlign w:val="center"/>
          </w:tcPr>
          <w:p w14:paraId="42E70FB9" w14:textId="77777777" w:rsidR="00594B4B" w:rsidRPr="006476E1" w:rsidRDefault="00000000">
            <w:pPr>
              <w:jc w:val="center"/>
              <w:rPr>
                <w:sz w:val="24"/>
                <w:szCs w:val="24"/>
              </w:rPr>
            </w:pPr>
            <w:r w:rsidRPr="006476E1">
              <w:rPr>
                <w:sz w:val="24"/>
                <w:szCs w:val="24"/>
              </w:rPr>
              <w:t>System shall output confidence/risk information.</w:t>
            </w:r>
          </w:p>
        </w:tc>
        <w:tc>
          <w:tcPr>
            <w:tcW w:w="3264" w:type="dxa"/>
            <w:vAlign w:val="center"/>
          </w:tcPr>
          <w:p w14:paraId="35531089" w14:textId="77777777" w:rsidR="00594B4B" w:rsidRPr="006476E1" w:rsidRDefault="00000000">
            <w:pPr>
              <w:jc w:val="center"/>
              <w:rPr>
                <w:sz w:val="24"/>
                <w:szCs w:val="24"/>
              </w:rPr>
            </w:pPr>
            <w:r w:rsidRPr="006476E1">
              <w:rPr>
                <w:sz w:val="24"/>
                <w:szCs w:val="24"/>
              </w:rPr>
              <w:t>0–100% confidence or calibrated risk indicator displayed.</w:t>
            </w:r>
          </w:p>
        </w:tc>
      </w:tr>
      <w:tr w:rsidR="00594B4B" w:rsidRPr="006476E1" w14:paraId="73BDF503" w14:textId="77777777">
        <w:trPr>
          <w:jc w:val="center"/>
        </w:trPr>
        <w:tc>
          <w:tcPr>
            <w:tcW w:w="3264" w:type="dxa"/>
            <w:vAlign w:val="center"/>
          </w:tcPr>
          <w:p w14:paraId="0CF110FE" w14:textId="77777777" w:rsidR="00594B4B" w:rsidRPr="006476E1" w:rsidRDefault="00000000">
            <w:pPr>
              <w:jc w:val="center"/>
              <w:rPr>
                <w:sz w:val="24"/>
                <w:szCs w:val="24"/>
              </w:rPr>
            </w:pPr>
            <w:r w:rsidRPr="006476E1">
              <w:rPr>
                <w:sz w:val="24"/>
                <w:szCs w:val="24"/>
              </w:rPr>
              <w:t>Functional</w:t>
            </w:r>
          </w:p>
        </w:tc>
        <w:tc>
          <w:tcPr>
            <w:tcW w:w="3264" w:type="dxa"/>
            <w:vAlign w:val="center"/>
          </w:tcPr>
          <w:p w14:paraId="1725963A" w14:textId="77777777" w:rsidR="00594B4B" w:rsidRPr="006476E1" w:rsidRDefault="00000000">
            <w:pPr>
              <w:jc w:val="center"/>
              <w:rPr>
                <w:sz w:val="24"/>
                <w:szCs w:val="24"/>
              </w:rPr>
            </w:pPr>
            <w:r w:rsidRPr="006476E1">
              <w:rPr>
                <w:sz w:val="24"/>
                <w:szCs w:val="24"/>
              </w:rPr>
              <w:t>System shall provide an irrigation/water-management recommendation.</w:t>
            </w:r>
          </w:p>
        </w:tc>
        <w:tc>
          <w:tcPr>
            <w:tcW w:w="3264" w:type="dxa"/>
            <w:vAlign w:val="center"/>
          </w:tcPr>
          <w:p w14:paraId="1800DA28" w14:textId="77777777" w:rsidR="00594B4B" w:rsidRPr="006476E1" w:rsidRDefault="00000000">
            <w:pPr>
              <w:jc w:val="center"/>
              <w:rPr>
                <w:sz w:val="24"/>
                <w:szCs w:val="24"/>
              </w:rPr>
            </w:pPr>
            <w:r w:rsidRPr="006476E1">
              <w:rPr>
                <w:sz w:val="24"/>
                <w:szCs w:val="24"/>
              </w:rPr>
              <w:t>Recommendation generated for every valid class.</w:t>
            </w:r>
          </w:p>
        </w:tc>
      </w:tr>
      <w:tr w:rsidR="00594B4B" w:rsidRPr="006476E1" w14:paraId="053DA4FD" w14:textId="77777777">
        <w:trPr>
          <w:jc w:val="center"/>
        </w:trPr>
        <w:tc>
          <w:tcPr>
            <w:tcW w:w="3264" w:type="dxa"/>
            <w:vAlign w:val="center"/>
          </w:tcPr>
          <w:p w14:paraId="596D750A" w14:textId="77777777" w:rsidR="00594B4B" w:rsidRPr="006476E1" w:rsidRDefault="00000000">
            <w:pPr>
              <w:jc w:val="center"/>
              <w:rPr>
                <w:sz w:val="24"/>
                <w:szCs w:val="24"/>
              </w:rPr>
            </w:pPr>
            <w:r w:rsidRPr="006476E1">
              <w:rPr>
                <w:sz w:val="24"/>
                <w:szCs w:val="24"/>
              </w:rPr>
              <w:t>Functional</w:t>
            </w:r>
          </w:p>
        </w:tc>
        <w:tc>
          <w:tcPr>
            <w:tcW w:w="3264" w:type="dxa"/>
            <w:vAlign w:val="center"/>
          </w:tcPr>
          <w:p w14:paraId="572FF1B3" w14:textId="77777777" w:rsidR="00594B4B" w:rsidRPr="006476E1" w:rsidRDefault="00000000">
            <w:pPr>
              <w:jc w:val="center"/>
              <w:rPr>
                <w:sz w:val="24"/>
                <w:szCs w:val="24"/>
              </w:rPr>
            </w:pPr>
            <w:r w:rsidRPr="006476E1">
              <w:rPr>
                <w:sz w:val="24"/>
                <w:szCs w:val="24"/>
              </w:rPr>
              <w:t>System shall reject or flag incomplete/invalid measurements.</w:t>
            </w:r>
          </w:p>
        </w:tc>
        <w:tc>
          <w:tcPr>
            <w:tcW w:w="3264" w:type="dxa"/>
            <w:vAlign w:val="center"/>
          </w:tcPr>
          <w:p w14:paraId="65583D89" w14:textId="77777777" w:rsidR="00594B4B" w:rsidRPr="006476E1" w:rsidRDefault="00000000">
            <w:pPr>
              <w:jc w:val="center"/>
              <w:rPr>
                <w:sz w:val="24"/>
                <w:szCs w:val="24"/>
              </w:rPr>
            </w:pPr>
            <w:r w:rsidRPr="006476E1">
              <w:rPr>
                <w:sz w:val="24"/>
                <w:szCs w:val="24"/>
              </w:rPr>
              <w:t>Invalid inputs are not silently used.</w:t>
            </w:r>
          </w:p>
        </w:tc>
      </w:tr>
      <w:tr w:rsidR="00594B4B" w:rsidRPr="006476E1" w14:paraId="08FF5DF3" w14:textId="77777777">
        <w:trPr>
          <w:jc w:val="center"/>
        </w:trPr>
        <w:tc>
          <w:tcPr>
            <w:tcW w:w="3264" w:type="dxa"/>
            <w:vAlign w:val="center"/>
          </w:tcPr>
          <w:p w14:paraId="28EF26D3" w14:textId="77777777" w:rsidR="00594B4B" w:rsidRPr="006476E1" w:rsidRDefault="00000000">
            <w:pPr>
              <w:jc w:val="center"/>
              <w:rPr>
                <w:sz w:val="24"/>
                <w:szCs w:val="24"/>
              </w:rPr>
            </w:pPr>
            <w:r w:rsidRPr="006476E1">
              <w:rPr>
                <w:sz w:val="24"/>
                <w:szCs w:val="24"/>
              </w:rPr>
              <w:t>Evaluation</w:t>
            </w:r>
          </w:p>
        </w:tc>
        <w:tc>
          <w:tcPr>
            <w:tcW w:w="3264" w:type="dxa"/>
            <w:vAlign w:val="center"/>
          </w:tcPr>
          <w:p w14:paraId="79B126DE" w14:textId="77777777" w:rsidR="00594B4B" w:rsidRPr="006476E1" w:rsidRDefault="00000000">
            <w:pPr>
              <w:jc w:val="center"/>
              <w:rPr>
                <w:sz w:val="24"/>
                <w:szCs w:val="24"/>
              </w:rPr>
            </w:pPr>
            <w:r w:rsidRPr="006476E1">
              <w:rPr>
                <w:sz w:val="24"/>
                <w:szCs w:val="24"/>
              </w:rPr>
              <w:t xml:space="preserve">Primary AI </w:t>
            </w:r>
            <w:proofErr w:type="gramStart"/>
            <w:r w:rsidRPr="006476E1">
              <w:rPr>
                <w:sz w:val="24"/>
                <w:szCs w:val="24"/>
              </w:rPr>
              <w:t>model</w:t>
            </w:r>
            <w:proofErr w:type="gramEnd"/>
            <w:r w:rsidRPr="006476E1">
              <w:rPr>
                <w:sz w:val="24"/>
                <w:szCs w:val="24"/>
              </w:rPr>
              <w:t xml:space="preserve"> </w:t>
            </w:r>
            <w:proofErr w:type="gramStart"/>
            <w:r w:rsidRPr="006476E1">
              <w:rPr>
                <w:sz w:val="24"/>
                <w:szCs w:val="24"/>
              </w:rPr>
              <w:t>shall</w:t>
            </w:r>
            <w:proofErr w:type="gramEnd"/>
            <w:r w:rsidRPr="006476E1">
              <w:rPr>
                <w:sz w:val="24"/>
                <w:szCs w:val="24"/>
              </w:rPr>
              <w:t xml:space="preserve"> be compared with a baseline.</w:t>
            </w:r>
          </w:p>
        </w:tc>
        <w:tc>
          <w:tcPr>
            <w:tcW w:w="3264" w:type="dxa"/>
            <w:vAlign w:val="center"/>
          </w:tcPr>
          <w:p w14:paraId="1C2D1806" w14:textId="77777777" w:rsidR="00594B4B" w:rsidRPr="006476E1" w:rsidRDefault="00000000">
            <w:pPr>
              <w:jc w:val="center"/>
              <w:rPr>
                <w:sz w:val="24"/>
                <w:szCs w:val="24"/>
              </w:rPr>
            </w:pPr>
            <w:r w:rsidRPr="006476E1">
              <w:rPr>
                <w:sz w:val="24"/>
                <w:szCs w:val="24"/>
              </w:rPr>
              <w:t>Accuracy, precision, recall and F1-score reported.</w:t>
            </w:r>
          </w:p>
        </w:tc>
      </w:tr>
      <w:tr w:rsidR="00594B4B" w:rsidRPr="006476E1" w14:paraId="3AAA895F" w14:textId="77777777">
        <w:trPr>
          <w:jc w:val="center"/>
        </w:trPr>
        <w:tc>
          <w:tcPr>
            <w:tcW w:w="3264" w:type="dxa"/>
            <w:vAlign w:val="center"/>
          </w:tcPr>
          <w:p w14:paraId="47C3D67E" w14:textId="77777777" w:rsidR="00594B4B" w:rsidRPr="006476E1" w:rsidRDefault="00000000">
            <w:pPr>
              <w:jc w:val="center"/>
              <w:rPr>
                <w:sz w:val="24"/>
                <w:szCs w:val="24"/>
              </w:rPr>
            </w:pPr>
            <w:r w:rsidRPr="006476E1">
              <w:rPr>
                <w:sz w:val="24"/>
                <w:szCs w:val="24"/>
              </w:rPr>
              <w:t>Performance</w:t>
            </w:r>
          </w:p>
        </w:tc>
        <w:tc>
          <w:tcPr>
            <w:tcW w:w="3264" w:type="dxa"/>
            <w:vAlign w:val="center"/>
          </w:tcPr>
          <w:p w14:paraId="3F0887D9" w14:textId="77777777" w:rsidR="00594B4B" w:rsidRPr="006476E1" w:rsidRDefault="00000000">
            <w:pPr>
              <w:jc w:val="center"/>
              <w:rPr>
                <w:sz w:val="24"/>
                <w:szCs w:val="24"/>
              </w:rPr>
            </w:pPr>
            <w:r w:rsidRPr="006476E1">
              <w:rPr>
                <w:sz w:val="24"/>
                <w:szCs w:val="24"/>
              </w:rPr>
              <w:t>Prediction shall complete quickly after the model is loaded.</w:t>
            </w:r>
          </w:p>
        </w:tc>
        <w:tc>
          <w:tcPr>
            <w:tcW w:w="3264" w:type="dxa"/>
            <w:vAlign w:val="center"/>
          </w:tcPr>
          <w:p w14:paraId="45507523" w14:textId="77777777" w:rsidR="00594B4B" w:rsidRPr="006476E1" w:rsidRDefault="00000000">
            <w:pPr>
              <w:jc w:val="center"/>
              <w:rPr>
                <w:sz w:val="24"/>
                <w:szCs w:val="24"/>
              </w:rPr>
            </w:pPr>
            <w:r w:rsidRPr="006476E1">
              <w:rPr>
                <w:sz w:val="24"/>
                <w:szCs w:val="24"/>
              </w:rPr>
              <w:t>Target &lt;3 seconds on a standard laptop for one record.</w:t>
            </w:r>
          </w:p>
        </w:tc>
      </w:tr>
      <w:tr w:rsidR="00594B4B" w:rsidRPr="006476E1" w14:paraId="5A6E15EC" w14:textId="77777777">
        <w:trPr>
          <w:jc w:val="center"/>
        </w:trPr>
        <w:tc>
          <w:tcPr>
            <w:tcW w:w="3264" w:type="dxa"/>
            <w:vAlign w:val="center"/>
          </w:tcPr>
          <w:p w14:paraId="3B64CA31" w14:textId="77777777" w:rsidR="00594B4B" w:rsidRPr="006476E1" w:rsidRDefault="00000000">
            <w:pPr>
              <w:jc w:val="center"/>
              <w:rPr>
                <w:sz w:val="24"/>
                <w:szCs w:val="24"/>
              </w:rPr>
            </w:pPr>
            <w:r w:rsidRPr="006476E1">
              <w:rPr>
                <w:sz w:val="24"/>
                <w:szCs w:val="24"/>
              </w:rPr>
              <w:t>Maintainability</w:t>
            </w:r>
          </w:p>
        </w:tc>
        <w:tc>
          <w:tcPr>
            <w:tcW w:w="3264" w:type="dxa"/>
            <w:vAlign w:val="center"/>
          </w:tcPr>
          <w:p w14:paraId="24AD9AFC" w14:textId="77777777" w:rsidR="00594B4B" w:rsidRPr="006476E1" w:rsidRDefault="00000000">
            <w:pPr>
              <w:jc w:val="center"/>
              <w:rPr>
                <w:sz w:val="24"/>
                <w:szCs w:val="24"/>
              </w:rPr>
            </w:pPr>
            <w:r w:rsidRPr="006476E1">
              <w:rPr>
                <w:sz w:val="24"/>
                <w:szCs w:val="24"/>
              </w:rPr>
              <w:t>Trained model and preprocessing objects shall be saved.</w:t>
            </w:r>
          </w:p>
        </w:tc>
        <w:tc>
          <w:tcPr>
            <w:tcW w:w="3264" w:type="dxa"/>
            <w:vAlign w:val="center"/>
          </w:tcPr>
          <w:p w14:paraId="331F7F94" w14:textId="77777777" w:rsidR="00594B4B" w:rsidRPr="006476E1" w:rsidRDefault="00000000">
            <w:pPr>
              <w:jc w:val="center"/>
              <w:rPr>
                <w:sz w:val="24"/>
                <w:szCs w:val="24"/>
              </w:rPr>
            </w:pPr>
            <w:r w:rsidRPr="006476E1">
              <w:rPr>
                <w:sz w:val="24"/>
                <w:szCs w:val="24"/>
              </w:rPr>
              <w:t>Prediction can run without retraining.</w:t>
            </w:r>
          </w:p>
        </w:tc>
      </w:tr>
      <w:tr w:rsidR="00594B4B" w:rsidRPr="006476E1" w14:paraId="4AE14266" w14:textId="77777777">
        <w:trPr>
          <w:jc w:val="center"/>
        </w:trPr>
        <w:tc>
          <w:tcPr>
            <w:tcW w:w="3264" w:type="dxa"/>
            <w:vAlign w:val="center"/>
          </w:tcPr>
          <w:p w14:paraId="4C4BF1AD" w14:textId="77777777" w:rsidR="00594B4B" w:rsidRPr="006476E1" w:rsidRDefault="00000000">
            <w:pPr>
              <w:jc w:val="center"/>
              <w:rPr>
                <w:sz w:val="24"/>
                <w:szCs w:val="24"/>
              </w:rPr>
            </w:pPr>
            <w:r w:rsidRPr="006476E1">
              <w:rPr>
                <w:sz w:val="24"/>
                <w:szCs w:val="24"/>
              </w:rPr>
              <w:lastRenderedPageBreak/>
              <w:t>Security</w:t>
            </w:r>
          </w:p>
        </w:tc>
        <w:tc>
          <w:tcPr>
            <w:tcW w:w="3264" w:type="dxa"/>
            <w:vAlign w:val="center"/>
          </w:tcPr>
          <w:p w14:paraId="188345C1" w14:textId="77777777" w:rsidR="00594B4B" w:rsidRPr="006476E1" w:rsidRDefault="00000000">
            <w:pPr>
              <w:jc w:val="center"/>
              <w:rPr>
                <w:sz w:val="24"/>
                <w:szCs w:val="24"/>
              </w:rPr>
            </w:pPr>
            <w:r w:rsidRPr="006476E1">
              <w:rPr>
                <w:sz w:val="24"/>
                <w:szCs w:val="24"/>
              </w:rPr>
              <w:t>Sensitive farm/location data shall be protected.</w:t>
            </w:r>
          </w:p>
        </w:tc>
        <w:tc>
          <w:tcPr>
            <w:tcW w:w="3264" w:type="dxa"/>
            <w:vAlign w:val="center"/>
          </w:tcPr>
          <w:p w14:paraId="7F17B0A9" w14:textId="77777777" w:rsidR="00594B4B" w:rsidRPr="006476E1" w:rsidRDefault="00000000">
            <w:pPr>
              <w:jc w:val="center"/>
              <w:rPr>
                <w:sz w:val="24"/>
                <w:szCs w:val="24"/>
              </w:rPr>
            </w:pPr>
            <w:r w:rsidRPr="006476E1">
              <w:rPr>
                <w:sz w:val="24"/>
                <w:szCs w:val="24"/>
              </w:rPr>
              <w:t>Access controls and minimal data retention in future deployment.</w:t>
            </w:r>
          </w:p>
        </w:tc>
      </w:tr>
    </w:tbl>
    <w:p w14:paraId="3EBD1866" w14:textId="77777777" w:rsidR="00594B4B" w:rsidRPr="006476E1" w:rsidRDefault="00000000">
      <w:pPr>
        <w:pStyle w:val="Heading2"/>
        <w:rPr>
          <w:color w:val="auto"/>
          <w:szCs w:val="24"/>
        </w:rPr>
      </w:pPr>
      <w:r w:rsidRPr="006476E1">
        <w:rPr>
          <w:rFonts w:ascii="Times New Roman" w:hAnsi="Times New Roman"/>
          <w:color w:val="auto"/>
          <w:szCs w:val="24"/>
        </w:rPr>
        <w:t>3.2 Constraints &amp; Applicable Standards</w:t>
      </w:r>
    </w:p>
    <w:tbl>
      <w:tblPr>
        <w:tblStyle w:val="TableGrid"/>
        <w:tblW w:w="0" w:type="auto"/>
        <w:jc w:val="center"/>
        <w:tblLook w:val="04A0" w:firstRow="1" w:lastRow="0" w:firstColumn="1" w:lastColumn="0" w:noHBand="0" w:noVBand="1"/>
      </w:tblPr>
      <w:tblGrid>
        <w:gridCol w:w="3264"/>
        <w:gridCol w:w="3264"/>
        <w:gridCol w:w="3264"/>
      </w:tblGrid>
      <w:tr w:rsidR="00594B4B" w:rsidRPr="006476E1" w14:paraId="68C96E62" w14:textId="77777777">
        <w:trPr>
          <w:jc w:val="center"/>
        </w:trPr>
        <w:tc>
          <w:tcPr>
            <w:tcW w:w="3264" w:type="dxa"/>
            <w:shd w:val="clear" w:color="auto" w:fill="D9D9D9"/>
            <w:vAlign w:val="center"/>
          </w:tcPr>
          <w:p w14:paraId="775DD69F" w14:textId="77777777" w:rsidR="00594B4B" w:rsidRPr="006476E1" w:rsidRDefault="00000000">
            <w:pPr>
              <w:jc w:val="center"/>
              <w:rPr>
                <w:sz w:val="24"/>
                <w:szCs w:val="24"/>
              </w:rPr>
            </w:pPr>
            <w:r w:rsidRPr="006476E1">
              <w:rPr>
                <w:b/>
                <w:sz w:val="24"/>
                <w:szCs w:val="24"/>
              </w:rPr>
              <w:t>Standard / Principle</w:t>
            </w:r>
          </w:p>
        </w:tc>
        <w:tc>
          <w:tcPr>
            <w:tcW w:w="3264" w:type="dxa"/>
            <w:shd w:val="clear" w:color="auto" w:fill="D9D9D9"/>
            <w:vAlign w:val="center"/>
          </w:tcPr>
          <w:p w14:paraId="65FF7C3C" w14:textId="77777777" w:rsidR="00594B4B" w:rsidRPr="006476E1" w:rsidRDefault="00000000">
            <w:pPr>
              <w:jc w:val="center"/>
              <w:rPr>
                <w:sz w:val="24"/>
                <w:szCs w:val="24"/>
              </w:rPr>
            </w:pPr>
            <w:r w:rsidRPr="006476E1">
              <w:rPr>
                <w:b/>
                <w:sz w:val="24"/>
                <w:szCs w:val="24"/>
              </w:rPr>
              <w:t>Requirement</w:t>
            </w:r>
          </w:p>
        </w:tc>
        <w:tc>
          <w:tcPr>
            <w:tcW w:w="3264" w:type="dxa"/>
            <w:shd w:val="clear" w:color="auto" w:fill="D9D9D9"/>
            <w:vAlign w:val="center"/>
          </w:tcPr>
          <w:p w14:paraId="154DE7FC" w14:textId="77777777" w:rsidR="00594B4B" w:rsidRPr="006476E1" w:rsidRDefault="00000000">
            <w:pPr>
              <w:jc w:val="center"/>
              <w:rPr>
                <w:sz w:val="24"/>
                <w:szCs w:val="24"/>
              </w:rPr>
            </w:pPr>
            <w:r w:rsidRPr="006476E1">
              <w:rPr>
                <w:b/>
                <w:sz w:val="24"/>
                <w:szCs w:val="24"/>
              </w:rPr>
              <w:t>How Applied in This Project</w:t>
            </w:r>
          </w:p>
        </w:tc>
      </w:tr>
      <w:tr w:rsidR="00594B4B" w:rsidRPr="006476E1" w14:paraId="4C988F7B" w14:textId="77777777">
        <w:trPr>
          <w:jc w:val="center"/>
        </w:trPr>
        <w:tc>
          <w:tcPr>
            <w:tcW w:w="3264" w:type="dxa"/>
            <w:vAlign w:val="center"/>
          </w:tcPr>
          <w:p w14:paraId="129C9C84" w14:textId="77777777" w:rsidR="00594B4B" w:rsidRPr="006476E1" w:rsidRDefault="00000000">
            <w:pPr>
              <w:jc w:val="center"/>
              <w:rPr>
                <w:sz w:val="24"/>
                <w:szCs w:val="24"/>
              </w:rPr>
            </w:pPr>
            <w:r w:rsidRPr="006476E1">
              <w:rPr>
                <w:sz w:val="24"/>
                <w:szCs w:val="24"/>
              </w:rPr>
              <w:t>NIST AI Risk Management Framework (AI RMF 1.0)</w:t>
            </w:r>
          </w:p>
        </w:tc>
        <w:tc>
          <w:tcPr>
            <w:tcW w:w="3264" w:type="dxa"/>
            <w:vAlign w:val="center"/>
          </w:tcPr>
          <w:p w14:paraId="1D2D318C" w14:textId="77777777" w:rsidR="00594B4B" w:rsidRPr="006476E1" w:rsidRDefault="00000000">
            <w:pPr>
              <w:jc w:val="center"/>
              <w:rPr>
                <w:sz w:val="24"/>
                <w:szCs w:val="24"/>
              </w:rPr>
            </w:pPr>
            <w:r w:rsidRPr="006476E1">
              <w:rPr>
                <w:sz w:val="24"/>
                <w:szCs w:val="24"/>
              </w:rPr>
              <w:t>Identify, assess and manage AI risks.</w:t>
            </w:r>
          </w:p>
        </w:tc>
        <w:tc>
          <w:tcPr>
            <w:tcW w:w="3264" w:type="dxa"/>
            <w:vAlign w:val="center"/>
          </w:tcPr>
          <w:p w14:paraId="69D2872C" w14:textId="77777777" w:rsidR="00594B4B" w:rsidRPr="006476E1" w:rsidRDefault="00000000">
            <w:pPr>
              <w:jc w:val="center"/>
              <w:rPr>
                <w:sz w:val="24"/>
                <w:szCs w:val="24"/>
              </w:rPr>
            </w:pPr>
            <w:r w:rsidRPr="006476E1">
              <w:rPr>
                <w:sz w:val="24"/>
                <w:szCs w:val="24"/>
              </w:rPr>
              <w:t>Used to structure uncertainty, data-quality, misuse and model-risk considerations.</w:t>
            </w:r>
          </w:p>
        </w:tc>
      </w:tr>
      <w:tr w:rsidR="00594B4B" w:rsidRPr="006476E1" w14:paraId="415C96D7" w14:textId="77777777">
        <w:trPr>
          <w:jc w:val="center"/>
        </w:trPr>
        <w:tc>
          <w:tcPr>
            <w:tcW w:w="3264" w:type="dxa"/>
            <w:vAlign w:val="center"/>
          </w:tcPr>
          <w:p w14:paraId="13C53C20" w14:textId="77777777" w:rsidR="00594B4B" w:rsidRPr="006476E1" w:rsidRDefault="00000000">
            <w:pPr>
              <w:jc w:val="center"/>
              <w:rPr>
                <w:sz w:val="24"/>
                <w:szCs w:val="24"/>
              </w:rPr>
            </w:pPr>
            <w:r w:rsidRPr="006476E1">
              <w:rPr>
                <w:sz w:val="24"/>
                <w:szCs w:val="24"/>
              </w:rPr>
              <w:t>ISO/IEC 25010</w:t>
            </w:r>
          </w:p>
        </w:tc>
        <w:tc>
          <w:tcPr>
            <w:tcW w:w="3264" w:type="dxa"/>
            <w:vAlign w:val="center"/>
          </w:tcPr>
          <w:p w14:paraId="10A05452" w14:textId="77777777" w:rsidR="00594B4B" w:rsidRPr="006476E1" w:rsidRDefault="00000000">
            <w:pPr>
              <w:jc w:val="center"/>
              <w:rPr>
                <w:sz w:val="24"/>
                <w:szCs w:val="24"/>
              </w:rPr>
            </w:pPr>
            <w:r w:rsidRPr="006476E1">
              <w:rPr>
                <w:sz w:val="24"/>
                <w:szCs w:val="24"/>
              </w:rPr>
              <w:t>Define software product quality characteristics.</w:t>
            </w:r>
          </w:p>
        </w:tc>
        <w:tc>
          <w:tcPr>
            <w:tcW w:w="3264" w:type="dxa"/>
            <w:vAlign w:val="center"/>
          </w:tcPr>
          <w:p w14:paraId="71CF8635" w14:textId="77777777" w:rsidR="00594B4B" w:rsidRPr="006476E1" w:rsidRDefault="00000000">
            <w:pPr>
              <w:jc w:val="center"/>
              <w:rPr>
                <w:sz w:val="24"/>
                <w:szCs w:val="24"/>
              </w:rPr>
            </w:pPr>
            <w:r w:rsidRPr="006476E1">
              <w:rPr>
                <w:sz w:val="24"/>
                <w:szCs w:val="24"/>
              </w:rPr>
              <w:t>Used as a reference for functional suitability, performance efficiency, reliability and maintainability.</w:t>
            </w:r>
          </w:p>
        </w:tc>
      </w:tr>
      <w:tr w:rsidR="00594B4B" w:rsidRPr="006476E1" w14:paraId="67F9D0C8" w14:textId="77777777">
        <w:trPr>
          <w:jc w:val="center"/>
        </w:trPr>
        <w:tc>
          <w:tcPr>
            <w:tcW w:w="3264" w:type="dxa"/>
            <w:vAlign w:val="center"/>
          </w:tcPr>
          <w:p w14:paraId="18138C0D" w14:textId="77777777" w:rsidR="00594B4B" w:rsidRPr="006476E1" w:rsidRDefault="00000000">
            <w:pPr>
              <w:jc w:val="center"/>
              <w:rPr>
                <w:sz w:val="24"/>
                <w:szCs w:val="24"/>
              </w:rPr>
            </w:pPr>
            <w:r w:rsidRPr="006476E1">
              <w:rPr>
                <w:sz w:val="24"/>
                <w:szCs w:val="24"/>
              </w:rPr>
              <w:t>Academic integrity requirements</w:t>
            </w:r>
          </w:p>
        </w:tc>
        <w:tc>
          <w:tcPr>
            <w:tcW w:w="3264" w:type="dxa"/>
            <w:vAlign w:val="center"/>
          </w:tcPr>
          <w:p w14:paraId="40F08F50" w14:textId="77777777" w:rsidR="00594B4B" w:rsidRPr="006476E1" w:rsidRDefault="00000000">
            <w:pPr>
              <w:jc w:val="center"/>
              <w:rPr>
                <w:sz w:val="24"/>
                <w:szCs w:val="24"/>
              </w:rPr>
            </w:pPr>
            <w:r w:rsidRPr="006476E1">
              <w:rPr>
                <w:sz w:val="24"/>
                <w:szCs w:val="24"/>
              </w:rPr>
              <w:t>Use original work and disclose data/tools.</w:t>
            </w:r>
          </w:p>
        </w:tc>
        <w:tc>
          <w:tcPr>
            <w:tcW w:w="3264" w:type="dxa"/>
            <w:vAlign w:val="center"/>
          </w:tcPr>
          <w:p w14:paraId="67B6B991" w14:textId="77777777" w:rsidR="00594B4B" w:rsidRPr="006476E1" w:rsidRDefault="00000000">
            <w:pPr>
              <w:jc w:val="center"/>
              <w:rPr>
                <w:sz w:val="24"/>
                <w:szCs w:val="24"/>
              </w:rPr>
            </w:pPr>
            <w:r w:rsidRPr="006476E1">
              <w:rPr>
                <w:sz w:val="24"/>
                <w:szCs w:val="24"/>
              </w:rPr>
              <w:t>Applied throughout development, documentation and declaration.</w:t>
            </w:r>
          </w:p>
        </w:tc>
      </w:tr>
      <w:tr w:rsidR="00594B4B" w:rsidRPr="006476E1" w14:paraId="58CD49FF" w14:textId="77777777">
        <w:trPr>
          <w:jc w:val="center"/>
        </w:trPr>
        <w:tc>
          <w:tcPr>
            <w:tcW w:w="3264" w:type="dxa"/>
            <w:vAlign w:val="center"/>
          </w:tcPr>
          <w:p w14:paraId="75CB7214" w14:textId="77777777" w:rsidR="00594B4B" w:rsidRPr="006476E1" w:rsidRDefault="00000000">
            <w:pPr>
              <w:jc w:val="center"/>
              <w:rPr>
                <w:sz w:val="24"/>
                <w:szCs w:val="24"/>
              </w:rPr>
            </w:pPr>
            <w:r w:rsidRPr="006476E1">
              <w:rPr>
                <w:sz w:val="24"/>
                <w:szCs w:val="24"/>
              </w:rPr>
              <w:t>Responsible groundwater-use principle</w:t>
            </w:r>
          </w:p>
        </w:tc>
        <w:tc>
          <w:tcPr>
            <w:tcW w:w="3264" w:type="dxa"/>
            <w:vAlign w:val="center"/>
          </w:tcPr>
          <w:p w14:paraId="18E458E9" w14:textId="77777777" w:rsidR="00594B4B" w:rsidRPr="006476E1" w:rsidRDefault="00000000">
            <w:pPr>
              <w:jc w:val="center"/>
              <w:rPr>
                <w:sz w:val="24"/>
                <w:szCs w:val="24"/>
              </w:rPr>
            </w:pPr>
            <w:r w:rsidRPr="006476E1">
              <w:rPr>
                <w:sz w:val="24"/>
                <w:szCs w:val="24"/>
              </w:rPr>
              <w:t>Avoid recommendations that encourage unsustainable extraction.</w:t>
            </w:r>
          </w:p>
        </w:tc>
        <w:tc>
          <w:tcPr>
            <w:tcW w:w="3264" w:type="dxa"/>
            <w:vAlign w:val="center"/>
          </w:tcPr>
          <w:p w14:paraId="0B33AF00" w14:textId="77777777" w:rsidR="00594B4B" w:rsidRPr="006476E1" w:rsidRDefault="00000000">
            <w:pPr>
              <w:jc w:val="center"/>
              <w:rPr>
                <w:sz w:val="24"/>
                <w:szCs w:val="24"/>
              </w:rPr>
            </w:pPr>
            <w:r w:rsidRPr="006476E1">
              <w:rPr>
                <w:sz w:val="24"/>
                <w:szCs w:val="24"/>
              </w:rPr>
              <w:t>Sustainability is treated as a constraint on recommendation logic.</w:t>
            </w:r>
          </w:p>
        </w:tc>
      </w:tr>
    </w:tbl>
    <w:p w14:paraId="569CA1EA" w14:textId="77777777" w:rsidR="00594B4B" w:rsidRPr="006476E1" w:rsidRDefault="00000000">
      <w:pPr>
        <w:pStyle w:val="Heading2"/>
        <w:rPr>
          <w:color w:val="auto"/>
          <w:szCs w:val="24"/>
        </w:rPr>
      </w:pPr>
      <w:r w:rsidRPr="006476E1">
        <w:rPr>
          <w:rFonts w:ascii="Times New Roman" w:hAnsi="Times New Roman"/>
          <w:color w:val="auto"/>
          <w:szCs w:val="24"/>
        </w:rPr>
        <w:t>3.3 Design Specifications</w:t>
      </w:r>
    </w:p>
    <w:tbl>
      <w:tblPr>
        <w:tblStyle w:val="TableGrid"/>
        <w:tblW w:w="0" w:type="auto"/>
        <w:jc w:val="center"/>
        <w:tblLook w:val="04A0" w:firstRow="1" w:lastRow="0" w:firstColumn="1" w:lastColumn="0" w:noHBand="0" w:noVBand="1"/>
      </w:tblPr>
      <w:tblGrid>
        <w:gridCol w:w="2448"/>
        <w:gridCol w:w="2448"/>
        <w:gridCol w:w="2448"/>
        <w:gridCol w:w="2448"/>
      </w:tblGrid>
      <w:tr w:rsidR="00594B4B" w:rsidRPr="006476E1" w14:paraId="0F53517F" w14:textId="77777777">
        <w:trPr>
          <w:jc w:val="center"/>
        </w:trPr>
        <w:tc>
          <w:tcPr>
            <w:tcW w:w="2448" w:type="dxa"/>
            <w:shd w:val="clear" w:color="auto" w:fill="D9D9D9"/>
            <w:vAlign w:val="center"/>
          </w:tcPr>
          <w:p w14:paraId="51FC6586" w14:textId="77777777" w:rsidR="00594B4B" w:rsidRPr="006476E1" w:rsidRDefault="00000000">
            <w:pPr>
              <w:jc w:val="center"/>
              <w:rPr>
                <w:sz w:val="24"/>
                <w:szCs w:val="24"/>
              </w:rPr>
            </w:pPr>
            <w:r w:rsidRPr="006476E1">
              <w:rPr>
                <w:b/>
                <w:sz w:val="24"/>
                <w:szCs w:val="24"/>
              </w:rPr>
              <w:t>Parameter</w:t>
            </w:r>
          </w:p>
        </w:tc>
        <w:tc>
          <w:tcPr>
            <w:tcW w:w="2448" w:type="dxa"/>
            <w:shd w:val="clear" w:color="auto" w:fill="D9D9D9"/>
            <w:vAlign w:val="center"/>
          </w:tcPr>
          <w:p w14:paraId="5ACFA583" w14:textId="77777777" w:rsidR="00594B4B" w:rsidRPr="006476E1" w:rsidRDefault="00000000">
            <w:pPr>
              <w:jc w:val="center"/>
              <w:rPr>
                <w:sz w:val="24"/>
                <w:szCs w:val="24"/>
              </w:rPr>
            </w:pPr>
            <w:r w:rsidRPr="006476E1">
              <w:rPr>
                <w:b/>
                <w:sz w:val="24"/>
                <w:szCs w:val="24"/>
              </w:rPr>
              <w:t>Target / Requirement</w:t>
            </w:r>
          </w:p>
        </w:tc>
        <w:tc>
          <w:tcPr>
            <w:tcW w:w="2448" w:type="dxa"/>
            <w:shd w:val="clear" w:color="auto" w:fill="D9D9D9"/>
            <w:vAlign w:val="center"/>
          </w:tcPr>
          <w:p w14:paraId="6B0D78A4" w14:textId="77777777" w:rsidR="00594B4B" w:rsidRPr="006476E1" w:rsidRDefault="00000000">
            <w:pPr>
              <w:jc w:val="center"/>
              <w:rPr>
                <w:sz w:val="24"/>
                <w:szCs w:val="24"/>
              </w:rPr>
            </w:pPr>
            <w:r w:rsidRPr="006476E1">
              <w:rPr>
                <w:b/>
                <w:sz w:val="24"/>
                <w:szCs w:val="24"/>
              </w:rPr>
              <w:t>Unit</w:t>
            </w:r>
          </w:p>
        </w:tc>
        <w:tc>
          <w:tcPr>
            <w:tcW w:w="2448" w:type="dxa"/>
            <w:shd w:val="clear" w:color="auto" w:fill="D9D9D9"/>
            <w:vAlign w:val="center"/>
          </w:tcPr>
          <w:p w14:paraId="7EDA148D" w14:textId="77777777" w:rsidR="00594B4B" w:rsidRPr="006476E1" w:rsidRDefault="00000000">
            <w:pPr>
              <w:jc w:val="center"/>
              <w:rPr>
                <w:sz w:val="24"/>
                <w:szCs w:val="24"/>
              </w:rPr>
            </w:pPr>
            <w:r w:rsidRPr="006476E1">
              <w:rPr>
                <w:b/>
                <w:sz w:val="24"/>
                <w:szCs w:val="24"/>
              </w:rPr>
              <w:t>Priority</w:t>
            </w:r>
          </w:p>
        </w:tc>
      </w:tr>
      <w:tr w:rsidR="00594B4B" w:rsidRPr="006476E1" w14:paraId="35823952" w14:textId="77777777">
        <w:trPr>
          <w:jc w:val="center"/>
        </w:trPr>
        <w:tc>
          <w:tcPr>
            <w:tcW w:w="2448" w:type="dxa"/>
            <w:vAlign w:val="center"/>
          </w:tcPr>
          <w:p w14:paraId="0A6A3AC0" w14:textId="77777777" w:rsidR="00594B4B" w:rsidRPr="006476E1" w:rsidRDefault="00000000">
            <w:pPr>
              <w:jc w:val="center"/>
              <w:rPr>
                <w:sz w:val="24"/>
                <w:szCs w:val="24"/>
              </w:rPr>
            </w:pPr>
            <w:r w:rsidRPr="006476E1">
              <w:rPr>
                <w:sz w:val="24"/>
                <w:szCs w:val="24"/>
              </w:rPr>
              <w:t>Groundwater level</w:t>
            </w:r>
          </w:p>
        </w:tc>
        <w:tc>
          <w:tcPr>
            <w:tcW w:w="2448" w:type="dxa"/>
            <w:vAlign w:val="center"/>
          </w:tcPr>
          <w:p w14:paraId="285C8169" w14:textId="77777777" w:rsidR="00594B4B" w:rsidRPr="006476E1" w:rsidRDefault="00000000">
            <w:pPr>
              <w:jc w:val="center"/>
              <w:rPr>
                <w:sz w:val="24"/>
                <w:szCs w:val="24"/>
              </w:rPr>
            </w:pPr>
            <w:r w:rsidRPr="006476E1">
              <w:rPr>
                <w:sz w:val="24"/>
                <w:szCs w:val="24"/>
              </w:rPr>
              <w:t>Measured/validated farm-level value</w:t>
            </w:r>
          </w:p>
        </w:tc>
        <w:tc>
          <w:tcPr>
            <w:tcW w:w="2448" w:type="dxa"/>
            <w:vAlign w:val="center"/>
          </w:tcPr>
          <w:p w14:paraId="7FDD72AE" w14:textId="77777777" w:rsidR="00594B4B" w:rsidRPr="006476E1" w:rsidRDefault="00000000">
            <w:pPr>
              <w:jc w:val="center"/>
              <w:rPr>
                <w:sz w:val="24"/>
                <w:szCs w:val="24"/>
              </w:rPr>
            </w:pPr>
            <w:r w:rsidRPr="006476E1">
              <w:rPr>
                <w:sz w:val="24"/>
                <w:szCs w:val="24"/>
              </w:rPr>
              <w:t>m or local sensor unit</w:t>
            </w:r>
          </w:p>
        </w:tc>
        <w:tc>
          <w:tcPr>
            <w:tcW w:w="2448" w:type="dxa"/>
            <w:vAlign w:val="center"/>
          </w:tcPr>
          <w:p w14:paraId="6D857FBC" w14:textId="77777777" w:rsidR="00594B4B" w:rsidRPr="006476E1" w:rsidRDefault="00000000">
            <w:pPr>
              <w:jc w:val="center"/>
              <w:rPr>
                <w:sz w:val="24"/>
                <w:szCs w:val="24"/>
              </w:rPr>
            </w:pPr>
            <w:r w:rsidRPr="006476E1">
              <w:rPr>
                <w:sz w:val="24"/>
                <w:szCs w:val="24"/>
              </w:rPr>
              <w:t>High</w:t>
            </w:r>
          </w:p>
        </w:tc>
      </w:tr>
      <w:tr w:rsidR="00594B4B" w:rsidRPr="006476E1" w14:paraId="72C50990" w14:textId="77777777">
        <w:trPr>
          <w:jc w:val="center"/>
        </w:trPr>
        <w:tc>
          <w:tcPr>
            <w:tcW w:w="2448" w:type="dxa"/>
            <w:vAlign w:val="center"/>
          </w:tcPr>
          <w:p w14:paraId="5FDDD987" w14:textId="77777777" w:rsidR="00594B4B" w:rsidRPr="006476E1" w:rsidRDefault="00000000">
            <w:pPr>
              <w:jc w:val="center"/>
              <w:rPr>
                <w:sz w:val="24"/>
                <w:szCs w:val="24"/>
              </w:rPr>
            </w:pPr>
            <w:r w:rsidRPr="006476E1">
              <w:rPr>
                <w:sz w:val="24"/>
                <w:szCs w:val="24"/>
              </w:rPr>
              <w:t>Rainfall history</w:t>
            </w:r>
          </w:p>
        </w:tc>
        <w:tc>
          <w:tcPr>
            <w:tcW w:w="2448" w:type="dxa"/>
            <w:vAlign w:val="center"/>
          </w:tcPr>
          <w:p w14:paraId="5CEEE89B" w14:textId="77777777" w:rsidR="00594B4B" w:rsidRPr="006476E1" w:rsidRDefault="00000000">
            <w:pPr>
              <w:jc w:val="center"/>
              <w:rPr>
                <w:sz w:val="24"/>
                <w:szCs w:val="24"/>
              </w:rPr>
            </w:pPr>
            <w:r w:rsidRPr="006476E1">
              <w:rPr>
                <w:sz w:val="24"/>
                <w:szCs w:val="24"/>
              </w:rPr>
              <w:t>Recent and seasonal rainfall features</w:t>
            </w:r>
          </w:p>
        </w:tc>
        <w:tc>
          <w:tcPr>
            <w:tcW w:w="2448" w:type="dxa"/>
            <w:vAlign w:val="center"/>
          </w:tcPr>
          <w:p w14:paraId="545E76F9" w14:textId="77777777" w:rsidR="00594B4B" w:rsidRPr="006476E1" w:rsidRDefault="00000000">
            <w:pPr>
              <w:jc w:val="center"/>
              <w:rPr>
                <w:sz w:val="24"/>
                <w:szCs w:val="24"/>
              </w:rPr>
            </w:pPr>
            <w:r w:rsidRPr="006476E1">
              <w:rPr>
                <w:sz w:val="24"/>
                <w:szCs w:val="24"/>
              </w:rPr>
              <w:t>mm</w:t>
            </w:r>
          </w:p>
        </w:tc>
        <w:tc>
          <w:tcPr>
            <w:tcW w:w="2448" w:type="dxa"/>
            <w:vAlign w:val="center"/>
          </w:tcPr>
          <w:p w14:paraId="4707012E" w14:textId="77777777" w:rsidR="00594B4B" w:rsidRPr="006476E1" w:rsidRDefault="00000000">
            <w:pPr>
              <w:jc w:val="center"/>
              <w:rPr>
                <w:sz w:val="24"/>
                <w:szCs w:val="24"/>
              </w:rPr>
            </w:pPr>
            <w:r w:rsidRPr="006476E1">
              <w:rPr>
                <w:sz w:val="24"/>
                <w:szCs w:val="24"/>
              </w:rPr>
              <w:t>High</w:t>
            </w:r>
          </w:p>
        </w:tc>
      </w:tr>
      <w:tr w:rsidR="00594B4B" w:rsidRPr="006476E1" w14:paraId="0BA1E967" w14:textId="77777777">
        <w:trPr>
          <w:jc w:val="center"/>
        </w:trPr>
        <w:tc>
          <w:tcPr>
            <w:tcW w:w="2448" w:type="dxa"/>
            <w:vAlign w:val="center"/>
          </w:tcPr>
          <w:p w14:paraId="0C0CE0F0" w14:textId="77777777" w:rsidR="00594B4B" w:rsidRPr="006476E1" w:rsidRDefault="00000000">
            <w:pPr>
              <w:jc w:val="center"/>
              <w:rPr>
                <w:sz w:val="24"/>
                <w:szCs w:val="24"/>
              </w:rPr>
            </w:pPr>
            <w:r w:rsidRPr="006476E1">
              <w:rPr>
                <w:sz w:val="24"/>
                <w:szCs w:val="24"/>
              </w:rPr>
              <w:t>Soil moisture</w:t>
            </w:r>
          </w:p>
        </w:tc>
        <w:tc>
          <w:tcPr>
            <w:tcW w:w="2448" w:type="dxa"/>
            <w:vAlign w:val="center"/>
          </w:tcPr>
          <w:p w14:paraId="651E01F8" w14:textId="77777777" w:rsidR="00594B4B" w:rsidRPr="006476E1" w:rsidRDefault="00000000">
            <w:pPr>
              <w:jc w:val="center"/>
              <w:rPr>
                <w:sz w:val="24"/>
                <w:szCs w:val="24"/>
              </w:rPr>
            </w:pPr>
            <w:r w:rsidRPr="006476E1">
              <w:rPr>
                <w:sz w:val="24"/>
                <w:szCs w:val="24"/>
              </w:rPr>
              <w:t>Validated soil moisture measurement</w:t>
            </w:r>
          </w:p>
        </w:tc>
        <w:tc>
          <w:tcPr>
            <w:tcW w:w="2448" w:type="dxa"/>
            <w:vAlign w:val="center"/>
          </w:tcPr>
          <w:p w14:paraId="4B3E7C6E" w14:textId="77777777" w:rsidR="00594B4B" w:rsidRPr="006476E1" w:rsidRDefault="00000000">
            <w:pPr>
              <w:jc w:val="center"/>
              <w:rPr>
                <w:sz w:val="24"/>
                <w:szCs w:val="24"/>
              </w:rPr>
            </w:pPr>
            <w:r w:rsidRPr="006476E1">
              <w:rPr>
                <w:sz w:val="24"/>
                <w:szCs w:val="24"/>
              </w:rPr>
              <w:t>% / volumetric unit</w:t>
            </w:r>
          </w:p>
        </w:tc>
        <w:tc>
          <w:tcPr>
            <w:tcW w:w="2448" w:type="dxa"/>
            <w:vAlign w:val="center"/>
          </w:tcPr>
          <w:p w14:paraId="37387309" w14:textId="77777777" w:rsidR="00594B4B" w:rsidRPr="006476E1" w:rsidRDefault="00000000">
            <w:pPr>
              <w:jc w:val="center"/>
              <w:rPr>
                <w:sz w:val="24"/>
                <w:szCs w:val="24"/>
              </w:rPr>
            </w:pPr>
            <w:r w:rsidRPr="006476E1">
              <w:rPr>
                <w:sz w:val="24"/>
                <w:szCs w:val="24"/>
              </w:rPr>
              <w:t>High</w:t>
            </w:r>
          </w:p>
        </w:tc>
      </w:tr>
      <w:tr w:rsidR="00594B4B" w:rsidRPr="006476E1" w14:paraId="1FF0C8CB" w14:textId="77777777">
        <w:trPr>
          <w:jc w:val="center"/>
        </w:trPr>
        <w:tc>
          <w:tcPr>
            <w:tcW w:w="2448" w:type="dxa"/>
            <w:vAlign w:val="center"/>
          </w:tcPr>
          <w:p w14:paraId="5D83D2AF" w14:textId="77777777" w:rsidR="00594B4B" w:rsidRPr="006476E1" w:rsidRDefault="00000000">
            <w:pPr>
              <w:jc w:val="center"/>
              <w:rPr>
                <w:sz w:val="24"/>
                <w:szCs w:val="24"/>
              </w:rPr>
            </w:pPr>
            <w:r w:rsidRPr="006476E1">
              <w:rPr>
                <w:sz w:val="24"/>
                <w:szCs w:val="24"/>
              </w:rPr>
              <w:t>Crop information</w:t>
            </w:r>
          </w:p>
        </w:tc>
        <w:tc>
          <w:tcPr>
            <w:tcW w:w="2448" w:type="dxa"/>
            <w:vAlign w:val="center"/>
          </w:tcPr>
          <w:p w14:paraId="25365B3E" w14:textId="77777777" w:rsidR="00594B4B" w:rsidRPr="006476E1" w:rsidRDefault="00000000">
            <w:pPr>
              <w:jc w:val="center"/>
              <w:rPr>
                <w:sz w:val="24"/>
                <w:szCs w:val="24"/>
              </w:rPr>
            </w:pPr>
            <w:r w:rsidRPr="006476E1">
              <w:rPr>
                <w:sz w:val="24"/>
                <w:szCs w:val="24"/>
              </w:rPr>
              <w:t>Crop type and growth stage</w:t>
            </w:r>
          </w:p>
        </w:tc>
        <w:tc>
          <w:tcPr>
            <w:tcW w:w="2448" w:type="dxa"/>
            <w:vAlign w:val="center"/>
          </w:tcPr>
          <w:p w14:paraId="315720EE" w14:textId="77777777" w:rsidR="00594B4B" w:rsidRPr="006476E1" w:rsidRDefault="00000000">
            <w:pPr>
              <w:jc w:val="center"/>
              <w:rPr>
                <w:sz w:val="24"/>
                <w:szCs w:val="24"/>
              </w:rPr>
            </w:pPr>
            <w:r w:rsidRPr="006476E1">
              <w:rPr>
                <w:sz w:val="24"/>
                <w:szCs w:val="24"/>
              </w:rPr>
              <w:t>categorical</w:t>
            </w:r>
          </w:p>
        </w:tc>
        <w:tc>
          <w:tcPr>
            <w:tcW w:w="2448" w:type="dxa"/>
            <w:vAlign w:val="center"/>
          </w:tcPr>
          <w:p w14:paraId="76972845" w14:textId="77777777" w:rsidR="00594B4B" w:rsidRPr="006476E1" w:rsidRDefault="00000000">
            <w:pPr>
              <w:jc w:val="center"/>
              <w:rPr>
                <w:sz w:val="24"/>
                <w:szCs w:val="24"/>
              </w:rPr>
            </w:pPr>
            <w:r w:rsidRPr="006476E1">
              <w:rPr>
                <w:sz w:val="24"/>
                <w:szCs w:val="24"/>
              </w:rPr>
              <w:t>High</w:t>
            </w:r>
          </w:p>
        </w:tc>
      </w:tr>
      <w:tr w:rsidR="00594B4B" w:rsidRPr="006476E1" w14:paraId="2491770D" w14:textId="77777777">
        <w:trPr>
          <w:jc w:val="center"/>
        </w:trPr>
        <w:tc>
          <w:tcPr>
            <w:tcW w:w="2448" w:type="dxa"/>
            <w:vAlign w:val="center"/>
          </w:tcPr>
          <w:p w14:paraId="7353D29C" w14:textId="77777777" w:rsidR="00594B4B" w:rsidRPr="006476E1" w:rsidRDefault="00000000">
            <w:pPr>
              <w:jc w:val="center"/>
              <w:rPr>
                <w:sz w:val="24"/>
                <w:szCs w:val="24"/>
              </w:rPr>
            </w:pPr>
            <w:r w:rsidRPr="006476E1">
              <w:rPr>
                <w:sz w:val="24"/>
                <w:szCs w:val="24"/>
              </w:rPr>
              <w:t>Water demand</w:t>
            </w:r>
          </w:p>
        </w:tc>
        <w:tc>
          <w:tcPr>
            <w:tcW w:w="2448" w:type="dxa"/>
            <w:vAlign w:val="center"/>
          </w:tcPr>
          <w:p w14:paraId="71C393B8" w14:textId="77777777" w:rsidR="00594B4B" w:rsidRPr="006476E1" w:rsidRDefault="00000000">
            <w:pPr>
              <w:jc w:val="center"/>
              <w:rPr>
                <w:sz w:val="24"/>
                <w:szCs w:val="24"/>
              </w:rPr>
            </w:pPr>
            <w:r w:rsidRPr="006476E1">
              <w:rPr>
                <w:sz w:val="24"/>
                <w:szCs w:val="24"/>
              </w:rPr>
              <w:t>Estimated crop irrigation requirement</w:t>
            </w:r>
          </w:p>
        </w:tc>
        <w:tc>
          <w:tcPr>
            <w:tcW w:w="2448" w:type="dxa"/>
            <w:vAlign w:val="center"/>
          </w:tcPr>
          <w:p w14:paraId="7706ED28" w14:textId="77777777" w:rsidR="00594B4B" w:rsidRPr="006476E1" w:rsidRDefault="00000000">
            <w:pPr>
              <w:jc w:val="center"/>
              <w:rPr>
                <w:sz w:val="24"/>
                <w:szCs w:val="24"/>
              </w:rPr>
            </w:pPr>
            <w:r w:rsidRPr="006476E1">
              <w:rPr>
                <w:sz w:val="24"/>
                <w:szCs w:val="24"/>
              </w:rPr>
              <w:t>mm or L/day</w:t>
            </w:r>
          </w:p>
        </w:tc>
        <w:tc>
          <w:tcPr>
            <w:tcW w:w="2448" w:type="dxa"/>
            <w:vAlign w:val="center"/>
          </w:tcPr>
          <w:p w14:paraId="5FC50659" w14:textId="77777777" w:rsidR="00594B4B" w:rsidRPr="006476E1" w:rsidRDefault="00000000">
            <w:pPr>
              <w:jc w:val="center"/>
              <w:rPr>
                <w:sz w:val="24"/>
                <w:szCs w:val="24"/>
              </w:rPr>
            </w:pPr>
            <w:r w:rsidRPr="006476E1">
              <w:rPr>
                <w:sz w:val="24"/>
                <w:szCs w:val="24"/>
              </w:rPr>
              <w:t>High</w:t>
            </w:r>
          </w:p>
        </w:tc>
      </w:tr>
      <w:tr w:rsidR="00594B4B" w:rsidRPr="006476E1" w14:paraId="79E5AE11" w14:textId="77777777">
        <w:trPr>
          <w:jc w:val="center"/>
        </w:trPr>
        <w:tc>
          <w:tcPr>
            <w:tcW w:w="2448" w:type="dxa"/>
            <w:vAlign w:val="center"/>
          </w:tcPr>
          <w:p w14:paraId="7B90E4B7" w14:textId="77777777" w:rsidR="00594B4B" w:rsidRPr="006476E1" w:rsidRDefault="00000000">
            <w:pPr>
              <w:jc w:val="center"/>
              <w:rPr>
                <w:sz w:val="24"/>
                <w:szCs w:val="24"/>
              </w:rPr>
            </w:pPr>
            <w:r w:rsidRPr="006476E1">
              <w:rPr>
                <w:sz w:val="24"/>
                <w:szCs w:val="24"/>
              </w:rPr>
              <w:t>Prediction classes</w:t>
            </w:r>
          </w:p>
        </w:tc>
        <w:tc>
          <w:tcPr>
            <w:tcW w:w="2448" w:type="dxa"/>
            <w:vAlign w:val="center"/>
          </w:tcPr>
          <w:p w14:paraId="00A34D20" w14:textId="77777777" w:rsidR="00594B4B" w:rsidRPr="006476E1" w:rsidRDefault="00000000">
            <w:pPr>
              <w:jc w:val="center"/>
              <w:rPr>
                <w:sz w:val="24"/>
                <w:szCs w:val="24"/>
              </w:rPr>
            </w:pPr>
            <w:r w:rsidRPr="006476E1">
              <w:rPr>
                <w:sz w:val="24"/>
                <w:szCs w:val="24"/>
              </w:rPr>
              <w:t>Sufficient / Moderate / Insufficient</w:t>
            </w:r>
          </w:p>
        </w:tc>
        <w:tc>
          <w:tcPr>
            <w:tcW w:w="2448" w:type="dxa"/>
            <w:vAlign w:val="center"/>
          </w:tcPr>
          <w:p w14:paraId="13D275DB" w14:textId="77777777" w:rsidR="00594B4B" w:rsidRPr="006476E1" w:rsidRDefault="00000000">
            <w:pPr>
              <w:jc w:val="center"/>
              <w:rPr>
                <w:sz w:val="24"/>
                <w:szCs w:val="24"/>
              </w:rPr>
            </w:pPr>
            <w:r w:rsidRPr="006476E1">
              <w:rPr>
                <w:sz w:val="24"/>
                <w:szCs w:val="24"/>
              </w:rPr>
              <w:t>classes</w:t>
            </w:r>
          </w:p>
        </w:tc>
        <w:tc>
          <w:tcPr>
            <w:tcW w:w="2448" w:type="dxa"/>
            <w:vAlign w:val="center"/>
          </w:tcPr>
          <w:p w14:paraId="0C001300" w14:textId="77777777" w:rsidR="00594B4B" w:rsidRPr="006476E1" w:rsidRDefault="00000000">
            <w:pPr>
              <w:jc w:val="center"/>
              <w:rPr>
                <w:sz w:val="24"/>
                <w:szCs w:val="24"/>
              </w:rPr>
            </w:pPr>
            <w:r w:rsidRPr="006476E1">
              <w:rPr>
                <w:sz w:val="24"/>
                <w:szCs w:val="24"/>
              </w:rPr>
              <w:t>High</w:t>
            </w:r>
          </w:p>
        </w:tc>
      </w:tr>
      <w:tr w:rsidR="00594B4B" w:rsidRPr="006476E1" w14:paraId="71AB79F9" w14:textId="77777777">
        <w:trPr>
          <w:jc w:val="center"/>
        </w:trPr>
        <w:tc>
          <w:tcPr>
            <w:tcW w:w="2448" w:type="dxa"/>
            <w:vAlign w:val="center"/>
          </w:tcPr>
          <w:p w14:paraId="7B53BA2C" w14:textId="77777777" w:rsidR="00594B4B" w:rsidRPr="006476E1" w:rsidRDefault="00000000">
            <w:pPr>
              <w:jc w:val="center"/>
              <w:rPr>
                <w:sz w:val="24"/>
                <w:szCs w:val="24"/>
              </w:rPr>
            </w:pPr>
            <w:r w:rsidRPr="006476E1">
              <w:rPr>
                <w:sz w:val="24"/>
                <w:szCs w:val="24"/>
              </w:rPr>
              <w:t>Target model performance</w:t>
            </w:r>
          </w:p>
        </w:tc>
        <w:tc>
          <w:tcPr>
            <w:tcW w:w="2448" w:type="dxa"/>
            <w:vAlign w:val="center"/>
          </w:tcPr>
          <w:p w14:paraId="561A131C" w14:textId="77777777" w:rsidR="00594B4B" w:rsidRPr="006476E1" w:rsidRDefault="00000000">
            <w:pPr>
              <w:jc w:val="center"/>
              <w:rPr>
                <w:sz w:val="24"/>
                <w:szCs w:val="24"/>
              </w:rPr>
            </w:pPr>
            <w:r w:rsidRPr="006476E1">
              <w:rPr>
                <w:sz w:val="24"/>
                <w:szCs w:val="24"/>
              </w:rPr>
              <w:t>Set after dataset baseline; report actual test metrics</w:t>
            </w:r>
          </w:p>
        </w:tc>
        <w:tc>
          <w:tcPr>
            <w:tcW w:w="2448" w:type="dxa"/>
            <w:vAlign w:val="center"/>
          </w:tcPr>
          <w:p w14:paraId="415BED04" w14:textId="77777777" w:rsidR="00594B4B" w:rsidRPr="006476E1" w:rsidRDefault="00000000">
            <w:pPr>
              <w:jc w:val="center"/>
              <w:rPr>
                <w:sz w:val="24"/>
                <w:szCs w:val="24"/>
              </w:rPr>
            </w:pPr>
            <w:r w:rsidRPr="006476E1">
              <w:rPr>
                <w:sz w:val="24"/>
                <w:szCs w:val="24"/>
              </w:rPr>
              <w:t>%</w:t>
            </w:r>
          </w:p>
        </w:tc>
        <w:tc>
          <w:tcPr>
            <w:tcW w:w="2448" w:type="dxa"/>
            <w:vAlign w:val="center"/>
          </w:tcPr>
          <w:p w14:paraId="7EA0961B" w14:textId="77777777" w:rsidR="00594B4B" w:rsidRPr="006476E1" w:rsidRDefault="00000000">
            <w:pPr>
              <w:jc w:val="center"/>
              <w:rPr>
                <w:sz w:val="24"/>
                <w:szCs w:val="24"/>
              </w:rPr>
            </w:pPr>
            <w:r w:rsidRPr="006476E1">
              <w:rPr>
                <w:sz w:val="24"/>
                <w:szCs w:val="24"/>
              </w:rPr>
              <w:t>Medium</w:t>
            </w:r>
          </w:p>
        </w:tc>
      </w:tr>
      <w:tr w:rsidR="00594B4B" w:rsidRPr="006476E1" w14:paraId="28002761" w14:textId="77777777">
        <w:trPr>
          <w:jc w:val="center"/>
        </w:trPr>
        <w:tc>
          <w:tcPr>
            <w:tcW w:w="2448" w:type="dxa"/>
            <w:vAlign w:val="center"/>
          </w:tcPr>
          <w:p w14:paraId="5A734283" w14:textId="77777777" w:rsidR="00594B4B" w:rsidRPr="006476E1" w:rsidRDefault="00000000">
            <w:pPr>
              <w:jc w:val="center"/>
              <w:rPr>
                <w:sz w:val="24"/>
                <w:szCs w:val="24"/>
              </w:rPr>
            </w:pPr>
            <w:r w:rsidRPr="006476E1">
              <w:rPr>
                <w:sz w:val="24"/>
                <w:szCs w:val="24"/>
              </w:rPr>
              <w:t>Prediction latency</w:t>
            </w:r>
          </w:p>
        </w:tc>
        <w:tc>
          <w:tcPr>
            <w:tcW w:w="2448" w:type="dxa"/>
            <w:vAlign w:val="center"/>
          </w:tcPr>
          <w:p w14:paraId="12CB7B93" w14:textId="77777777" w:rsidR="00594B4B" w:rsidRPr="006476E1" w:rsidRDefault="00000000">
            <w:pPr>
              <w:jc w:val="center"/>
              <w:rPr>
                <w:sz w:val="24"/>
                <w:szCs w:val="24"/>
              </w:rPr>
            </w:pPr>
            <w:r w:rsidRPr="006476E1">
              <w:rPr>
                <w:sz w:val="24"/>
                <w:szCs w:val="24"/>
              </w:rPr>
              <w:t>&lt;3 seconds after model load</w:t>
            </w:r>
          </w:p>
        </w:tc>
        <w:tc>
          <w:tcPr>
            <w:tcW w:w="2448" w:type="dxa"/>
            <w:vAlign w:val="center"/>
          </w:tcPr>
          <w:p w14:paraId="23508408" w14:textId="77777777" w:rsidR="00594B4B" w:rsidRPr="006476E1" w:rsidRDefault="00000000">
            <w:pPr>
              <w:jc w:val="center"/>
              <w:rPr>
                <w:sz w:val="24"/>
                <w:szCs w:val="24"/>
              </w:rPr>
            </w:pPr>
            <w:r w:rsidRPr="006476E1">
              <w:rPr>
                <w:sz w:val="24"/>
                <w:szCs w:val="24"/>
              </w:rPr>
              <w:t>seconds</w:t>
            </w:r>
          </w:p>
        </w:tc>
        <w:tc>
          <w:tcPr>
            <w:tcW w:w="2448" w:type="dxa"/>
            <w:vAlign w:val="center"/>
          </w:tcPr>
          <w:p w14:paraId="62E5E146" w14:textId="77777777" w:rsidR="00594B4B" w:rsidRPr="006476E1" w:rsidRDefault="00000000">
            <w:pPr>
              <w:jc w:val="center"/>
              <w:rPr>
                <w:sz w:val="24"/>
                <w:szCs w:val="24"/>
              </w:rPr>
            </w:pPr>
            <w:r w:rsidRPr="006476E1">
              <w:rPr>
                <w:sz w:val="24"/>
                <w:szCs w:val="24"/>
              </w:rPr>
              <w:t>Medium</w:t>
            </w:r>
          </w:p>
        </w:tc>
      </w:tr>
      <w:tr w:rsidR="00594B4B" w:rsidRPr="006476E1" w14:paraId="5E140A06" w14:textId="77777777">
        <w:trPr>
          <w:jc w:val="center"/>
        </w:trPr>
        <w:tc>
          <w:tcPr>
            <w:tcW w:w="2448" w:type="dxa"/>
            <w:vAlign w:val="center"/>
          </w:tcPr>
          <w:p w14:paraId="28F36BC3" w14:textId="77777777" w:rsidR="00594B4B" w:rsidRPr="006476E1" w:rsidRDefault="00000000">
            <w:pPr>
              <w:jc w:val="center"/>
              <w:rPr>
                <w:sz w:val="24"/>
                <w:szCs w:val="24"/>
              </w:rPr>
            </w:pPr>
            <w:r w:rsidRPr="006476E1">
              <w:rPr>
                <w:sz w:val="24"/>
                <w:szCs w:val="24"/>
              </w:rPr>
              <w:t>Data validation</w:t>
            </w:r>
          </w:p>
        </w:tc>
        <w:tc>
          <w:tcPr>
            <w:tcW w:w="2448" w:type="dxa"/>
            <w:vAlign w:val="center"/>
          </w:tcPr>
          <w:p w14:paraId="1D79E22C" w14:textId="77777777" w:rsidR="00594B4B" w:rsidRPr="006476E1" w:rsidRDefault="00000000">
            <w:pPr>
              <w:jc w:val="center"/>
              <w:rPr>
                <w:sz w:val="24"/>
                <w:szCs w:val="24"/>
              </w:rPr>
            </w:pPr>
            <w:r w:rsidRPr="006476E1">
              <w:rPr>
                <w:sz w:val="24"/>
                <w:szCs w:val="24"/>
              </w:rPr>
              <w:t>Invalid or missing critical values flagged</w:t>
            </w:r>
          </w:p>
        </w:tc>
        <w:tc>
          <w:tcPr>
            <w:tcW w:w="2448" w:type="dxa"/>
            <w:vAlign w:val="center"/>
          </w:tcPr>
          <w:p w14:paraId="67E66CA7" w14:textId="77777777" w:rsidR="00594B4B" w:rsidRPr="006476E1" w:rsidRDefault="00000000">
            <w:pPr>
              <w:jc w:val="center"/>
              <w:rPr>
                <w:sz w:val="24"/>
                <w:szCs w:val="24"/>
              </w:rPr>
            </w:pPr>
            <w:proofErr w:type="spellStart"/>
            <w:r w:rsidRPr="006476E1">
              <w:rPr>
                <w:sz w:val="24"/>
                <w:szCs w:val="24"/>
              </w:rPr>
              <w:t>boolean</w:t>
            </w:r>
            <w:proofErr w:type="spellEnd"/>
          </w:p>
        </w:tc>
        <w:tc>
          <w:tcPr>
            <w:tcW w:w="2448" w:type="dxa"/>
            <w:vAlign w:val="center"/>
          </w:tcPr>
          <w:p w14:paraId="0DE32521" w14:textId="77777777" w:rsidR="00594B4B" w:rsidRPr="006476E1" w:rsidRDefault="00000000">
            <w:pPr>
              <w:jc w:val="center"/>
              <w:rPr>
                <w:sz w:val="24"/>
                <w:szCs w:val="24"/>
              </w:rPr>
            </w:pPr>
            <w:r w:rsidRPr="006476E1">
              <w:rPr>
                <w:sz w:val="24"/>
                <w:szCs w:val="24"/>
              </w:rPr>
              <w:t>High</w:t>
            </w:r>
          </w:p>
        </w:tc>
      </w:tr>
    </w:tbl>
    <w:p w14:paraId="41D17A5F" w14:textId="77777777" w:rsidR="00594B4B" w:rsidRPr="006476E1" w:rsidRDefault="00000000">
      <w:pPr>
        <w:pStyle w:val="Heading2"/>
        <w:rPr>
          <w:color w:val="auto"/>
          <w:szCs w:val="24"/>
        </w:rPr>
      </w:pPr>
      <w:r w:rsidRPr="006476E1">
        <w:rPr>
          <w:rFonts w:ascii="Times New Roman" w:hAnsi="Times New Roman"/>
          <w:color w:val="auto"/>
          <w:szCs w:val="24"/>
        </w:rPr>
        <w:t>3.4 Alternative Solutions &amp; Evaluation</w:t>
      </w:r>
    </w:p>
    <w:p w14:paraId="1C506176" w14:textId="77777777" w:rsidR="00594B4B" w:rsidRPr="006476E1" w:rsidRDefault="00000000">
      <w:pPr>
        <w:spacing w:after="120"/>
        <w:jc w:val="both"/>
        <w:rPr>
          <w:sz w:val="24"/>
          <w:szCs w:val="24"/>
        </w:rPr>
      </w:pPr>
      <w:r w:rsidRPr="006476E1">
        <w:rPr>
          <w:sz w:val="24"/>
          <w:szCs w:val="24"/>
        </w:rPr>
        <w:t>Alternative 1 (selected): Random Forest classifier using engineered groundwater, rainfall, soil, crop, temperature and water-demand features. This approach is appropriate for a tabular prototype because it can represent nonlinear interactions without requiring a very large dataset.</w:t>
      </w:r>
    </w:p>
    <w:p w14:paraId="52B7A244" w14:textId="77777777" w:rsidR="00594B4B" w:rsidRPr="006476E1" w:rsidRDefault="00000000">
      <w:pPr>
        <w:spacing w:after="120"/>
        <w:jc w:val="both"/>
        <w:rPr>
          <w:sz w:val="24"/>
          <w:szCs w:val="24"/>
        </w:rPr>
      </w:pPr>
      <w:r w:rsidRPr="006476E1">
        <w:rPr>
          <w:sz w:val="24"/>
          <w:szCs w:val="24"/>
        </w:rPr>
        <w:lastRenderedPageBreak/>
        <w:t>Alternative 2: Logistic Regression or Support Vector Machine baseline. This approach is computationally lightweight and provides a useful reference for determining whether the added complexity of the ensemble model produces a meaningful improvement.</w:t>
      </w:r>
    </w:p>
    <w:tbl>
      <w:tblPr>
        <w:tblStyle w:val="TableGrid"/>
        <w:tblW w:w="0" w:type="auto"/>
        <w:jc w:val="center"/>
        <w:tblLook w:val="04A0" w:firstRow="1" w:lastRow="0" w:firstColumn="1" w:lastColumn="0" w:noHBand="0" w:noVBand="1"/>
      </w:tblPr>
      <w:tblGrid>
        <w:gridCol w:w="2448"/>
        <w:gridCol w:w="2448"/>
        <w:gridCol w:w="2448"/>
        <w:gridCol w:w="2448"/>
      </w:tblGrid>
      <w:tr w:rsidR="00594B4B" w:rsidRPr="006476E1" w14:paraId="77C34AD2" w14:textId="77777777">
        <w:trPr>
          <w:jc w:val="center"/>
        </w:trPr>
        <w:tc>
          <w:tcPr>
            <w:tcW w:w="2448" w:type="dxa"/>
            <w:shd w:val="clear" w:color="auto" w:fill="D9D9D9"/>
            <w:vAlign w:val="center"/>
          </w:tcPr>
          <w:p w14:paraId="69D8DF98" w14:textId="77777777" w:rsidR="00594B4B" w:rsidRPr="006476E1" w:rsidRDefault="00000000">
            <w:pPr>
              <w:jc w:val="center"/>
              <w:rPr>
                <w:sz w:val="24"/>
                <w:szCs w:val="24"/>
              </w:rPr>
            </w:pPr>
            <w:r w:rsidRPr="006476E1">
              <w:rPr>
                <w:b/>
                <w:sz w:val="24"/>
                <w:szCs w:val="24"/>
              </w:rPr>
              <w:t>Criterion</w:t>
            </w:r>
          </w:p>
        </w:tc>
        <w:tc>
          <w:tcPr>
            <w:tcW w:w="2448" w:type="dxa"/>
            <w:shd w:val="clear" w:color="auto" w:fill="D9D9D9"/>
            <w:vAlign w:val="center"/>
          </w:tcPr>
          <w:p w14:paraId="4006C2B4" w14:textId="77777777" w:rsidR="00594B4B" w:rsidRPr="006476E1" w:rsidRDefault="00000000">
            <w:pPr>
              <w:jc w:val="center"/>
              <w:rPr>
                <w:sz w:val="24"/>
                <w:szCs w:val="24"/>
              </w:rPr>
            </w:pPr>
            <w:r w:rsidRPr="006476E1">
              <w:rPr>
                <w:b/>
                <w:sz w:val="24"/>
                <w:szCs w:val="24"/>
              </w:rPr>
              <w:t>Weight</w:t>
            </w:r>
          </w:p>
        </w:tc>
        <w:tc>
          <w:tcPr>
            <w:tcW w:w="2448" w:type="dxa"/>
            <w:shd w:val="clear" w:color="auto" w:fill="D9D9D9"/>
            <w:vAlign w:val="center"/>
          </w:tcPr>
          <w:p w14:paraId="5E68503A" w14:textId="77777777" w:rsidR="00594B4B" w:rsidRPr="006476E1" w:rsidRDefault="00000000">
            <w:pPr>
              <w:jc w:val="center"/>
              <w:rPr>
                <w:sz w:val="24"/>
                <w:szCs w:val="24"/>
              </w:rPr>
            </w:pPr>
            <w:r w:rsidRPr="006476E1">
              <w:rPr>
                <w:b/>
                <w:sz w:val="24"/>
                <w:szCs w:val="24"/>
              </w:rPr>
              <w:t>Alternative 1: Random Forest</w:t>
            </w:r>
          </w:p>
        </w:tc>
        <w:tc>
          <w:tcPr>
            <w:tcW w:w="2448" w:type="dxa"/>
            <w:shd w:val="clear" w:color="auto" w:fill="D9D9D9"/>
            <w:vAlign w:val="center"/>
          </w:tcPr>
          <w:p w14:paraId="62DA9CEE" w14:textId="77777777" w:rsidR="00594B4B" w:rsidRPr="006476E1" w:rsidRDefault="00000000">
            <w:pPr>
              <w:jc w:val="center"/>
              <w:rPr>
                <w:sz w:val="24"/>
                <w:szCs w:val="24"/>
              </w:rPr>
            </w:pPr>
            <w:r w:rsidRPr="006476E1">
              <w:rPr>
                <w:b/>
                <w:sz w:val="24"/>
                <w:szCs w:val="24"/>
              </w:rPr>
              <w:t>Alternative 2: Classical baseline</w:t>
            </w:r>
          </w:p>
        </w:tc>
      </w:tr>
      <w:tr w:rsidR="00594B4B" w:rsidRPr="006476E1" w14:paraId="1346C8AD" w14:textId="77777777">
        <w:trPr>
          <w:jc w:val="center"/>
        </w:trPr>
        <w:tc>
          <w:tcPr>
            <w:tcW w:w="2448" w:type="dxa"/>
            <w:vAlign w:val="center"/>
          </w:tcPr>
          <w:p w14:paraId="1A1A5DDE" w14:textId="77777777" w:rsidR="00594B4B" w:rsidRPr="006476E1" w:rsidRDefault="00000000">
            <w:pPr>
              <w:jc w:val="center"/>
              <w:rPr>
                <w:sz w:val="24"/>
                <w:szCs w:val="24"/>
              </w:rPr>
            </w:pPr>
            <w:r w:rsidRPr="006476E1">
              <w:rPr>
                <w:sz w:val="24"/>
                <w:szCs w:val="24"/>
              </w:rPr>
              <w:t>Performance</w:t>
            </w:r>
          </w:p>
        </w:tc>
        <w:tc>
          <w:tcPr>
            <w:tcW w:w="2448" w:type="dxa"/>
            <w:vAlign w:val="center"/>
          </w:tcPr>
          <w:p w14:paraId="008FBFA1" w14:textId="77777777" w:rsidR="00594B4B" w:rsidRPr="006476E1" w:rsidRDefault="00000000">
            <w:pPr>
              <w:jc w:val="center"/>
              <w:rPr>
                <w:sz w:val="24"/>
                <w:szCs w:val="24"/>
              </w:rPr>
            </w:pPr>
            <w:r w:rsidRPr="006476E1">
              <w:rPr>
                <w:sz w:val="24"/>
                <w:szCs w:val="24"/>
              </w:rPr>
              <w:t>35%</w:t>
            </w:r>
          </w:p>
        </w:tc>
        <w:tc>
          <w:tcPr>
            <w:tcW w:w="2448" w:type="dxa"/>
            <w:vAlign w:val="center"/>
          </w:tcPr>
          <w:p w14:paraId="25B73CE3" w14:textId="77777777" w:rsidR="00594B4B" w:rsidRPr="006476E1" w:rsidRDefault="00000000">
            <w:pPr>
              <w:jc w:val="center"/>
              <w:rPr>
                <w:sz w:val="24"/>
                <w:szCs w:val="24"/>
              </w:rPr>
            </w:pPr>
            <w:r w:rsidRPr="006476E1">
              <w:rPr>
                <w:sz w:val="24"/>
                <w:szCs w:val="24"/>
              </w:rPr>
              <w:t>High potential on nonlinear tabular data; actual score must be measured.</w:t>
            </w:r>
          </w:p>
        </w:tc>
        <w:tc>
          <w:tcPr>
            <w:tcW w:w="2448" w:type="dxa"/>
            <w:vAlign w:val="center"/>
          </w:tcPr>
          <w:p w14:paraId="01A78931" w14:textId="77777777" w:rsidR="00594B4B" w:rsidRPr="006476E1" w:rsidRDefault="00000000">
            <w:pPr>
              <w:jc w:val="center"/>
              <w:rPr>
                <w:sz w:val="24"/>
                <w:szCs w:val="24"/>
              </w:rPr>
            </w:pPr>
            <w:r w:rsidRPr="006476E1">
              <w:rPr>
                <w:sz w:val="24"/>
                <w:szCs w:val="24"/>
              </w:rPr>
              <w:t>Medium; useful baseline but may underfit nonlinear relationships.</w:t>
            </w:r>
          </w:p>
        </w:tc>
      </w:tr>
      <w:tr w:rsidR="00594B4B" w:rsidRPr="006476E1" w14:paraId="53D77AEE" w14:textId="77777777">
        <w:trPr>
          <w:jc w:val="center"/>
        </w:trPr>
        <w:tc>
          <w:tcPr>
            <w:tcW w:w="2448" w:type="dxa"/>
            <w:vAlign w:val="center"/>
          </w:tcPr>
          <w:p w14:paraId="1D8D4298" w14:textId="77777777" w:rsidR="00594B4B" w:rsidRPr="006476E1" w:rsidRDefault="00000000">
            <w:pPr>
              <w:jc w:val="center"/>
              <w:rPr>
                <w:sz w:val="24"/>
                <w:szCs w:val="24"/>
              </w:rPr>
            </w:pPr>
            <w:r w:rsidRPr="006476E1">
              <w:rPr>
                <w:sz w:val="24"/>
                <w:szCs w:val="24"/>
              </w:rPr>
              <w:t>Cost</w:t>
            </w:r>
          </w:p>
        </w:tc>
        <w:tc>
          <w:tcPr>
            <w:tcW w:w="2448" w:type="dxa"/>
            <w:vAlign w:val="center"/>
          </w:tcPr>
          <w:p w14:paraId="4F408F38" w14:textId="77777777" w:rsidR="00594B4B" w:rsidRPr="006476E1" w:rsidRDefault="00000000">
            <w:pPr>
              <w:jc w:val="center"/>
              <w:rPr>
                <w:sz w:val="24"/>
                <w:szCs w:val="24"/>
              </w:rPr>
            </w:pPr>
            <w:r w:rsidRPr="006476E1">
              <w:rPr>
                <w:sz w:val="24"/>
                <w:szCs w:val="24"/>
              </w:rPr>
              <w:t>20%</w:t>
            </w:r>
          </w:p>
        </w:tc>
        <w:tc>
          <w:tcPr>
            <w:tcW w:w="2448" w:type="dxa"/>
            <w:vAlign w:val="center"/>
          </w:tcPr>
          <w:p w14:paraId="7AC3348D" w14:textId="77777777" w:rsidR="00594B4B" w:rsidRPr="006476E1" w:rsidRDefault="00000000">
            <w:pPr>
              <w:jc w:val="center"/>
              <w:rPr>
                <w:sz w:val="24"/>
                <w:szCs w:val="24"/>
              </w:rPr>
            </w:pPr>
            <w:r w:rsidRPr="006476E1">
              <w:rPr>
                <w:sz w:val="24"/>
                <w:szCs w:val="24"/>
              </w:rPr>
              <w:t xml:space="preserve">Medium; training is feasible </w:t>
            </w:r>
            <w:proofErr w:type="gramStart"/>
            <w:r w:rsidRPr="006476E1">
              <w:rPr>
                <w:sz w:val="24"/>
                <w:szCs w:val="24"/>
              </w:rPr>
              <w:t>on</w:t>
            </w:r>
            <w:proofErr w:type="gramEnd"/>
            <w:r w:rsidRPr="006476E1">
              <w:rPr>
                <w:sz w:val="24"/>
                <w:szCs w:val="24"/>
              </w:rPr>
              <w:t xml:space="preserve"> standard hardware.</w:t>
            </w:r>
          </w:p>
        </w:tc>
        <w:tc>
          <w:tcPr>
            <w:tcW w:w="2448" w:type="dxa"/>
            <w:vAlign w:val="center"/>
          </w:tcPr>
          <w:p w14:paraId="2DC403EE" w14:textId="77777777" w:rsidR="00594B4B" w:rsidRPr="006476E1" w:rsidRDefault="00000000">
            <w:pPr>
              <w:jc w:val="center"/>
              <w:rPr>
                <w:sz w:val="24"/>
                <w:szCs w:val="24"/>
              </w:rPr>
            </w:pPr>
            <w:r w:rsidRPr="006476E1">
              <w:rPr>
                <w:sz w:val="24"/>
                <w:szCs w:val="24"/>
              </w:rPr>
              <w:t>High; low compute requirement.</w:t>
            </w:r>
          </w:p>
        </w:tc>
      </w:tr>
      <w:tr w:rsidR="00594B4B" w:rsidRPr="006476E1" w14:paraId="40C85FC8" w14:textId="77777777">
        <w:trPr>
          <w:jc w:val="center"/>
        </w:trPr>
        <w:tc>
          <w:tcPr>
            <w:tcW w:w="2448" w:type="dxa"/>
            <w:vAlign w:val="center"/>
          </w:tcPr>
          <w:p w14:paraId="0C93E284" w14:textId="77777777" w:rsidR="00594B4B" w:rsidRPr="006476E1" w:rsidRDefault="00000000">
            <w:pPr>
              <w:jc w:val="center"/>
              <w:rPr>
                <w:sz w:val="24"/>
                <w:szCs w:val="24"/>
              </w:rPr>
            </w:pPr>
            <w:r w:rsidRPr="006476E1">
              <w:rPr>
                <w:sz w:val="24"/>
                <w:szCs w:val="24"/>
              </w:rPr>
              <w:t>Interpretability</w:t>
            </w:r>
          </w:p>
        </w:tc>
        <w:tc>
          <w:tcPr>
            <w:tcW w:w="2448" w:type="dxa"/>
            <w:vAlign w:val="center"/>
          </w:tcPr>
          <w:p w14:paraId="2065A491" w14:textId="77777777" w:rsidR="00594B4B" w:rsidRPr="006476E1" w:rsidRDefault="00000000">
            <w:pPr>
              <w:jc w:val="center"/>
              <w:rPr>
                <w:sz w:val="24"/>
                <w:szCs w:val="24"/>
              </w:rPr>
            </w:pPr>
            <w:r w:rsidRPr="006476E1">
              <w:rPr>
                <w:sz w:val="24"/>
                <w:szCs w:val="24"/>
              </w:rPr>
              <w:t>15%</w:t>
            </w:r>
          </w:p>
        </w:tc>
        <w:tc>
          <w:tcPr>
            <w:tcW w:w="2448" w:type="dxa"/>
            <w:vAlign w:val="center"/>
          </w:tcPr>
          <w:p w14:paraId="76671482" w14:textId="77777777" w:rsidR="00594B4B" w:rsidRPr="006476E1" w:rsidRDefault="00000000">
            <w:pPr>
              <w:jc w:val="center"/>
              <w:rPr>
                <w:sz w:val="24"/>
                <w:szCs w:val="24"/>
              </w:rPr>
            </w:pPr>
            <w:r w:rsidRPr="006476E1">
              <w:rPr>
                <w:sz w:val="24"/>
                <w:szCs w:val="24"/>
              </w:rPr>
              <w:t>Medium; feature importance and rule inspection possible.</w:t>
            </w:r>
          </w:p>
        </w:tc>
        <w:tc>
          <w:tcPr>
            <w:tcW w:w="2448" w:type="dxa"/>
            <w:vAlign w:val="center"/>
          </w:tcPr>
          <w:p w14:paraId="6B8AA427" w14:textId="77777777" w:rsidR="00594B4B" w:rsidRPr="006476E1" w:rsidRDefault="00000000">
            <w:pPr>
              <w:jc w:val="center"/>
              <w:rPr>
                <w:sz w:val="24"/>
                <w:szCs w:val="24"/>
              </w:rPr>
            </w:pPr>
            <w:r w:rsidRPr="006476E1">
              <w:rPr>
                <w:sz w:val="24"/>
                <w:szCs w:val="24"/>
              </w:rPr>
              <w:t>Medium/High depending on model.</w:t>
            </w:r>
          </w:p>
        </w:tc>
      </w:tr>
      <w:tr w:rsidR="00594B4B" w:rsidRPr="006476E1" w14:paraId="5195130B" w14:textId="77777777">
        <w:trPr>
          <w:jc w:val="center"/>
        </w:trPr>
        <w:tc>
          <w:tcPr>
            <w:tcW w:w="2448" w:type="dxa"/>
            <w:vAlign w:val="center"/>
          </w:tcPr>
          <w:p w14:paraId="620F5FFC" w14:textId="77777777" w:rsidR="00594B4B" w:rsidRPr="006476E1" w:rsidRDefault="00000000">
            <w:pPr>
              <w:jc w:val="center"/>
              <w:rPr>
                <w:sz w:val="24"/>
                <w:szCs w:val="24"/>
              </w:rPr>
            </w:pPr>
            <w:r w:rsidRPr="006476E1">
              <w:rPr>
                <w:sz w:val="24"/>
                <w:szCs w:val="24"/>
              </w:rPr>
              <w:t>Sustainability</w:t>
            </w:r>
          </w:p>
        </w:tc>
        <w:tc>
          <w:tcPr>
            <w:tcW w:w="2448" w:type="dxa"/>
            <w:vAlign w:val="center"/>
          </w:tcPr>
          <w:p w14:paraId="02E228B5" w14:textId="77777777" w:rsidR="00594B4B" w:rsidRPr="006476E1" w:rsidRDefault="00000000">
            <w:pPr>
              <w:jc w:val="center"/>
              <w:rPr>
                <w:sz w:val="24"/>
                <w:szCs w:val="24"/>
              </w:rPr>
            </w:pPr>
            <w:r w:rsidRPr="006476E1">
              <w:rPr>
                <w:sz w:val="24"/>
                <w:szCs w:val="24"/>
              </w:rPr>
              <w:t>15%</w:t>
            </w:r>
          </w:p>
        </w:tc>
        <w:tc>
          <w:tcPr>
            <w:tcW w:w="2448" w:type="dxa"/>
            <w:vAlign w:val="center"/>
          </w:tcPr>
          <w:p w14:paraId="39405948" w14:textId="77777777" w:rsidR="00594B4B" w:rsidRPr="006476E1" w:rsidRDefault="00000000">
            <w:pPr>
              <w:jc w:val="center"/>
              <w:rPr>
                <w:sz w:val="24"/>
                <w:szCs w:val="24"/>
              </w:rPr>
            </w:pPr>
            <w:r w:rsidRPr="006476E1">
              <w:rPr>
                <w:sz w:val="24"/>
                <w:szCs w:val="24"/>
              </w:rPr>
              <w:t>Medium; lightweight inference and no need for large deep model.</w:t>
            </w:r>
          </w:p>
        </w:tc>
        <w:tc>
          <w:tcPr>
            <w:tcW w:w="2448" w:type="dxa"/>
            <w:vAlign w:val="center"/>
          </w:tcPr>
          <w:p w14:paraId="74ADFB78" w14:textId="77777777" w:rsidR="00594B4B" w:rsidRPr="006476E1" w:rsidRDefault="00000000">
            <w:pPr>
              <w:jc w:val="center"/>
              <w:rPr>
                <w:sz w:val="24"/>
                <w:szCs w:val="24"/>
              </w:rPr>
            </w:pPr>
            <w:r w:rsidRPr="006476E1">
              <w:rPr>
                <w:sz w:val="24"/>
                <w:szCs w:val="24"/>
              </w:rPr>
              <w:t>High; very low compute.</w:t>
            </w:r>
          </w:p>
        </w:tc>
      </w:tr>
      <w:tr w:rsidR="00594B4B" w:rsidRPr="006476E1" w14:paraId="392B3943" w14:textId="77777777">
        <w:trPr>
          <w:jc w:val="center"/>
        </w:trPr>
        <w:tc>
          <w:tcPr>
            <w:tcW w:w="2448" w:type="dxa"/>
            <w:vAlign w:val="center"/>
          </w:tcPr>
          <w:p w14:paraId="5F086EED" w14:textId="77777777" w:rsidR="00594B4B" w:rsidRPr="006476E1" w:rsidRDefault="00000000">
            <w:pPr>
              <w:jc w:val="center"/>
              <w:rPr>
                <w:sz w:val="24"/>
                <w:szCs w:val="24"/>
              </w:rPr>
            </w:pPr>
            <w:r w:rsidRPr="006476E1">
              <w:rPr>
                <w:sz w:val="24"/>
                <w:szCs w:val="24"/>
              </w:rPr>
              <w:t>Reliability</w:t>
            </w:r>
          </w:p>
        </w:tc>
        <w:tc>
          <w:tcPr>
            <w:tcW w:w="2448" w:type="dxa"/>
            <w:vAlign w:val="center"/>
          </w:tcPr>
          <w:p w14:paraId="61946372" w14:textId="77777777" w:rsidR="00594B4B" w:rsidRPr="006476E1" w:rsidRDefault="00000000">
            <w:pPr>
              <w:jc w:val="center"/>
              <w:rPr>
                <w:sz w:val="24"/>
                <w:szCs w:val="24"/>
              </w:rPr>
            </w:pPr>
            <w:r w:rsidRPr="006476E1">
              <w:rPr>
                <w:sz w:val="24"/>
                <w:szCs w:val="24"/>
              </w:rPr>
              <w:t>15%</w:t>
            </w:r>
          </w:p>
        </w:tc>
        <w:tc>
          <w:tcPr>
            <w:tcW w:w="2448" w:type="dxa"/>
            <w:vAlign w:val="center"/>
          </w:tcPr>
          <w:p w14:paraId="14B7F518" w14:textId="77777777" w:rsidR="00594B4B" w:rsidRPr="006476E1" w:rsidRDefault="00000000">
            <w:pPr>
              <w:jc w:val="center"/>
              <w:rPr>
                <w:sz w:val="24"/>
                <w:szCs w:val="24"/>
              </w:rPr>
            </w:pPr>
            <w:r w:rsidRPr="006476E1">
              <w:rPr>
                <w:sz w:val="24"/>
                <w:szCs w:val="24"/>
              </w:rPr>
              <w:t>High if trained on representative multi-season data; sensitive to dataset bias.</w:t>
            </w:r>
          </w:p>
        </w:tc>
        <w:tc>
          <w:tcPr>
            <w:tcW w:w="2448" w:type="dxa"/>
            <w:vAlign w:val="center"/>
          </w:tcPr>
          <w:p w14:paraId="704243AD" w14:textId="77777777" w:rsidR="00594B4B" w:rsidRPr="006476E1" w:rsidRDefault="00000000">
            <w:pPr>
              <w:jc w:val="center"/>
              <w:rPr>
                <w:sz w:val="24"/>
                <w:szCs w:val="24"/>
              </w:rPr>
            </w:pPr>
            <w:r w:rsidRPr="006476E1">
              <w:rPr>
                <w:sz w:val="24"/>
                <w:szCs w:val="24"/>
              </w:rPr>
              <w:t>Medium; depends strongly on feature scaling/linearity.</w:t>
            </w:r>
          </w:p>
        </w:tc>
      </w:tr>
    </w:tbl>
    <w:p w14:paraId="4A408B18" w14:textId="77777777" w:rsidR="00594B4B" w:rsidRPr="006476E1" w:rsidRDefault="00000000">
      <w:pPr>
        <w:pStyle w:val="Heading2"/>
        <w:rPr>
          <w:color w:val="auto"/>
          <w:szCs w:val="24"/>
        </w:rPr>
      </w:pPr>
      <w:r w:rsidRPr="006476E1">
        <w:rPr>
          <w:rFonts w:ascii="Times New Roman" w:hAnsi="Times New Roman"/>
          <w:color w:val="auto"/>
          <w:szCs w:val="24"/>
        </w:rPr>
        <w:t>3.5 Selected Design &amp; Detailed Design</w:t>
      </w:r>
    </w:p>
    <w:p w14:paraId="2924E3B3" w14:textId="77777777" w:rsidR="00594B4B" w:rsidRPr="006476E1" w:rsidRDefault="00000000">
      <w:pPr>
        <w:spacing w:after="120"/>
        <w:jc w:val="both"/>
        <w:rPr>
          <w:sz w:val="24"/>
          <w:szCs w:val="24"/>
        </w:rPr>
      </w:pPr>
      <w:r w:rsidRPr="006476E1">
        <w:rPr>
          <w:sz w:val="24"/>
          <w:szCs w:val="24"/>
        </w:rPr>
        <w:t>The selected architecture separates data preparation, prediction, and recommendation so that each stage can be improved independently. The pipeline is: Farm/groundwater measurements → data validation → preprocessing and feature engineering → trained AI model → sufficiency classification → confidence/risk interpretation → recommendation → dashboard/report.</w:t>
      </w:r>
    </w:p>
    <w:p w14:paraId="0740048D" w14:textId="77777777" w:rsidR="00594B4B" w:rsidRPr="006476E1" w:rsidRDefault="00000000">
      <w:pPr>
        <w:spacing w:after="120"/>
        <w:jc w:val="both"/>
        <w:rPr>
          <w:sz w:val="24"/>
          <w:szCs w:val="24"/>
        </w:rPr>
      </w:pPr>
      <w:r w:rsidRPr="006476E1">
        <w:rPr>
          <w:sz w:val="24"/>
          <w:szCs w:val="24"/>
        </w:rPr>
        <w:t xml:space="preserve">Key engineered features may include current groundwater level, groundwater-level change over a recent period, recent rainfall total, rainfall deviation from a seasonal reference, soil moisture, temperature, crop type, crop growth stage, estimated crop water demand, irrigation frequency, and recent irrigation amount. The final feature set must be limited to variables </w:t>
      </w:r>
      <w:proofErr w:type="gramStart"/>
      <w:r w:rsidRPr="006476E1">
        <w:rPr>
          <w:sz w:val="24"/>
          <w:szCs w:val="24"/>
        </w:rPr>
        <w:t>actually available</w:t>
      </w:r>
      <w:proofErr w:type="gramEnd"/>
      <w:r w:rsidRPr="006476E1">
        <w:rPr>
          <w:sz w:val="24"/>
          <w:szCs w:val="24"/>
        </w:rPr>
        <w:t xml:space="preserve"> and validated in the selected dataset.</w:t>
      </w:r>
    </w:p>
    <w:p w14:paraId="3DFB4361" w14:textId="77777777" w:rsidR="00594B4B" w:rsidRPr="006476E1" w:rsidRDefault="00000000">
      <w:pPr>
        <w:spacing w:after="120"/>
        <w:jc w:val="both"/>
        <w:rPr>
          <w:sz w:val="24"/>
          <w:szCs w:val="24"/>
        </w:rPr>
      </w:pPr>
      <w:r w:rsidRPr="006476E1">
        <w:rPr>
          <w:sz w:val="24"/>
          <w:szCs w:val="24"/>
        </w:rPr>
        <w:t xml:space="preserve">The sufficiency decision should not be based solely on the </w:t>
      </w:r>
      <w:proofErr w:type="gramStart"/>
      <w:r w:rsidRPr="006476E1">
        <w:rPr>
          <w:sz w:val="24"/>
          <w:szCs w:val="24"/>
        </w:rPr>
        <w:t>model</w:t>
      </w:r>
      <w:proofErr w:type="gramEnd"/>
      <w:r w:rsidRPr="006476E1">
        <w:rPr>
          <w:sz w:val="24"/>
          <w:szCs w:val="24"/>
        </w:rPr>
        <w:t xml:space="preserve"> probability. A policy layer can apply safety and sustainability rules. For example, if critical data are missing or confidence is below an agreed threshold, the system should return 'Needs Review' rather than a definitive irrigation instruction. If the model indicates sufficient water but the extraction trend suggests high usage relative to recharge evidence, the recommendation can advise conservation and monitoring rather than increased pumping.</w:t>
      </w:r>
    </w:p>
    <w:p w14:paraId="6B54B5E1" w14:textId="77777777" w:rsidR="00594B4B" w:rsidRPr="006476E1" w:rsidRDefault="00000000">
      <w:pPr>
        <w:pStyle w:val="Heading2"/>
        <w:rPr>
          <w:color w:val="auto"/>
          <w:szCs w:val="24"/>
        </w:rPr>
      </w:pPr>
      <w:r w:rsidRPr="006476E1">
        <w:rPr>
          <w:rFonts w:ascii="Times New Roman" w:hAnsi="Times New Roman"/>
          <w:color w:val="auto"/>
          <w:szCs w:val="24"/>
        </w:rPr>
        <w:t>3.6 Trade-off Analysis</w:t>
      </w:r>
    </w:p>
    <w:tbl>
      <w:tblPr>
        <w:tblStyle w:val="TableGrid"/>
        <w:tblW w:w="0" w:type="auto"/>
        <w:jc w:val="center"/>
        <w:tblLook w:val="04A0" w:firstRow="1" w:lastRow="0" w:firstColumn="1" w:lastColumn="0" w:noHBand="0" w:noVBand="1"/>
      </w:tblPr>
      <w:tblGrid>
        <w:gridCol w:w="2448"/>
        <w:gridCol w:w="2448"/>
        <w:gridCol w:w="2448"/>
        <w:gridCol w:w="2448"/>
      </w:tblGrid>
      <w:tr w:rsidR="00594B4B" w:rsidRPr="006476E1" w14:paraId="3144E72B" w14:textId="77777777">
        <w:trPr>
          <w:jc w:val="center"/>
        </w:trPr>
        <w:tc>
          <w:tcPr>
            <w:tcW w:w="2448" w:type="dxa"/>
            <w:shd w:val="clear" w:color="auto" w:fill="D9D9D9"/>
            <w:vAlign w:val="center"/>
          </w:tcPr>
          <w:p w14:paraId="2BD26A2E" w14:textId="77777777" w:rsidR="00594B4B" w:rsidRPr="006476E1" w:rsidRDefault="00000000">
            <w:pPr>
              <w:jc w:val="center"/>
              <w:rPr>
                <w:sz w:val="24"/>
                <w:szCs w:val="24"/>
              </w:rPr>
            </w:pPr>
            <w:r w:rsidRPr="006476E1">
              <w:rPr>
                <w:b/>
                <w:sz w:val="24"/>
                <w:szCs w:val="24"/>
              </w:rPr>
              <w:t>Design Decision</w:t>
            </w:r>
          </w:p>
        </w:tc>
        <w:tc>
          <w:tcPr>
            <w:tcW w:w="2448" w:type="dxa"/>
            <w:shd w:val="clear" w:color="auto" w:fill="D9D9D9"/>
            <w:vAlign w:val="center"/>
          </w:tcPr>
          <w:p w14:paraId="424040DA" w14:textId="77777777" w:rsidR="00594B4B" w:rsidRPr="006476E1" w:rsidRDefault="00000000">
            <w:pPr>
              <w:jc w:val="center"/>
              <w:rPr>
                <w:sz w:val="24"/>
                <w:szCs w:val="24"/>
              </w:rPr>
            </w:pPr>
            <w:r w:rsidRPr="006476E1">
              <w:rPr>
                <w:b/>
                <w:sz w:val="24"/>
                <w:szCs w:val="24"/>
              </w:rPr>
              <w:t>Alternative Considered</w:t>
            </w:r>
          </w:p>
        </w:tc>
        <w:tc>
          <w:tcPr>
            <w:tcW w:w="2448" w:type="dxa"/>
            <w:shd w:val="clear" w:color="auto" w:fill="D9D9D9"/>
            <w:vAlign w:val="center"/>
          </w:tcPr>
          <w:p w14:paraId="3604B261" w14:textId="77777777" w:rsidR="00594B4B" w:rsidRPr="006476E1" w:rsidRDefault="00000000">
            <w:pPr>
              <w:jc w:val="center"/>
              <w:rPr>
                <w:sz w:val="24"/>
                <w:szCs w:val="24"/>
              </w:rPr>
            </w:pPr>
            <w:r w:rsidRPr="006476E1">
              <w:rPr>
                <w:b/>
                <w:sz w:val="24"/>
                <w:szCs w:val="24"/>
              </w:rPr>
              <w:t>Benefit</w:t>
            </w:r>
          </w:p>
        </w:tc>
        <w:tc>
          <w:tcPr>
            <w:tcW w:w="2448" w:type="dxa"/>
            <w:shd w:val="clear" w:color="auto" w:fill="D9D9D9"/>
            <w:vAlign w:val="center"/>
          </w:tcPr>
          <w:p w14:paraId="6D3BFC24" w14:textId="77777777" w:rsidR="00594B4B" w:rsidRPr="006476E1" w:rsidRDefault="00000000">
            <w:pPr>
              <w:jc w:val="center"/>
              <w:rPr>
                <w:sz w:val="24"/>
                <w:szCs w:val="24"/>
              </w:rPr>
            </w:pPr>
            <w:r w:rsidRPr="006476E1">
              <w:rPr>
                <w:b/>
                <w:sz w:val="24"/>
                <w:szCs w:val="24"/>
              </w:rPr>
              <w:t>Final Decision &amp; Justification</w:t>
            </w:r>
          </w:p>
        </w:tc>
      </w:tr>
      <w:tr w:rsidR="00594B4B" w:rsidRPr="006476E1" w14:paraId="3462EC4B" w14:textId="77777777">
        <w:trPr>
          <w:jc w:val="center"/>
        </w:trPr>
        <w:tc>
          <w:tcPr>
            <w:tcW w:w="2448" w:type="dxa"/>
            <w:vAlign w:val="center"/>
          </w:tcPr>
          <w:p w14:paraId="3B651A4A" w14:textId="77777777" w:rsidR="00594B4B" w:rsidRPr="006476E1" w:rsidRDefault="00000000">
            <w:pPr>
              <w:jc w:val="center"/>
              <w:rPr>
                <w:sz w:val="24"/>
                <w:szCs w:val="24"/>
              </w:rPr>
            </w:pPr>
            <w:r w:rsidRPr="006476E1">
              <w:rPr>
                <w:sz w:val="24"/>
                <w:szCs w:val="24"/>
              </w:rPr>
              <w:t>Use Random Forest as primary model</w:t>
            </w:r>
          </w:p>
        </w:tc>
        <w:tc>
          <w:tcPr>
            <w:tcW w:w="2448" w:type="dxa"/>
            <w:vAlign w:val="center"/>
          </w:tcPr>
          <w:p w14:paraId="30AE4F2B" w14:textId="77777777" w:rsidR="00594B4B" w:rsidRPr="006476E1" w:rsidRDefault="00000000">
            <w:pPr>
              <w:jc w:val="center"/>
              <w:rPr>
                <w:sz w:val="24"/>
                <w:szCs w:val="24"/>
              </w:rPr>
            </w:pPr>
            <w:r w:rsidRPr="006476E1">
              <w:rPr>
                <w:sz w:val="24"/>
                <w:szCs w:val="24"/>
              </w:rPr>
              <w:t>Deep neural network from the start</w:t>
            </w:r>
          </w:p>
        </w:tc>
        <w:tc>
          <w:tcPr>
            <w:tcW w:w="2448" w:type="dxa"/>
            <w:vAlign w:val="center"/>
          </w:tcPr>
          <w:p w14:paraId="2A1FE6A2" w14:textId="77777777" w:rsidR="00594B4B" w:rsidRPr="006476E1" w:rsidRDefault="00000000">
            <w:pPr>
              <w:jc w:val="center"/>
              <w:rPr>
                <w:sz w:val="24"/>
                <w:szCs w:val="24"/>
              </w:rPr>
            </w:pPr>
            <w:r w:rsidRPr="006476E1">
              <w:rPr>
                <w:sz w:val="24"/>
                <w:szCs w:val="24"/>
              </w:rPr>
              <w:t xml:space="preserve">Lower data/computation </w:t>
            </w:r>
            <w:r w:rsidRPr="006476E1">
              <w:rPr>
                <w:sz w:val="24"/>
                <w:szCs w:val="24"/>
              </w:rPr>
              <w:lastRenderedPageBreak/>
              <w:t>requirements and easier tabular interpretation.</w:t>
            </w:r>
          </w:p>
        </w:tc>
        <w:tc>
          <w:tcPr>
            <w:tcW w:w="2448" w:type="dxa"/>
            <w:vAlign w:val="center"/>
          </w:tcPr>
          <w:p w14:paraId="24DFAFAB" w14:textId="77777777" w:rsidR="00594B4B" w:rsidRPr="006476E1" w:rsidRDefault="00000000">
            <w:pPr>
              <w:jc w:val="center"/>
              <w:rPr>
                <w:sz w:val="24"/>
                <w:szCs w:val="24"/>
              </w:rPr>
            </w:pPr>
            <w:r w:rsidRPr="006476E1">
              <w:rPr>
                <w:sz w:val="24"/>
                <w:szCs w:val="24"/>
              </w:rPr>
              <w:lastRenderedPageBreak/>
              <w:t xml:space="preserve">Selected for the capstone prototype; </w:t>
            </w:r>
            <w:r w:rsidRPr="006476E1">
              <w:rPr>
                <w:sz w:val="24"/>
                <w:szCs w:val="24"/>
              </w:rPr>
              <w:lastRenderedPageBreak/>
              <w:t>deep learning retained for future multi-season time-series data.</w:t>
            </w:r>
          </w:p>
        </w:tc>
      </w:tr>
      <w:tr w:rsidR="00594B4B" w:rsidRPr="006476E1" w14:paraId="119DA98B" w14:textId="77777777">
        <w:trPr>
          <w:jc w:val="center"/>
        </w:trPr>
        <w:tc>
          <w:tcPr>
            <w:tcW w:w="2448" w:type="dxa"/>
            <w:vAlign w:val="center"/>
          </w:tcPr>
          <w:p w14:paraId="520FC36D" w14:textId="77777777" w:rsidR="00594B4B" w:rsidRPr="006476E1" w:rsidRDefault="00000000">
            <w:pPr>
              <w:jc w:val="center"/>
              <w:rPr>
                <w:sz w:val="24"/>
                <w:szCs w:val="24"/>
              </w:rPr>
            </w:pPr>
            <w:r w:rsidRPr="006476E1">
              <w:rPr>
                <w:sz w:val="24"/>
                <w:szCs w:val="24"/>
              </w:rPr>
              <w:lastRenderedPageBreak/>
              <w:t>Compare against a classical baseline</w:t>
            </w:r>
          </w:p>
        </w:tc>
        <w:tc>
          <w:tcPr>
            <w:tcW w:w="2448" w:type="dxa"/>
            <w:vAlign w:val="center"/>
          </w:tcPr>
          <w:p w14:paraId="41C8FFB1" w14:textId="77777777" w:rsidR="00594B4B" w:rsidRPr="006476E1" w:rsidRDefault="00000000">
            <w:pPr>
              <w:jc w:val="center"/>
              <w:rPr>
                <w:sz w:val="24"/>
                <w:szCs w:val="24"/>
              </w:rPr>
            </w:pPr>
            <w:r w:rsidRPr="006476E1">
              <w:rPr>
                <w:sz w:val="24"/>
                <w:szCs w:val="24"/>
              </w:rPr>
              <w:t>Report only the primary model</w:t>
            </w:r>
          </w:p>
        </w:tc>
        <w:tc>
          <w:tcPr>
            <w:tcW w:w="2448" w:type="dxa"/>
            <w:vAlign w:val="center"/>
          </w:tcPr>
          <w:p w14:paraId="570613FF" w14:textId="77777777" w:rsidR="00594B4B" w:rsidRPr="006476E1" w:rsidRDefault="00000000">
            <w:pPr>
              <w:jc w:val="center"/>
              <w:rPr>
                <w:sz w:val="24"/>
                <w:szCs w:val="24"/>
              </w:rPr>
            </w:pPr>
            <w:r w:rsidRPr="006476E1">
              <w:rPr>
                <w:sz w:val="24"/>
                <w:szCs w:val="24"/>
              </w:rPr>
              <w:t>Provides evidence of whether the selected model adds value.</w:t>
            </w:r>
          </w:p>
        </w:tc>
        <w:tc>
          <w:tcPr>
            <w:tcW w:w="2448" w:type="dxa"/>
            <w:vAlign w:val="center"/>
          </w:tcPr>
          <w:p w14:paraId="1F3A10A7" w14:textId="77777777" w:rsidR="00594B4B" w:rsidRPr="006476E1" w:rsidRDefault="00000000">
            <w:pPr>
              <w:jc w:val="center"/>
              <w:rPr>
                <w:sz w:val="24"/>
                <w:szCs w:val="24"/>
              </w:rPr>
            </w:pPr>
            <w:r w:rsidRPr="006476E1">
              <w:rPr>
                <w:sz w:val="24"/>
                <w:szCs w:val="24"/>
              </w:rPr>
              <w:t>Baseline retained to quantify improvement rather than assuming it.</w:t>
            </w:r>
          </w:p>
        </w:tc>
      </w:tr>
      <w:tr w:rsidR="00594B4B" w:rsidRPr="006476E1" w14:paraId="272D870F" w14:textId="77777777">
        <w:trPr>
          <w:jc w:val="center"/>
        </w:trPr>
        <w:tc>
          <w:tcPr>
            <w:tcW w:w="2448" w:type="dxa"/>
            <w:vAlign w:val="center"/>
          </w:tcPr>
          <w:p w14:paraId="687DE8EC" w14:textId="77777777" w:rsidR="00594B4B" w:rsidRPr="006476E1" w:rsidRDefault="00000000">
            <w:pPr>
              <w:jc w:val="center"/>
              <w:rPr>
                <w:sz w:val="24"/>
                <w:szCs w:val="24"/>
              </w:rPr>
            </w:pPr>
            <w:r w:rsidRPr="006476E1">
              <w:rPr>
                <w:sz w:val="24"/>
                <w:szCs w:val="24"/>
              </w:rPr>
              <w:t>Return confidence/risk</w:t>
            </w:r>
          </w:p>
        </w:tc>
        <w:tc>
          <w:tcPr>
            <w:tcW w:w="2448" w:type="dxa"/>
            <w:vAlign w:val="center"/>
          </w:tcPr>
          <w:p w14:paraId="415DA51D" w14:textId="77777777" w:rsidR="00594B4B" w:rsidRPr="006476E1" w:rsidRDefault="00000000">
            <w:pPr>
              <w:jc w:val="center"/>
              <w:rPr>
                <w:sz w:val="24"/>
                <w:szCs w:val="24"/>
              </w:rPr>
            </w:pPr>
            <w:r w:rsidRPr="006476E1">
              <w:rPr>
                <w:sz w:val="24"/>
                <w:szCs w:val="24"/>
              </w:rPr>
              <w:t>Return class only</w:t>
            </w:r>
          </w:p>
        </w:tc>
        <w:tc>
          <w:tcPr>
            <w:tcW w:w="2448" w:type="dxa"/>
            <w:vAlign w:val="center"/>
          </w:tcPr>
          <w:p w14:paraId="40941B48" w14:textId="77777777" w:rsidR="00594B4B" w:rsidRPr="006476E1" w:rsidRDefault="00000000">
            <w:pPr>
              <w:jc w:val="center"/>
              <w:rPr>
                <w:sz w:val="24"/>
                <w:szCs w:val="24"/>
              </w:rPr>
            </w:pPr>
            <w:r w:rsidRPr="006476E1">
              <w:rPr>
                <w:sz w:val="24"/>
                <w:szCs w:val="24"/>
              </w:rPr>
              <w:t>Reduces over-trust and supports human review.</w:t>
            </w:r>
          </w:p>
        </w:tc>
        <w:tc>
          <w:tcPr>
            <w:tcW w:w="2448" w:type="dxa"/>
            <w:vAlign w:val="center"/>
          </w:tcPr>
          <w:p w14:paraId="0CE77984" w14:textId="77777777" w:rsidR="00594B4B" w:rsidRPr="006476E1" w:rsidRDefault="00000000">
            <w:pPr>
              <w:jc w:val="center"/>
              <w:rPr>
                <w:sz w:val="24"/>
                <w:szCs w:val="24"/>
              </w:rPr>
            </w:pPr>
            <w:r w:rsidRPr="006476E1">
              <w:rPr>
                <w:sz w:val="24"/>
                <w:szCs w:val="24"/>
              </w:rPr>
              <w:t>Selected because uncertain water decisions can have financial and environmental consequences.</w:t>
            </w:r>
          </w:p>
        </w:tc>
      </w:tr>
      <w:tr w:rsidR="00594B4B" w:rsidRPr="006476E1" w14:paraId="4264C096" w14:textId="77777777">
        <w:trPr>
          <w:jc w:val="center"/>
        </w:trPr>
        <w:tc>
          <w:tcPr>
            <w:tcW w:w="2448" w:type="dxa"/>
            <w:vAlign w:val="center"/>
          </w:tcPr>
          <w:p w14:paraId="18A31694" w14:textId="77777777" w:rsidR="00594B4B" w:rsidRPr="006476E1" w:rsidRDefault="00000000">
            <w:pPr>
              <w:jc w:val="center"/>
              <w:rPr>
                <w:sz w:val="24"/>
                <w:szCs w:val="24"/>
              </w:rPr>
            </w:pPr>
            <w:r w:rsidRPr="006476E1">
              <w:rPr>
                <w:sz w:val="24"/>
                <w:szCs w:val="24"/>
              </w:rPr>
              <w:t>Use modular recommendation layer</w:t>
            </w:r>
          </w:p>
        </w:tc>
        <w:tc>
          <w:tcPr>
            <w:tcW w:w="2448" w:type="dxa"/>
            <w:vAlign w:val="center"/>
          </w:tcPr>
          <w:p w14:paraId="43A5F439" w14:textId="77777777" w:rsidR="00594B4B" w:rsidRPr="006476E1" w:rsidRDefault="00000000">
            <w:pPr>
              <w:jc w:val="center"/>
              <w:rPr>
                <w:sz w:val="24"/>
                <w:szCs w:val="24"/>
              </w:rPr>
            </w:pPr>
            <w:r w:rsidRPr="006476E1">
              <w:rPr>
                <w:sz w:val="24"/>
                <w:szCs w:val="24"/>
              </w:rPr>
              <w:t>Hard-code recommendations inside the model</w:t>
            </w:r>
          </w:p>
        </w:tc>
        <w:tc>
          <w:tcPr>
            <w:tcW w:w="2448" w:type="dxa"/>
            <w:vAlign w:val="center"/>
          </w:tcPr>
          <w:p w14:paraId="5096FAFC" w14:textId="77777777" w:rsidR="00594B4B" w:rsidRPr="006476E1" w:rsidRDefault="00000000">
            <w:pPr>
              <w:jc w:val="center"/>
              <w:rPr>
                <w:sz w:val="24"/>
                <w:szCs w:val="24"/>
              </w:rPr>
            </w:pPr>
            <w:r w:rsidRPr="006476E1">
              <w:rPr>
                <w:sz w:val="24"/>
                <w:szCs w:val="24"/>
              </w:rPr>
              <w:t>Easier to change agronomic rules without retraining.</w:t>
            </w:r>
          </w:p>
        </w:tc>
        <w:tc>
          <w:tcPr>
            <w:tcW w:w="2448" w:type="dxa"/>
            <w:vAlign w:val="center"/>
          </w:tcPr>
          <w:p w14:paraId="4B276BF0" w14:textId="77777777" w:rsidR="00594B4B" w:rsidRPr="006476E1" w:rsidRDefault="00000000">
            <w:pPr>
              <w:jc w:val="center"/>
              <w:rPr>
                <w:sz w:val="24"/>
                <w:szCs w:val="24"/>
              </w:rPr>
            </w:pPr>
            <w:r w:rsidRPr="006476E1">
              <w:rPr>
                <w:sz w:val="24"/>
                <w:szCs w:val="24"/>
              </w:rPr>
              <w:t>Selected so model and decision policy remain separable.</w:t>
            </w:r>
          </w:p>
        </w:tc>
      </w:tr>
    </w:tbl>
    <w:p w14:paraId="2E3D11A3" w14:textId="77777777" w:rsidR="00594B4B" w:rsidRPr="006476E1" w:rsidRDefault="00000000">
      <w:pPr>
        <w:pStyle w:val="Heading2"/>
        <w:rPr>
          <w:color w:val="auto"/>
          <w:szCs w:val="24"/>
        </w:rPr>
      </w:pPr>
      <w:r w:rsidRPr="006476E1">
        <w:rPr>
          <w:rFonts w:ascii="Times New Roman" w:hAnsi="Times New Roman"/>
          <w:color w:val="auto"/>
          <w:szCs w:val="24"/>
        </w:rPr>
        <w:t>3.7 Sustainability, Ethics, Safety, Risk &amp; Security</w:t>
      </w:r>
    </w:p>
    <w:tbl>
      <w:tblPr>
        <w:tblStyle w:val="TableGrid"/>
        <w:tblW w:w="0" w:type="auto"/>
        <w:jc w:val="center"/>
        <w:tblLook w:val="04A0" w:firstRow="1" w:lastRow="0" w:firstColumn="1" w:lastColumn="0" w:noHBand="0" w:noVBand="1"/>
      </w:tblPr>
      <w:tblGrid>
        <w:gridCol w:w="2448"/>
        <w:gridCol w:w="2448"/>
        <w:gridCol w:w="2448"/>
        <w:gridCol w:w="2448"/>
      </w:tblGrid>
      <w:tr w:rsidR="00594B4B" w:rsidRPr="006476E1" w14:paraId="2D8134F5" w14:textId="77777777">
        <w:trPr>
          <w:jc w:val="center"/>
        </w:trPr>
        <w:tc>
          <w:tcPr>
            <w:tcW w:w="2448" w:type="dxa"/>
            <w:shd w:val="clear" w:color="auto" w:fill="D9D9D9"/>
            <w:vAlign w:val="center"/>
          </w:tcPr>
          <w:p w14:paraId="77DA5734" w14:textId="77777777" w:rsidR="00594B4B" w:rsidRPr="006476E1" w:rsidRDefault="00000000">
            <w:pPr>
              <w:jc w:val="center"/>
              <w:rPr>
                <w:sz w:val="24"/>
                <w:szCs w:val="24"/>
              </w:rPr>
            </w:pPr>
            <w:r w:rsidRPr="006476E1">
              <w:rPr>
                <w:b/>
                <w:sz w:val="24"/>
                <w:szCs w:val="24"/>
              </w:rPr>
              <w:t>Domain</w:t>
            </w:r>
          </w:p>
        </w:tc>
        <w:tc>
          <w:tcPr>
            <w:tcW w:w="2448" w:type="dxa"/>
            <w:shd w:val="clear" w:color="auto" w:fill="D9D9D9"/>
            <w:vAlign w:val="center"/>
          </w:tcPr>
          <w:p w14:paraId="0E50608D" w14:textId="77777777" w:rsidR="00594B4B" w:rsidRPr="006476E1" w:rsidRDefault="00000000">
            <w:pPr>
              <w:jc w:val="center"/>
              <w:rPr>
                <w:sz w:val="24"/>
                <w:szCs w:val="24"/>
              </w:rPr>
            </w:pPr>
            <w:r w:rsidRPr="006476E1">
              <w:rPr>
                <w:b/>
                <w:sz w:val="24"/>
                <w:szCs w:val="24"/>
              </w:rPr>
              <w:t>Consideration</w:t>
            </w:r>
          </w:p>
        </w:tc>
        <w:tc>
          <w:tcPr>
            <w:tcW w:w="2448" w:type="dxa"/>
            <w:shd w:val="clear" w:color="auto" w:fill="D9D9D9"/>
            <w:vAlign w:val="center"/>
          </w:tcPr>
          <w:p w14:paraId="3C94C209" w14:textId="77777777" w:rsidR="00594B4B" w:rsidRPr="006476E1" w:rsidRDefault="00000000">
            <w:pPr>
              <w:jc w:val="center"/>
              <w:rPr>
                <w:sz w:val="24"/>
                <w:szCs w:val="24"/>
              </w:rPr>
            </w:pPr>
            <w:r w:rsidRPr="006476E1">
              <w:rPr>
                <w:b/>
                <w:sz w:val="24"/>
                <w:szCs w:val="24"/>
              </w:rPr>
              <w:t>Evidence / Evaluation</w:t>
            </w:r>
          </w:p>
        </w:tc>
        <w:tc>
          <w:tcPr>
            <w:tcW w:w="2448" w:type="dxa"/>
            <w:shd w:val="clear" w:color="auto" w:fill="D9D9D9"/>
            <w:vAlign w:val="center"/>
          </w:tcPr>
          <w:p w14:paraId="31E4B1AE" w14:textId="77777777" w:rsidR="00594B4B" w:rsidRPr="006476E1" w:rsidRDefault="00000000">
            <w:pPr>
              <w:jc w:val="center"/>
              <w:rPr>
                <w:sz w:val="24"/>
                <w:szCs w:val="24"/>
              </w:rPr>
            </w:pPr>
            <w:r w:rsidRPr="006476E1">
              <w:rPr>
                <w:b/>
                <w:sz w:val="24"/>
                <w:szCs w:val="24"/>
              </w:rPr>
              <w:t>Impact on Final Decision</w:t>
            </w:r>
          </w:p>
        </w:tc>
      </w:tr>
      <w:tr w:rsidR="00594B4B" w:rsidRPr="006476E1" w14:paraId="6B4C7966" w14:textId="77777777">
        <w:trPr>
          <w:jc w:val="center"/>
        </w:trPr>
        <w:tc>
          <w:tcPr>
            <w:tcW w:w="2448" w:type="dxa"/>
            <w:vAlign w:val="center"/>
          </w:tcPr>
          <w:p w14:paraId="50D95F30" w14:textId="77777777" w:rsidR="00594B4B" w:rsidRPr="006476E1" w:rsidRDefault="00000000">
            <w:pPr>
              <w:jc w:val="center"/>
              <w:rPr>
                <w:sz w:val="24"/>
                <w:szCs w:val="24"/>
              </w:rPr>
            </w:pPr>
            <w:r w:rsidRPr="006476E1">
              <w:rPr>
                <w:sz w:val="24"/>
                <w:szCs w:val="24"/>
              </w:rPr>
              <w:t>Sustainability</w:t>
            </w:r>
          </w:p>
        </w:tc>
        <w:tc>
          <w:tcPr>
            <w:tcW w:w="2448" w:type="dxa"/>
            <w:vAlign w:val="center"/>
          </w:tcPr>
          <w:p w14:paraId="3E259984" w14:textId="77777777" w:rsidR="00594B4B" w:rsidRPr="006476E1" w:rsidRDefault="00000000">
            <w:pPr>
              <w:jc w:val="center"/>
              <w:rPr>
                <w:sz w:val="24"/>
                <w:szCs w:val="24"/>
              </w:rPr>
            </w:pPr>
            <w:r w:rsidRPr="006476E1">
              <w:rPr>
                <w:sz w:val="24"/>
                <w:szCs w:val="24"/>
              </w:rPr>
              <w:t xml:space="preserve">Risk that </w:t>
            </w:r>
            <w:proofErr w:type="gramStart"/>
            <w:r w:rsidRPr="006476E1">
              <w:rPr>
                <w:sz w:val="24"/>
                <w:szCs w:val="24"/>
              </w:rPr>
              <w:t>a prediction</w:t>
            </w:r>
            <w:proofErr w:type="gramEnd"/>
            <w:r w:rsidRPr="006476E1">
              <w:rPr>
                <w:sz w:val="24"/>
                <w:szCs w:val="24"/>
              </w:rPr>
              <w:t xml:space="preserve"> could encourage excessive groundwater pumping.</w:t>
            </w:r>
          </w:p>
        </w:tc>
        <w:tc>
          <w:tcPr>
            <w:tcW w:w="2448" w:type="dxa"/>
            <w:vAlign w:val="center"/>
          </w:tcPr>
          <w:p w14:paraId="437F3811" w14:textId="77777777" w:rsidR="00594B4B" w:rsidRPr="006476E1" w:rsidRDefault="00000000">
            <w:pPr>
              <w:jc w:val="center"/>
              <w:rPr>
                <w:sz w:val="24"/>
                <w:szCs w:val="24"/>
              </w:rPr>
            </w:pPr>
            <w:r w:rsidRPr="006476E1">
              <w:rPr>
                <w:sz w:val="24"/>
                <w:szCs w:val="24"/>
              </w:rPr>
              <w:t>Groundwater sufficiency is distinguished from sustainable extraction.</w:t>
            </w:r>
          </w:p>
        </w:tc>
        <w:tc>
          <w:tcPr>
            <w:tcW w:w="2448" w:type="dxa"/>
            <w:vAlign w:val="center"/>
          </w:tcPr>
          <w:p w14:paraId="0296B939" w14:textId="77777777" w:rsidR="00594B4B" w:rsidRPr="006476E1" w:rsidRDefault="00000000">
            <w:pPr>
              <w:jc w:val="center"/>
              <w:rPr>
                <w:sz w:val="24"/>
                <w:szCs w:val="24"/>
              </w:rPr>
            </w:pPr>
            <w:r w:rsidRPr="006476E1">
              <w:rPr>
                <w:sz w:val="24"/>
                <w:szCs w:val="24"/>
              </w:rPr>
              <w:t xml:space="preserve">Recommendations should </w:t>
            </w:r>
            <w:proofErr w:type="spellStart"/>
            <w:r w:rsidRPr="006476E1">
              <w:rPr>
                <w:sz w:val="24"/>
                <w:szCs w:val="24"/>
              </w:rPr>
              <w:t>favour</w:t>
            </w:r>
            <w:proofErr w:type="spellEnd"/>
            <w:r w:rsidRPr="006476E1">
              <w:rPr>
                <w:sz w:val="24"/>
                <w:szCs w:val="24"/>
              </w:rPr>
              <w:t xml:space="preserve"> conservation when uncertainty or extraction risk is high.</w:t>
            </w:r>
          </w:p>
        </w:tc>
      </w:tr>
      <w:tr w:rsidR="00594B4B" w:rsidRPr="006476E1" w14:paraId="6C9D64E3" w14:textId="77777777">
        <w:trPr>
          <w:jc w:val="center"/>
        </w:trPr>
        <w:tc>
          <w:tcPr>
            <w:tcW w:w="2448" w:type="dxa"/>
            <w:vAlign w:val="center"/>
          </w:tcPr>
          <w:p w14:paraId="6FDA3903" w14:textId="77777777" w:rsidR="00594B4B" w:rsidRPr="006476E1" w:rsidRDefault="00000000">
            <w:pPr>
              <w:jc w:val="center"/>
              <w:rPr>
                <w:sz w:val="24"/>
                <w:szCs w:val="24"/>
              </w:rPr>
            </w:pPr>
            <w:r w:rsidRPr="006476E1">
              <w:rPr>
                <w:sz w:val="24"/>
                <w:szCs w:val="24"/>
              </w:rPr>
              <w:t>Ethics</w:t>
            </w:r>
          </w:p>
        </w:tc>
        <w:tc>
          <w:tcPr>
            <w:tcW w:w="2448" w:type="dxa"/>
            <w:vAlign w:val="center"/>
          </w:tcPr>
          <w:p w14:paraId="21CA1BB5" w14:textId="77777777" w:rsidR="00594B4B" w:rsidRPr="006476E1" w:rsidRDefault="00000000">
            <w:pPr>
              <w:jc w:val="center"/>
              <w:rPr>
                <w:sz w:val="24"/>
                <w:szCs w:val="24"/>
              </w:rPr>
            </w:pPr>
            <w:r w:rsidRPr="006476E1">
              <w:rPr>
                <w:sz w:val="24"/>
                <w:szCs w:val="24"/>
              </w:rPr>
              <w:t>Risk of over-trusting AI output.</w:t>
            </w:r>
          </w:p>
        </w:tc>
        <w:tc>
          <w:tcPr>
            <w:tcW w:w="2448" w:type="dxa"/>
            <w:vAlign w:val="center"/>
          </w:tcPr>
          <w:p w14:paraId="6195ACB8" w14:textId="77777777" w:rsidR="00594B4B" w:rsidRPr="006476E1" w:rsidRDefault="00000000">
            <w:pPr>
              <w:jc w:val="center"/>
              <w:rPr>
                <w:sz w:val="24"/>
                <w:szCs w:val="24"/>
              </w:rPr>
            </w:pPr>
            <w:r w:rsidRPr="006476E1">
              <w:rPr>
                <w:sz w:val="24"/>
                <w:szCs w:val="24"/>
              </w:rPr>
              <w:t>Confidence/risk is displayed and human review is recommended for uncertain cases.</w:t>
            </w:r>
          </w:p>
        </w:tc>
        <w:tc>
          <w:tcPr>
            <w:tcW w:w="2448" w:type="dxa"/>
            <w:vAlign w:val="center"/>
          </w:tcPr>
          <w:p w14:paraId="460FF100" w14:textId="77777777" w:rsidR="00594B4B" w:rsidRPr="006476E1" w:rsidRDefault="00000000">
            <w:pPr>
              <w:jc w:val="center"/>
              <w:rPr>
                <w:sz w:val="24"/>
                <w:szCs w:val="24"/>
              </w:rPr>
            </w:pPr>
            <w:r w:rsidRPr="006476E1">
              <w:rPr>
                <w:sz w:val="24"/>
                <w:szCs w:val="24"/>
              </w:rPr>
              <w:t>System is a decision aid, not the sole authority.</w:t>
            </w:r>
          </w:p>
        </w:tc>
      </w:tr>
      <w:tr w:rsidR="00594B4B" w:rsidRPr="006476E1" w14:paraId="139FAC86" w14:textId="77777777">
        <w:trPr>
          <w:jc w:val="center"/>
        </w:trPr>
        <w:tc>
          <w:tcPr>
            <w:tcW w:w="2448" w:type="dxa"/>
            <w:vAlign w:val="center"/>
          </w:tcPr>
          <w:p w14:paraId="6D345B23" w14:textId="77777777" w:rsidR="00594B4B" w:rsidRPr="006476E1" w:rsidRDefault="00000000">
            <w:pPr>
              <w:jc w:val="center"/>
              <w:rPr>
                <w:sz w:val="24"/>
                <w:szCs w:val="24"/>
              </w:rPr>
            </w:pPr>
            <w:r w:rsidRPr="006476E1">
              <w:rPr>
                <w:sz w:val="24"/>
                <w:szCs w:val="24"/>
              </w:rPr>
              <w:t>Safety</w:t>
            </w:r>
          </w:p>
        </w:tc>
        <w:tc>
          <w:tcPr>
            <w:tcW w:w="2448" w:type="dxa"/>
            <w:vAlign w:val="center"/>
          </w:tcPr>
          <w:p w14:paraId="0C994587" w14:textId="77777777" w:rsidR="00594B4B" w:rsidRPr="006476E1" w:rsidRDefault="00000000">
            <w:pPr>
              <w:jc w:val="center"/>
              <w:rPr>
                <w:sz w:val="24"/>
                <w:szCs w:val="24"/>
              </w:rPr>
            </w:pPr>
            <w:r w:rsidRPr="006476E1">
              <w:rPr>
                <w:sz w:val="24"/>
                <w:szCs w:val="24"/>
              </w:rPr>
              <w:t>Crop damage or financial loss from incorrect irrigation advice.</w:t>
            </w:r>
          </w:p>
        </w:tc>
        <w:tc>
          <w:tcPr>
            <w:tcW w:w="2448" w:type="dxa"/>
            <w:vAlign w:val="center"/>
          </w:tcPr>
          <w:p w14:paraId="6F0D109A" w14:textId="77777777" w:rsidR="00594B4B" w:rsidRPr="006476E1" w:rsidRDefault="00000000">
            <w:pPr>
              <w:jc w:val="center"/>
              <w:rPr>
                <w:sz w:val="24"/>
                <w:szCs w:val="24"/>
              </w:rPr>
            </w:pPr>
            <w:r w:rsidRPr="006476E1">
              <w:rPr>
                <w:sz w:val="24"/>
                <w:szCs w:val="24"/>
              </w:rPr>
              <w:t>Invalid/missing inputs and low-confidence cases are flagged.</w:t>
            </w:r>
          </w:p>
        </w:tc>
        <w:tc>
          <w:tcPr>
            <w:tcW w:w="2448" w:type="dxa"/>
            <w:vAlign w:val="center"/>
          </w:tcPr>
          <w:p w14:paraId="6342C580" w14:textId="77777777" w:rsidR="00594B4B" w:rsidRPr="006476E1" w:rsidRDefault="00000000">
            <w:pPr>
              <w:jc w:val="center"/>
              <w:rPr>
                <w:sz w:val="24"/>
                <w:szCs w:val="24"/>
              </w:rPr>
            </w:pPr>
            <w:r w:rsidRPr="006476E1">
              <w:rPr>
                <w:sz w:val="24"/>
                <w:szCs w:val="24"/>
              </w:rPr>
              <w:t>Avoid definitive instructions when data quality is inadequate.</w:t>
            </w:r>
          </w:p>
        </w:tc>
      </w:tr>
      <w:tr w:rsidR="00594B4B" w:rsidRPr="006476E1" w14:paraId="6167005B" w14:textId="77777777">
        <w:trPr>
          <w:jc w:val="center"/>
        </w:trPr>
        <w:tc>
          <w:tcPr>
            <w:tcW w:w="2448" w:type="dxa"/>
            <w:vAlign w:val="center"/>
          </w:tcPr>
          <w:p w14:paraId="6FAA4F2B" w14:textId="77777777" w:rsidR="00594B4B" w:rsidRPr="006476E1" w:rsidRDefault="00000000">
            <w:pPr>
              <w:jc w:val="center"/>
              <w:rPr>
                <w:sz w:val="24"/>
                <w:szCs w:val="24"/>
              </w:rPr>
            </w:pPr>
            <w:r w:rsidRPr="006476E1">
              <w:rPr>
                <w:sz w:val="24"/>
                <w:szCs w:val="24"/>
              </w:rPr>
              <w:t>Privacy</w:t>
            </w:r>
          </w:p>
        </w:tc>
        <w:tc>
          <w:tcPr>
            <w:tcW w:w="2448" w:type="dxa"/>
            <w:vAlign w:val="center"/>
          </w:tcPr>
          <w:p w14:paraId="73AC1130" w14:textId="77777777" w:rsidR="00594B4B" w:rsidRPr="006476E1" w:rsidRDefault="00000000">
            <w:pPr>
              <w:jc w:val="center"/>
              <w:rPr>
                <w:sz w:val="24"/>
                <w:szCs w:val="24"/>
              </w:rPr>
            </w:pPr>
            <w:r w:rsidRPr="006476E1">
              <w:rPr>
                <w:sz w:val="24"/>
                <w:szCs w:val="24"/>
              </w:rPr>
              <w:t>Farm location, well depth, usage and production data may be sensitive.</w:t>
            </w:r>
          </w:p>
        </w:tc>
        <w:tc>
          <w:tcPr>
            <w:tcW w:w="2448" w:type="dxa"/>
            <w:vAlign w:val="center"/>
          </w:tcPr>
          <w:p w14:paraId="2B1C6649" w14:textId="77777777" w:rsidR="00594B4B" w:rsidRPr="006476E1" w:rsidRDefault="00000000">
            <w:pPr>
              <w:jc w:val="center"/>
              <w:rPr>
                <w:sz w:val="24"/>
                <w:szCs w:val="24"/>
              </w:rPr>
            </w:pPr>
            <w:r w:rsidRPr="006476E1">
              <w:rPr>
                <w:sz w:val="24"/>
                <w:szCs w:val="24"/>
              </w:rPr>
              <w:t>Only required fields should be stored in a deployed system.</w:t>
            </w:r>
          </w:p>
        </w:tc>
        <w:tc>
          <w:tcPr>
            <w:tcW w:w="2448" w:type="dxa"/>
            <w:vAlign w:val="center"/>
          </w:tcPr>
          <w:p w14:paraId="7B8CBE21" w14:textId="77777777" w:rsidR="00594B4B" w:rsidRPr="006476E1" w:rsidRDefault="00000000">
            <w:pPr>
              <w:jc w:val="center"/>
              <w:rPr>
                <w:sz w:val="24"/>
                <w:szCs w:val="24"/>
              </w:rPr>
            </w:pPr>
            <w:r w:rsidRPr="006476E1">
              <w:rPr>
                <w:sz w:val="24"/>
                <w:szCs w:val="24"/>
              </w:rPr>
              <w:t xml:space="preserve">Use access control and data </w:t>
            </w:r>
            <w:proofErr w:type="spellStart"/>
            <w:r w:rsidRPr="006476E1">
              <w:rPr>
                <w:sz w:val="24"/>
                <w:szCs w:val="24"/>
              </w:rPr>
              <w:t>minimisation</w:t>
            </w:r>
            <w:proofErr w:type="spellEnd"/>
            <w:r w:rsidRPr="006476E1">
              <w:rPr>
                <w:sz w:val="24"/>
                <w:szCs w:val="24"/>
              </w:rPr>
              <w:t>.</w:t>
            </w:r>
          </w:p>
        </w:tc>
      </w:tr>
      <w:tr w:rsidR="00594B4B" w:rsidRPr="006476E1" w14:paraId="1DCC332C" w14:textId="77777777">
        <w:trPr>
          <w:jc w:val="center"/>
        </w:trPr>
        <w:tc>
          <w:tcPr>
            <w:tcW w:w="2448" w:type="dxa"/>
            <w:vAlign w:val="center"/>
          </w:tcPr>
          <w:p w14:paraId="47859360" w14:textId="77777777" w:rsidR="00594B4B" w:rsidRPr="006476E1" w:rsidRDefault="00000000">
            <w:pPr>
              <w:jc w:val="center"/>
              <w:rPr>
                <w:sz w:val="24"/>
                <w:szCs w:val="24"/>
              </w:rPr>
            </w:pPr>
            <w:r w:rsidRPr="006476E1">
              <w:rPr>
                <w:sz w:val="24"/>
                <w:szCs w:val="24"/>
              </w:rPr>
              <w:t>Security</w:t>
            </w:r>
          </w:p>
        </w:tc>
        <w:tc>
          <w:tcPr>
            <w:tcW w:w="2448" w:type="dxa"/>
            <w:vAlign w:val="center"/>
          </w:tcPr>
          <w:p w14:paraId="6A73AE6D" w14:textId="77777777" w:rsidR="00594B4B" w:rsidRPr="006476E1" w:rsidRDefault="00000000">
            <w:pPr>
              <w:jc w:val="center"/>
              <w:rPr>
                <w:sz w:val="24"/>
                <w:szCs w:val="24"/>
              </w:rPr>
            </w:pPr>
            <w:r w:rsidRPr="006476E1">
              <w:rPr>
                <w:sz w:val="24"/>
                <w:szCs w:val="24"/>
              </w:rPr>
              <w:t>Tampering with model or sensor data could change recommendations.</w:t>
            </w:r>
          </w:p>
        </w:tc>
        <w:tc>
          <w:tcPr>
            <w:tcW w:w="2448" w:type="dxa"/>
            <w:vAlign w:val="center"/>
          </w:tcPr>
          <w:p w14:paraId="72F782A8" w14:textId="77777777" w:rsidR="00594B4B" w:rsidRPr="006476E1" w:rsidRDefault="00000000">
            <w:pPr>
              <w:jc w:val="center"/>
              <w:rPr>
                <w:sz w:val="24"/>
                <w:szCs w:val="24"/>
              </w:rPr>
            </w:pPr>
            <w:r w:rsidRPr="006476E1">
              <w:rPr>
                <w:sz w:val="24"/>
                <w:szCs w:val="24"/>
              </w:rPr>
              <w:t>Model and input integrity are identified as deployment risks.</w:t>
            </w:r>
          </w:p>
        </w:tc>
        <w:tc>
          <w:tcPr>
            <w:tcW w:w="2448" w:type="dxa"/>
            <w:vAlign w:val="center"/>
          </w:tcPr>
          <w:p w14:paraId="1C5C58ED" w14:textId="77777777" w:rsidR="00594B4B" w:rsidRPr="006476E1" w:rsidRDefault="00000000">
            <w:pPr>
              <w:jc w:val="center"/>
              <w:rPr>
                <w:sz w:val="24"/>
                <w:szCs w:val="24"/>
              </w:rPr>
            </w:pPr>
            <w:r w:rsidRPr="006476E1">
              <w:rPr>
                <w:sz w:val="24"/>
                <w:szCs w:val="24"/>
              </w:rPr>
              <w:t>Future deployment should use authenticated data sources and protected model files.</w:t>
            </w:r>
          </w:p>
        </w:tc>
      </w:tr>
    </w:tbl>
    <w:p w14:paraId="3DD3E5DE" w14:textId="77777777" w:rsidR="00594B4B" w:rsidRPr="006476E1" w:rsidRDefault="00000000">
      <w:pPr>
        <w:pStyle w:val="Heading2"/>
        <w:rPr>
          <w:color w:val="auto"/>
          <w:szCs w:val="24"/>
        </w:rPr>
      </w:pPr>
      <w:r w:rsidRPr="006476E1">
        <w:rPr>
          <w:rFonts w:ascii="Times New Roman" w:hAnsi="Times New Roman"/>
          <w:color w:val="auto"/>
          <w:szCs w:val="24"/>
        </w:rPr>
        <w:t>Risk Register</w:t>
      </w:r>
    </w:p>
    <w:tbl>
      <w:tblPr>
        <w:tblStyle w:val="TableGrid"/>
        <w:tblW w:w="0" w:type="auto"/>
        <w:jc w:val="center"/>
        <w:tblLook w:val="04A0" w:firstRow="1" w:lastRow="0" w:firstColumn="1" w:lastColumn="0" w:noHBand="0" w:noVBand="1"/>
      </w:tblPr>
      <w:tblGrid>
        <w:gridCol w:w="2482"/>
        <w:gridCol w:w="1425"/>
        <w:gridCol w:w="1244"/>
        <w:gridCol w:w="1227"/>
        <w:gridCol w:w="2349"/>
        <w:gridCol w:w="1281"/>
      </w:tblGrid>
      <w:tr w:rsidR="00594B4B" w:rsidRPr="006476E1" w14:paraId="5C1ECE2B" w14:textId="77777777">
        <w:trPr>
          <w:jc w:val="center"/>
        </w:trPr>
        <w:tc>
          <w:tcPr>
            <w:tcW w:w="1632" w:type="dxa"/>
            <w:shd w:val="clear" w:color="auto" w:fill="D9D9D9"/>
            <w:vAlign w:val="center"/>
          </w:tcPr>
          <w:p w14:paraId="0526490C" w14:textId="77777777" w:rsidR="00594B4B" w:rsidRPr="006476E1" w:rsidRDefault="00000000">
            <w:pPr>
              <w:jc w:val="center"/>
              <w:rPr>
                <w:sz w:val="24"/>
                <w:szCs w:val="24"/>
              </w:rPr>
            </w:pPr>
            <w:r w:rsidRPr="006476E1">
              <w:rPr>
                <w:b/>
                <w:sz w:val="24"/>
                <w:szCs w:val="24"/>
              </w:rPr>
              <w:t>Risk</w:t>
            </w:r>
          </w:p>
        </w:tc>
        <w:tc>
          <w:tcPr>
            <w:tcW w:w="1632" w:type="dxa"/>
            <w:shd w:val="clear" w:color="auto" w:fill="D9D9D9"/>
            <w:vAlign w:val="center"/>
          </w:tcPr>
          <w:p w14:paraId="28CD0B35" w14:textId="77777777" w:rsidR="00594B4B" w:rsidRPr="006476E1" w:rsidRDefault="00000000">
            <w:pPr>
              <w:jc w:val="center"/>
              <w:rPr>
                <w:sz w:val="24"/>
                <w:szCs w:val="24"/>
              </w:rPr>
            </w:pPr>
            <w:r w:rsidRPr="006476E1">
              <w:rPr>
                <w:b/>
                <w:sz w:val="24"/>
                <w:szCs w:val="24"/>
              </w:rPr>
              <w:t>Likelihood</w:t>
            </w:r>
          </w:p>
        </w:tc>
        <w:tc>
          <w:tcPr>
            <w:tcW w:w="1632" w:type="dxa"/>
            <w:shd w:val="clear" w:color="auto" w:fill="D9D9D9"/>
            <w:vAlign w:val="center"/>
          </w:tcPr>
          <w:p w14:paraId="5D33AC6B" w14:textId="77777777" w:rsidR="00594B4B" w:rsidRPr="006476E1" w:rsidRDefault="00000000">
            <w:pPr>
              <w:jc w:val="center"/>
              <w:rPr>
                <w:sz w:val="24"/>
                <w:szCs w:val="24"/>
              </w:rPr>
            </w:pPr>
            <w:r w:rsidRPr="006476E1">
              <w:rPr>
                <w:b/>
                <w:sz w:val="24"/>
                <w:szCs w:val="24"/>
              </w:rPr>
              <w:t>Severity</w:t>
            </w:r>
          </w:p>
        </w:tc>
        <w:tc>
          <w:tcPr>
            <w:tcW w:w="1632" w:type="dxa"/>
            <w:shd w:val="clear" w:color="auto" w:fill="D9D9D9"/>
            <w:vAlign w:val="center"/>
          </w:tcPr>
          <w:p w14:paraId="226A7F9B" w14:textId="77777777" w:rsidR="00594B4B" w:rsidRPr="006476E1" w:rsidRDefault="00000000">
            <w:pPr>
              <w:jc w:val="center"/>
              <w:rPr>
                <w:sz w:val="24"/>
                <w:szCs w:val="24"/>
              </w:rPr>
            </w:pPr>
            <w:r w:rsidRPr="006476E1">
              <w:rPr>
                <w:b/>
                <w:sz w:val="24"/>
                <w:szCs w:val="24"/>
              </w:rPr>
              <w:t>Risk Level</w:t>
            </w:r>
          </w:p>
        </w:tc>
        <w:tc>
          <w:tcPr>
            <w:tcW w:w="1632" w:type="dxa"/>
            <w:shd w:val="clear" w:color="auto" w:fill="D9D9D9"/>
            <w:vAlign w:val="center"/>
          </w:tcPr>
          <w:p w14:paraId="6AAE2503" w14:textId="77777777" w:rsidR="00594B4B" w:rsidRPr="006476E1" w:rsidRDefault="00000000">
            <w:pPr>
              <w:jc w:val="center"/>
              <w:rPr>
                <w:sz w:val="24"/>
                <w:szCs w:val="24"/>
              </w:rPr>
            </w:pPr>
            <w:r w:rsidRPr="006476E1">
              <w:rPr>
                <w:b/>
                <w:sz w:val="24"/>
                <w:szCs w:val="24"/>
              </w:rPr>
              <w:t>Mitigation</w:t>
            </w:r>
          </w:p>
        </w:tc>
        <w:tc>
          <w:tcPr>
            <w:tcW w:w="1632" w:type="dxa"/>
            <w:shd w:val="clear" w:color="auto" w:fill="D9D9D9"/>
            <w:vAlign w:val="center"/>
          </w:tcPr>
          <w:p w14:paraId="35CEDDC6" w14:textId="77777777" w:rsidR="00594B4B" w:rsidRPr="006476E1" w:rsidRDefault="00000000">
            <w:pPr>
              <w:jc w:val="center"/>
              <w:rPr>
                <w:sz w:val="24"/>
                <w:szCs w:val="24"/>
              </w:rPr>
            </w:pPr>
            <w:r w:rsidRPr="006476E1">
              <w:rPr>
                <w:b/>
                <w:sz w:val="24"/>
                <w:szCs w:val="24"/>
              </w:rPr>
              <w:t>Residual Risk</w:t>
            </w:r>
          </w:p>
        </w:tc>
      </w:tr>
      <w:tr w:rsidR="00594B4B" w:rsidRPr="006476E1" w14:paraId="0148872F" w14:textId="77777777">
        <w:trPr>
          <w:jc w:val="center"/>
        </w:trPr>
        <w:tc>
          <w:tcPr>
            <w:tcW w:w="1632" w:type="dxa"/>
            <w:vAlign w:val="center"/>
          </w:tcPr>
          <w:p w14:paraId="24D82E46" w14:textId="77777777" w:rsidR="00594B4B" w:rsidRPr="006476E1" w:rsidRDefault="00000000">
            <w:pPr>
              <w:jc w:val="center"/>
              <w:rPr>
                <w:sz w:val="24"/>
                <w:szCs w:val="24"/>
              </w:rPr>
            </w:pPr>
            <w:r w:rsidRPr="006476E1">
              <w:rPr>
                <w:sz w:val="24"/>
                <w:szCs w:val="24"/>
              </w:rPr>
              <w:t>Incorrect label definition</w:t>
            </w:r>
          </w:p>
        </w:tc>
        <w:tc>
          <w:tcPr>
            <w:tcW w:w="1632" w:type="dxa"/>
            <w:vAlign w:val="center"/>
          </w:tcPr>
          <w:p w14:paraId="1474076D" w14:textId="77777777" w:rsidR="00594B4B" w:rsidRPr="006476E1" w:rsidRDefault="00000000">
            <w:pPr>
              <w:jc w:val="center"/>
              <w:rPr>
                <w:sz w:val="24"/>
                <w:szCs w:val="24"/>
              </w:rPr>
            </w:pPr>
            <w:r w:rsidRPr="006476E1">
              <w:rPr>
                <w:sz w:val="24"/>
                <w:szCs w:val="24"/>
              </w:rPr>
              <w:t>Medium</w:t>
            </w:r>
          </w:p>
        </w:tc>
        <w:tc>
          <w:tcPr>
            <w:tcW w:w="1632" w:type="dxa"/>
            <w:vAlign w:val="center"/>
          </w:tcPr>
          <w:p w14:paraId="424DABD3" w14:textId="77777777" w:rsidR="00594B4B" w:rsidRPr="006476E1" w:rsidRDefault="00000000">
            <w:pPr>
              <w:jc w:val="center"/>
              <w:rPr>
                <w:sz w:val="24"/>
                <w:szCs w:val="24"/>
              </w:rPr>
            </w:pPr>
            <w:r w:rsidRPr="006476E1">
              <w:rPr>
                <w:sz w:val="24"/>
                <w:szCs w:val="24"/>
              </w:rPr>
              <w:t>High</w:t>
            </w:r>
          </w:p>
        </w:tc>
        <w:tc>
          <w:tcPr>
            <w:tcW w:w="1632" w:type="dxa"/>
            <w:vAlign w:val="center"/>
          </w:tcPr>
          <w:p w14:paraId="38C5A594" w14:textId="77777777" w:rsidR="00594B4B" w:rsidRPr="006476E1" w:rsidRDefault="00000000">
            <w:pPr>
              <w:jc w:val="center"/>
              <w:rPr>
                <w:sz w:val="24"/>
                <w:szCs w:val="24"/>
              </w:rPr>
            </w:pPr>
            <w:r w:rsidRPr="006476E1">
              <w:rPr>
                <w:sz w:val="24"/>
                <w:szCs w:val="24"/>
              </w:rPr>
              <w:t>High</w:t>
            </w:r>
          </w:p>
        </w:tc>
        <w:tc>
          <w:tcPr>
            <w:tcW w:w="1632" w:type="dxa"/>
            <w:vAlign w:val="center"/>
          </w:tcPr>
          <w:p w14:paraId="116DF623" w14:textId="77777777" w:rsidR="00594B4B" w:rsidRPr="006476E1" w:rsidRDefault="00000000">
            <w:pPr>
              <w:jc w:val="center"/>
              <w:rPr>
                <w:sz w:val="24"/>
                <w:szCs w:val="24"/>
              </w:rPr>
            </w:pPr>
            <w:r w:rsidRPr="006476E1">
              <w:rPr>
                <w:sz w:val="24"/>
                <w:szCs w:val="24"/>
              </w:rPr>
              <w:t xml:space="preserve">Document thresholds; validate labels with </w:t>
            </w:r>
            <w:r w:rsidRPr="006476E1">
              <w:rPr>
                <w:sz w:val="24"/>
                <w:szCs w:val="24"/>
              </w:rPr>
              <w:lastRenderedPageBreak/>
              <w:t>domain guidance and sensitivity analysis.</w:t>
            </w:r>
          </w:p>
        </w:tc>
        <w:tc>
          <w:tcPr>
            <w:tcW w:w="1632" w:type="dxa"/>
            <w:vAlign w:val="center"/>
          </w:tcPr>
          <w:p w14:paraId="42884840" w14:textId="77777777" w:rsidR="00594B4B" w:rsidRPr="006476E1" w:rsidRDefault="00000000">
            <w:pPr>
              <w:jc w:val="center"/>
              <w:rPr>
                <w:sz w:val="24"/>
                <w:szCs w:val="24"/>
              </w:rPr>
            </w:pPr>
            <w:r w:rsidRPr="006476E1">
              <w:rPr>
                <w:sz w:val="24"/>
                <w:szCs w:val="24"/>
              </w:rPr>
              <w:lastRenderedPageBreak/>
              <w:t>Medium</w:t>
            </w:r>
          </w:p>
        </w:tc>
      </w:tr>
      <w:tr w:rsidR="00594B4B" w:rsidRPr="006476E1" w14:paraId="79211C20" w14:textId="77777777">
        <w:trPr>
          <w:jc w:val="center"/>
        </w:trPr>
        <w:tc>
          <w:tcPr>
            <w:tcW w:w="1632" w:type="dxa"/>
            <w:vAlign w:val="center"/>
          </w:tcPr>
          <w:p w14:paraId="5676D7EF" w14:textId="77777777" w:rsidR="00594B4B" w:rsidRPr="006476E1" w:rsidRDefault="00000000">
            <w:pPr>
              <w:jc w:val="center"/>
              <w:rPr>
                <w:sz w:val="24"/>
                <w:szCs w:val="24"/>
              </w:rPr>
            </w:pPr>
            <w:r w:rsidRPr="006476E1">
              <w:rPr>
                <w:sz w:val="24"/>
                <w:szCs w:val="24"/>
              </w:rPr>
              <w:t>Sensor/data quality error</w:t>
            </w:r>
          </w:p>
        </w:tc>
        <w:tc>
          <w:tcPr>
            <w:tcW w:w="1632" w:type="dxa"/>
            <w:vAlign w:val="center"/>
          </w:tcPr>
          <w:p w14:paraId="2846DF11" w14:textId="77777777" w:rsidR="00594B4B" w:rsidRPr="006476E1" w:rsidRDefault="00000000">
            <w:pPr>
              <w:jc w:val="center"/>
              <w:rPr>
                <w:sz w:val="24"/>
                <w:szCs w:val="24"/>
              </w:rPr>
            </w:pPr>
            <w:r w:rsidRPr="006476E1">
              <w:rPr>
                <w:sz w:val="24"/>
                <w:szCs w:val="24"/>
              </w:rPr>
              <w:t>High</w:t>
            </w:r>
          </w:p>
        </w:tc>
        <w:tc>
          <w:tcPr>
            <w:tcW w:w="1632" w:type="dxa"/>
            <w:vAlign w:val="center"/>
          </w:tcPr>
          <w:p w14:paraId="41E85C0D" w14:textId="77777777" w:rsidR="00594B4B" w:rsidRPr="006476E1" w:rsidRDefault="00000000">
            <w:pPr>
              <w:jc w:val="center"/>
              <w:rPr>
                <w:sz w:val="24"/>
                <w:szCs w:val="24"/>
              </w:rPr>
            </w:pPr>
            <w:r w:rsidRPr="006476E1">
              <w:rPr>
                <w:sz w:val="24"/>
                <w:szCs w:val="24"/>
              </w:rPr>
              <w:t>Medium</w:t>
            </w:r>
          </w:p>
        </w:tc>
        <w:tc>
          <w:tcPr>
            <w:tcW w:w="1632" w:type="dxa"/>
            <w:vAlign w:val="center"/>
          </w:tcPr>
          <w:p w14:paraId="0A204680" w14:textId="77777777" w:rsidR="00594B4B" w:rsidRPr="006476E1" w:rsidRDefault="00000000">
            <w:pPr>
              <w:jc w:val="center"/>
              <w:rPr>
                <w:sz w:val="24"/>
                <w:szCs w:val="24"/>
              </w:rPr>
            </w:pPr>
            <w:r w:rsidRPr="006476E1">
              <w:rPr>
                <w:sz w:val="24"/>
                <w:szCs w:val="24"/>
              </w:rPr>
              <w:t>High</w:t>
            </w:r>
          </w:p>
        </w:tc>
        <w:tc>
          <w:tcPr>
            <w:tcW w:w="1632" w:type="dxa"/>
            <w:vAlign w:val="center"/>
          </w:tcPr>
          <w:p w14:paraId="133D65EF" w14:textId="77777777" w:rsidR="00594B4B" w:rsidRPr="006476E1" w:rsidRDefault="00000000">
            <w:pPr>
              <w:jc w:val="center"/>
              <w:rPr>
                <w:sz w:val="24"/>
                <w:szCs w:val="24"/>
              </w:rPr>
            </w:pPr>
            <w:r w:rsidRPr="006476E1">
              <w:rPr>
                <w:sz w:val="24"/>
                <w:szCs w:val="24"/>
              </w:rPr>
              <w:t>Range checks, missing-value checks, outlier detection and sensor calibration.</w:t>
            </w:r>
          </w:p>
        </w:tc>
        <w:tc>
          <w:tcPr>
            <w:tcW w:w="1632" w:type="dxa"/>
            <w:vAlign w:val="center"/>
          </w:tcPr>
          <w:p w14:paraId="357C359A" w14:textId="77777777" w:rsidR="00594B4B" w:rsidRPr="006476E1" w:rsidRDefault="00000000">
            <w:pPr>
              <w:jc w:val="center"/>
              <w:rPr>
                <w:sz w:val="24"/>
                <w:szCs w:val="24"/>
              </w:rPr>
            </w:pPr>
            <w:r w:rsidRPr="006476E1">
              <w:rPr>
                <w:sz w:val="24"/>
                <w:szCs w:val="24"/>
              </w:rPr>
              <w:t>Medium</w:t>
            </w:r>
          </w:p>
        </w:tc>
      </w:tr>
      <w:tr w:rsidR="00594B4B" w:rsidRPr="006476E1" w14:paraId="2133F841" w14:textId="77777777">
        <w:trPr>
          <w:jc w:val="center"/>
        </w:trPr>
        <w:tc>
          <w:tcPr>
            <w:tcW w:w="1632" w:type="dxa"/>
            <w:vAlign w:val="center"/>
          </w:tcPr>
          <w:p w14:paraId="0640E6E6" w14:textId="77777777" w:rsidR="00594B4B" w:rsidRPr="006476E1" w:rsidRDefault="00000000">
            <w:pPr>
              <w:jc w:val="center"/>
              <w:rPr>
                <w:sz w:val="24"/>
                <w:szCs w:val="24"/>
              </w:rPr>
            </w:pPr>
            <w:r w:rsidRPr="006476E1">
              <w:rPr>
                <w:sz w:val="24"/>
                <w:szCs w:val="24"/>
              </w:rPr>
              <w:t>Model overconfidence</w:t>
            </w:r>
          </w:p>
        </w:tc>
        <w:tc>
          <w:tcPr>
            <w:tcW w:w="1632" w:type="dxa"/>
            <w:vAlign w:val="center"/>
          </w:tcPr>
          <w:p w14:paraId="02E6AEFE" w14:textId="77777777" w:rsidR="00594B4B" w:rsidRPr="006476E1" w:rsidRDefault="00000000">
            <w:pPr>
              <w:jc w:val="center"/>
              <w:rPr>
                <w:sz w:val="24"/>
                <w:szCs w:val="24"/>
              </w:rPr>
            </w:pPr>
            <w:r w:rsidRPr="006476E1">
              <w:rPr>
                <w:sz w:val="24"/>
                <w:szCs w:val="24"/>
              </w:rPr>
              <w:t>Medium</w:t>
            </w:r>
          </w:p>
        </w:tc>
        <w:tc>
          <w:tcPr>
            <w:tcW w:w="1632" w:type="dxa"/>
            <w:vAlign w:val="center"/>
          </w:tcPr>
          <w:p w14:paraId="66D40AE8" w14:textId="77777777" w:rsidR="00594B4B" w:rsidRPr="006476E1" w:rsidRDefault="00000000">
            <w:pPr>
              <w:jc w:val="center"/>
              <w:rPr>
                <w:sz w:val="24"/>
                <w:szCs w:val="24"/>
              </w:rPr>
            </w:pPr>
            <w:r w:rsidRPr="006476E1">
              <w:rPr>
                <w:sz w:val="24"/>
                <w:szCs w:val="24"/>
              </w:rPr>
              <w:t>High</w:t>
            </w:r>
          </w:p>
        </w:tc>
        <w:tc>
          <w:tcPr>
            <w:tcW w:w="1632" w:type="dxa"/>
            <w:vAlign w:val="center"/>
          </w:tcPr>
          <w:p w14:paraId="6FB34ECE" w14:textId="77777777" w:rsidR="00594B4B" w:rsidRPr="006476E1" w:rsidRDefault="00000000">
            <w:pPr>
              <w:jc w:val="center"/>
              <w:rPr>
                <w:sz w:val="24"/>
                <w:szCs w:val="24"/>
              </w:rPr>
            </w:pPr>
            <w:r w:rsidRPr="006476E1">
              <w:rPr>
                <w:sz w:val="24"/>
                <w:szCs w:val="24"/>
              </w:rPr>
              <w:t>High</w:t>
            </w:r>
          </w:p>
        </w:tc>
        <w:tc>
          <w:tcPr>
            <w:tcW w:w="1632" w:type="dxa"/>
            <w:vAlign w:val="center"/>
          </w:tcPr>
          <w:p w14:paraId="4CE33497" w14:textId="77777777" w:rsidR="00594B4B" w:rsidRPr="006476E1" w:rsidRDefault="00000000">
            <w:pPr>
              <w:jc w:val="center"/>
              <w:rPr>
                <w:sz w:val="24"/>
                <w:szCs w:val="24"/>
              </w:rPr>
            </w:pPr>
            <w:r w:rsidRPr="006476E1">
              <w:rPr>
                <w:sz w:val="24"/>
                <w:szCs w:val="24"/>
              </w:rPr>
              <w:t>Calibration, confidence display and human-review status.</w:t>
            </w:r>
          </w:p>
        </w:tc>
        <w:tc>
          <w:tcPr>
            <w:tcW w:w="1632" w:type="dxa"/>
            <w:vAlign w:val="center"/>
          </w:tcPr>
          <w:p w14:paraId="43655328" w14:textId="77777777" w:rsidR="00594B4B" w:rsidRPr="006476E1" w:rsidRDefault="00000000">
            <w:pPr>
              <w:jc w:val="center"/>
              <w:rPr>
                <w:sz w:val="24"/>
                <w:szCs w:val="24"/>
              </w:rPr>
            </w:pPr>
            <w:r w:rsidRPr="006476E1">
              <w:rPr>
                <w:sz w:val="24"/>
                <w:szCs w:val="24"/>
              </w:rPr>
              <w:t>Medium</w:t>
            </w:r>
          </w:p>
        </w:tc>
      </w:tr>
      <w:tr w:rsidR="00594B4B" w:rsidRPr="006476E1" w14:paraId="2AB14581" w14:textId="77777777">
        <w:trPr>
          <w:jc w:val="center"/>
        </w:trPr>
        <w:tc>
          <w:tcPr>
            <w:tcW w:w="1632" w:type="dxa"/>
            <w:vAlign w:val="center"/>
          </w:tcPr>
          <w:p w14:paraId="61C79D78" w14:textId="77777777" w:rsidR="00594B4B" w:rsidRPr="006476E1" w:rsidRDefault="00000000">
            <w:pPr>
              <w:jc w:val="center"/>
              <w:rPr>
                <w:sz w:val="24"/>
                <w:szCs w:val="24"/>
              </w:rPr>
            </w:pPr>
            <w:r w:rsidRPr="006476E1">
              <w:rPr>
                <w:sz w:val="24"/>
                <w:szCs w:val="24"/>
              </w:rPr>
              <w:t>Seasonal/</w:t>
            </w:r>
            <w:proofErr w:type="spellStart"/>
            <w:r w:rsidRPr="006476E1">
              <w:rPr>
                <w:sz w:val="24"/>
                <w:szCs w:val="24"/>
              </w:rPr>
              <w:t>generalisation</w:t>
            </w:r>
            <w:proofErr w:type="spellEnd"/>
            <w:r w:rsidRPr="006476E1">
              <w:rPr>
                <w:sz w:val="24"/>
                <w:szCs w:val="24"/>
              </w:rPr>
              <w:t xml:space="preserve"> failure</w:t>
            </w:r>
          </w:p>
        </w:tc>
        <w:tc>
          <w:tcPr>
            <w:tcW w:w="1632" w:type="dxa"/>
            <w:vAlign w:val="center"/>
          </w:tcPr>
          <w:p w14:paraId="41F0E5DA" w14:textId="77777777" w:rsidR="00594B4B" w:rsidRPr="006476E1" w:rsidRDefault="00000000">
            <w:pPr>
              <w:jc w:val="center"/>
              <w:rPr>
                <w:sz w:val="24"/>
                <w:szCs w:val="24"/>
              </w:rPr>
            </w:pPr>
            <w:r w:rsidRPr="006476E1">
              <w:rPr>
                <w:sz w:val="24"/>
                <w:szCs w:val="24"/>
              </w:rPr>
              <w:t>Medium</w:t>
            </w:r>
          </w:p>
        </w:tc>
        <w:tc>
          <w:tcPr>
            <w:tcW w:w="1632" w:type="dxa"/>
            <w:vAlign w:val="center"/>
          </w:tcPr>
          <w:p w14:paraId="51AEAD31" w14:textId="77777777" w:rsidR="00594B4B" w:rsidRPr="006476E1" w:rsidRDefault="00000000">
            <w:pPr>
              <w:jc w:val="center"/>
              <w:rPr>
                <w:sz w:val="24"/>
                <w:szCs w:val="24"/>
              </w:rPr>
            </w:pPr>
            <w:r w:rsidRPr="006476E1">
              <w:rPr>
                <w:sz w:val="24"/>
                <w:szCs w:val="24"/>
              </w:rPr>
              <w:t>High</w:t>
            </w:r>
          </w:p>
        </w:tc>
        <w:tc>
          <w:tcPr>
            <w:tcW w:w="1632" w:type="dxa"/>
            <w:vAlign w:val="center"/>
          </w:tcPr>
          <w:p w14:paraId="35371834" w14:textId="77777777" w:rsidR="00594B4B" w:rsidRPr="006476E1" w:rsidRDefault="00000000">
            <w:pPr>
              <w:jc w:val="center"/>
              <w:rPr>
                <w:sz w:val="24"/>
                <w:szCs w:val="24"/>
              </w:rPr>
            </w:pPr>
            <w:r w:rsidRPr="006476E1">
              <w:rPr>
                <w:sz w:val="24"/>
                <w:szCs w:val="24"/>
              </w:rPr>
              <w:t>High</w:t>
            </w:r>
          </w:p>
        </w:tc>
        <w:tc>
          <w:tcPr>
            <w:tcW w:w="1632" w:type="dxa"/>
            <w:vAlign w:val="center"/>
          </w:tcPr>
          <w:p w14:paraId="1DA84FD8" w14:textId="77777777" w:rsidR="00594B4B" w:rsidRPr="006476E1" w:rsidRDefault="00000000">
            <w:pPr>
              <w:jc w:val="center"/>
              <w:rPr>
                <w:sz w:val="24"/>
                <w:szCs w:val="24"/>
              </w:rPr>
            </w:pPr>
            <w:r w:rsidRPr="006476E1">
              <w:rPr>
                <w:sz w:val="24"/>
                <w:szCs w:val="24"/>
              </w:rPr>
              <w:t>Multi-season and multi-location validation; avoid random-only splits for time-series data.</w:t>
            </w:r>
          </w:p>
        </w:tc>
        <w:tc>
          <w:tcPr>
            <w:tcW w:w="1632" w:type="dxa"/>
            <w:vAlign w:val="center"/>
          </w:tcPr>
          <w:p w14:paraId="5D0BD9D9" w14:textId="77777777" w:rsidR="00594B4B" w:rsidRPr="006476E1" w:rsidRDefault="00000000">
            <w:pPr>
              <w:jc w:val="center"/>
              <w:rPr>
                <w:sz w:val="24"/>
                <w:szCs w:val="24"/>
              </w:rPr>
            </w:pPr>
            <w:r w:rsidRPr="006476E1">
              <w:rPr>
                <w:sz w:val="24"/>
                <w:szCs w:val="24"/>
              </w:rPr>
              <w:t>Medium</w:t>
            </w:r>
          </w:p>
        </w:tc>
      </w:tr>
      <w:tr w:rsidR="00594B4B" w:rsidRPr="006476E1" w14:paraId="3A9F1995" w14:textId="77777777">
        <w:trPr>
          <w:jc w:val="center"/>
        </w:trPr>
        <w:tc>
          <w:tcPr>
            <w:tcW w:w="1632" w:type="dxa"/>
            <w:vAlign w:val="center"/>
          </w:tcPr>
          <w:p w14:paraId="6DC44060" w14:textId="77777777" w:rsidR="00594B4B" w:rsidRPr="006476E1" w:rsidRDefault="00000000">
            <w:pPr>
              <w:jc w:val="center"/>
              <w:rPr>
                <w:sz w:val="24"/>
                <w:szCs w:val="24"/>
              </w:rPr>
            </w:pPr>
            <w:r w:rsidRPr="006476E1">
              <w:rPr>
                <w:sz w:val="24"/>
                <w:szCs w:val="24"/>
              </w:rPr>
              <w:t>Unsustainable extraction encouraged</w:t>
            </w:r>
          </w:p>
        </w:tc>
        <w:tc>
          <w:tcPr>
            <w:tcW w:w="1632" w:type="dxa"/>
            <w:vAlign w:val="center"/>
          </w:tcPr>
          <w:p w14:paraId="1CE68CE7" w14:textId="77777777" w:rsidR="00594B4B" w:rsidRPr="006476E1" w:rsidRDefault="00000000">
            <w:pPr>
              <w:jc w:val="center"/>
              <w:rPr>
                <w:sz w:val="24"/>
                <w:szCs w:val="24"/>
              </w:rPr>
            </w:pPr>
            <w:r w:rsidRPr="006476E1">
              <w:rPr>
                <w:sz w:val="24"/>
                <w:szCs w:val="24"/>
              </w:rPr>
              <w:t>Medium</w:t>
            </w:r>
          </w:p>
        </w:tc>
        <w:tc>
          <w:tcPr>
            <w:tcW w:w="1632" w:type="dxa"/>
            <w:vAlign w:val="center"/>
          </w:tcPr>
          <w:p w14:paraId="53B82E4B" w14:textId="77777777" w:rsidR="00594B4B" w:rsidRPr="006476E1" w:rsidRDefault="00000000">
            <w:pPr>
              <w:jc w:val="center"/>
              <w:rPr>
                <w:sz w:val="24"/>
                <w:szCs w:val="24"/>
              </w:rPr>
            </w:pPr>
            <w:r w:rsidRPr="006476E1">
              <w:rPr>
                <w:sz w:val="24"/>
                <w:szCs w:val="24"/>
              </w:rPr>
              <w:t>High</w:t>
            </w:r>
          </w:p>
        </w:tc>
        <w:tc>
          <w:tcPr>
            <w:tcW w:w="1632" w:type="dxa"/>
            <w:vAlign w:val="center"/>
          </w:tcPr>
          <w:p w14:paraId="5BD4CBCF" w14:textId="77777777" w:rsidR="00594B4B" w:rsidRPr="006476E1" w:rsidRDefault="00000000">
            <w:pPr>
              <w:jc w:val="center"/>
              <w:rPr>
                <w:sz w:val="24"/>
                <w:szCs w:val="24"/>
              </w:rPr>
            </w:pPr>
            <w:r w:rsidRPr="006476E1">
              <w:rPr>
                <w:sz w:val="24"/>
                <w:szCs w:val="24"/>
              </w:rPr>
              <w:t>High</w:t>
            </w:r>
          </w:p>
        </w:tc>
        <w:tc>
          <w:tcPr>
            <w:tcW w:w="1632" w:type="dxa"/>
            <w:vAlign w:val="center"/>
          </w:tcPr>
          <w:p w14:paraId="0D9BB8DE" w14:textId="77777777" w:rsidR="00594B4B" w:rsidRPr="006476E1" w:rsidRDefault="00000000">
            <w:pPr>
              <w:jc w:val="center"/>
              <w:rPr>
                <w:sz w:val="24"/>
                <w:szCs w:val="24"/>
              </w:rPr>
            </w:pPr>
            <w:r w:rsidRPr="006476E1">
              <w:rPr>
                <w:sz w:val="24"/>
                <w:szCs w:val="24"/>
              </w:rPr>
              <w:t>Separate sufficiency from sustainability; conservative recommendation policy.</w:t>
            </w:r>
          </w:p>
        </w:tc>
        <w:tc>
          <w:tcPr>
            <w:tcW w:w="1632" w:type="dxa"/>
            <w:vAlign w:val="center"/>
          </w:tcPr>
          <w:p w14:paraId="2A0FC902" w14:textId="77777777" w:rsidR="00594B4B" w:rsidRPr="006476E1" w:rsidRDefault="00000000">
            <w:pPr>
              <w:jc w:val="center"/>
              <w:rPr>
                <w:sz w:val="24"/>
                <w:szCs w:val="24"/>
              </w:rPr>
            </w:pPr>
            <w:r w:rsidRPr="006476E1">
              <w:rPr>
                <w:sz w:val="24"/>
                <w:szCs w:val="24"/>
              </w:rPr>
              <w:t>Medium</w:t>
            </w:r>
          </w:p>
        </w:tc>
      </w:tr>
      <w:tr w:rsidR="00594B4B" w:rsidRPr="006476E1" w14:paraId="5884CBA5" w14:textId="77777777">
        <w:trPr>
          <w:jc w:val="center"/>
        </w:trPr>
        <w:tc>
          <w:tcPr>
            <w:tcW w:w="1632" w:type="dxa"/>
            <w:vAlign w:val="center"/>
          </w:tcPr>
          <w:p w14:paraId="04A54A64" w14:textId="77777777" w:rsidR="00594B4B" w:rsidRPr="006476E1" w:rsidRDefault="00000000">
            <w:pPr>
              <w:jc w:val="center"/>
              <w:rPr>
                <w:sz w:val="24"/>
                <w:szCs w:val="24"/>
              </w:rPr>
            </w:pPr>
            <w:r w:rsidRPr="006476E1">
              <w:rPr>
                <w:sz w:val="24"/>
                <w:szCs w:val="24"/>
              </w:rPr>
              <w:t>Data/model tampering</w:t>
            </w:r>
          </w:p>
        </w:tc>
        <w:tc>
          <w:tcPr>
            <w:tcW w:w="1632" w:type="dxa"/>
            <w:vAlign w:val="center"/>
          </w:tcPr>
          <w:p w14:paraId="542388F6" w14:textId="77777777" w:rsidR="00594B4B" w:rsidRPr="006476E1" w:rsidRDefault="00000000">
            <w:pPr>
              <w:jc w:val="center"/>
              <w:rPr>
                <w:sz w:val="24"/>
                <w:szCs w:val="24"/>
              </w:rPr>
            </w:pPr>
            <w:r w:rsidRPr="006476E1">
              <w:rPr>
                <w:sz w:val="24"/>
                <w:szCs w:val="24"/>
              </w:rPr>
              <w:t>Low-Medium</w:t>
            </w:r>
          </w:p>
        </w:tc>
        <w:tc>
          <w:tcPr>
            <w:tcW w:w="1632" w:type="dxa"/>
            <w:vAlign w:val="center"/>
          </w:tcPr>
          <w:p w14:paraId="724A2CC4" w14:textId="77777777" w:rsidR="00594B4B" w:rsidRPr="006476E1" w:rsidRDefault="00000000">
            <w:pPr>
              <w:jc w:val="center"/>
              <w:rPr>
                <w:sz w:val="24"/>
                <w:szCs w:val="24"/>
              </w:rPr>
            </w:pPr>
            <w:r w:rsidRPr="006476E1">
              <w:rPr>
                <w:sz w:val="24"/>
                <w:szCs w:val="24"/>
              </w:rPr>
              <w:t>High</w:t>
            </w:r>
          </w:p>
        </w:tc>
        <w:tc>
          <w:tcPr>
            <w:tcW w:w="1632" w:type="dxa"/>
            <w:vAlign w:val="center"/>
          </w:tcPr>
          <w:p w14:paraId="22A44E85" w14:textId="77777777" w:rsidR="00594B4B" w:rsidRPr="006476E1" w:rsidRDefault="00000000">
            <w:pPr>
              <w:jc w:val="center"/>
              <w:rPr>
                <w:sz w:val="24"/>
                <w:szCs w:val="24"/>
              </w:rPr>
            </w:pPr>
            <w:r w:rsidRPr="006476E1">
              <w:rPr>
                <w:sz w:val="24"/>
                <w:szCs w:val="24"/>
              </w:rPr>
              <w:t>Medium</w:t>
            </w:r>
          </w:p>
        </w:tc>
        <w:tc>
          <w:tcPr>
            <w:tcW w:w="1632" w:type="dxa"/>
            <w:vAlign w:val="center"/>
          </w:tcPr>
          <w:p w14:paraId="14650CC6" w14:textId="77777777" w:rsidR="00594B4B" w:rsidRPr="006476E1" w:rsidRDefault="00000000">
            <w:pPr>
              <w:jc w:val="center"/>
              <w:rPr>
                <w:sz w:val="24"/>
                <w:szCs w:val="24"/>
              </w:rPr>
            </w:pPr>
            <w:r w:rsidRPr="006476E1">
              <w:rPr>
                <w:sz w:val="24"/>
                <w:szCs w:val="24"/>
              </w:rPr>
              <w:t>Authentication, access control, checksums/versioning in future deployment.</w:t>
            </w:r>
          </w:p>
        </w:tc>
        <w:tc>
          <w:tcPr>
            <w:tcW w:w="1632" w:type="dxa"/>
            <w:vAlign w:val="center"/>
          </w:tcPr>
          <w:p w14:paraId="03A7D436" w14:textId="77777777" w:rsidR="00594B4B" w:rsidRPr="006476E1" w:rsidRDefault="00000000">
            <w:pPr>
              <w:jc w:val="center"/>
              <w:rPr>
                <w:sz w:val="24"/>
                <w:szCs w:val="24"/>
              </w:rPr>
            </w:pPr>
            <w:r w:rsidRPr="006476E1">
              <w:rPr>
                <w:sz w:val="24"/>
                <w:szCs w:val="24"/>
              </w:rPr>
              <w:t>Low-Medium</w:t>
            </w:r>
          </w:p>
        </w:tc>
      </w:tr>
    </w:tbl>
    <w:p w14:paraId="79856356" w14:textId="77777777" w:rsidR="00594B4B" w:rsidRPr="006476E1" w:rsidRDefault="00000000">
      <w:pPr>
        <w:rPr>
          <w:sz w:val="24"/>
          <w:szCs w:val="24"/>
        </w:rPr>
      </w:pPr>
      <w:r w:rsidRPr="006476E1">
        <w:rPr>
          <w:sz w:val="24"/>
          <w:szCs w:val="24"/>
        </w:rPr>
        <w:br w:type="page"/>
      </w:r>
    </w:p>
    <w:p w14:paraId="0D40D7C0" w14:textId="77777777" w:rsidR="00594B4B" w:rsidRPr="006476E1" w:rsidRDefault="00000000">
      <w:pPr>
        <w:spacing w:after="0"/>
        <w:jc w:val="center"/>
      </w:pPr>
      <w:r w:rsidRPr="006476E1">
        <w:rPr>
          <w:b/>
          <w:sz w:val="28"/>
        </w:rPr>
        <w:lastRenderedPageBreak/>
        <w:t>CHAPTER 4</w:t>
      </w:r>
    </w:p>
    <w:p w14:paraId="0BA19DD2" w14:textId="77777777" w:rsidR="00594B4B" w:rsidRPr="006476E1" w:rsidRDefault="00000000">
      <w:pPr>
        <w:spacing w:after="240"/>
        <w:jc w:val="center"/>
      </w:pPr>
      <w:r w:rsidRPr="006476E1">
        <w:rPr>
          <w:b/>
          <w:sz w:val="28"/>
        </w:rPr>
        <w:t>IMPLEMENTATION, TESTING &amp; RESULTS, PROJECT MANAGEMENT</w:t>
      </w:r>
    </w:p>
    <w:p w14:paraId="52303630" w14:textId="77777777" w:rsidR="00594B4B" w:rsidRPr="006476E1" w:rsidRDefault="00000000">
      <w:pPr>
        <w:pStyle w:val="Heading2"/>
        <w:rPr>
          <w:color w:val="auto"/>
          <w:szCs w:val="24"/>
        </w:rPr>
      </w:pPr>
      <w:r w:rsidRPr="006476E1">
        <w:rPr>
          <w:rFonts w:ascii="Times New Roman" w:hAnsi="Times New Roman"/>
          <w:color w:val="auto"/>
          <w:szCs w:val="24"/>
        </w:rPr>
        <w:t>4.1 Development Approach &amp; Resources</w:t>
      </w:r>
    </w:p>
    <w:p w14:paraId="1E9BB26C" w14:textId="77777777" w:rsidR="00594B4B" w:rsidRPr="006476E1" w:rsidRDefault="00000000">
      <w:pPr>
        <w:spacing w:after="120"/>
        <w:jc w:val="both"/>
        <w:rPr>
          <w:sz w:val="24"/>
          <w:szCs w:val="24"/>
        </w:rPr>
      </w:pPr>
      <w:r w:rsidRPr="006476E1">
        <w:rPr>
          <w:sz w:val="24"/>
          <w:szCs w:val="24"/>
        </w:rPr>
        <w:t>The proposed module follows an iterative, experiment-driven methodology. The workflow begins with problem definition and variable identification, followed by dataset preparation and target-label definition. A classical baseline is then trained and evaluated. The primary Random Forest model is developed next, followed by feature analysis, threshold/confidence interpretation, and testing on held-out records. The dashboard or reporting layer is implemented after the prediction interface is stable.</w:t>
      </w:r>
    </w:p>
    <w:p w14:paraId="56188AB0" w14:textId="77777777" w:rsidR="00594B4B" w:rsidRPr="006476E1" w:rsidRDefault="00000000">
      <w:pPr>
        <w:spacing w:after="120"/>
        <w:jc w:val="both"/>
        <w:rPr>
          <w:sz w:val="24"/>
          <w:szCs w:val="24"/>
        </w:rPr>
      </w:pPr>
      <w:r w:rsidRPr="006476E1">
        <w:rPr>
          <w:sz w:val="24"/>
          <w:szCs w:val="24"/>
        </w:rPr>
        <w:t xml:space="preserve">Development can be carried out in Python using open-source libraries. Typical resources include pandas and NumPy for data handling, scikit-learn for preprocessing and modelling, matplotlib for </w:t>
      </w:r>
      <w:proofErr w:type="spellStart"/>
      <w:r w:rsidRPr="006476E1">
        <w:rPr>
          <w:sz w:val="24"/>
          <w:szCs w:val="24"/>
        </w:rPr>
        <w:t>visualisation</w:t>
      </w:r>
      <w:proofErr w:type="spellEnd"/>
      <w:r w:rsidRPr="006476E1">
        <w:rPr>
          <w:sz w:val="24"/>
          <w:szCs w:val="24"/>
        </w:rPr>
        <w:t xml:space="preserve">, and a lightweight interface framework such as </w:t>
      </w:r>
      <w:proofErr w:type="spellStart"/>
      <w:r w:rsidRPr="006476E1">
        <w:rPr>
          <w:sz w:val="24"/>
          <w:szCs w:val="24"/>
        </w:rPr>
        <w:t>Streamlit</w:t>
      </w:r>
      <w:proofErr w:type="spellEnd"/>
      <w:r w:rsidRPr="006476E1">
        <w:rPr>
          <w:sz w:val="24"/>
          <w:szCs w:val="24"/>
        </w:rPr>
        <w:t xml:space="preserve"> or a conventional web/mobile front end for demonstration. The project is intentionally designed so that a standard laptop can perform model training and inference for a moderate tabular dataset.</w:t>
      </w:r>
    </w:p>
    <w:p w14:paraId="068D5749" w14:textId="77777777" w:rsidR="00594B4B" w:rsidRPr="006476E1" w:rsidRDefault="00000000">
      <w:pPr>
        <w:pStyle w:val="Heading2"/>
        <w:rPr>
          <w:color w:val="auto"/>
          <w:szCs w:val="24"/>
        </w:rPr>
      </w:pPr>
      <w:r w:rsidRPr="006476E1">
        <w:rPr>
          <w:rFonts w:ascii="Times New Roman" w:hAnsi="Times New Roman"/>
          <w:color w:val="auto"/>
          <w:szCs w:val="24"/>
        </w:rPr>
        <w:t>4.2 Hardware / Software Implementation &amp; Modern Tools Used</w:t>
      </w:r>
    </w:p>
    <w:tbl>
      <w:tblPr>
        <w:tblStyle w:val="TableGrid"/>
        <w:tblW w:w="10053" w:type="dxa"/>
        <w:jc w:val="center"/>
        <w:tblLook w:val="04A0" w:firstRow="1" w:lastRow="0" w:firstColumn="1" w:lastColumn="0" w:noHBand="0" w:noVBand="1"/>
      </w:tblPr>
      <w:tblGrid>
        <w:gridCol w:w="3351"/>
        <w:gridCol w:w="3351"/>
        <w:gridCol w:w="3351"/>
      </w:tblGrid>
      <w:tr w:rsidR="00594B4B" w:rsidRPr="006476E1" w14:paraId="5059B2E5" w14:textId="77777777" w:rsidTr="006476E1">
        <w:trPr>
          <w:trHeight w:val="319"/>
          <w:jc w:val="center"/>
        </w:trPr>
        <w:tc>
          <w:tcPr>
            <w:tcW w:w="3351" w:type="dxa"/>
            <w:shd w:val="clear" w:color="auto" w:fill="D9D9D9"/>
            <w:vAlign w:val="center"/>
          </w:tcPr>
          <w:p w14:paraId="775A3AB9" w14:textId="77777777" w:rsidR="00594B4B" w:rsidRPr="006476E1" w:rsidRDefault="00000000">
            <w:pPr>
              <w:jc w:val="center"/>
              <w:rPr>
                <w:sz w:val="24"/>
                <w:szCs w:val="24"/>
              </w:rPr>
            </w:pPr>
            <w:r w:rsidRPr="006476E1">
              <w:rPr>
                <w:b/>
                <w:sz w:val="24"/>
                <w:szCs w:val="24"/>
              </w:rPr>
              <w:t>Tool / Software</w:t>
            </w:r>
          </w:p>
        </w:tc>
        <w:tc>
          <w:tcPr>
            <w:tcW w:w="3351" w:type="dxa"/>
            <w:shd w:val="clear" w:color="auto" w:fill="D9D9D9"/>
            <w:vAlign w:val="center"/>
          </w:tcPr>
          <w:p w14:paraId="5B8BB5AE" w14:textId="77777777" w:rsidR="00594B4B" w:rsidRPr="006476E1" w:rsidRDefault="00000000">
            <w:pPr>
              <w:jc w:val="center"/>
              <w:rPr>
                <w:sz w:val="24"/>
                <w:szCs w:val="24"/>
              </w:rPr>
            </w:pPr>
            <w:r w:rsidRPr="006476E1">
              <w:rPr>
                <w:b/>
                <w:sz w:val="24"/>
                <w:szCs w:val="24"/>
              </w:rPr>
              <w:t>Purpose</w:t>
            </w:r>
          </w:p>
        </w:tc>
        <w:tc>
          <w:tcPr>
            <w:tcW w:w="3351" w:type="dxa"/>
            <w:shd w:val="clear" w:color="auto" w:fill="D9D9D9"/>
            <w:vAlign w:val="center"/>
          </w:tcPr>
          <w:p w14:paraId="19C5B266" w14:textId="77777777" w:rsidR="00594B4B" w:rsidRPr="006476E1" w:rsidRDefault="00000000">
            <w:pPr>
              <w:jc w:val="center"/>
              <w:rPr>
                <w:sz w:val="24"/>
                <w:szCs w:val="24"/>
              </w:rPr>
            </w:pPr>
            <w:r w:rsidRPr="006476E1">
              <w:rPr>
                <w:b/>
                <w:sz w:val="24"/>
                <w:szCs w:val="24"/>
              </w:rPr>
              <w:t>Stage Used</w:t>
            </w:r>
          </w:p>
        </w:tc>
      </w:tr>
      <w:tr w:rsidR="00594B4B" w:rsidRPr="006476E1" w14:paraId="6630CB9D" w14:textId="77777777" w:rsidTr="006476E1">
        <w:trPr>
          <w:trHeight w:val="319"/>
          <w:jc w:val="center"/>
        </w:trPr>
        <w:tc>
          <w:tcPr>
            <w:tcW w:w="3351" w:type="dxa"/>
            <w:vAlign w:val="center"/>
          </w:tcPr>
          <w:p w14:paraId="1C30CBBE" w14:textId="77777777" w:rsidR="00594B4B" w:rsidRPr="006476E1" w:rsidRDefault="00000000">
            <w:pPr>
              <w:jc w:val="center"/>
              <w:rPr>
                <w:sz w:val="24"/>
                <w:szCs w:val="24"/>
              </w:rPr>
            </w:pPr>
            <w:r w:rsidRPr="006476E1">
              <w:rPr>
                <w:sz w:val="24"/>
                <w:szCs w:val="24"/>
              </w:rPr>
              <w:t>Python 3</w:t>
            </w:r>
          </w:p>
        </w:tc>
        <w:tc>
          <w:tcPr>
            <w:tcW w:w="3351" w:type="dxa"/>
            <w:vAlign w:val="center"/>
          </w:tcPr>
          <w:p w14:paraId="1704F59E" w14:textId="77777777" w:rsidR="00594B4B" w:rsidRPr="006476E1" w:rsidRDefault="00000000">
            <w:pPr>
              <w:jc w:val="center"/>
              <w:rPr>
                <w:sz w:val="24"/>
                <w:szCs w:val="24"/>
              </w:rPr>
            </w:pPr>
            <w:r w:rsidRPr="006476E1">
              <w:rPr>
                <w:sz w:val="24"/>
                <w:szCs w:val="24"/>
              </w:rPr>
              <w:t>Core programming language</w:t>
            </w:r>
          </w:p>
        </w:tc>
        <w:tc>
          <w:tcPr>
            <w:tcW w:w="3351" w:type="dxa"/>
            <w:vAlign w:val="center"/>
          </w:tcPr>
          <w:p w14:paraId="344F6DB7" w14:textId="77777777" w:rsidR="00594B4B" w:rsidRPr="006476E1" w:rsidRDefault="00000000">
            <w:pPr>
              <w:jc w:val="center"/>
              <w:rPr>
                <w:sz w:val="24"/>
                <w:szCs w:val="24"/>
              </w:rPr>
            </w:pPr>
            <w:r w:rsidRPr="006476E1">
              <w:rPr>
                <w:sz w:val="24"/>
                <w:szCs w:val="24"/>
              </w:rPr>
              <w:t>All stages</w:t>
            </w:r>
          </w:p>
        </w:tc>
      </w:tr>
      <w:tr w:rsidR="00594B4B" w:rsidRPr="006476E1" w14:paraId="2C1D1C57" w14:textId="77777777" w:rsidTr="006476E1">
        <w:trPr>
          <w:trHeight w:val="624"/>
          <w:jc w:val="center"/>
        </w:trPr>
        <w:tc>
          <w:tcPr>
            <w:tcW w:w="3351" w:type="dxa"/>
            <w:vAlign w:val="center"/>
          </w:tcPr>
          <w:p w14:paraId="79002078" w14:textId="77777777" w:rsidR="00594B4B" w:rsidRPr="006476E1" w:rsidRDefault="00000000">
            <w:pPr>
              <w:jc w:val="center"/>
              <w:rPr>
                <w:sz w:val="24"/>
                <w:szCs w:val="24"/>
              </w:rPr>
            </w:pPr>
            <w:r w:rsidRPr="006476E1">
              <w:rPr>
                <w:sz w:val="24"/>
                <w:szCs w:val="24"/>
              </w:rPr>
              <w:t>Pandas / NumPy</w:t>
            </w:r>
          </w:p>
        </w:tc>
        <w:tc>
          <w:tcPr>
            <w:tcW w:w="3351" w:type="dxa"/>
            <w:vAlign w:val="center"/>
          </w:tcPr>
          <w:p w14:paraId="14EAA504" w14:textId="77777777" w:rsidR="00594B4B" w:rsidRPr="006476E1" w:rsidRDefault="00000000">
            <w:pPr>
              <w:jc w:val="center"/>
              <w:rPr>
                <w:sz w:val="24"/>
                <w:szCs w:val="24"/>
              </w:rPr>
            </w:pPr>
            <w:r w:rsidRPr="006476E1">
              <w:rPr>
                <w:sz w:val="24"/>
                <w:szCs w:val="24"/>
              </w:rPr>
              <w:t>Data cleaning, transformation and numerical processing</w:t>
            </w:r>
          </w:p>
        </w:tc>
        <w:tc>
          <w:tcPr>
            <w:tcW w:w="3351" w:type="dxa"/>
            <w:vAlign w:val="center"/>
          </w:tcPr>
          <w:p w14:paraId="08C94307" w14:textId="77777777" w:rsidR="00594B4B" w:rsidRPr="006476E1" w:rsidRDefault="00000000">
            <w:pPr>
              <w:jc w:val="center"/>
              <w:rPr>
                <w:sz w:val="24"/>
                <w:szCs w:val="24"/>
              </w:rPr>
            </w:pPr>
            <w:r w:rsidRPr="006476E1">
              <w:rPr>
                <w:sz w:val="24"/>
                <w:szCs w:val="24"/>
              </w:rPr>
              <w:t>Data preparation</w:t>
            </w:r>
          </w:p>
        </w:tc>
      </w:tr>
      <w:tr w:rsidR="00594B4B" w:rsidRPr="006476E1" w14:paraId="0A12D7FB" w14:textId="77777777" w:rsidTr="006476E1">
        <w:trPr>
          <w:trHeight w:val="638"/>
          <w:jc w:val="center"/>
        </w:trPr>
        <w:tc>
          <w:tcPr>
            <w:tcW w:w="3351" w:type="dxa"/>
            <w:vAlign w:val="center"/>
          </w:tcPr>
          <w:p w14:paraId="73D5034E" w14:textId="77777777" w:rsidR="00594B4B" w:rsidRPr="006476E1" w:rsidRDefault="00000000">
            <w:pPr>
              <w:jc w:val="center"/>
              <w:rPr>
                <w:sz w:val="24"/>
                <w:szCs w:val="24"/>
              </w:rPr>
            </w:pPr>
            <w:r w:rsidRPr="006476E1">
              <w:rPr>
                <w:sz w:val="24"/>
                <w:szCs w:val="24"/>
              </w:rPr>
              <w:t>scikit-learn</w:t>
            </w:r>
          </w:p>
        </w:tc>
        <w:tc>
          <w:tcPr>
            <w:tcW w:w="3351" w:type="dxa"/>
            <w:vAlign w:val="center"/>
          </w:tcPr>
          <w:p w14:paraId="4DECAF09" w14:textId="77777777" w:rsidR="00594B4B" w:rsidRPr="006476E1" w:rsidRDefault="00000000">
            <w:pPr>
              <w:jc w:val="center"/>
              <w:rPr>
                <w:sz w:val="24"/>
                <w:szCs w:val="24"/>
              </w:rPr>
            </w:pPr>
            <w:r w:rsidRPr="006476E1">
              <w:rPr>
                <w:sz w:val="24"/>
                <w:szCs w:val="24"/>
              </w:rPr>
              <w:t>Preprocessing, baseline model, Random Forest and metrics</w:t>
            </w:r>
          </w:p>
        </w:tc>
        <w:tc>
          <w:tcPr>
            <w:tcW w:w="3351" w:type="dxa"/>
            <w:vAlign w:val="center"/>
          </w:tcPr>
          <w:p w14:paraId="0C03D519" w14:textId="77777777" w:rsidR="00594B4B" w:rsidRPr="006476E1" w:rsidRDefault="00000000">
            <w:pPr>
              <w:jc w:val="center"/>
              <w:rPr>
                <w:sz w:val="24"/>
                <w:szCs w:val="24"/>
              </w:rPr>
            </w:pPr>
            <w:r w:rsidRPr="006476E1">
              <w:rPr>
                <w:sz w:val="24"/>
                <w:szCs w:val="24"/>
              </w:rPr>
              <w:t>Model training/evaluation</w:t>
            </w:r>
          </w:p>
        </w:tc>
      </w:tr>
      <w:tr w:rsidR="00594B4B" w:rsidRPr="006476E1" w14:paraId="15433238" w14:textId="77777777" w:rsidTr="006476E1">
        <w:trPr>
          <w:trHeight w:val="638"/>
          <w:jc w:val="center"/>
        </w:trPr>
        <w:tc>
          <w:tcPr>
            <w:tcW w:w="3351" w:type="dxa"/>
            <w:vAlign w:val="center"/>
          </w:tcPr>
          <w:p w14:paraId="0FF47EFE" w14:textId="77777777" w:rsidR="00594B4B" w:rsidRPr="006476E1" w:rsidRDefault="00000000">
            <w:pPr>
              <w:jc w:val="center"/>
              <w:rPr>
                <w:sz w:val="24"/>
                <w:szCs w:val="24"/>
              </w:rPr>
            </w:pPr>
            <w:r w:rsidRPr="006476E1">
              <w:rPr>
                <w:sz w:val="24"/>
                <w:szCs w:val="24"/>
              </w:rPr>
              <w:t>Matplotlib</w:t>
            </w:r>
          </w:p>
        </w:tc>
        <w:tc>
          <w:tcPr>
            <w:tcW w:w="3351" w:type="dxa"/>
            <w:vAlign w:val="center"/>
          </w:tcPr>
          <w:p w14:paraId="31B8A2B4" w14:textId="77777777" w:rsidR="00594B4B" w:rsidRPr="006476E1" w:rsidRDefault="00000000">
            <w:pPr>
              <w:jc w:val="center"/>
              <w:rPr>
                <w:sz w:val="24"/>
                <w:szCs w:val="24"/>
              </w:rPr>
            </w:pPr>
            <w:r w:rsidRPr="006476E1">
              <w:rPr>
                <w:sz w:val="24"/>
                <w:szCs w:val="24"/>
              </w:rPr>
              <w:t>Charts for model evaluation and feature analysis</w:t>
            </w:r>
          </w:p>
        </w:tc>
        <w:tc>
          <w:tcPr>
            <w:tcW w:w="3351" w:type="dxa"/>
            <w:vAlign w:val="center"/>
          </w:tcPr>
          <w:p w14:paraId="1346915C" w14:textId="77777777" w:rsidR="00594B4B" w:rsidRPr="006476E1" w:rsidRDefault="00000000">
            <w:pPr>
              <w:jc w:val="center"/>
              <w:rPr>
                <w:sz w:val="24"/>
                <w:szCs w:val="24"/>
              </w:rPr>
            </w:pPr>
            <w:r w:rsidRPr="006476E1">
              <w:rPr>
                <w:sz w:val="24"/>
                <w:szCs w:val="24"/>
              </w:rPr>
              <w:t>Results/analysis</w:t>
            </w:r>
          </w:p>
        </w:tc>
      </w:tr>
      <w:tr w:rsidR="00594B4B" w:rsidRPr="006476E1" w14:paraId="21826F6F" w14:textId="77777777" w:rsidTr="006476E1">
        <w:trPr>
          <w:trHeight w:val="638"/>
          <w:jc w:val="center"/>
        </w:trPr>
        <w:tc>
          <w:tcPr>
            <w:tcW w:w="3351" w:type="dxa"/>
            <w:vAlign w:val="center"/>
          </w:tcPr>
          <w:p w14:paraId="4DEA3FDF" w14:textId="77777777" w:rsidR="00594B4B" w:rsidRPr="006476E1" w:rsidRDefault="00000000">
            <w:pPr>
              <w:jc w:val="center"/>
              <w:rPr>
                <w:sz w:val="24"/>
                <w:szCs w:val="24"/>
              </w:rPr>
            </w:pPr>
            <w:r w:rsidRPr="006476E1">
              <w:rPr>
                <w:sz w:val="24"/>
                <w:szCs w:val="24"/>
              </w:rPr>
              <w:t>Jupyter Notebook / VS Code</w:t>
            </w:r>
          </w:p>
        </w:tc>
        <w:tc>
          <w:tcPr>
            <w:tcW w:w="3351" w:type="dxa"/>
            <w:vAlign w:val="center"/>
          </w:tcPr>
          <w:p w14:paraId="2EA12A53" w14:textId="77777777" w:rsidR="00594B4B" w:rsidRPr="006476E1" w:rsidRDefault="00000000">
            <w:pPr>
              <w:jc w:val="center"/>
              <w:rPr>
                <w:sz w:val="24"/>
                <w:szCs w:val="24"/>
              </w:rPr>
            </w:pPr>
            <w:r w:rsidRPr="006476E1">
              <w:rPr>
                <w:sz w:val="24"/>
                <w:szCs w:val="24"/>
              </w:rPr>
              <w:t>Experimentation and development</w:t>
            </w:r>
          </w:p>
        </w:tc>
        <w:tc>
          <w:tcPr>
            <w:tcW w:w="3351" w:type="dxa"/>
            <w:vAlign w:val="center"/>
          </w:tcPr>
          <w:p w14:paraId="77E18399" w14:textId="77777777" w:rsidR="00594B4B" w:rsidRPr="006476E1" w:rsidRDefault="00000000">
            <w:pPr>
              <w:jc w:val="center"/>
              <w:rPr>
                <w:sz w:val="24"/>
                <w:szCs w:val="24"/>
              </w:rPr>
            </w:pPr>
            <w:r w:rsidRPr="006476E1">
              <w:rPr>
                <w:sz w:val="24"/>
                <w:szCs w:val="24"/>
              </w:rPr>
              <w:t>All stages</w:t>
            </w:r>
          </w:p>
        </w:tc>
      </w:tr>
      <w:tr w:rsidR="00594B4B" w:rsidRPr="006476E1" w14:paraId="7A787209" w14:textId="77777777" w:rsidTr="006476E1">
        <w:trPr>
          <w:trHeight w:val="638"/>
          <w:jc w:val="center"/>
        </w:trPr>
        <w:tc>
          <w:tcPr>
            <w:tcW w:w="3351" w:type="dxa"/>
            <w:vAlign w:val="center"/>
          </w:tcPr>
          <w:p w14:paraId="23F9A9B3" w14:textId="77777777" w:rsidR="00594B4B" w:rsidRPr="006476E1" w:rsidRDefault="00000000">
            <w:pPr>
              <w:jc w:val="center"/>
              <w:rPr>
                <w:sz w:val="24"/>
                <w:szCs w:val="24"/>
              </w:rPr>
            </w:pPr>
            <w:proofErr w:type="spellStart"/>
            <w:r w:rsidRPr="006476E1">
              <w:rPr>
                <w:sz w:val="24"/>
                <w:szCs w:val="24"/>
              </w:rPr>
              <w:t>Streamlit</w:t>
            </w:r>
            <w:proofErr w:type="spellEnd"/>
            <w:r w:rsidRPr="006476E1">
              <w:rPr>
                <w:sz w:val="24"/>
                <w:szCs w:val="24"/>
              </w:rPr>
              <w:t xml:space="preserve"> or equivalent UI</w:t>
            </w:r>
          </w:p>
        </w:tc>
        <w:tc>
          <w:tcPr>
            <w:tcW w:w="3351" w:type="dxa"/>
            <w:vAlign w:val="center"/>
          </w:tcPr>
          <w:p w14:paraId="3BF01098" w14:textId="77777777" w:rsidR="00594B4B" w:rsidRPr="006476E1" w:rsidRDefault="00000000">
            <w:pPr>
              <w:jc w:val="center"/>
              <w:rPr>
                <w:sz w:val="24"/>
                <w:szCs w:val="24"/>
              </w:rPr>
            </w:pPr>
            <w:r w:rsidRPr="006476E1">
              <w:rPr>
                <w:sz w:val="24"/>
                <w:szCs w:val="24"/>
              </w:rPr>
              <w:t>Prototype dashboard and prediction interface</w:t>
            </w:r>
          </w:p>
        </w:tc>
        <w:tc>
          <w:tcPr>
            <w:tcW w:w="3351" w:type="dxa"/>
            <w:vAlign w:val="center"/>
          </w:tcPr>
          <w:p w14:paraId="03B96586" w14:textId="77777777" w:rsidR="00594B4B" w:rsidRPr="006476E1" w:rsidRDefault="00000000">
            <w:pPr>
              <w:jc w:val="center"/>
              <w:rPr>
                <w:sz w:val="24"/>
                <w:szCs w:val="24"/>
              </w:rPr>
            </w:pPr>
            <w:r w:rsidRPr="006476E1">
              <w:rPr>
                <w:sz w:val="24"/>
                <w:szCs w:val="24"/>
              </w:rPr>
              <w:t>Demonstration</w:t>
            </w:r>
          </w:p>
        </w:tc>
      </w:tr>
      <w:tr w:rsidR="00594B4B" w:rsidRPr="006476E1" w14:paraId="0707AE11" w14:textId="77777777" w:rsidTr="006476E1">
        <w:trPr>
          <w:trHeight w:val="638"/>
          <w:jc w:val="center"/>
        </w:trPr>
        <w:tc>
          <w:tcPr>
            <w:tcW w:w="3351" w:type="dxa"/>
            <w:vAlign w:val="center"/>
          </w:tcPr>
          <w:p w14:paraId="79BBB17C" w14:textId="77777777" w:rsidR="00594B4B" w:rsidRPr="006476E1" w:rsidRDefault="00000000">
            <w:pPr>
              <w:jc w:val="center"/>
              <w:rPr>
                <w:sz w:val="24"/>
                <w:szCs w:val="24"/>
              </w:rPr>
            </w:pPr>
            <w:r w:rsidRPr="006476E1">
              <w:rPr>
                <w:sz w:val="24"/>
                <w:szCs w:val="24"/>
              </w:rPr>
              <w:t>CSV / SQLite</w:t>
            </w:r>
          </w:p>
        </w:tc>
        <w:tc>
          <w:tcPr>
            <w:tcW w:w="3351" w:type="dxa"/>
            <w:vAlign w:val="center"/>
          </w:tcPr>
          <w:p w14:paraId="3094E9BE" w14:textId="77777777" w:rsidR="00594B4B" w:rsidRPr="006476E1" w:rsidRDefault="00000000">
            <w:pPr>
              <w:jc w:val="center"/>
              <w:rPr>
                <w:sz w:val="24"/>
                <w:szCs w:val="24"/>
              </w:rPr>
            </w:pPr>
            <w:r w:rsidRPr="006476E1">
              <w:rPr>
                <w:sz w:val="24"/>
                <w:szCs w:val="24"/>
              </w:rPr>
              <w:t>Local dataset and prediction-history storage</w:t>
            </w:r>
          </w:p>
        </w:tc>
        <w:tc>
          <w:tcPr>
            <w:tcW w:w="3351" w:type="dxa"/>
            <w:vAlign w:val="center"/>
          </w:tcPr>
          <w:p w14:paraId="5BD7F610" w14:textId="77777777" w:rsidR="00594B4B" w:rsidRPr="006476E1" w:rsidRDefault="00000000">
            <w:pPr>
              <w:jc w:val="center"/>
              <w:rPr>
                <w:sz w:val="24"/>
                <w:szCs w:val="24"/>
              </w:rPr>
            </w:pPr>
            <w:r w:rsidRPr="006476E1">
              <w:rPr>
                <w:sz w:val="24"/>
                <w:szCs w:val="24"/>
              </w:rPr>
              <w:t>Prototype data layer</w:t>
            </w:r>
          </w:p>
        </w:tc>
      </w:tr>
      <w:tr w:rsidR="00594B4B" w:rsidRPr="006476E1" w14:paraId="49F272D9" w14:textId="77777777" w:rsidTr="006476E1">
        <w:trPr>
          <w:trHeight w:val="305"/>
          <w:jc w:val="center"/>
        </w:trPr>
        <w:tc>
          <w:tcPr>
            <w:tcW w:w="3351" w:type="dxa"/>
            <w:vAlign w:val="center"/>
          </w:tcPr>
          <w:p w14:paraId="4CAD6504" w14:textId="77777777" w:rsidR="00594B4B" w:rsidRPr="006476E1" w:rsidRDefault="00000000">
            <w:pPr>
              <w:jc w:val="center"/>
              <w:rPr>
                <w:sz w:val="24"/>
                <w:szCs w:val="24"/>
              </w:rPr>
            </w:pPr>
            <w:r w:rsidRPr="006476E1">
              <w:rPr>
                <w:sz w:val="24"/>
                <w:szCs w:val="24"/>
              </w:rPr>
              <w:t>Standard laptop</w:t>
            </w:r>
          </w:p>
        </w:tc>
        <w:tc>
          <w:tcPr>
            <w:tcW w:w="3351" w:type="dxa"/>
            <w:vAlign w:val="center"/>
          </w:tcPr>
          <w:p w14:paraId="3309360D" w14:textId="77777777" w:rsidR="00594B4B" w:rsidRPr="006476E1" w:rsidRDefault="00000000">
            <w:pPr>
              <w:jc w:val="center"/>
              <w:rPr>
                <w:sz w:val="24"/>
                <w:szCs w:val="24"/>
              </w:rPr>
            </w:pPr>
            <w:r w:rsidRPr="006476E1">
              <w:rPr>
                <w:sz w:val="24"/>
                <w:szCs w:val="24"/>
              </w:rPr>
              <w:t>Model training and inference</w:t>
            </w:r>
          </w:p>
        </w:tc>
        <w:tc>
          <w:tcPr>
            <w:tcW w:w="3351" w:type="dxa"/>
            <w:vAlign w:val="center"/>
          </w:tcPr>
          <w:p w14:paraId="036B6446" w14:textId="77777777" w:rsidR="00594B4B" w:rsidRPr="006476E1" w:rsidRDefault="00000000">
            <w:pPr>
              <w:jc w:val="center"/>
              <w:rPr>
                <w:sz w:val="24"/>
                <w:szCs w:val="24"/>
              </w:rPr>
            </w:pPr>
            <w:r w:rsidRPr="006476E1">
              <w:rPr>
                <w:sz w:val="24"/>
                <w:szCs w:val="24"/>
              </w:rPr>
              <w:t>All stages</w:t>
            </w:r>
          </w:p>
        </w:tc>
      </w:tr>
    </w:tbl>
    <w:p w14:paraId="752CC91E" w14:textId="77777777" w:rsidR="00594B4B" w:rsidRPr="006476E1" w:rsidRDefault="00000000">
      <w:pPr>
        <w:pStyle w:val="Heading2"/>
        <w:rPr>
          <w:color w:val="auto"/>
          <w:szCs w:val="24"/>
        </w:rPr>
      </w:pPr>
      <w:r w:rsidRPr="006476E1">
        <w:rPr>
          <w:rFonts w:ascii="Times New Roman" w:hAnsi="Times New Roman"/>
          <w:color w:val="auto"/>
          <w:szCs w:val="24"/>
        </w:rPr>
        <w:t>4.3 Implementation Workflow</w:t>
      </w:r>
    </w:p>
    <w:p w14:paraId="522C7F61" w14:textId="77777777" w:rsidR="00594B4B" w:rsidRPr="006476E1" w:rsidRDefault="00000000">
      <w:pPr>
        <w:spacing w:after="60"/>
        <w:ind w:left="288" w:hanging="288"/>
        <w:rPr>
          <w:sz w:val="24"/>
          <w:szCs w:val="24"/>
        </w:rPr>
      </w:pPr>
      <w:r w:rsidRPr="006476E1">
        <w:rPr>
          <w:sz w:val="24"/>
          <w:szCs w:val="24"/>
        </w:rPr>
        <w:t>1. Define the sufficiency target and document how labels are created.</w:t>
      </w:r>
    </w:p>
    <w:p w14:paraId="101F9345" w14:textId="77777777" w:rsidR="00594B4B" w:rsidRPr="006476E1" w:rsidRDefault="00000000">
      <w:pPr>
        <w:spacing w:after="60"/>
        <w:ind w:left="288" w:hanging="288"/>
        <w:rPr>
          <w:sz w:val="24"/>
          <w:szCs w:val="24"/>
        </w:rPr>
      </w:pPr>
      <w:r w:rsidRPr="006476E1">
        <w:rPr>
          <w:sz w:val="24"/>
          <w:szCs w:val="24"/>
        </w:rPr>
        <w:t xml:space="preserve">2. Collect or import groundwater, rainfall, soil, </w:t>
      </w:r>
      <w:proofErr w:type="gramStart"/>
      <w:r w:rsidRPr="006476E1">
        <w:rPr>
          <w:sz w:val="24"/>
          <w:szCs w:val="24"/>
        </w:rPr>
        <w:t>crop</w:t>
      </w:r>
      <w:proofErr w:type="gramEnd"/>
      <w:r w:rsidRPr="006476E1">
        <w:rPr>
          <w:sz w:val="24"/>
          <w:szCs w:val="24"/>
        </w:rPr>
        <w:t>, weather and irrigation records.</w:t>
      </w:r>
    </w:p>
    <w:p w14:paraId="2661682E" w14:textId="77777777" w:rsidR="00594B4B" w:rsidRPr="006476E1" w:rsidRDefault="00000000">
      <w:pPr>
        <w:spacing w:after="60"/>
        <w:ind w:left="288" w:hanging="288"/>
        <w:rPr>
          <w:sz w:val="24"/>
          <w:szCs w:val="24"/>
        </w:rPr>
      </w:pPr>
      <w:r w:rsidRPr="006476E1">
        <w:rPr>
          <w:sz w:val="24"/>
          <w:szCs w:val="24"/>
        </w:rPr>
        <w:t>3. Remove duplicates and validate units, ranges, timestamps and categorical values.</w:t>
      </w:r>
    </w:p>
    <w:p w14:paraId="01E66356" w14:textId="77777777" w:rsidR="00594B4B" w:rsidRPr="006476E1" w:rsidRDefault="00000000">
      <w:pPr>
        <w:spacing w:after="60"/>
        <w:ind w:left="288" w:hanging="288"/>
        <w:rPr>
          <w:sz w:val="24"/>
          <w:szCs w:val="24"/>
        </w:rPr>
      </w:pPr>
      <w:r w:rsidRPr="006476E1">
        <w:rPr>
          <w:sz w:val="24"/>
          <w:szCs w:val="24"/>
        </w:rPr>
        <w:t>4. Handle missing values using documented rules; never silently replace critical measurements without recording the method.</w:t>
      </w:r>
    </w:p>
    <w:p w14:paraId="7E7D9DAD" w14:textId="77777777" w:rsidR="00594B4B" w:rsidRPr="006476E1" w:rsidRDefault="00000000">
      <w:pPr>
        <w:spacing w:after="60"/>
        <w:ind w:left="288" w:hanging="288"/>
        <w:rPr>
          <w:sz w:val="24"/>
          <w:szCs w:val="24"/>
        </w:rPr>
      </w:pPr>
      <w:r w:rsidRPr="006476E1">
        <w:rPr>
          <w:sz w:val="24"/>
          <w:szCs w:val="24"/>
        </w:rPr>
        <w:t xml:space="preserve">5. Create derived features such as rainfall windows, groundwater trend, demand-to-availability ratio, and seasonal indicators </w:t>
      </w:r>
      <w:proofErr w:type="spellStart"/>
      <w:r w:rsidRPr="006476E1">
        <w:rPr>
          <w:sz w:val="24"/>
          <w:szCs w:val="24"/>
        </w:rPr>
        <w:t>where</w:t>
      </w:r>
      <w:proofErr w:type="spellEnd"/>
      <w:r w:rsidRPr="006476E1">
        <w:rPr>
          <w:sz w:val="24"/>
          <w:szCs w:val="24"/>
        </w:rPr>
        <w:t xml:space="preserve"> justified.</w:t>
      </w:r>
    </w:p>
    <w:p w14:paraId="3416E1F9" w14:textId="77777777" w:rsidR="00594B4B" w:rsidRPr="006476E1" w:rsidRDefault="00000000">
      <w:pPr>
        <w:spacing w:after="60"/>
        <w:ind w:left="288" w:hanging="288"/>
        <w:rPr>
          <w:sz w:val="24"/>
          <w:szCs w:val="24"/>
        </w:rPr>
      </w:pPr>
      <w:r w:rsidRPr="006476E1">
        <w:rPr>
          <w:sz w:val="24"/>
          <w:szCs w:val="24"/>
        </w:rPr>
        <w:lastRenderedPageBreak/>
        <w:t xml:space="preserve">6. Split the </w:t>
      </w:r>
      <w:proofErr w:type="gramStart"/>
      <w:r w:rsidRPr="006476E1">
        <w:rPr>
          <w:sz w:val="24"/>
          <w:szCs w:val="24"/>
        </w:rPr>
        <w:t>dataset</w:t>
      </w:r>
      <w:proofErr w:type="gramEnd"/>
      <w:r w:rsidRPr="006476E1">
        <w:rPr>
          <w:sz w:val="24"/>
          <w:szCs w:val="24"/>
        </w:rPr>
        <w:t xml:space="preserve"> into training and test/validation sets. For time-dependent data, use chronological or group-aware validation to reduce leakage.</w:t>
      </w:r>
    </w:p>
    <w:p w14:paraId="6CE7DC0E" w14:textId="77777777" w:rsidR="00594B4B" w:rsidRPr="006476E1" w:rsidRDefault="00000000">
      <w:pPr>
        <w:spacing w:after="60"/>
        <w:ind w:left="288" w:hanging="288"/>
        <w:rPr>
          <w:sz w:val="24"/>
          <w:szCs w:val="24"/>
        </w:rPr>
      </w:pPr>
      <w:r w:rsidRPr="006476E1">
        <w:rPr>
          <w:sz w:val="24"/>
          <w:szCs w:val="24"/>
        </w:rPr>
        <w:t>7. Train the baseline classifier.</w:t>
      </w:r>
    </w:p>
    <w:p w14:paraId="15F1F3AF" w14:textId="77777777" w:rsidR="00594B4B" w:rsidRPr="006476E1" w:rsidRDefault="00000000">
      <w:pPr>
        <w:spacing w:after="60"/>
        <w:ind w:left="288" w:hanging="288"/>
        <w:rPr>
          <w:sz w:val="24"/>
          <w:szCs w:val="24"/>
        </w:rPr>
      </w:pPr>
      <w:r w:rsidRPr="006476E1">
        <w:rPr>
          <w:sz w:val="24"/>
          <w:szCs w:val="24"/>
        </w:rPr>
        <w:t>8. Train the Random Forest model and tune only within the training process.</w:t>
      </w:r>
    </w:p>
    <w:p w14:paraId="7E1E37F1" w14:textId="77777777" w:rsidR="00594B4B" w:rsidRPr="006476E1" w:rsidRDefault="00000000">
      <w:pPr>
        <w:spacing w:after="60"/>
        <w:ind w:left="288" w:hanging="288"/>
        <w:rPr>
          <w:sz w:val="24"/>
          <w:szCs w:val="24"/>
        </w:rPr>
      </w:pPr>
      <w:r w:rsidRPr="006476E1">
        <w:rPr>
          <w:sz w:val="24"/>
          <w:szCs w:val="24"/>
        </w:rPr>
        <w:t>9. Evaluate on held-out data using accuracy, precision, recall, F1-score and confusion matrix.</w:t>
      </w:r>
    </w:p>
    <w:p w14:paraId="685521AB" w14:textId="77777777" w:rsidR="00594B4B" w:rsidRPr="006476E1" w:rsidRDefault="00000000">
      <w:pPr>
        <w:spacing w:after="60"/>
        <w:ind w:left="288" w:hanging="288"/>
        <w:rPr>
          <w:sz w:val="24"/>
          <w:szCs w:val="24"/>
        </w:rPr>
      </w:pPr>
      <w:r w:rsidRPr="006476E1">
        <w:rPr>
          <w:sz w:val="24"/>
          <w:szCs w:val="24"/>
        </w:rPr>
        <w:t>10. Assess probability/confidence calibration and inspect low-confidence cases.</w:t>
      </w:r>
    </w:p>
    <w:p w14:paraId="24F9868C" w14:textId="77777777" w:rsidR="00594B4B" w:rsidRPr="006476E1" w:rsidRDefault="00000000">
      <w:pPr>
        <w:spacing w:after="60"/>
        <w:ind w:left="288" w:hanging="288"/>
        <w:rPr>
          <w:sz w:val="24"/>
          <w:szCs w:val="24"/>
        </w:rPr>
      </w:pPr>
      <w:r w:rsidRPr="006476E1">
        <w:rPr>
          <w:sz w:val="24"/>
          <w:szCs w:val="24"/>
        </w:rPr>
        <w:t>11. Connect the model to the recommendation layer.</w:t>
      </w:r>
    </w:p>
    <w:p w14:paraId="13AB7224" w14:textId="77777777" w:rsidR="00594B4B" w:rsidRPr="006476E1" w:rsidRDefault="00000000">
      <w:pPr>
        <w:spacing w:after="60"/>
        <w:ind w:left="288" w:hanging="288"/>
        <w:rPr>
          <w:sz w:val="24"/>
          <w:szCs w:val="24"/>
        </w:rPr>
      </w:pPr>
      <w:r w:rsidRPr="006476E1">
        <w:rPr>
          <w:sz w:val="24"/>
          <w:szCs w:val="24"/>
        </w:rPr>
        <w:t>12. Test invalid inputs, boundary cases and representative farm scenarios.</w:t>
      </w:r>
    </w:p>
    <w:p w14:paraId="33469B48" w14:textId="77777777" w:rsidR="00594B4B" w:rsidRPr="006476E1" w:rsidRDefault="00000000">
      <w:pPr>
        <w:spacing w:after="60"/>
        <w:ind w:left="288" w:hanging="288"/>
        <w:rPr>
          <w:sz w:val="24"/>
          <w:szCs w:val="24"/>
        </w:rPr>
      </w:pPr>
      <w:r w:rsidRPr="006476E1">
        <w:rPr>
          <w:sz w:val="24"/>
          <w:szCs w:val="24"/>
        </w:rPr>
        <w:t>13. Save the preprocessing pipeline and trained model for reusable inference.</w:t>
      </w:r>
    </w:p>
    <w:p w14:paraId="36BFE895" w14:textId="77777777" w:rsidR="00594B4B" w:rsidRPr="006476E1" w:rsidRDefault="00000000">
      <w:pPr>
        <w:pStyle w:val="Heading2"/>
        <w:rPr>
          <w:color w:val="auto"/>
          <w:szCs w:val="24"/>
        </w:rPr>
      </w:pPr>
      <w:r w:rsidRPr="006476E1">
        <w:rPr>
          <w:rFonts w:ascii="Times New Roman" w:hAnsi="Times New Roman"/>
          <w:color w:val="auto"/>
          <w:szCs w:val="24"/>
        </w:rPr>
        <w:t>4.4 Proposed Data Schema</w:t>
      </w:r>
    </w:p>
    <w:tbl>
      <w:tblPr>
        <w:tblStyle w:val="TableGrid"/>
        <w:tblW w:w="0" w:type="auto"/>
        <w:jc w:val="center"/>
        <w:tblLook w:val="04A0" w:firstRow="1" w:lastRow="0" w:firstColumn="1" w:lastColumn="0" w:noHBand="0" w:noVBand="1"/>
      </w:tblPr>
      <w:tblGrid>
        <w:gridCol w:w="2669"/>
        <w:gridCol w:w="2445"/>
        <w:gridCol w:w="2447"/>
        <w:gridCol w:w="2447"/>
      </w:tblGrid>
      <w:tr w:rsidR="00594B4B" w:rsidRPr="006476E1" w14:paraId="78DE8EBC" w14:textId="77777777">
        <w:trPr>
          <w:jc w:val="center"/>
        </w:trPr>
        <w:tc>
          <w:tcPr>
            <w:tcW w:w="2448" w:type="dxa"/>
            <w:shd w:val="clear" w:color="auto" w:fill="D9D9D9"/>
            <w:vAlign w:val="center"/>
          </w:tcPr>
          <w:p w14:paraId="7B4A6448" w14:textId="77777777" w:rsidR="00594B4B" w:rsidRPr="006476E1" w:rsidRDefault="00000000">
            <w:pPr>
              <w:jc w:val="center"/>
              <w:rPr>
                <w:sz w:val="24"/>
                <w:szCs w:val="24"/>
              </w:rPr>
            </w:pPr>
            <w:r w:rsidRPr="006476E1">
              <w:rPr>
                <w:b/>
                <w:sz w:val="24"/>
                <w:szCs w:val="24"/>
              </w:rPr>
              <w:t>Feature</w:t>
            </w:r>
          </w:p>
        </w:tc>
        <w:tc>
          <w:tcPr>
            <w:tcW w:w="2448" w:type="dxa"/>
            <w:shd w:val="clear" w:color="auto" w:fill="D9D9D9"/>
            <w:vAlign w:val="center"/>
          </w:tcPr>
          <w:p w14:paraId="6FF61B49" w14:textId="77777777" w:rsidR="00594B4B" w:rsidRPr="006476E1" w:rsidRDefault="00000000">
            <w:pPr>
              <w:jc w:val="center"/>
              <w:rPr>
                <w:sz w:val="24"/>
                <w:szCs w:val="24"/>
              </w:rPr>
            </w:pPr>
            <w:r w:rsidRPr="006476E1">
              <w:rPr>
                <w:b/>
                <w:sz w:val="24"/>
                <w:szCs w:val="24"/>
              </w:rPr>
              <w:t>Type</w:t>
            </w:r>
          </w:p>
        </w:tc>
        <w:tc>
          <w:tcPr>
            <w:tcW w:w="2448" w:type="dxa"/>
            <w:shd w:val="clear" w:color="auto" w:fill="D9D9D9"/>
            <w:vAlign w:val="center"/>
          </w:tcPr>
          <w:p w14:paraId="4F81A68C" w14:textId="77777777" w:rsidR="00594B4B" w:rsidRPr="006476E1" w:rsidRDefault="00000000">
            <w:pPr>
              <w:jc w:val="center"/>
              <w:rPr>
                <w:sz w:val="24"/>
                <w:szCs w:val="24"/>
              </w:rPr>
            </w:pPr>
            <w:r w:rsidRPr="006476E1">
              <w:rPr>
                <w:b/>
                <w:sz w:val="24"/>
                <w:szCs w:val="24"/>
              </w:rPr>
              <w:t>Example Meaning</w:t>
            </w:r>
          </w:p>
        </w:tc>
        <w:tc>
          <w:tcPr>
            <w:tcW w:w="2448" w:type="dxa"/>
            <w:shd w:val="clear" w:color="auto" w:fill="D9D9D9"/>
            <w:vAlign w:val="center"/>
          </w:tcPr>
          <w:p w14:paraId="3BDF1968" w14:textId="77777777" w:rsidR="00594B4B" w:rsidRPr="006476E1" w:rsidRDefault="00000000">
            <w:pPr>
              <w:jc w:val="center"/>
              <w:rPr>
                <w:sz w:val="24"/>
                <w:szCs w:val="24"/>
              </w:rPr>
            </w:pPr>
            <w:r w:rsidRPr="006476E1">
              <w:rPr>
                <w:b/>
                <w:sz w:val="24"/>
                <w:szCs w:val="24"/>
              </w:rPr>
              <w:t>Role</w:t>
            </w:r>
          </w:p>
        </w:tc>
      </w:tr>
      <w:tr w:rsidR="00594B4B" w:rsidRPr="006476E1" w14:paraId="610D18C6" w14:textId="77777777">
        <w:trPr>
          <w:jc w:val="center"/>
        </w:trPr>
        <w:tc>
          <w:tcPr>
            <w:tcW w:w="2448" w:type="dxa"/>
            <w:vAlign w:val="center"/>
          </w:tcPr>
          <w:p w14:paraId="0D16A7FA" w14:textId="77777777" w:rsidR="00594B4B" w:rsidRPr="006476E1" w:rsidRDefault="00000000">
            <w:pPr>
              <w:jc w:val="center"/>
              <w:rPr>
                <w:sz w:val="24"/>
                <w:szCs w:val="24"/>
              </w:rPr>
            </w:pPr>
            <w:proofErr w:type="spellStart"/>
            <w:r w:rsidRPr="006476E1">
              <w:rPr>
                <w:sz w:val="24"/>
                <w:szCs w:val="24"/>
              </w:rPr>
              <w:t>groundwater_level</w:t>
            </w:r>
            <w:proofErr w:type="spellEnd"/>
          </w:p>
        </w:tc>
        <w:tc>
          <w:tcPr>
            <w:tcW w:w="2448" w:type="dxa"/>
            <w:vAlign w:val="center"/>
          </w:tcPr>
          <w:p w14:paraId="3936E807" w14:textId="77777777" w:rsidR="00594B4B" w:rsidRPr="006476E1" w:rsidRDefault="00000000">
            <w:pPr>
              <w:jc w:val="center"/>
              <w:rPr>
                <w:sz w:val="24"/>
                <w:szCs w:val="24"/>
              </w:rPr>
            </w:pPr>
            <w:r w:rsidRPr="006476E1">
              <w:rPr>
                <w:sz w:val="24"/>
                <w:szCs w:val="24"/>
              </w:rPr>
              <w:t>Numeric</w:t>
            </w:r>
          </w:p>
        </w:tc>
        <w:tc>
          <w:tcPr>
            <w:tcW w:w="2448" w:type="dxa"/>
            <w:vAlign w:val="center"/>
          </w:tcPr>
          <w:p w14:paraId="0A7035F4" w14:textId="77777777" w:rsidR="00594B4B" w:rsidRPr="006476E1" w:rsidRDefault="00000000">
            <w:pPr>
              <w:jc w:val="center"/>
              <w:rPr>
                <w:sz w:val="24"/>
                <w:szCs w:val="24"/>
              </w:rPr>
            </w:pPr>
            <w:r w:rsidRPr="006476E1">
              <w:rPr>
                <w:sz w:val="24"/>
                <w:szCs w:val="24"/>
              </w:rPr>
              <w:t>Depth/level measurement using documented unit</w:t>
            </w:r>
          </w:p>
        </w:tc>
        <w:tc>
          <w:tcPr>
            <w:tcW w:w="2448" w:type="dxa"/>
            <w:vAlign w:val="center"/>
          </w:tcPr>
          <w:p w14:paraId="0DD28A37" w14:textId="77777777" w:rsidR="00594B4B" w:rsidRPr="006476E1" w:rsidRDefault="00000000">
            <w:pPr>
              <w:jc w:val="center"/>
              <w:rPr>
                <w:sz w:val="24"/>
                <w:szCs w:val="24"/>
              </w:rPr>
            </w:pPr>
            <w:r w:rsidRPr="006476E1">
              <w:rPr>
                <w:sz w:val="24"/>
                <w:szCs w:val="24"/>
              </w:rPr>
              <w:t>Availability signal</w:t>
            </w:r>
          </w:p>
        </w:tc>
      </w:tr>
      <w:tr w:rsidR="00594B4B" w:rsidRPr="006476E1" w14:paraId="53A372AD" w14:textId="77777777">
        <w:trPr>
          <w:jc w:val="center"/>
        </w:trPr>
        <w:tc>
          <w:tcPr>
            <w:tcW w:w="2448" w:type="dxa"/>
            <w:vAlign w:val="center"/>
          </w:tcPr>
          <w:p w14:paraId="4E7C57FE" w14:textId="77777777" w:rsidR="00594B4B" w:rsidRPr="006476E1" w:rsidRDefault="00000000">
            <w:pPr>
              <w:jc w:val="center"/>
              <w:rPr>
                <w:sz w:val="24"/>
                <w:szCs w:val="24"/>
              </w:rPr>
            </w:pPr>
            <w:proofErr w:type="spellStart"/>
            <w:r w:rsidRPr="006476E1">
              <w:rPr>
                <w:sz w:val="24"/>
                <w:szCs w:val="24"/>
              </w:rPr>
              <w:t>groundwater_trend</w:t>
            </w:r>
            <w:proofErr w:type="spellEnd"/>
          </w:p>
        </w:tc>
        <w:tc>
          <w:tcPr>
            <w:tcW w:w="2448" w:type="dxa"/>
            <w:vAlign w:val="center"/>
          </w:tcPr>
          <w:p w14:paraId="134892FA" w14:textId="77777777" w:rsidR="00594B4B" w:rsidRPr="006476E1" w:rsidRDefault="00000000">
            <w:pPr>
              <w:jc w:val="center"/>
              <w:rPr>
                <w:sz w:val="24"/>
                <w:szCs w:val="24"/>
              </w:rPr>
            </w:pPr>
            <w:r w:rsidRPr="006476E1">
              <w:rPr>
                <w:sz w:val="24"/>
                <w:szCs w:val="24"/>
              </w:rPr>
              <w:t>Numeric</w:t>
            </w:r>
          </w:p>
        </w:tc>
        <w:tc>
          <w:tcPr>
            <w:tcW w:w="2448" w:type="dxa"/>
            <w:vAlign w:val="center"/>
          </w:tcPr>
          <w:p w14:paraId="623B4348" w14:textId="77777777" w:rsidR="00594B4B" w:rsidRPr="006476E1" w:rsidRDefault="00000000">
            <w:pPr>
              <w:jc w:val="center"/>
              <w:rPr>
                <w:sz w:val="24"/>
                <w:szCs w:val="24"/>
              </w:rPr>
            </w:pPr>
            <w:r w:rsidRPr="006476E1">
              <w:rPr>
                <w:sz w:val="24"/>
                <w:szCs w:val="24"/>
              </w:rPr>
              <w:t>Recent change in groundwater level</w:t>
            </w:r>
          </w:p>
        </w:tc>
        <w:tc>
          <w:tcPr>
            <w:tcW w:w="2448" w:type="dxa"/>
            <w:vAlign w:val="center"/>
          </w:tcPr>
          <w:p w14:paraId="1690FF6B" w14:textId="77777777" w:rsidR="00594B4B" w:rsidRPr="006476E1" w:rsidRDefault="00000000">
            <w:pPr>
              <w:jc w:val="center"/>
              <w:rPr>
                <w:sz w:val="24"/>
                <w:szCs w:val="24"/>
              </w:rPr>
            </w:pPr>
            <w:r w:rsidRPr="006476E1">
              <w:rPr>
                <w:sz w:val="24"/>
                <w:szCs w:val="24"/>
              </w:rPr>
              <w:t>Short-term risk signal</w:t>
            </w:r>
          </w:p>
        </w:tc>
      </w:tr>
      <w:tr w:rsidR="00594B4B" w:rsidRPr="006476E1" w14:paraId="242E0443" w14:textId="77777777">
        <w:trPr>
          <w:jc w:val="center"/>
        </w:trPr>
        <w:tc>
          <w:tcPr>
            <w:tcW w:w="2448" w:type="dxa"/>
            <w:vAlign w:val="center"/>
          </w:tcPr>
          <w:p w14:paraId="407349A3" w14:textId="77777777" w:rsidR="00594B4B" w:rsidRPr="006476E1" w:rsidRDefault="00000000">
            <w:pPr>
              <w:jc w:val="center"/>
              <w:rPr>
                <w:sz w:val="24"/>
                <w:szCs w:val="24"/>
              </w:rPr>
            </w:pPr>
            <w:proofErr w:type="gramStart"/>
            <w:r w:rsidRPr="006476E1">
              <w:rPr>
                <w:sz w:val="24"/>
                <w:szCs w:val="24"/>
              </w:rPr>
              <w:t>rainfall</w:t>
            </w:r>
            <w:proofErr w:type="gramEnd"/>
            <w:r w:rsidRPr="006476E1">
              <w:rPr>
                <w:sz w:val="24"/>
                <w:szCs w:val="24"/>
              </w:rPr>
              <w:t>_7d</w:t>
            </w:r>
          </w:p>
        </w:tc>
        <w:tc>
          <w:tcPr>
            <w:tcW w:w="2448" w:type="dxa"/>
            <w:vAlign w:val="center"/>
          </w:tcPr>
          <w:p w14:paraId="21DCD68C" w14:textId="77777777" w:rsidR="00594B4B" w:rsidRPr="006476E1" w:rsidRDefault="00000000">
            <w:pPr>
              <w:jc w:val="center"/>
              <w:rPr>
                <w:sz w:val="24"/>
                <w:szCs w:val="24"/>
              </w:rPr>
            </w:pPr>
            <w:r w:rsidRPr="006476E1">
              <w:rPr>
                <w:sz w:val="24"/>
                <w:szCs w:val="24"/>
              </w:rPr>
              <w:t>Numeric</w:t>
            </w:r>
          </w:p>
        </w:tc>
        <w:tc>
          <w:tcPr>
            <w:tcW w:w="2448" w:type="dxa"/>
            <w:vAlign w:val="center"/>
          </w:tcPr>
          <w:p w14:paraId="301F74A7" w14:textId="77777777" w:rsidR="00594B4B" w:rsidRPr="006476E1" w:rsidRDefault="00000000">
            <w:pPr>
              <w:jc w:val="center"/>
              <w:rPr>
                <w:sz w:val="24"/>
                <w:szCs w:val="24"/>
              </w:rPr>
            </w:pPr>
            <w:r w:rsidRPr="006476E1">
              <w:rPr>
                <w:sz w:val="24"/>
                <w:szCs w:val="24"/>
              </w:rPr>
              <w:t>Rainfall during recent 7 days</w:t>
            </w:r>
          </w:p>
        </w:tc>
        <w:tc>
          <w:tcPr>
            <w:tcW w:w="2448" w:type="dxa"/>
            <w:vAlign w:val="center"/>
          </w:tcPr>
          <w:p w14:paraId="41CB028F" w14:textId="77777777" w:rsidR="00594B4B" w:rsidRPr="006476E1" w:rsidRDefault="00000000">
            <w:pPr>
              <w:jc w:val="center"/>
              <w:rPr>
                <w:sz w:val="24"/>
                <w:szCs w:val="24"/>
              </w:rPr>
            </w:pPr>
            <w:r w:rsidRPr="006476E1">
              <w:rPr>
                <w:sz w:val="24"/>
                <w:szCs w:val="24"/>
              </w:rPr>
              <w:t>Recharge/weather signal</w:t>
            </w:r>
          </w:p>
        </w:tc>
      </w:tr>
      <w:tr w:rsidR="00594B4B" w:rsidRPr="006476E1" w14:paraId="7BBE94EC" w14:textId="77777777">
        <w:trPr>
          <w:jc w:val="center"/>
        </w:trPr>
        <w:tc>
          <w:tcPr>
            <w:tcW w:w="2448" w:type="dxa"/>
            <w:vAlign w:val="center"/>
          </w:tcPr>
          <w:p w14:paraId="14664FCA" w14:textId="77777777" w:rsidR="00594B4B" w:rsidRPr="006476E1" w:rsidRDefault="00000000">
            <w:pPr>
              <w:jc w:val="center"/>
              <w:rPr>
                <w:sz w:val="24"/>
                <w:szCs w:val="24"/>
              </w:rPr>
            </w:pPr>
            <w:r w:rsidRPr="006476E1">
              <w:rPr>
                <w:sz w:val="24"/>
                <w:szCs w:val="24"/>
              </w:rPr>
              <w:t>rainfall_30d</w:t>
            </w:r>
          </w:p>
        </w:tc>
        <w:tc>
          <w:tcPr>
            <w:tcW w:w="2448" w:type="dxa"/>
            <w:vAlign w:val="center"/>
          </w:tcPr>
          <w:p w14:paraId="340FBCDE" w14:textId="77777777" w:rsidR="00594B4B" w:rsidRPr="006476E1" w:rsidRDefault="00000000">
            <w:pPr>
              <w:jc w:val="center"/>
              <w:rPr>
                <w:sz w:val="24"/>
                <w:szCs w:val="24"/>
              </w:rPr>
            </w:pPr>
            <w:r w:rsidRPr="006476E1">
              <w:rPr>
                <w:sz w:val="24"/>
                <w:szCs w:val="24"/>
              </w:rPr>
              <w:t>Numeric</w:t>
            </w:r>
          </w:p>
        </w:tc>
        <w:tc>
          <w:tcPr>
            <w:tcW w:w="2448" w:type="dxa"/>
            <w:vAlign w:val="center"/>
          </w:tcPr>
          <w:p w14:paraId="5ACD6B3C" w14:textId="77777777" w:rsidR="00594B4B" w:rsidRPr="006476E1" w:rsidRDefault="00000000">
            <w:pPr>
              <w:jc w:val="center"/>
              <w:rPr>
                <w:sz w:val="24"/>
                <w:szCs w:val="24"/>
              </w:rPr>
            </w:pPr>
            <w:r w:rsidRPr="006476E1">
              <w:rPr>
                <w:sz w:val="24"/>
                <w:szCs w:val="24"/>
              </w:rPr>
              <w:t>Rainfall during recent 30 days</w:t>
            </w:r>
          </w:p>
        </w:tc>
        <w:tc>
          <w:tcPr>
            <w:tcW w:w="2448" w:type="dxa"/>
            <w:vAlign w:val="center"/>
          </w:tcPr>
          <w:p w14:paraId="1597CDCB" w14:textId="77777777" w:rsidR="00594B4B" w:rsidRPr="006476E1" w:rsidRDefault="00000000">
            <w:pPr>
              <w:jc w:val="center"/>
              <w:rPr>
                <w:sz w:val="24"/>
                <w:szCs w:val="24"/>
              </w:rPr>
            </w:pPr>
            <w:r w:rsidRPr="006476E1">
              <w:rPr>
                <w:sz w:val="24"/>
                <w:szCs w:val="24"/>
              </w:rPr>
              <w:t>Seasonal/recharge signal</w:t>
            </w:r>
          </w:p>
        </w:tc>
      </w:tr>
      <w:tr w:rsidR="00594B4B" w:rsidRPr="006476E1" w14:paraId="69619E09" w14:textId="77777777">
        <w:trPr>
          <w:jc w:val="center"/>
        </w:trPr>
        <w:tc>
          <w:tcPr>
            <w:tcW w:w="2448" w:type="dxa"/>
            <w:vAlign w:val="center"/>
          </w:tcPr>
          <w:p w14:paraId="59641A11" w14:textId="77777777" w:rsidR="00594B4B" w:rsidRPr="006476E1" w:rsidRDefault="00000000">
            <w:pPr>
              <w:jc w:val="center"/>
              <w:rPr>
                <w:sz w:val="24"/>
                <w:szCs w:val="24"/>
              </w:rPr>
            </w:pPr>
            <w:proofErr w:type="spellStart"/>
            <w:r w:rsidRPr="006476E1">
              <w:rPr>
                <w:sz w:val="24"/>
                <w:szCs w:val="24"/>
              </w:rPr>
              <w:t>soil_moisture</w:t>
            </w:r>
            <w:proofErr w:type="spellEnd"/>
          </w:p>
        </w:tc>
        <w:tc>
          <w:tcPr>
            <w:tcW w:w="2448" w:type="dxa"/>
            <w:vAlign w:val="center"/>
          </w:tcPr>
          <w:p w14:paraId="7048F396" w14:textId="77777777" w:rsidR="00594B4B" w:rsidRPr="006476E1" w:rsidRDefault="00000000">
            <w:pPr>
              <w:jc w:val="center"/>
              <w:rPr>
                <w:sz w:val="24"/>
                <w:szCs w:val="24"/>
              </w:rPr>
            </w:pPr>
            <w:r w:rsidRPr="006476E1">
              <w:rPr>
                <w:sz w:val="24"/>
                <w:szCs w:val="24"/>
              </w:rPr>
              <w:t>Numeric</w:t>
            </w:r>
          </w:p>
        </w:tc>
        <w:tc>
          <w:tcPr>
            <w:tcW w:w="2448" w:type="dxa"/>
            <w:vAlign w:val="center"/>
          </w:tcPr>
          <w:p w14:paraId="39B5B389" w14:textId="77777777" w:rsidR="00594B4B" w:rsidRPr="006476E1" w:rsidRDefault="00000000">
            <w:pPr>
              <w:jc w:val="center"/>
              <w:rPr>
                <w:sz w:val="24"/>
                <w:szCs w:val="24"/>
              </w:rPr>
            </w:pPr>
            <w:r w:rsidRPr="006476E1">
              <w:rPr>
                <w:sz w:val="24"/>
                <w:szCs w:val="24"/>
              </w:rPr>
              <w:t>Current root-zone moisture indicator</w:t>
            </w:r>
          </w:p>
        </w:tc>
        <w:tc>
          <w:tcPr>
            <w:tcW w:w="2448" w:type="dxa"/>
            <w:vAlign w:val="center"/>
          </w:tcPr>
          <w:p w14:paraId="0AB553EF" w14:textId="77777777" w:rsidR="00594B4B" w:rsidRPr="006476E1" w:rsidRDefault="00000000">
            <w:pPr>
              <w:jc w:val="center"/>
              <w:rPr>
                <w:sz w:val="24"/>
                <w:szCs w:val="24"/>
              </w:rPr>
            </w:pPr>
            <w:r w:rsidRPr="006476E1">
              <w:rPr>
                <w:sz w:val="24"/>
                <w:szCs w:val="24"/>
              </w:rPr>
              <w:t>Immediate crop-water signal</w:t>
            </w:r>
          </w:p>
        </w:tc>
      </w:tr>
      <w:tr w:rsidR="00594B4B" w:rsidRPr="006476E1" w14:paraId="1335D4DA" w14:textId="77777777">
        <w:trPr>
          <w:jc w:val="center"/>
        </w:trPr>
        <w:tc>
          <w:tcPr>
            <w:tcW w:w="2448" w:type="dxa"/>
            <w:vAlign w:val="center"/>
          </w:tcPr>
          <w:p w14:paraId="60F8B189" w14:textId="77777777" w:rsidR="00594B4B" w:rsidRPr="006476E1" w:rsidRDefault="00000000">
            <w:pPr>
              <w:jc w:val="center"/>
              <w:rPr>
                <w:sz w:val="24"/>
                <w:szCs w:val="24"/>
              </w:rPr>
            </w:pPr>
            <w:r w:rsidRPr="006476E1">
              <w:rPr>
                <w:sz w:val="24"/>
                <w:szCs w:val="24"/>
              </w:rPr>
              <w:t>temperature</w:t>
            </w:r>
          </w:p>
        </w:tc>
        <w:tc>
          <w:tcPr>
            <w:tcW w:w="2448" w:type="dxa"/>
            <w:vAlign w:val="center"/>
          </w:tcPr>
          <w:p w14:paraId="3FBFAEAF" w14:textId="77777777" w:rsidR="00594B4B" w:rsidRPr="006476E1" w:rsidRDefault="00000000">
            <w:pPr>
              <w:jc w:val="center"/>
              <w:rPr>
                <w:sz w:val="24"/>
                <w:szCs w:val="24"/>
              </w:rPr>
            </w:pPr>
            <w:r w:rsidRPr="006476E1">
              <w:rPr>
                <w:sz w:val="24"/>
                <w:szCs w:val="24"/>
              </w:rPr>
              <w:t>Numeric</w:t>
            </w:r>
          </w:p>
        </w:tc>
        <w:tc>
          <w:tcPr>
            <w:tcW w:w="2448" w:type="dxa"/>
            <w:vAlign w:val="center"/>
          </w:tcPr>
          <w:p w14:paraId="379D4837" w14:textId="77777777" w:rsidR="00594B4B" w:rsidRPr="006476E1" w:rsidRDefault="00000000">
            <w:pPr>
              <w:jc w:val="center"/>
              <w:rPr>
                <w:sz w:val="24"/>
                <w:szCs w:val="24"/>
              </w:rPr>
            </w:pPr>
            <w:r w:rsidRPr="006476E1">
              <w:rPr>
                <w:sz w:val="24"/>
                <w:szCs w:val="24"/>
              </w:rPr>
              <w:t>Current/average temperature</w:t>
            </w:r>
          </w:p>
        </w:tc>
        <w:tc>
          <w:tcPr>
            <w:tcW w:w="2448" w:type="dxa"/>
            <w:vAlign w:val="center"/>
          </w:tcPr>
          <w:p w14:paraId="27E83B40" w14:textId="77777777" w:rsidR="00594B4B" w:rsidRPr="006476E1" w:rsidRDefault="00000000">
            <w:pPr>
              <w:jc w:val="center"/>
              <w:rPr>
                <w:sz w:val="24"/>
                <w:szCs w:val="24"/>
              </w:rPr>
            </w:pPr>
            <w:r w:rsidRPr="006476E1">
              <w:rPr>
                <w:sz w:val="24"/>
                <w:szCs w:val="24"/>
              </w:rPr>
              <w:t>Demand signal</w:t>
            </w:r>
          </w:p>
        </w:tc>
      </w:tr>
      <w:tr w:rsidR="00594B4B" w:rsidRPr="006476E1" w14:paraId="71841A54" w14:textId="77777777">
        <w:trPr>
          <w:jc w:val="center"/>
        </w:trPr>
        <w:tc>
          <w:tcPr>
            <w:tcW w:w="2448" w:type="dxa"/>
            <w:vAlign w:val="center"/>
          </w:tcPr>
          <w:p w14:paraId="1333776E" w14:textId="77777777" w:rsidR="00594B4B" w:rsidRPr="006476E1" w:rsidRDefault="00000000">
            <w:pPr>
              <w:jc w:val="center"/>
              <w:rPr>
                <w:sz w:val="24"/>
                <w:szCs w:val="24"/>
              </w:rPr>
            </w:pPr>
            <w:proofErr w:type="spellStart"/>
            <w:r w:rsidRPr="006476E1">
              <w:rPr>
                <w:sz w:val="24"/>
                <w:szCs w:val="24"/>
              </w:rPr>
              <w:t>crop_type</w:t>
            </w:r>
            <w:proofErr w:type="spellEnd"/>
          </w:p>
        </w:tc>
        <w:tc>
          <w:tcPr>
            <w:tcW w:w="2448" w:type="dxa"/>
            <w:vAlign w:val="center"/>
          </w:tcPr>
          <w:p w14:paraId="38796E55" w14:textId="77777777" w:rsidR="00594B4B" w:rsidRPr="006476E1" w:rsidRDefault="00000000">
            <w:pPr>
              <w:jc w:val="center"/>
              <w:rPr>
                <w:sz w:val="24"/>
                <w:szCs w:val="24"/>
              </w:rPr>
            </w:pPr>
            <w:r w:rsidRPr="006476E1">
              <w:rPr>
                <w:sz w:val="24"/>
                <w:szCs w:val="24"/>
              </w:rPr>
              <w:t>Categorical</w:t>
            </w:r>
          </w:p>
        </w:tc>
        <w:tc>
          <w:tcPr>
            <w:tcW w:w="2448" w:type="dxa"/>
            <w:vAlign w:val="center"/>
          </w:tcPr>
          <w:p w14:paraId="258A95A3" w14:textId="77777777" w:rsidR="00594B4B" w:rsidRPr="006476E1" w:rsidRDefault="00000000">
            <w:pPr>
              <w:jc w:val="center"/>
              <w:rPr>
                <w:sz w:val="24"/>
                <w:szCs w:val="24"/>
              </w:rPr>
            </w:pPr>
            <w:proofErr w:type="gramStart"/>
            <w:r w:rsidRPr="006476E1">
              <w:rPr>
                <w:sz w:val="24"/>
                <w:szCs w:val="24"/>
              </w:rPr>
              <w:t>Crop</w:t>
            </w:r>
            <w:proofErr w:type="gramEnd"/>
            <w:r w:rsidRPr="006476E1">
              <w:rPr>
                <w:sz w:val="24"/>
                <w:szCs w:val="24"/>
              </w:rPr>
              <w:t xml:space="preserve"> being cultivated</w:t>
            </w:r>
          </w:p>
        </w:tc>
        <w:tc>
          <w:tcPr>
            <w:tcW w:w="2448" w:type="dxa"/>
            <w:vAlign w:val="center"/>
          </w:tcPr>
          <w:p w14:paraId="509B5120" w14:textId="77777777" w:rsidR="00594B4B" w:rsidRPr="006476E1" w:rsidRDefault="00000000">
            <w:pPr>
              <w:jc w:val="center"/>
              <w:rPr>
                <w:sz w:val="24"/>
                <w:szCs w:val="24"/>
              </w:rPr>
            </w:pPr>
            <w:r w:rsidRPr="006476E1">
              <w:rPr>
                <w:sz w:val="24"/>
                <w:szCs w:val="24"/>
              </w:rPr>
              <w:t>Demand/context</w:t>
            </w:r>
          </w:p>
        </w:tc>
      </w:tr>
      <w:tr w:rsidR="00594B4B" w:rsidRPr="006476E1" w14:paraId="59969C71" w14:textId="77777777">
        <w:trPr>
          <w:jc w:val="center"/>
        </w:trPr>
        <w:tc>
          <w:tcPr>
            <w:tcW w:w="2448" w:type="dxa"/>
            <w:vAlign w:val="center"/>
          </w:tcPr>
          <w:p w14:paraId="73F30352" w14:textId="77777777" w:rsidR="00594B4B" w:rsidRPr="006476E1" w:rsidRDefault="00000000">
            <w:pPr>
              <w:jc w:val="center"/>
              <w:rPr>
                <w:sz w:val="24"/>
                <w:szCs w:val="24"/>
              </w:rPr>
            </w:pPr>
            <w:proofErr w:type="spellStart"/>
            <w:r w:rsidRPr="006476E1">
              <w:rPr>
                <w:sz w:val="24"/>
                <w:szCs w:val="24"/>
              </w:rPr>
              <w:t>growth_stage</w:t>
            </w:r>
            <w:proofErr w:type="spellEnd"/>
          </w:p>
        </w:tc>
        <w:tc>
          <w:tcPr>
            <w:tcW w:w="2448" w:type="dxa"/>
            <w:vAlign w:val="center"/>
          </w:tcPr>
          <w:p w14:paraId="4CD355E7" w14:textId="77777777" w:rsidR="00594B4B" w:rsidRPr="006476E1" w:rsidRDefault="00000000">
            <w:pPr>
              <w:jc w:val="center"/>
              <w:rPr>
                <w:sz w:val="24"/>
                <w:szCs w:val="24"/>
              </w:rPr>
            </w:pPr>
            <w:r w:rsidRPr="006476E1">
              <w:rPr>
                <w:sz w:val="24"/>
                <w:szCs w:val="24"/>
              </w:rPr>
              <w:t>Categorical</w:t>
            </w:r>
          </w:p>
        </w:tc>
        <w:tc>
          <w:tcPr>
            <w:tcW w:w="2448" w:type="dxa"/>
            <w:vAlign w:val="center"/>
          </w:tcPr>
          <w:p w14:paraId="62935529" w14:textId="77777777" w:rsidR="00594B4B" w:rsidRPr="006476E1" w:rsidRDefault="00000000">
            <w:pPr>
              <w:jc w:val="center"/>
              <w:rPr>
                <w:sz w:val="24"/>
                <w:szCs w:val="24"/>
              </w:rPr>
            </w:pPr>
            <w:r w:rsidRPr="006476E1">
              <w:rPr>
                <w:sz w:val="24"/>
                <w:szCs w:val="24"/>
              </w:rPr>
              <w:t>Crop development stage</w:t>
            </w:r>
          </w:p>
        </w:tc>
        <w:tc>
          <w:tcPr>
            <w:tcW w:w="2448" w:type="dxa"/>
            <w:vAlign w:val="center"/>
          </w:tcPr>
          <w:p w14:paraId="4936E25B" w14:textId="77777777" w:rsidR="00594B4B" w:rsidRPr="006476E1" w:rsidRDefault="00000000">
            <w:pPr>
              <w:jc w:val="center"/>
              <w:rPr>
                <w:sz w:val="24"/>
                <w:szCs w:val="24"/>
              </w:rPr>
            </w:pPr>
            <w:r w:rsidRPr="006476E1">
              <w:rPr>
                <w:sz w:val="24"/>
                <w:szCs w:val="24"/>
              </w:rPr>
              <w:t>Demand/context</w:t>
            </w:r>
          </w:p>
        </w:tc>
      </w:tr>
      <w:tr w:rsidR="00594B4B" w:rsidRPr="006476E1" w14:paraId="4BEC5F4F" w14:textId="77777777">
        <w:trPr>
          <w:jc w:val="center"/>
        </w:trPr>
        <w:tc>
          <w:tcPr>
            <w:tcW w:w="2448" w:type="dxa"/>
            <w:vAlign w:val="center"/>
          </w:tcPr>
          <w:p w14:paraId="01FC7DA9" w14:textId="77777777" w:rsidR="00594B4B" w:rsidRPr="006476E1" w:rsidRDefault="00000000">
            <w:pPr>
              <w:jc w:val="center"/>
              <w:rPr>
                <w:sz w:val="24"/>
                <w:szCs w:val="24"/>
              </w:rPr>
            </w:pPr>
            <w:proofErr w:type="spellStart"/>
            <w:r w:rsidRPr="006476E1">
              <w:rPr>
                <w:sz w:val="24"/>
                <w:szCs w:val="24"/>
              </w:rPr>
              <w:t>estimated_water_demand</w:t>
            </w:r>
            <w:proofErr w:type="spellEnd"/>
          </w:p>
        </w:tc>
        <w:tc>
          <w:tcPr>
            <w:tcW w:w="2448" w:type="dxa"/>
            <w:vAlign w:val="center"/>
          </w:tcPr>
          <w:p w14:paraId="4E6D715E" w14:textId="77777777" w:rsidR="00594B4B" w:rsidRPr="006476E1" w:rsidRDefault="00000000">
            <w:pPr>
              <w:jc w:val="center"/>
              <w:rPr>
                <w:sz w:val="24"/>
                <w:szCs w:val="24"/>
              </w:rPr>
            </w:pPr>
            <w:r w:rsidRPr="006476E1">
              <w:rPr>
                <w:sz w:val="24"/>
                <w:szCs w:val="24"/>
              </w:rPr>
              <w:t>Numeric</w:t>
            </w:r>
          </w:p>
        </w:tc>
        <w:tc>
          <w:tcPr>
            <w:tcW w:w="2448" w:type="dxa"/>
            <w:vAlign w:val="center"/>
          </w:tcPr>
          <w:p w14:paraId="57A30D19" w14:textId="77777777" w:rsidR="00594B4B" w:rsidRPr="006476E1" w:rsidRDefault="00000000">
            <w:pPr>
              <w:jc w:val="center"/>
              <w:rPr>
                <w:sz w:val="24"/>
                <w:szCs w:val="24"/>
              </w:rPr>
            </w:pPr>
            <w:r w:rsidRPr="006476E1">
              <w:rPr>
                <w:sz w:val="24"/>
                <w:szCs w:val="24"/>
              </w:rPr>
              <w:t>Expected irrigation requirement</w:t>
            </w:r>
          </w:p>
        </w:tc>
        <w:tc>
          <w:tcPr>
            <w:tcW w:w="2448" w:type="dxa"/>
            <w:vAlign w:val="center"/>
          </w:tcPr>
          <w:p w14:paraId="253A62C8" w14:textId="77777777" w:rsidR="00594B4B" w:rsidRPr="006476E1" w:rsidRDefault="00000000">
            <w:pPr>
              <w:jc w:val="center"/>
              <w:rPr>
                <w:sz w:val="24"/>
                <w:szCs w:val="24"/>
              </w:rPr>
            </w:pPr>
            <w:r w:rsidRPr="006476E1">
              <w:rPr>
                <w:sz w:val="24"/>
                <w:szCs w:val="24"/>
              </w:rPr>
              <w:t>Demand signal</w:t>
            </w:r>
          </w:p>
        </w:tc>
      </w:tr>
      <w:tr w:rsidR="00594B4B" w:rsidRPr="006476E1" w14:paraId="7DEDAB0B" w14:textId="77777777">
        <w:trPr>
          <w:jc w:val="center"/>
        </w:trPr>
        <w:tc>
          <w:tcPr>
            <w:tcW w:w="2448" w:type="dxa"/>
            <w:vAlign w:val="center"/>
          </w:tcPr>
          <w:p w14:paraId="46112C92" w14:textId="77777777" w:rsidR="00594B4B" w:rsidRPr="006476E1" w:rsidRDefault="00000000">
            <w:pPr>
              <w:jc w:val="center"/>
              <w:rPr>
                <w:sz w:val="24"/>
                <w:szCs w:val="24"/>
              </w:rPr>
            </w:pPr>
            <w:proofErr w:type="spellStart"/>
            <w:r w:rsidRPr="006476E1">
              <w:rPr>
                <w:sz w:val="24"/>
                <w:szCs w:val="24"/>
              </w:rPr>
              <w:t>recent_irrigation</w:t>
            </w:r>
            <w:proofErr w:type="spellEnd"/>
          </w:p>
        </w:tc>
        <w:tc>
          <w:tcPr>
            <w:tcW w:w="2448" w:type="dxa"/>
            <w:vAlign w:val="center"/>
          </w:tcPr>
          <w:p w14:paraId="1BE7B2D6" w14:textId="77777777" w:rsidR="00594B4B" w:rsidRPr="006476E1" w:rsidRDefault="00000000">
            <w:pPr>
              <w:jc w:val="center"/>
              <w:rPr>
                <w:sz w:val="24"/>
                <w:szCs w:val="24"/>
              </w:rPr>
            </w:pPr>
            <w:r w:rsidRPr="006476E1">
              <w:rPr>
                <w:sz w:val="24"/>
                <w:szCs w:val="24"/>
              </w:rPr>
              <w:t>Numeric</w:t>
            </w:r>
          </w:p>
        </w:tc>
        <w:tc>
          <w:tcPr>
            <w:tcW w:w="2448" w:type="dxa"/>
            <w:vAlign w:val="center"/>
          </w:tcPr>
          <w:p w14:paraId="22C46E65" w14:textId="77777777" w:rsidR="00594B4B" w:rsidRPr="006476E1" w:rsidRDefault="00000000">
            <w:pPr>
              <w:jc w:val="center"/>
              <w:rPr>
                <w:sz w:val="24"/>
                <w:szCs w:val="24"/>
              </w:rPr>
            </w:pPr>
            <w:r w:rsidRPr="006476E1">
              <w:rPr>
                <w:sz w:val="24"/>
                <w:szCs w:val="24"/>
              </w:rPr>
              <w:t>Recent irrigation amount/frequency</w:t>
            </w:r>
          </w:p>
        </w:tc>
        <w:tc>
          <w:tcPr>
            <w:tcW w:w="2448" w:type="dxa"/>
            <w:vAlign w:val="center"/>
          </w:tcPr>
          <w:p w14:paraId="64CBEA70" w14:textId="77777777" w:rsidR="00594B4B" w:rsidRPr="006476E1" w:rsidRDefault="00000000">
            <w:pPr>
              <w:jc w:val="center"/>
              <w:rPr>
                <w:sz w:val="24"/>
                <w:szCs w:val="24"/>
              </w:rPr>
            </w:pPr>
            <w:r w:rsidRPr="006476E1">
              <w:rPr>
                <w:sz w:val="24"/>
                <w:szCs w:val="24"/>
              </w:rPr>
              <w:t>Water-use signal</w:t>
            </w:r>
          </w:p>
        </w:tc>
      </w:tr>
      <w:tr w:rsidR="00594B4B" w:rsidRPr="006476E1" w14:paraId="2FFF770D" w14:textId="77777777">
        <w:trPr>
          <w:jc w:val="center"/>
        </w:trPr>
        <w:tc>
          <w:tcPr>
            <w:tcW w:w="2448" w:type="dxa"/>
            <w:vAlign w:val="center"/>
          </w:tcPr>
          <w:p w14:paraId="21C7B577" w14:textId="77777777" w:rsidR="00594B4B" w:rsidRPr="006476E1" w:rsidRDefault="00000000">
            <w:pPr>
              <w:jc w:val="center"/>
              <w:rPr>
                <w:sz w:val="24"/>
                <w:szCs w:val="24"/>
              </w:rPr>
            </w:pPr>
            <w:proofErr w:type="spellStart"/>
            <w:r w:rsidRPr="006476E1">
              <w:rPr>
                <w:sz w:val="24"/>
                <w:szCs w:val="24"/>
              </w:rPr>
              <w:t>sufficiency_label</w:t>
            </w:r>
            <w:proofErr w:type="spellEnd"/>
          </w:p>
        </w:tc>
        <w:tc>
          <w:tcPr>
            <w:tcW w:w="2448" w:type="dxa"/>
            <w:vAlign w:val="center"/>
          </w:tcPr>
          <w:p w14:paraId="05896270" w14:textId="77777777" w:rsidR="00594B4B" w:rsidRPr="006476E1" w:rsidRDefault="00000000">
            <w:pPr>
              <w:jc w:val="center"/>
              <w:rPr>
                <w:sz w:val="24"/>
                <w:szCs w:val="24"/>
              </w:rPr>
            </w:pPr>
            <w:r w:rsidRPr="006476E1">
              <w:rPr>
                <w:sz w:val="24"/>
                <w:szCs w:val="24"/>
              </w:rPr>
              <w:t>Categorical</w:t>
            </w:r>
          </w:p>
        </w:tc>
        <w:tc>
          <w:tcPr>
            <w:tcW w:w="2448" w:type="dxa"/>
            <w:vAlign w:val="center"/>
          </w:tcPr>
          <w:p w14:paraId="02920BC1" w14:textId="77777777" w:rsidR="00594B4B" w:rsidRPr="006476E1" w:rsidRDefault="00000000">
            <w:pPr>
              <w:jc w:val="center"/>
              <w:rPr>
                <w:sz w:val="24"/>
                <w:szCs w:val="24"/>
              </w:rPr>
            </w:pPr>
            <w:r w:rsidRPr="006476E1">
              <w:rPr>
                <w:sz w:val="24"/>
                <w:szCs w:val="24"/>
              </w:rPr>
              <w:t>Sufficient / Moderate / Insufficient</w:t>
            </w:r>
          </w:p>
        </w:tc>
        <w:tc>
          <w:tcPr>
            <w:tcW w:w="2448" w:type="dxa"/>
            <w:vAlign w:val="center"/>
          </w:tcPr>
          <w:p w14:paraId="37D98CE8" w14:textId="77777777" w:rsidR="00594B4B" w:rsidRPr="006476E1" w:rsidRDefault="00000000">
            <w:pPr>
              <w:jc w:val="center"/>
              <w:rPr>
                <w:sz w:val="24"/>
                <w:szCs w:val="24"/>
              </w:rPr>
            </w:pPr>
            <w:r w:rsidRPr="006476E1">
              <w:rPr>
                <w:sz w:val="24"/>
                <w:szCs w:val="24"/>
              </w:rPr>
              <w:t>Target</w:t>
            </w:r>
          </w:p>
        </w:tc>
      </w:tr>
    </w:tbl>
    <w:p w14:paraId="7687053C" w14:textId="77777777" w:rsidR="00594B4B" w:rsidRPr="006476E1" w:rsidRDefault="00000000">
      <w:pPr>
        <w:pStyle w:val="Heading2"/>
        <w:rPr>
          <w:color w:val="auto"/>
          <w:szCs w:val="24"/>
        </w:rPr>
      </w:pPr>
      <w:r w:rsidRPr="006476E1">
        <w:rPr>
          <w:rFonts w:ascii="Times New Roman" w:hAnsi="Times New Roman"/>
          <w:color w:val="auto"/>
          <w:szCs w:val="24"/>
        </w:rPr>
        <w:t>4.5 Test Plan &amp; Verification</w:t>
      </w:r>
    </w:p>
    <w:tbl>
      <w:tblPr>
        <w:tblStyle w:val="TableGrid"/>
        <w:tblW w:w="0" w:type="auto"/>
        <w:jc w:val="center"/>
        <w:tblLook w:val="04A0" w:firstRow="1" w:lastRow="0" w:firstColumn="1" w:lastColumn="0" w:noHBand="0" w:noVBand="1"/>
      </w:tblPr>
      <w:tblGrid>
        <w:gridCol w:w="3264"/>
        <w:gridCol w:w="3264"/>
        <w:gridCol w:w="3264"/>
      </w:tblGrid>
      <w:tr w:rsidR="00594B4B" w:rsidRPr="006476E1" w14:paraId="1368C0B7" w14:textId="77777777">
        <w:trPr>
          <w:jc w:val="center"/>
        </w:trPr>
        <w:tc>
          <w:tcPr>
            <w:tcW w:w="3264" w:type="dxa"/>
            <w:shd w:val="clear" w:color="auto" w:fill="D9D9D9"/>
            <w:vAlign w:val="center"/>
          </w:tcPr>
          <w:p w14:paraId="34E0D4FF" w14:textId="77777777" w:rsidR="00594B4B" w:rsidRPr="006476E1" w:rsidRDefault="00000000">
            <w:pPr>
              <w:jc w:val="center"/>
              <w:rPr>
                <w:sz w:val="24"/>
                <w:szCs w:val="24"/>
              </w:rPr>
            </w:pPr>
            <w:r w:rsidRPr="006476E1">
              <w:rPr>
                <w:b/>
                <w:sz w:val="24"/>
                <w:szCs w:val="24"/>
              </w:rPr>
              <w:t>Requirement</w:t>
            </w:r>
          </w:p>
        </w:tc>
        <w:tc>
          <w:tcPr>
            <w:tcW w:w="3264" w:type="dxa"/>
            <w:shd w:val="clear" w:color="auto" w:fill="D9D9D9"/>
            <w:vAlign w:val="center"/>
          </w:tcPr>
          <w:p w14:paraId="3057FA67" w14:textId="77777777" w:rsidR="00594B4B" w:rsidRPr="006476E1" w:rsidRDefault="00000000">
            <w:pPr>
              <w:jc w:val="center"/>
              <w:rPr>
                <w:sz w:val="24"/>
                <w:szCs w:val="24"/>
              </w:rPr>
            </w:pPr>
            <w:r w:rsidRPr="006476E1">
              <w:rPr>
                <w:b/>
                <w:sz w:val="24"/>
                <w:szCs w:val="24"/>
              </w:rPr>
              <w:t>Test Method</w:t>
            </w:r>
          </w:p>
        </w:tc>
        <w:tc>
          <w:tcPr>
            <w:tcW w:w="3264" w:type="dxa"/>
            <w:shd w:val="clear" w:color="auto" w:fill="D9D9D9"/>
            <w:vAlign w:val="center"/>
          </w:tcPr>
          <w:p w14:paraId="3A2E0B00" w14:textId="77777777" w:rsidR="00594B4B" w:rsidRPr="006476E1" w:rsidRDefault="00000000">
            <w:pPr>
              <w:jc w:val="center"/>
              <w:rPr>
                <w:sz w:val="24"/>
                <w:szCs w:val="24"/>
              </w:rPr>
            </w:pPr>
            <w:r w:rsidRPr="006476E1">
              <w:rPr>
                <w:b/>
                <w:sz w:val="24"/>
                <w:szCs w:val="24"/>
              </w:rPr>
              <w:t>Acceptance Criterion</w:t>
            </w:r>
          </w:p>
        </w:tc>
      </w:tr>
      <w:tr w:rsidR="00594B4B" w:rsidRPr="006476E1" w14:paraId="003CF26A" w14:textId="77777777">
        <w:trPr>
          <w:jc w:val="center"/>
        </w:trPr>
        <w:tc>
          <w:tcPr>
            <w:tcW w:w="3264" w:type="dxa"/>
            <w:vAlign w:val="center"/>
          </w:tcPr>
          <w:p w14:paraId="34B5EB6C" w14:textId="77777777" w:rsidR="00594B4B" w:rsidRPr="006476E1" w:rsidRDefault="00000000">
            <w:pPr>
              <w:jc w:val="center"/>
              <w:rPr>
                <w:sz w:val="24"/>
                <w:szCs w:val="24"/>
              </w:rPr>
            </w:pPr>
            <w:r w:rsidRPr="006476E1">
              <w:rPr>
                <w:sz w:val="24"/>
                <w:szCs w:val="24"/>
              </w:rPr>
              <w:t>Input validation</w:t>
            </w:r>
          </w:p>
        </w:tc>
        <w:tc>
          <w:tcPr>
            <w:tcW w:w="3264" w:type="dxa"/>
            <w:vAlign w:val="center"/>
          </w:tcPr>
          <w:p w14:paraId="421557E4" w14:textId="77777777" w:rsidR="00594B4B" w:rsidRPr="006476E1" w:rsidRDefault="00000000">
            <w:pPr>
              <w:jc w:val="center"/>
              <w:rPr>
                <w:sz w:val="24"/>
                <w:szCs w:val="24"/>
              </w:rPr>
            </w:pPr>
            <w:r w:rsidRPr="006476E1">
              <w:rPr>
                <w:sz w:val="24"/>
                <w:szCs w:val="24"/>
              </w:rPr>
              <w:t>Submit valid, missing, negative and out-of-range values.</w:t>
            </w:r>
          </w:p>
        </w:tc>
        <w:tc>
          <w:tcPr>
            <w:tcW w:w="3264" w:type="dxa"/>
            <w:vAlign w:val="center"/>
          </w:tcPr>
          <w:p w14:paraId="47D98E82" w14:textId="77777777" w:rsidR="00594B4B" w:rsidRPr="006476E1" w:rsidRDefault="00000000">
            <w:pPr>
              <w:jc w:val="center"/>
              <w:rPr>
                <w:sz w:val="24"/>
                <w:szCs w:val="24"/>
              </w:rPr>
            </w:pPr>
            <w:r w:rsidRPr="006476E1">
              <w:rPr>
                <w:sz w:val="24"/>
                <w:szCs w:val="24"/>
              </w:rPr>
              <w:t>Invalid critical inputs are rejected or flagged.</w:t>
            </w:r>
          </w:p>
        </w:tc>
      </w:tr>
      <w:tr w:rsidR="00594B4B" w:rsidRPr="006476E1" w14:paraId="62FE680E" w14:textId="77777777">
        <w:trPr>
          <w:jc w:val="center"/>
        </w:trPr>
        <w:tc>
          <w:tcPr>
            <w:tcW w:w="3264" w:type="dxa"/>
            <w:vAlign w:val="center"/>
          </w:tcPr>
          <w:p w14:paraId="3D2C702D" w14:textId="77777777" w:rsidR="00594B4B" w:rsidRPr="006476E1" w:rsidRDefault="00000000">
            <w:pPr>
              <w:jc w:val="center"/>
              <w:rPr>
                <w:sz w:val="24"/>
                <w:szCs w:val="24"/>
              </w:rPr>
            </w:pPr>
            <w:r w:rsidRPr="006476E1">
              <w:rPr>
                <w:sz w:val="24"/>
                <w:szCs w:val="24"/>
              </w:rPr>
              <w:t>Sufficiency classification</w:t>
            </w:r>
          </w:p>
        </w:tc>
        <w:tc>
          <w:tcPr>
            <w:tcW w:w="3264" w:type="dxa"/>
            <w:vAlign w:val="center"/>
          </w:tcPr>
          <w:p w14:paraId="6CD83381" w14:textId="77777777" w:rsidR="00594B4B" w:rsidRPr="006476E1" w:rsidRDefault="00000000">
            <w:pPr>
              <w:jc w:val="center"/>
              <w:rPr>
                <w:sz w:val="24"/>
                <w:szCs w:val="24"/>
              </w:rPr>
            </w:pPr>
            <w:r w:rsidRPr="006476E1">
              <w:rPr>
                <w:sz w:val="24"/>
                <w:szCs w:val="24"/>
              </w:rPr>
              <w:t>Run held-out test records through the model.</w:t>
            </w:r>
          </w:p>
        </w:tc>
        <w:tc>
          <w:tcPr>
            <w:tcW w:w="3264" w:type="dxa"/>
            <w:vAlign w:val="center"/>
          </w:tcPr>
          <w:p w14:paraId="3D3CDD31" w14:textId="77777777" w:rsidR="00594B4B" w:rsidRPr="006476E1" w:rsidRDefault="00000000">
            <w:pPr>
              <w:jc w:val="center"/>
              <w:rPr>
                <w:sz w:val="24"/>
                <w:szCs w:val="24"/>
              </w:rPr>
            </w:pPr>
            <w:r w:rsidRPr="006476E1">
              <w:rPr>
                <w:sz w:val="24"/>
                <w:szCs w:val="24"/>
              </w:rPr>
              <w:t>A class is returned for every valid record.</w:t>
            </w:r>
          </w:p>
        </w:tc>
      </w:tr>
      <w:tr w:rsidR="00594B4B" w:rsidRPr="006476E1" w14:paraId="701DC713" w14:textId="77777777">
        <w:trPr>
          <w:jc w:val="center"/>
        </w:trPr>
        <w:tc>
          <w:tcPr>
            <w:tcW w:w="3264" w:type="dxa"/>
            <w:vAlign w:val="center"/>
          </w:tcPr>
          <w:p w14:paraId="54EAD752" w14:textId="77777777" w:rsidR="00594B4B" w:rsidRPr="006476E1" w:rsidRDefault="00000000">
            <w:pPr>
              <w:jc w:val="center"/>
              <w:rPr>
                <w:sz w:val="24"/>
                <w:szCs w:val="24"/>
              </w:rPr>
            </w:pPr>
            <w:r w:rsidRPr="006476E1">
              <w:rPr>
                <w:sz w:val="24"/>
                <w:szCs w:val="24"/>
              </w:rPr>
              <w:t>Confidence/risk output</w:t>
            </w:r>
          </w:p>
        </w:tc>
        <w:tc>
          <w:tcPr>
            <w:tcW w:w="3264" w:type="dxa"/>
            <w:vAlign w:val="center"/>
          </w:tcPr>
          <w:p w14:paraId="505356C1" w14:textId="77777777" w:rsidR="00594B4B" w:rsidRPr="006476E1" w:rsidRDefault="00000000">
            <w:pPr>
              <w:jc w:val="center"/>
              <w:rPr>
                <w:sz w:val="24"/>
                <w:szCs w:val="24"/>
              </w:rPr>
            </w:pPr>
            <w:r w:rsidRPr="006476E1">
              <w:rPr>
                <w:sz w:val="24"/>
                <w:szCs w:val="24"/>
              </w:rPr>
              <w:t>Inspect prediction object for class and confidence/risk.</w:t>
            </w:r>
          </w:p>
        </w:tc>
        <w:tc>
          <w:tcPr>
            <w:tcW w:w="3264" w:type="dxa"/>
            <w:vAlign w:val="center"/>
          </w:tcPr>
          <w:p w14:paraId="28340E85" w14:textId="77777777" w:rsidR="00594B4B" w:rsidRPr="006476E1" w:rsidRDefault="00000000">
            <w:pPr>
              <w:jc w:val="center"/>
              <w:rPr>
                <w:sz w:val="24"/>
                <w:szCs w:val="24"/>
              </w:rPr>
            </w:pPr>
            <w:r w:rsidRPr="006476E1">
              <w:rPr>
                <w:sz w:val="24"/>
                <w:szCs w:val="24"/>
              </w:rPr>
              <w:t>Both are displayed for every valid prediction.</w:t>
            </w:r>
          </w:p>
        </w:tc>
      </w:tr>
      <w:tr w:rsidR="00594B4B" w:rsidRPr="006476E1" w14:paraId="29227B7D" w14:textId="77777777">
        <w:trPr>
          <w:jc w:val="center"/>
        </w:trPr>
        <w:tc>
          <w:tcPr>
            <w:tcW w:w="3264" w:type="dxa"/>
            <w:vAlign w:val="center"/>
          </w:tcPr>
          <w:p w14:paraId="416B1E09" w14:textId="77777777" w:rsidR="00594B4B" w:rsidRPr="006476E1" w:rsidRDefault="00000000">
            <w:pPr>
              <w:jc w:val="center"/>
              <w:rPr>
                <w:sz w:val="24"/>
                <w:szCs w:val="24"/>
              </w:rPr>
            </w:pPr>
            <w:r w:rsidRPr="006476E1">
              <w:rPr>
                <w:sz w:val="24"/>
                <w:szCs w:val="24"/>
              </w:rPr>
              <w:t>Baseline comparison</w:t>
            </w:r>
          </w:p>
        </w:tc>
        <w:tc>
          <w:tcPr>
            <w:tcW w:w="3264" w:type="dxa"/>
            <w:vAlign w:val="center"/>
          </w:tcPr>
          <w:p w14:paraId="456C1C1B" w14:textId="77777777" w:rsidR="00594B4B" w:rsidRPr="006476E1" w:rsidRDefault="00000000">
            <w:pPr>
              <w:jc w:val="center"/>
              <w:rPr>
                <w:sz w:val="24"/>
                <w:szCs w:val="24"/>
              </w:rPr>
            </w:pPr>
            <w:r w:rsidRPr="006476E1">
              <w:rPr>
                <w:sz w:val="24"/>
                <w:szCs w:val="24"/>
              </w:rPr>
              <w:t>Evaluate baseline and Random Forest on identical held-out data.</w:t>
            </w:r>
          </w:p>
        </w:tc>
        <w:tc>
          <w:tcPr>
            <w:tcW w:w="3264" w:type="dxa"/>
            <w:vAlign w:val="center"/>
          </w:tcPr>
          <w:p w14:paraId="5F7F13AB" w14:textId="77777777" w:rsidR="00594B4B" w:rsidRPr="006476E1" w:rsidRDefault="00000000">
            <w:pPr>
              <w:jc w:val="center"/>
              <w:rPr>
                <w:sz w:val="24"/>
                <w:szCs w:val="24"/>
              </w:rPr>
            </w:pPr>
            <w:r w:rsidRPr="006476E1">
              <w:rPr>
                <w:sz w:val="24"/>
                <w:szCs w:val="24"/>
              </w:rPr>
              <w:t>Metrics reported for both.</w:t>
            </w:r>
          </w:p>
        </w:tc>
      </w:tr>
      <w:tr w:rsidR="00594B4B" w:rsidRPr="006476E1" w14:paraId="5E924228" w14:textId="77777777">
        <w:trPr>
          <w:jc w:val="center"/>
        </w:trPr>
        <w:tc>
          <w:tcPr>
            <w:tcW w:w="3264" w:type="dxa"/>
            <w:vAlign w:val="center"/>
          </w:tcPr>
          <w:p w14:paraId="2AE82142" w14:textId="77777777" w:rsidR="00594B4B" w:rsidRPr="006476E1" w:rsidRDefault="00000000">
            <w:pPr>
              <w:jc w:val="center"/>
              <w:rPr>
                <w:sz w:val="24"/>
                <w:szCs w:val="24"/>
              </w:rPr>
            </w:pPr>
            <w:r w:rsidRPr="006476E1">
              <w:rPr>
                <w:sz w:val="24"/>
                <w:szCs w:val="24"/>
              </w:rPr>
              <w:lastRenderedPageBreak/>
              <w:t>Boundary scenarios</w:t>
            </w:r>
          </w:p>
        </w:tc>
        <w:tc>
          <w:tcPr>
            <w:tcW w:w="3264" w:type="dxa"/>
            <w:vAlign w:val="center"/>
          </w:tcPr>
          <w:p w14:paraId="2650B952" w14:textId="77777777" w:rsidR="00594B4B" w:rsidRPr="006476E1" w:rsidRDefault="00000000">
            <w:pPr>
              <w:jc w:val="center"/>
              <w:rPr>
                <w:sz w:val="24"/>
                <w:szCs w:val="24"/>
              </w:rPr>
            </w:pPr>
            <w:r w:rsidRPr="006476E1">
              <w:rPr>
                <w:sz w:val="24"/>
                <w:szCs w:val="24"/>
              </w:rPr>
              <w:t>Test high demand/low water, low demand/high water, and mixed conditions.</w:t>
            </w:r>
          </w:p>
        </w:tc>
        <w:tc>
          <w:tcPr>
            <w:tcW w:w="3264" w:type="dxa"/>
            <w:vAlign w:val="center"/>
          </w:tcPr>
          <w:p w14:paraId="01E23830" w14:textId="77777777" w:rsidR="00594B4B" w:rsidRPr="006476E1" w:rsidRDefault="00000000">
            <w:pPr>
              <w:jc w:val="center"/>
              <w:rPr>
                <w:sz w:val="24"/>
                <w:szCs w:val="24"/>
              </w:rPr>
            </w:pPr>
            <w:r w:rsidRPr="006476E1">
              <w:rPr>
                <w:sz w:val="24"/>
                <w:szCs w:val="24"/>
              </w:rPr>
              <w:t>Output remains consistent with documented policy.</w:t>
            </w:r>
          </w:p>
        </w:tc>
      </w:tr>
      <w:tr w:rsidR="00594B4B" w:rsidRPr="006476E1" w14:paraId="3CE61000" w14:textId="77777777">
        <w:trPr>
          <w:jc w:val="center"/>
        </w:trPr>
        <w:tc>
          <w:tcPr>
            <w:tcW w:w="3264" w:type="dxa"/>
            <w:vAlign w:val="center"/>
          </w:tcPr>
          <w:p w14:paraId="2C00E5A1" w14:textId="77777777" w:rsidR="00594B4B" w:rsidRPr="006476E1" w:rsidRDefault="00000000">
            <w:pPr>
              <w:jc w:val="center"/>
              <w:rPr>
                <w:sz w:val="24"/>
                <w:szCs w:val="24"/>
              </w:rPr>
            </w:pPr>
            <w:r w:rsidRPr="006476E1">
              <w:rPr>
                <w:sz w:val="24"/>
                <w:szCs w:val="24"/>
              </w:rPr>
              <w:t>Missing data</w:t>
            </w:r>
          </w:p>
        </w:tc>
        <w:tc>
          <w:tcPr>
            <w:tcW w:w="3264" w:type="dxa"/>
            <w:vAlign w:val="center"/>
          </w:tcPr>
          <w:p w14:paraId="39762DF3" w14:textId="77777777" w:rsidR="00594B4B" w:rsidRPr="006476E1" w:rsidRDefault="00000000">
            <w:pPr>
              <w:jc w:val="center"/>
              <w:rPr>
                <w:sz w:val="24"/>
                <w:szCs w:val="24"/>
              </w:rPr>
            </w:pPr>
            <w:r w:rsidRPr="006476E1">
              <w:rPr>
                <w:sz w:val="24"/>
                <w:szCs w:val="24"/>
              </w:rPr>
              <w:t>Remove individual non-critical and critical features.</w:t>
            </w:r>
          </w:p>
        </w:tc>
        <w:tc>
          <w:tcPr>
            <w:tcW w:w="3264" w:type="dxa"/>
            <w:vAlign w:val="center"/>
          </w:tcPr>
          <w:p w14:paraId="05CDA2AA" w14:textId="77777777" w:rsidR="00594B4B" w:rsidRPr="006476E1" w:rsidRDefault="00000000">
            <w:pPr>
              <w:jc w:val="center"/>
              <w:rPr>
                <w:sz w:val="24"/>
                <w:szCs w:val="24"/>
              </w:rPr>
            </w:pPr>
            <w:r w:rsidRPr="006476E1">
              <w:rPr>
                <w:sz w:val="24"/>
                <w:szCs w:val="24"/>
              </w:rPr>
              <w:t xml:space="preserve">System follows documented </w:t>
            </w:r>
            <w:proofErr w:type="gramStart"/>
            <w:r w:rsidRPr="006476E1">
              <w:rPr>
                <w:sz w:val="24"/>
                <w:szCs w:val="24"/>
              </w:rPr>
              <w:t>missing-data</w:t>
            </w:r>
            <w:proofErr w:type="gramEnd"/>
            <w:r w:rsidRPr="006476E1">
              <w:rPr>
                <w:sz w:val="24"/>
                <w:szCs w:val="24"/>
              </w:rPr>
              <w:t xml:space="preserve"> </w:t>
            </w:r>
            <w:proofErr w:type="spellStart"/>
            <w:r w:rsidRPr="006476E1">
              <w:rPr>
                <w:sz w:val="24"/>
                <w:szCs w:val="24"/>
              </w:rPr>
              <w:t>behaviour</w:t>
            </w:r>
            <w:proofErr w:type="spellEnd"/>
            <w:r w:rsidRPr="006476E1">
              <w:rPr>
                <w:sz w:val="24"/>
                <w:szCs w:val="24"/>
              </w:rPr>
              <w:t>.</w:t>
            </w:r>
          </w:p>
        </w:tc>
      </w:tr>
      <w:tr w:rsidR="00594B4B" w:rsidRPr="006476E1" w14:paraId="120BC8EF" w14:textId="77777777">
        <w:trPr>
          <w:jc w:val="center"/>
        </w:trPr>
        <w:tc>
          <w:tcPr>
            <w:tcW w:w="3264" w:type="dxa"/>
            <w:vAlign w:val="center"/>
          </w:tcPr>
          <w:p w14:paraId="6100AB56" w14:textId="77777777" w:rsidR="00594B4B" w:rsidRPr="006476E1" w:rsidRDefault="00000000">
            <w:pPr>
              <w:jc w:val="center"/>
              <w:rPr>
                <w:sz w:val="24"/>
                <w:szCs w:val="24"/>
              </w:rPr>
            </w:pPr>
            <w:r w:rsidRPr="006476E1">
              <w:rPr>
                <w:sz w:val="24"/>
                <w:szCs w:val="24"/>
              </w:rPr>
              <w:t>Inference performance</w:t>
            </w:r>
          </w:p>
        </w:tc>
        <w:tc>
          <w:tcPr>
            <w:tcW w:w="3264" w:type="dxa"/>
            <w:vAlign w:val="center"/>
          </w:tcPr>
          <w:p w14:paraId="71B9EC30" w14:textId="77777777" w:rsidR="00594B4B" w:rsidRPr="006476E1" w:rsidRDefault="00000000">
            <w:pPr>
              <w:jc w:val="center"/>
              <w:rPr>
                <w:sz w:val="24"/>
                <w:szCs w:val="24"/>
              </w:rPr>
            </w:pPr>
            <w:r w:rsidRPr="006476E1">
              <w:rPr>
                <w:sz w:val="24"/>
                <w:szCs w:val="24"/>
              </w:rPr>
              <w:t>Measure repeated prediction latency after model load.</w:t>
            </w:r>
          </w:p>
        </w:tc>
        <w:tc>
          <w:tcPr>
            <w:tcW w:w="3264" w:type="dxa"/>
            <w:vAlign w:val="center"/>
          </w:tcPr>
          <w:p w14:paraId="04A6E780" w14:textId="77777777" w:rsidR="00594B4B" w:rsidRPr="006476E1" w:rsidRDefault="00000000">
            <w:pPr>
              <w:jc w:val="center"/>
              <w:rPr>
                <w:sz w:val="24"/>
                <w:szCs w:val="24"/>
              </w:rPr>
            </w:pPr>
            <w:r w:rsidRPr="006476E1">
              <w:rPr>
                <w:sz w:val="24"/>
                <w:szCs w:val="24"/>
              </w:rPr>
              <w:t>Target &lt;3 seconds per record on standard laptop.</w:t>
            </w:r>
          </w:p>
        </w:tc>
      </w:tr>
    </w:tbl>
    <w:p w14:paraId="69282B79" w14:textId="77777777" w:rsidR="00594B4B" w:rsidRPr="006476E1" w:rsidRDefault="00000000">
      <w:pPr>
        <w:pStyle w:val="Heading2"/>
        <w:rPr>
          <w:color w:val="auto"/>
          <w:szCs w:val="24"/>
        </w:rPr>
      </w:pPr>
      <w:r w:rsidRPr="006476E1">
        <w:rPr>
          <w:rFonts w:ascii="Times New Roman" w:hAnsi="Times New Roman"/>
          <w:color w:val="auto"/>
          <w:szCs w:val="24"/>
        </w:rPr>
        <w:t>4.6 Results and Data Analysis</w:t>
      </w:r>
    </w:p>
    <w:p w14:paraId="4518B911" w14:textId="77777777" w:rsidR="00594B4B" w:rsidRPr="006476E1" w:rsidRDefault="00000000">
      <w:pPr>
        <w:spacing w:after="120"/>
        <w:jc w:val="both"/>
        <w:rPr>
          <w:sz w:val="24"/>
          <w:szCs w:val="24"/>
        </w:rPr>
      </w:pPr>
      <w:r w:rsidRPr="006476E1">
        <w:rPr>
          <w:sz w:val="24"/>
          <w:szCs w:val="24"/>
        </w:rPr>
        <w:t>The final experimental values in this section must be filled from the actual dataset and test run used by the project. To preserve academic integrity, no numerical accuracy, F1-score, confusion matrix value, or field prediction is claimed here unless it has been measured from the implemented system. The recommended reporting structure is shown below.</w:t>
      </w:r>
    </w:p>
    <w:tbl>
      <w:tblPr>
        <w:tblStyle w:val="TableGrid"/>
        <w:tblW w:w="0" w:type="auto"/>
        <w:jc w:val="center"/>
        <w:tblLook w:val="04A0" w:firstRow="1" w:lastRow="0" w:firstColumn="1" w:lastColumn="0" w:noHBand="0" w:noVBand="1"/>
      </w:tblPr>
      <w:tblGrid>
        <w:gridCol w:w="2448"/>
        <w:gridCol w:w="2448"/>
        <w:gridCol w:w="2448"/>
        <w:gridCol w:w="2448"/>
      </w:tblGrid>
      <w:tr w:rsidR="00594B4B" w:rsidRPr="006476E1" w14:paraId="2ADAAA11" w14:textId="77777777">
        <w:trPr>
          <w:jc w:val="center"/>
        </w:trPr>
        <w:tc>
          <w:tcPr>
            <w:tcW w:w="2448" w:type="dxa"/>
            <w:shd w:val="clear" w:color="auto" w:fill="D9D9D9"/>
            <w:vAlign w:val="center"/>
          </w:tcPr>
          <w:p w14:paraId="6080A188" w14:textId="77777777" w:rsidR="00594B4B" w:rsidRPr="006476E1" w:rsidRDefault="00000000">
            <w:pPr>
              <w:jc w:val="center"/>
              <w:rPr>
                <w:sz w:val="24"/>
                <w:szCs w:val="24"/>
              </w:rPr>
            </w:pPr>
            <w:r w:rsidRPr="006476E1">
              <w:rPr>
                <w:b/>
                <w:sz w:val="24"/>
                <w:szCs w:val="24"/>
              </w:rPr>
              <w:t>Metric</w:t>
            </w:r>
          </w:p>
        </w:tc>
        <w:tc>
          <w:tcPr>
            <w:tcW w:w="2448" w:type="dxa"/>
            <w:shd w:val="clear" w:color="auto" w:fill="D9D9D9"/>
            <w:vAlign w:val="center"/>
          </w:tcPr>
          <w:p w14:paraId="41C1CEE0" w14:textId="77777777" w:rsidR="00594B4B" w:rsidRPr="006476E1" w:rsidRDefault="00000000">
            <w:pPr>
              <w:jc w:val="center"/>
              <w:rPr>
                <w:sz w:val="24"/>
                <w:szCs w:val="24"/>
              </w:rPr>
            </w:pPr>
            <w:r w:rsidRPr="006476E1">
              <w:rPr>
                <w:b/>
                <w:sz w:val="24"/>
                <w:szCs w:val="24"/>
              </w:rPr>
              <w:t>Baseline Model</w:t>
            </w:r>
          </w:p>
        </w:tc>
        <w:tc>
          <w:tcPr>
            <w:tcW w:w="2448" w:type="dxa"/>
            <w:shd w:val="clear" w:color="auto" w:fill="D9D9D9"/>
            <w:vAlign w:val="center"/>
          </w:tcPr>
          <w:p w14:paraId="432A3381" w14:textId="77777777" w:rsidR="00594B4B" w:rsidRPr="006476E1" w:rsidRDefault="00000000">
            <w:pPr>
              <w:jc w:val="center"/>
              <w:rPr>
                <w:sz w:val="24"/>
                <w:szCs w:val="24"/>
              </w:rPr>
            </w:pPr>
            <w:r w:rsidRPr="006476E1">
              <w:rPr>
                <w:b/>
                <w:sz w:val="24"/>
                <w:szCs w:val="24"/>
              </w:rPr>
              <w:t>Random Forest</w:t>
            </w:r>
          </w:p>
        </w:tc>
        <w:tc>
          <w:tcPr>
            <w:tcW w:w="2448" w:type="dxa"/>
            <w:shd w:val="clear" w:color="auto" w:fill="D9D9D9"/>
            <w:vAlign w:val="center"/>
          </w:tcPr>
          <w:p w14:paraId="4506A452" w14:textId="77777777" w:rsidR="00594B4B" w:rsidRPr="006476E1" w:rsidRDefault="00000000">
            <w:pPr>
              <w:jc w:val="center"/>
              <w:rPr>
                <w:sz w:val="24"/>
                <w:szCs w:val="24"/>
              </w:rPr>
            </w:pPr>
            <w:r w:rsidRPr="006476E1">
              <w:rPr>
                <w:b/>
                <w:sz w:val="24"/>
                <w:szCs w:val="24"/>
              </w:rPr>
              <w:t>Interpretation</w:t>
            </w:r>
          </w:p>
        </w:tc>
      </w:tr>
      <w:tr w:rsidR="00594B4B" w:rsidRPr="006476E1" w14:paraId="28D2E2FE" w14:textId="77777777">
        <w:trPr>
          <w:jc w:val="center"/>
        </w:trPr>
        <w:tc>
          <w:tcPr>
            <w:tcW w:w="2448" w:type="dxa"/>
            <w:vAlign w:val="center"/>
          </w:tcPr>
          <w:p w14:paraId="21BB2492" w14:textId="77777777" w:rsidR="00594B4B" w:rsidRPr="006476E1" w:rsidRDefault="00000000">
            <w:pPr>
              <w:jc w:val="center"/>
              <w:rPr>
                <w:sz w:val="24"/>
                <w:szCs w:val="24"/>
              </w:rPr>
            </w:pPr>
            <w:r w:rsidRPr="006476E1">
              <w:rPr>
                <w:sz w:val="24"/>
                <w:szCs w:val="24"/>
              </w:rPr>
              <w:t>Accuracy</w:t>
            </w:r>
          </w:p>
        </w:tc>
        <w:tc>
          <w:tcPr>
            <w:tcW w:w="2448" w:type="dxa"/>
            <w:vAlign w:val="center"/>
          </w:tcPr>
          <w:p w14:paraId="2376B913"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1CA6E50C"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49ADBA5A" w14:textId="77777777" w:rsidR="00594B4B" w:rsidRPr="006476E1" w:rsidRDefault="00000000">
            <w:pPr>
              <w:jc w:val="center"/>
              <w:rPr>
                <w:sz w:val="24"/>
                <w:szCs w:val="24"/>
              </w:rPr>
            </w:pPr>
            <w:r w:rsidRPr="006476E1">
              <w:rPr>
                <w:sz w:val="24"/>
                <w:szCs w:val="24"/>
              </w:rPr>
              <w:t>Overall proportion of correctly classified test records.</w:t>
            </w:r>
          </w:p>
        </w:tc>
      </w:tr>
      <w:tr w:rsidR="00594B4B" w:rsidRPr="006476E1" w14:paraId="73F080C2" w14:textId="77777777">
        <w:trPr>
          <w:jc w:val="center"/>
        </w:trPr>
        <w:tc>
          <w:tcPr>
            <w:tcW w:w="2448" w:type="dxa"/>
            <w:vAlign w:val="center"/>
          </w:tcPr>
          <w:p w14:paraId="3D5AEB03" w14:textId="77777777" w:rsidR="00594B4B" w:rsidRPr="006476E1" w:rsidRDefault="00000000">
            <w:pPr>
              <w:jc w:val="center"/>
              <w:rPr>
                <w:sz w:val="24"/>
                <w:szCs w:val="24"/>
              </w:rPr>
            </w:pPr>
            <w:r w:rsidRPr="006476E1">
              <w:rPr>
                <w:sz w:val="24"/>
                <w:szCs w:val="24"/>
              </w:rPr>
              <w:t>Precision</w:t>
            </w:r>
          </w:p>
        </w:tc>
        <w:tc>
          <w:tcPr>
            <w:tcW w:w="2448" w:type="dxa"/>
            <w:vAlign w:val="center"/>
          </w:tcPr>
          <w:p w14:paraId="63F6A987"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08D29F46"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1335043E" w14:textId="77777777" w:rsidR="00594B4B" w:rsidRPr="006476E1" w:rsidRDefault="00000000">
            <w:pPr>
              <w:jc w:val="center"/>
              <w:rPr>
                <w:sz w:val="24"/>
                <w:szCs w:val="24"/>
              </w:rPr>
            </w:pPr>
            <w:r w:rsidRPr="006476E1">
              <w:rPr>
                <w:sz w:val="24"/>
                <w:szCs w:val="24"/>
              </w:rPr>
              <w:t>Reliability of each predicted class.</w:t>
            </w:r>
          </w:p>
        </w:tc>
      </w:tr>
      <w:tr w:rsidR="00594B4B" w:rsidRPr="006476E1" w14:paraId="6AF1B5D0" w14:textId="77777777">
        <w:trPr>
          <w:jc w:val="center"/>
        </w:trPr>
        <w:tc>
          <w:tcPr>
            <w:tcW w:w="2448" w:type="dxa"/>
            <w:vAlign w:val="center"/>
          </w:tcPr>
          <w:p w14:paraId="6C888231" w14:textId="77777777" w:rsidR="00594B4B" w:rsidRPr="006476E1" w:rsidRDefault="00000000">
            <w:pPr>
              <w:jc w:val="center"/>
              <w:rPr>
                <w:sz w:val="24"/>
                <w:szCs w:val="24"/>
              </w:rPr>
            </w:pPr>
            <w:r w:rsidRPr="006476E1">
              <w:rPr>
                <w:sz w:val="24"/>
                <w:szCs w:val="24"/>
              </w:rPr>
              <w:t>Recall</w:t>
            </w:r>
          </w:p>
        </w:tc>
        <w:tc>
          <w:tcPr>
            <w:tcW w:w="2448" w:type="dxa"/>
            <w:vAlign w:val="center"/>
          </w:tcPr>
          <w:p w14:paraId="4BF78B69"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72AC0D7D"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4D8E6627" w14:textId="77777777" w:rsidR="00594B4B" w:rsidRPr="006476E1" w:rsidRDefault="00000000">
            <w:pPr>
              <w:jc w:val="center"/>
              <w:rPr>
                <w:sz w:val="24"/>
                <w:szCs w:val="24"/>
              </w:rPr>
            </w:pPr>
            <w:r w:rsidRPr="006476E1">
              <w:rPr>
                <w:sz w:val="24"/>
                <w:szCs w:val="24"/>
              </w:rPr>
              <w:t>Ability to identify records belonging to each class.</w:t>
            </w:r>
          </w:p>
        </w:tc>
      </w:tr>
      <w:tr w:rsidR="00594B4B" w:rsidRPr="006476E1" w14:paraId="7BD303B9" w14:textId="77777777">
        <w:trPr>
          <w:jc w:val="center"/>
        </w:trPr>
        <w:tc>
          <w:tcPr>
            <w:tcW w:w="2448" w:type="dxa"/>
            <w:vAlign w:val="center"/>
          </w:tcPr>
          <w:p w14:paraId="55D8EFFC" w14:textId="77777777" w:rsidR="00594B4B" w:rsidRPr="006476E1" w:rsidRDefault="00000000">
            <w:pPr>
              <w:jc w:val="center"/>
              <w:rPr>
                <w:sz w:val="24"/>
                <w:szCs w:val="24"/>
              </w:rPr>
            </w:pPr>
            <w:r w:rsidRPr="006476E1">
              <w:rPr>
                <w:sz w:val="24"/>
                <w:szCs w:val="24"/>
              </w:rPr>
              <w:t>F1-score</w:t>
            </w:r>
          </w:p>
        </w:tc>
        <w:tc>
          <w:tcPr>
            <w:tcW w:w="2448" w:type="dxa"/>
            <w:vAlign w:val="center"/>
          </w:tcPr>
          <w:p w14:paraId="7E7B8776"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6408AFCD"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3C4D4814" w14:textId="77777777" w:rsidR="00594B4B" w:rsidRPr="006476E1" w:rsidRDefault="00000000">
            <w:pPr>
              <w:jc w:val="center"/>
              <w:rPr>
                <w:sz w:val="24"/>
                <w:szCs w:val="24"/>
              </w:rPr>
            </w:pPr>
            <w:r w:rsidRPr="006476E1">
              <w:rPr>
                <w:sz w:val="24"/>
                <w:szCs w:val="24"/>
              </w:rPr>
              <w:t>Balance of precision and recall.</w:t>
            </w:r>
          </w:p>
        </w:tc>
      </w:tr>
      <w:tr w:rsidR="00594B4B" w:rsidRPr="006476E1" w14:paraId="792544ED" w14:textId="77777777">
        <w:trPr>
          <w:jc w:val="center"/>
        </w:trPr>
        <w:tc>
          <w:tcPr>
            <w:tcW w:w="2448" w:type="dxa"/>
            <w:vAlign w:val="center"/>
          </w:tcPr>
          <w:p w14:paraId="6942D5F4" w14:textId="77777777" w:rsidR="00594B4B" w:rsidRPr="006476E1" w:rsidRDefault="00000000">
            <w:pPr>
              <w:jc w:val="center"/>
              <w:rPr>
                <w:sz w:val="24"/>
                <w:szCs w:val="24"/>
              </w:rPr>
            </w:pPr>
            <w:r w:rsidRPr="006476E1">
              <w:rPr>
                <w:sz w:val="24"/>
                <w:szCs w:val="24"/>
              </w:rPr>
              <w:t>Macro F1</w:t>
            </w:r>
          </w:p>
        </w:tc>
        <w:tc>
          <w:tcPr>
            <w:tcW w:w="2448" w:type="dxa"/>
            <w:vAlign w:val="center"/>
          </w:tcPr>
          <w:p w14:paraId="4416D452"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3ADC3018"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2C2DEE8C" w14:textId="77777777" w:rsidR="00594B4B" w:rsidRPr="006476E1" w:rsidRDefault="00000000">
            <w:pPr>
              <w:jc w:val="center"/>
              <w:rPr>
                <w:sz w:val="24"/>
                <w:szCs w:val="24"/>
              </w:rPr>
            </w:pPr>
            <w:r w:rsidRPr="006476E1">
              <w:rPr>
                <w:sz w:val="24"/>
                <w:szCs w:val="24"/>
              </w:rPr>
              <w:t>Useful when class distribution is uneven.</w:t>
            </w:r>
          </w:p>
        </w:tc>
      </w:tr>
      <w:tr w:rsidR="00594B4B" w:rsidRPr="006476E1" w14:paraId="5CF1C120" w14:textId="77777777">
        <w:trPr>
          <w:jc w:val="center"/>
        </w:trPr>
        <w:tc>
          <w:tcPr>
            <w:tcW w:w="2448" w:type="dxa"/>
            <w:vAlign w:val="center"/>
          </w:tcPr>
          <w:p w14:paraId="25D230A9" w14:textId="77777777" w:rsidR="00594B4B" w:rsidRPr="006476E1" w:rsidRDefault="00000000">
            <w:pPr>
              <w:jc w:val="center"/>
              <w:rPr>
                <w:sz w:val="24"/>
                <w:szCs w:val="24"/>
              </w:rPr>
            </w:pPr>
            <w:r w:rsidRPr="006476E1">
              <w:rPr>
                <w:sz w:val="24"/>
                <w:szCs w:val="24"/>
              </w:rPr>
              <w:t>Inference latency</w:t>
            </w:r>
          </w:p>
        </w:tc>
        <w:tc>
          <w:tcPr>
            <w:tcW w:w="2448" w:type="dxa"/>
            <w:vAlign w:val="center"/>
          </w:tcPr>
          <w:p w14:paraId="0BA180EA"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4DDB495A" w14:textId="77777777" w:rsidR="00594B4B" w:rsidRPr="006476E1" w:rsidRDefault="00000000">
            <w:pPr>
              <w:jc w:val="center"/>
              <w:rPr>
                <w:sz w:val="24"/>
                <w:szCs w:val="24"/>
              </w:rPr>
            </w:pPr>
            <w:r w:rsidRPr="006476E1">
              <w:rPr>
                <w:sz w:val="24"/>
                <w:szCs w:val="24"/>
              </w:rPr>
              <w:t>[Measured value]</w:t>
            </w:r>
          </w:p>
        </w:tc>
        <w:tc>
          <w:tcPr>
            <w:tcW w:w="2448" w:type="dxa"/>
            <w:vAlign w:val="center"/>
          </w:tcPr>
          <w:p w14:paraId="7099F24F" w14:textId="77777777" w:rsidR="00594B4B" w:rsidRPr="006476E1" w:rsidRDefault="00000000">
            <w:pPr>
              <w:jc w:val="center"/>
              <w:rPr>
                <w:sz w:val="24"/>
                <w:szCs w:val="24"/>
              </w:rPr>
            </w:pPr>
            <w:r w:rsidRPr="006476E1">
              <w:rPr>
                <w:sz w:val="24"/>
                <w:szCs w:val="24"/>
              </w:rPr>
              <w:t>Practical response time after model loading.</w:t>
            </w:r>
          </w:p>
        </w:tc>
      </w:tr>
    </w:tbl>
    <w:p w14:paraId="418ACF5A" w14:textId="77777777" w:rsidR="00594B4B" w:rsidRPr="006476E1" w:rsidRDefault="00000000">
      <w:pPr>
        <w:spacing w:after="120"/>
        <w:jc w:val="both"/>
        <w:rPr>
          <w:sz w:val="24"/>
          <w:szCs w:val="24"/>
        </w:rPr>
      </w:pPr>
      <w:r w:rsidRPr="006476E1">
        <w:rPr>
          <w:sz w:val="24"/>
          <w:szCs w:val="24"/>
        </w:rPr>
        <w:t>Engineering interpretation should focus on whether the model reliably separates insufficient conditions from sufficient conditions, because an overall accuracy value can hide important class-specific failures. In this application, false predictions of 'Sufficient' during genuinely insufficient conditions may be more harmful than conservative 'Moderate' predictions. Therefore, recall for the Insufficient class and the confusion matrix should be examined carefully.</w:t>
      </w:r>
    </w:p>
    <w:p w14:paraId="05418AAA" w14:textId="77777777" w:rsidR="00594B4B" w:rsidRPr="006476E1" w:rsidRDefault="00000000">
      <w:pPr>
        <w:spacing w:after="120"/>
        <w:jc w:val="both"/>
        <w:rPr>
          <w:sz w:val="24"/>
          <w:szCs w:val="24"/>
        </w:rPr>
      </w:pPr>
      <w:r w:rsidRPr="006476E1">
        <w:rPr>
          <w:sz w:val="24"/>
          <w:szCs w:val="24"/>
        </w:rPr>
        <w:t>Where the dataset contains multiple observations from the same farm or well, evaluation should avoid leakage between training and test data. A random split can produce optimistic results if records from the same physical source appear in both sets. Group-aware or chronological validation is preferable when the data structure supports it.</w:t>
      </w:r>
    </w:p>
    <w:p w14:paraId="3E713C80" w14:textId="77777777" w:rsidR="00594B4B" w:rsidRPr="006476E1" w:rsidRDefault="00000000">
      <w:pPr>
        <w:pStyle w:val="Heading2"/>
        <w:rPr>
          <w:color w:val="auto"/>
          <w:szCs w:val="24"/>
        </w:rPr>
      </w:pPr>
      <w:r w:rsidRPr="006476E1">
        <w:rPr>
          <w:rFonts w:ascii="Times New Roman" w:hAnsi="Times New Roman"/>
          <w:color w:val="auto"/>
          <w:szCs w:val="24"/>
        </w:rPr>
        <w:t>4.7 Sample Prediction Interpretation</w:t>
      </w:r>
    </w:p>
    <w:p w14:paraId="192AE2CE" w14:textId="77777777" w:rsidR="00594B4B" w:rsidRPr="006476E1" w:rsidRDefault="00000000">
      <w:pPr>
        <w:spacing w:after="120"/>
        <w:jc w:val="both"/>
        <w:rPr>
          <w:sz w:val="24"/>
          <w:szCs w:val="24"/>
        </w:rPr>
      </w:pPr>
      <w:r w:rsidRPr="006476E1">
        <w:rPr>
          <w:sz w:val="24"/>
          <w:szCs w:val="24"/>
        </w:rPr>
        <w:t xml:space="preserve">A demonstration record may be represented as follows: groundwater level = [value], groundwater trend = [value], recent rainfall = [value], soil moisture = [value], crop = [crop], growth stage = [stage], and estimated water demand = [value]. The system should display the predicted class, confidence/risk, key input summary, and recommendation. Example wording: 'Status: Moderate / Watch. The available evidence indicates that water may be sufficient for short-term </w:t>
      </w:r>
      <w:proofErr w:type="gramStart"/>
      <w:r w:rsidRPr="006476E1">
        <w:rPr>
          <w:sz w:val="24"/>
          <w:szCs w:val="24"/>
        </w:rPr>
        <w:t>needs</w:t>
      </w:r>
      <w:proofErr w:type="gramEnd"/>
      <w:r w:rsidRPr="006476E1">
        <w:rPr>
          <w:sz w:val="24"/>
          <w:szCs w:val="24"/>
        </w:rPr>
        <w:t xml:space="preserve"> but conditions should be monitored. Prefer efficient irrigation timing and avoid unnecessary pumping. </w:t>
      </w:r>
      <w:r w:rsidRPr="006476E1">
        <w:rPr>
          <w:sz w:val="24"/>
          <w:szCs w:val="24"/>
        </w:rPr>
        <w:lastRenderedPageBreak/>
        <w:t>Reassess after the next validated groundwater/rainfall update.' This is a template, not an experimentally observed result.</w:t>
      </w:r>
    </w:p>
    <w:p w14:paraId="1D4BA652" w14:textId="77777777" w:rsidR="00594B4B" w:rsidRPr="006476E1" w:rsidRDefault="00000000">
      <w:pPr>
        <w:pStyle w:val="Heading2"/>
        <w:rPr>
          <w:color w:val="auto"/>
          <w:szCs w:val="24"/>
        </w:rPr>
      </w:pPr>
      <w:r w:rsidRPr="006476E1">
        <w:rPr>
          <w:rFonts w:ascii="Times New Roman" w:hAnsi="Times New Roman"/>
          <w:color w:val="auto"/>
          <w:szCs w:val="24"/>
        </w:rPr>
        <w:t>4.8 Comparison with Objectives &amp; Achievement</w:t>
      </w:r>
    </w:p>
    <w:tbl>
      <w:tblPr>
        <w:tblStyle w:val="TableGrid"/>
        <w:tblW w:w="0" w:type="auto"/>
        <w:jc w:val="center"/>
        <w:tblLook w:val="04A0" w:firstRow="1" w:lastRow="0" w:firstColumn="1" w:lastColumn="0" w:noHBand="0" w:noVBand="1"/>
      </w:tblPr>
      <w:tblGrid>
        <w:gridCol w:w="3303"/>
        <w:gridCol w:w="3303"/>
        <w:gridCol w:w="3303"/>
      </w:tblGrid>
      <w:tr w:rsidR="00594B4B" w:rsidRPr="006476E1" w14:paraId="1D2FBE5D" w14:textId="77777777" w:rsidTr="006476E1">
        <w:trPr>
          <w:trHeight w:val="298"/>
          <w:jc w:val="center"/>
        </w:trPr>
        <w:tc>
          <w:tcPr>
            <w:tcW w:w="3303" w:type="dxa"/>
            <w:shd w:val="clear" w:color="auto" w:fill="D9D9D9"/>
            <w:vAlign w:val="center"/>
          </w:tcPr>
          <w:p w14:paraId="7A385514" w14:textId="77777777" w:rsidR="00594B4B" w:rsidRPr="006476E1" w:rsidRDefault="00000000">
            <w:pPr>
              <w:jc w:val="center"/>
              <w:rPr>
                <w:sz w:val="24"/>
                <w:szCs w:val="24"/>
              </w:rPr>
            </w:pPr>
            <w:r w:rsidRPr="006476E1">
              <w:rPr>
                <w:b/>
                <w:sz w:val="24"/>
                <w:szCs w:val="24"/>
              </w:rPr>
              <w:t>Objective</w:t>
            </w:r>
          </w:p>
        </w:tc>
        <w:tc>
          <w:tcPr>
            <w:tcW w:w="3303" w:type="dxa"/>
            <w:shd w:val="clear" w:color="auto" w:fill="D9D9D9"/>
            <w:vAlign w:val="center"/>
          </w:tcPr>
          <w:p w14:paraId="5E24D06F" w14:textId="77777777" w:rsidR="00594B4B" w:rsidRPr="006476E1" w:rsidRDefault="00000000">
            <w:pPr>
              <w:jc w:val="center"/>
              <w:rPr>
                <w:sz w:val="24"/>
                <w:szCs w:val="24"/>
              </w:rPr>
            </w:pPr>
            <w:r w:rsidRPr="006476E1">
              <w:rPr>
                <w:b/>
                <w:sz w:val="24"/>
                <w:szCs w:val="24"/>
              </w:rPr>
              <w:t>Evidence</w:t>
            </w:r>
          </w:p>
        </w:tc>
        <w:tc>
          <w:tcPr>
            <w:tcW w:w="3303" w:type="dxa"/>
            <w:shd w:val="clear" w:color="auto" w:fill="D9D9D9"/>
            <w:vAlign w:val="center"/>
          </w:tcPr>
          <w:p w14:paraId="455D0904" w14:textId="77777777" w:rsidR="00594B4B" w:rsidRPr="006476E1" w:rsidRDefault="00000000">
            <w:pPr>
              <w:jc w:val="center"/>
              <w:rPr>
                <w:sz w:val="24"/>
                <w:szCs w:val="24"/>
              </w:rPr>
            </w:pPr>
            <w:r w:rsidRPr="006476E1">
              <w:rPr>
                <w:b/>
                <w:sz w:val="24"/>
                <w:szCs w:val="24"/>
              </w:rPr>
              <w:t>Achievement</w:t>
            </w:r>
          </w:p>
        </w:tc>
      </w:tr>
      <w:tr w:rsidR="00594B4B" w:rsidRPr="006476E1" w14:paraId="773415D0" w14:textId="77777777" w:rsidTr="006476E1">
        <w:trPr>
          <w:trHeight w:val="894"/>
          <w:jc w:val="center"/>
        </w:trPr>
        <w:tc>
          <w:tcPr>
            <w:tcW w:w="3303" w:type="dxa"/>
            <w:vAlign w:val="center"/>
          </w:tcPr>
          <w:p w14:paraId="4BA6BC71" w14:textId="77777777" w:rsidR="00594B4B" w:rsidRPr="006476E1" w:rsidRDefault="00000000">
            <w:pPr>
              <w:jc w:val="center"/>
              <w:rPr>
                <w:sz w:val="24"/>
                <w:szCs w:val="24"/>
              </w:rPr>
            </w:pPr>
            <w:r w:rsidRPr="006476E1">
              <w:rPr>
                <w:sz w:val="24"/>
                <w:szCs w:val="24"/>
              </w:rPr>
              <w:t>Identify relevant groundwater and farming variables</w:t>
            </w:r>
          </w:p>
        </w:tc>
        <w:tc>
          <w:tcPr>
            <w:tcW w:w="3303" w:type="dxa"/>
            <w:vAlign w:val="center"/>
          </w:tcPr>
          <w:p w14:paraId="56981FE7" w14:textId="77777777" w:rsidR="00594B4B" w:rsidRPr="006476E1" w:rsidRDefault="00000000">
            <w:pPr>
              <w:jc w:val="center"/>
              <w:rPr>
                <w:sz w:val="24"/>
                <w:szCs w:val="24"/>
              </w:rPr>
            </w:pPr>
            <w:r w:rsidRPr="006476E1">
              <w:rPr>
                <w:sz w:val="24"/>
                <w:szCs w:val="24"/>
              </w:rPr>
              <w:t>Defined data schema and feature descriptions in Section 4.4</w:t>
            </w:r>
          </w:p>
        </w:tc>
        <w:tc>
          <w:tcPr>
            <w:tcW w:w="3303" w:type="dxa"/>
            <w:vAlign w:val="center"/>
          </w:tcPr>
          <w:p w14:paraId="250CCD7E" w14:textId="77777777" w:rsidR="00594B4B" w:rsidRPr="006476E1" w:rsidRDefault="00000000">
            <w:pPr>
              <w:jc w:val="center"/>
              <w:rPr>
                <w:sz w:val="24"/>
                <w:szCs w:val="24"/>
              </w:rPr>
            </w:pPr>
            <w:r w:rsidRPr="006476E1">
              <w:rPr>
                <w:sz w:val="24"/>
                <w:szCs w:val="24"/>
              </w:rPr>
              <w:t>Fully Achieved at design level</w:t>
            </w:r>
          </w:p>
        </w:tc>
      </w:tr>
      <w:tr w:rsidR="00594B4B" w:rsidRPr="006476E1" w14:paraId="574B131B" w14:textId="77777777" w:rsidTr="006476E1">
        <w:trPr>
          <w:trHeight w:val="881"/>
          <w:jc w:val="center"/>
        </w:trPr>
        <w:tc>
          <w:tcPr>
            <w:tcW w:w="3303" w:type="dxa"/>
            <w:vAlign w:val="center"/>
          </w:tcPr>
          <w:p w14:paraId="2435D1DD" w14:textId="77777777" w:rsidR="00594B4B" w:rsidRPr="006476E1" w:rsidRDefault="00000000">
            <w:pPr>
              <w:jc w:val="center"/>
              <w:rPr>
                <w:sz w:val="24"/>
                <w:szCs w:val="24"/>
              </w:rPr>
            </w:pPr>
            <w:r w:rsidRPr="006476E1">
              <w:rPr>
                <w:sz w:val="24"/>
                <w:szCs w:val="24"/>
              </w:rPr>
              <w:t>Prepare data for ML</w:t>
            </w:r>
          </w:p>
        </w:tc>
        <w:tc>
          <w:tcPr>
            <w:tcW w:w="3303" w:type="dxa"/>
            <w:vAlign w:val="center"/>
          </w:tcPr>
          <w:p w14:paraId="3FC0C428" w14:textId="77777777" w:rsidR="00594B4B" w:rsidRPr="006476E1" w:rsidRDefault="00000000">
            <w:pPr>
              <w:jc w:val="center"/>
              <w:rPr>
                <w:sz w:val="24"/>
                <w:szCs w:val="24"/>
              </w:rPr>
            </w:pPr>
            <w:r w:rsidRPr="006476E1">
              <w:rPr>
                <w:sz w:val="24"/>
                <w:szCs w:val="24"/>
              </w:rPr>
              <w:t>Cleaning, validation and preprocessing pipeline specified</w:t>
            </w:r>
          </w:p>
        </w:tc>
        <w:tc>
          <w:tcPr>
            <w:tcW w:w="3303" w:type="dxa"/>
            <w:vAlign w:val="center"/>
          </w:tcPr>
          <w:p w14:paraId="61320733" w14:textId="77777777" w:rsidR="00594B4B" w:rsidRPr="006476E1" w:rsidRDefault="00000000">
            <w:pPr>
              <w:jc w:val="center"/>
              <w:rPr>
                <w:sz w:val="24"/>
                <w:szCs w:val="24"/>
              </w:rPr>
            </w:pPr>
            <w:r w:rsidRPr="006476E1">
              <w:rPr>
                <w:sz w:val="24"/>
                <w:szCs w:val="24"/>
              </w:rPr>
              <w:t>To be verified experimentally</w:t>
            </w:r>
          </w:p>
        </w:tc>
      </w:tr>
      <w:tr w:rsidR="00594B4B" w:rsidRPr="006476E1" w14:paraId="1DCC0448" w14:textId="77777777" w:rsidTr="006476E1">
        <w:trPr>
          <w:trHeight w:val="596"/>
          <w:jc w:val="center"/>
        </w:trPr>
        <w:tc>
          <w:tcPr>
            <w:tcW w:w="3303" w:type="dxa"/>
            <w:vAlign w:val="center"/>
          </w:tcPr>
          <w:p w14:paraId="7628DC01" w14:textId="77777777" w:rsidR="00594B4B" w:rsidRPr="006476E1" w:rsidRDefault="00000000">
            <w:pPr>
              <w:jc w:val="center"/>
              <w:rPr>
                <w:sz w:val="24"/>
                <w:szCs w:val="24"/>
              </w:rPr>
            </w:pPr>
            <w:r w:rsidRPr="006476E1">
              <w:rPr>
                <w:sz w:val="24"/>
                <w:szCs w:val="24"/>
              </w:rPr>
              <w:t>Develop baseline and primary AI model</w:t>
            </w:r>
          </w:p>
        </w:tc>
        <w:tc>
          <w:tcPr>
            <w:tcW w:w="3303" w:type="dxa"/>
            <w:vAlign w:val="center"/>
          </w:tcPr>
          <w:p w14:paraId="188D1378" w14:textId="77777777" w:rsidR="00594B4B" w:rsidRPr="006476E1" w:rsidRDefault="00000000">
            <w:pPr>
              <w:jc w:val="center"/>
              <w:rPr>
                <w:sz w:val="24"/>
                <w:szCs w:val="24"/>
              </w:rPr>
            </w:pPr>
            <w:r w:rsidRPr="006476E1">
              <w:rPr>
                <w:sz w:val="24"/>
                <w:szCs w:val="24"/>
              </w:rPr>
              <w:t>Baseline + Random Forest architecture defined</w:t>
            </w:r>
          </w:p>
        </w:tc>
        <w:tc>
          <w:tcPr>
            <w:tcW w:w="3303" w:type="dxa"/>
            <w:vAlign w:val="center"/>
          </w:tcPr>
          <w:p w14:paraId="773094DE" w14:textId="77777777" w:rsidR="00594B4B" w:rsidRPr="006476E1" w:rsidRDefault="00000000">
            <w:pPr>
              <w:jc w:val="center"/>
              <w:rPr>
                <w:sz w:val="24"/>
                <w:szCs w:val="24"/>
              </w:rPr>
            </w:pPr>
            <w:r w:rsidRPr="006476E1">
              <w:rPr>
                <w:sz w:val="24"/>
                <w:szCs w:val="24"/>
              </w:rPr>
              <w:t>Implementation required</w:t>
            </w:r>
          </w:p>
        </w:tc>
      </w:tr>
      <w:tr w:rsidR="00594B4B" w:rsidRPr="006476E1" w14:paraId="75FC8DA5" w14:textId="77777777" w:rsidTr="006476E1">
        <w:trPr>
          <w:trHeight w:val="596"/>
          <w:jc w:val="center"/>
        </w:trPr>
        <w:tc>
          <w:tcPr>
            <w:tcW w:w="3303" w:type="dxa"/>
            <w:vAlign w:val="center"/>
          </w:tcPr>
          <w:p w14:paraId="36CD0CE8" w14:textId="77777777" w:rsidR="00594B4B" w:rsidRPr="006476E1" w:rsidRDefault="00000000">
            <w:pPr>
              <w:jc w:val="center"/>
              <w:rPr>
                <w:sz w:val="24"/>
                <w:szCs w:val="24"/>
              </w:rPr>
            </w:pPr>
            <w:r w:rsidRPr="006476E1">
              <w:rPr>
                <w:sz w:val="24"/>
                <w:szCs w:val="24"/>
              </w:rPr>
              <w:t>Compare model performance</w:t>
            </w:r>
          </w:p>
        </w:tc>
        <w:tc>
          <w:tcPr>
            <w:tcW w:w="3303" w:type="dxa"/>
            <w:vAlign w:val="center"/>
          </w:tcPr>
          <w:p w14:paraId="7374F672" w14:textId="77777777" w:rsidR="00594B4B" w:rsidRPr="006476E1" w:rsidRDefault="00000000">
            <w:pPr>
              <w:jc w:val="center"/>
              <w:rPr>
                <w:sz w:val="24"/>
                <w:szCs w:val="24"/>
              </w:rPr>
            </w:pPr>
            <w:r w:rsidRPr="006476E1">
              <w:rPr>
                <w:sz w:val="24"/>
                <w:szCs w:val="24"/>
              </w:rPr>
              <w:t>Evaluation table and test plan defined</w:t>
            </w:r>
          </w:p>
        </w:tc>
        <w:tc>
          <w:tcPr>
            <w:tcW w:w="3303" w:type="dxa"/>
            <w:vAlign w:val="center"/>
          </w:tcPr>
          <w:p w14:paraId="691F6F45" w14:textId="77777777" w:rsidR="00594B4B" w:rsidRPr="006476E1" w:rsidRDefault="00000000">
            <w:pPr>
              <w:jc w:val="center"/>
              <w:rPr>
                <w:sz w:val="24"/>
                <w:szCs w:val="24"/>
              </w:rPr>
            </w:pPr>
            <w:r w:rsidRPr="006476E1">
              <w:rPr>
                <w:sz w:val="24"/>
                <w:szCs w:val="24"/>
              </w:rPr>
              <w:t>To be verified experimentally</w:t>
            </w:r>
          </w:p>
        </w:tc>
      </w:tr>
      <w:tr w:rsidR="00594B4B" w:rsidRPr="006476E1" w14:paraId="1B3E94F2" w14:textId="77777777" w:rsidTr="006476E1">
        <w:trPr>
          <w:trHeight w:val="596"/>
          <w:jc w:val="center"/>
        </w:trPr>
        <w:tc>
          <w:tcPr>
            <w:tcW w:w="3303" w:type="dxa"/>
            <w:vAlign w:val="center"/>
          </w:tcPr>
          <w:p w14:paraId="74D2DC23" w14:textId="77777777" w:rsidR="00594B4B" w:rsidRPr="006476E1" w:rsidRDefault="00000000">
            <w:pPr>
              <w:jc w:val="center"/>
              <w:rPr>
                <w:sz w:val="24"/>
                <w:szCs w:val="24"/>
              </w:rPr>
            </w:pPr>
            <w:r w:rsidRPr="006476E1">
              <w:rPr>
                <w:sz w:val="24"/>
                <w:szCs w:val="24"/>
              </w:rPr>
              <w:t>Provide confidence/risk</w:t>
            </w:r>
          </w:p>
        </w:tc>
        <w:tc>
          <w:tcPr>
            <w:tcW w:w="3303" w:type="dxa"/>
            <w:vAlign w:val="center"/>
          </w:tcPr>
          <w:p w14:paraId="58542BD1" w14:textId="77777777" w:rsidR="00594B4B" w:rsidRPr="006476E1" w:rsidRDefault="00000000">
            <w:pPr>
              <w:jc w:val="center"/>
              <w:rPr>
                <w:sz w:val="24"/>
                <w:szCs w:val="24"/>
              </w:rPr>
            </w:pPr>
            <w:r w:rsidRPr="006476E1">
              <w:rPr>
                <w:sz w:val="24"/>
                <w:szCs w:val="24"/>
              </w:rPr>
              <w:t>Prediction layer includes confidence/risk output</w:t>
            </w:r>
          </w:p>
        </w:tc>
        <w:tc>
          <w:tcPr>
            <w:tcW w:w="3303" w:type="dxa"/>
            <w:vAlign w:val="center"/>
          </w:tcPr>
          <w:p w14:paraId="3021C991" w14:textId="77777777" w:rsidR="00594B4B" w:rsidRPr="006476E1" w:rsidRDefault="00000000">
            <w:pPr>
              <w:jc w:val="center"/>
              <w:rPr>
                <w:sz w:val="24"/>
                <w:szCs w:val="24"/>
              </w:rPr>
            </w:pPr>
            <w:r w:rsidRPr="006476E1">
              <w:rPr>
                <w:sz w:val="24"/>
                <w:szCs w:val="24"/>
              </w:rPr>
              <w:t>Implementation required</w:t>
            </w:r>
          </w:p>
        </w:tc>
      </w:tr>
      <w:tr w:rsidR="00594B4B" w:rsidRPr="006476E1" w14:paraId="4C606DF4" w14:textId="77777777" w:rsidTr="006476E1">
        <w:trPr>
          <w:trHeight w:val="596"/>
          <w:jc w:val="center"/>
        </w:trPr>
        <w:tc>
          <w:tcPr>
            <w:tcW w:w="3303" w:type="dxa"/>
            <w:vAlign w:val="center"/>
          </w:tcPr>
          <w:p w14:paraId="4AE4D683" w14:textId="77777777" w:rsidR="00594B4B" w:rsidRPr="006476E1" w:rsidRDefault="00000000">
            <w:pPr>
              <w:jc w:val="center"/>
              <w:rPr>
                <w:sz w:val="24"/>
                <w:szCs w:val="24"/>
              </w:rPr>
            </w:pPr>
            <w:r w:rsidRPr="006476E1">
              <w:rPr>
                <w:sz w:val="24"/>
                <w:szCs w:val="24"/>
              </w:rPr>
              <w:t>Generate recommendations</w:t>
            </w:r>
          </w:p>
        </w:tc>
        <w:tc>
          <w:tcPr>
            <w:tcW w:w="3303" w:type="dxa"/>
            <w:vAlign w:val="center"/>
          </w:tcPr>
          <w:p w14:paraId="48064E2F" w14:textId="77777777" w:rsidR="00594B4B" w:rsidRPr="006476E1" w:rsidRDefault="00000000">
            <w:pPr>
              <w:jc w:val="center"/>
              <w:rPr>
                <w:sz w:val="24"/>
                <w:szCs w:val="24"/>
              </w:rPr>
            </w:pPr>
            <w:r w:rsidRPr="006476E1">
              <w:rPr>
                <w:sz w:val="24"/>
                <w:szCs w:val="24"/>
              </w:rPr>
              <w:t>Policy layer maps status to conservative actions</w:t>
            </w:r>
          </w:p>
        </w:tc>
        <w:tc>
          <w:tcPr>
            <w:tcW w:w="3303" w:type="dxa"/>
            <w:vAlign w:val="center"/>
          </w:tcPr>
          <w:p w14:paraId="34F23ECF" w14:textId="77777777" w:rsidR="00594B4B" w:rsidRPr="006476E1" w:rsidRDefault="00000000">
            <w:pPr>
              <w:jc w:val="center"/>
              <w:rPr>
                <w:sz w:val="24"/>
                <w:szCs w:val="24"/>
              </w:rPr>
            </w:pPr>
            <w:r w:rsidRPr="006476E1">
              <w:rPr>
                <w:sz w:val="24"/>
                <w:szCs w:val="24"/>
              </w:rPr>
              <w:t>Design achieved; field validation required</w:t>
            </w:r>
          </w:p>
        </w:tc>
      </w:tr>
      <w:tr w:rsidR="00594B4B" w:rsidRPr="006476E1" w14:paraId="6EB1EEC5" w14:textId="77777777" w:rsidTr="006476E1">
        <w:trPr>
          <w:trHeight w:val="583"/>
          <w:jc w:val="center"/>
        </w:trPr>
        <w:tc>
          <w:tcPr>
            <w:tcW w:w="3303" w:type="dxa"/>
            <w:vAlign w:val="center"/>
          </w:tcPr>
          <w:p w14:paraId="2A6712EB" w14:textId="77777777" w:rsidR="00594B4B" w:rsidRPr="006476E1" w:rsidRDefault="00000000">
            <w:pPr>
              <w:jc w:val="center"/>
              <w:rPr>
                <w:sz w:val="24"/>
                <w:szCs w:val="24"/>
              </w:rPr>
            </w:pPr>
            <w:r w:rsidRPr="006476E1">
              <w:rPr>
                <w:sz w:val="24"/>
                <w:szCs w:val="24"/>
              </w:rPr>
              <w:t>Address sustainability and risk</w:t>
            </w:r>
          </w:p>
        </w:tc>
        <w:tc>
          <w:tcPr>
            <w:tcW w:w="3303" w:type="dxa"/>
            <w:vAlign w:val="center"/>
          </w:tcPr>
          <w:p w14:paraId="4F4D7CB7" w14:textId="77777777" w:rsidR="00594B4B" w:rsidRPr="006476E1" w:rsidRDefault="00000000">
            <w:pPr>
              <w:jc w:val="center"/>
              <w:rPr>
                <w:sz w:val="24"/>
                <w:szCs w:val="24"/>
              </w:rPr>
            </w:pPr>
            <w:r w:rsidRPr="006476E1">
              <w:rPr>
                <w:sz w:val="24"/>
                <w:szCs w:val="24"/>
              </w:rPr>
              <w:t>Risk register and safety constraints documented</w:t>
            </w:r>
          </w:p>
        </w:tc>
        <w:tc>
          <w:tcPr>
            <w:tcW w:w="3303" w:type="dxa"/>
            <w:vAlign w:val="center"/>
          </w:tcPr>
          <w:p w14:paraId="6AB64CEC" w14:textId="77777777" w:rsidR="00594B4B" w:rsidRPr="006476E1" w:rsidRDefault="00000000">
            <w:pPr>
              <w:jc w:val="center"/>
              <w:rPr>
                <w:sz w:val="24"/>
                <w:szCs w:val="24"/>
              </w:rPr>
            </w:pPr>
            <w:r w:rsidRPr="006476E1">
              <w:rPr>
                <w:sz w:val="24"/>
                <w:szCs w:val="24"/>
              </w:rPr>
              <w:t>Fully Achieved at design/documentation level</w:t>
            </w:r>
          </w:p>
        </w:tc>
      </w:tr>
    </w:tbl>
    <w:p w14:paraId="3B21F121" w14:textId="77777777" w:rsidR="00594B4B" w:rsidRPr="006476E1" w:rsidRDefault="00000000">
      <w:pPr>
        <w:pStyle w:val="Heading2"/>
        <w:rPr>
          <w:color w:val="auto"/>
          <w:szCs w:val="24"/>
        </w:rPr>
      </w:pPr>
      <w:r w:rsidRPr="006476E1">
        <w:rPr>
          <w:rFonts w:ascii="Times New Roman" w:hAnsi="Times New Roman"/>
          <w:color w:val="auto"/>
          <w:szCs w:val="24"/>
        </w:rPr>
        <w:t>4.9 Strengths &amp; Limitations</w:t>
      </w:r>
    </w:p>
    <w:p w14:paraId="202C58AE" w14:textId="77777777" w:rsidR="00594B4B" w:rsidRPr="006476E1" w:rsidRDefault="00000000">
      <w:pPr>
        <w:pStyle w:val="Heading3"/>
        <w:rPr>
          <w:color w:val="auto"/>
          <w:sz w:val="24"/>
          <w:szCs w:val="24"/>
        </w:rPr>
      </w:pPr>
      <w:r w:rsidRPr="006476E1">
        <w:rPr>
          <w:rFonts w:ascii="Times New Roman" w:hAnsi="Times New Roman"/>
          <w:color w:val="auto"/>
          <w:sz w:val="24"/>
          <w:szCs w:val="24"/>
        </w:rPr>
        <w:t>Strengths</w:t>
      </w:r>
    </w:p>
    <w:p w14:paraId="6052CEF2" w14:textId="77777777" w:rsidR="00594B4B" w:rsidRPr="006476E1" w:rsidRDefault="00000000">
      <w:pPr>
        <w:pStyle w:val="ListBullet"/>
        <w:spacing w:after="60" w:line="264" w:lineRule="auto"/>
        <w:rPr>
          <w:sz w:val="24"/>
          <w:szCs w:val="24"/>
        </w:rPr>
      </w:pPr>
      <w:r w:rsidRPr="006476E1">
        <w:rPr>
          <w:sz w:val="24"/>
          <w:szCs w:val="24"/>
        </w:rPr>
        <w:t>Combines water-availability and crop-demand information rather than relying on one variable.</w:t>
      </w:r>
    </w:p>
    <w:p w14:paraId="63D9FB8B" w14:textId="77777777" w:rsidR="00594B4B" w:rsidRPr="006476E1" w:rsidRDefault="00000000">
      <w:pPr>
        <w:pStyle w:val="ListBullet"/>
        <w:spacing w:after="60" w:line="264" w:lineRule="auto"/>
        <w:rPr>
          <w:sz w:val="24"/>
          <w:szCs w:val="24"/>
        </w:rPr>
      </w:pPr>
      <w:r w:rsidRPr="006476E1">
        <w:rPr>
          <w:sz w:val="24"/>
          <w:szCs w:val="24"/>
        </w:rPr>
        <w:t>Uses a lightweight tabular AI approach suitable for a student prototype and standard laptop.</w:t>
      </w:r>
    </w:p>
    <w:p w14:paraId="3C93F756" w14:textId="77777777" w:rsidR="00594B4B" w:rsidRPr="006476E1" w:rsidRDefault="00000000">
      <w:pPr>
        <w:pStyle w:val="ListBullet"/>
        <w:spacing w:after="60" w:line="264" w:lineRule="auto"/>
        <w:rPr>
          <w:sz w:val="24"/>
          <w:szCs w:val="24"/>
        </w:rPr>
      </w:pPr>
      <w:r w:rsidRPr="006476E1">
        <w:rPr>
          <w:sz w:val="24"/>
          <w:szCs w:val="24"/>
        </w:rPr>
        <w:t>Separates model prediction from recommendation policy, improving maintainability.</w:t>
      </w:r>
    </w:p>
    <w:p w14:paraId="1384710A" w14:textId="77777777" w:rsidR="00594B4B" w:rsidRPr="006476E1" w:rsidRDefault="00000000">
      <w:pPr>
        <w:pStyle w:val="ListBullet"/>
        <w:spacing w:after="60" w:line="264" w:lineRule="auto"/>
        <w:rPr>
          <w:sz w:val="24"/>
          <w:szCs w:val="24"/>
        </w:rPr>
      </w:pPr>
      <w:r w:rsidRPr="006476E1">
        <w:rPr>
          <w:sz w:val="24"/>
          <w:szCs w:val="24"/>
        </w:rPr>
        <w:t>Provides uncertainty/risk communication instead of presenting every prediction as certain.</w:t>
      </w:r>
    </w:p>
    <w:p w14:paraId="5AF15B75" w14:textId="77777777" w:rsidR="00594B4B" w:rsidRPr="006476E1" w:rsidRDefault="00000000">
      <w:pPr>
        <w:pStyle w:val="ListBullet"/>
        <w:spacing w:after="60" w:line="264" w:lineRule="auto"/>
        <w:rPr>
          <w:sz w:val="24"/>
          <w:szCs w:val="24"/>
        </w:rPr>
      </w:pPr>
      <w:r w:rsidRPr="006476E1">
        <w:rPr>
          <w:sz w:val="24"/>
          <w:szCs w:val="24"/>
        </w:rPr>
        <w:t>Can be extended to IoT sensor streams, mobile dashboards and GIS-based farm views.</w:t>
      </w:r>
    </w:p>
    <w:p w14:paraId="784E74A3" w14:textId="77777777" w:rsidR="00594B4B" w:rsidRPr="006476E1" w:rsidRDefault="00000000">
      <w:pPr>
        <w:pStyle w:val="ListBullet"/>
        <w:spacing w:after="60" w:line="264" w:lineRule="auto"/>
        <w:rPr>
          <w:sz w:val="24"/>
          <w:szCs w:val="24"/>
        </w:rPr>
      </w:pPr>
      <w:r w:rsidRPr="006476E1">
        <w:rPr>
          <w:sz w:val="24"/>
          <w:szCs w:val="24"/>
        </w:rPr>
        <w:t>Explicitly considers sustainability and the risk of excessive groundwater extraction.</w:t>
      </w:r>
    </w:p>
    <w:p w14:paraId="74DD88F3" w14:textId="77777777" w:rsidR="00594B4B" w:rsidRPr="006476E1" w:rsidRDefault="00000000">
      <w:pPr>
        <w:pStyle w:val="Heading3"/>
        <w:rPr>
          <w:color w:val="auto"/>
          <w:sz w:val="24"/>
          <w:szCs w:val="24"/>
        </w:rPr>
      </w:pPr>
      <w:r w:rsidRPr="006476E1">
        <w:rPr>
          <w:rFonts w:ascii="Times New Roman" w:hAnsi="Times New Roman"/>
          <w:color w:val="auto"/>
          <w:sz w:val="24"/>
          <w:szCs w:val="24"/>
        </w:rPr>
        <w:t>Limitations</w:t>
      </w:r>
    </w:p>
    <w:p w14:paraId="71DBB64E" w14:textId="77777777" w:rsidR="00594B4B" w:rsidRPr="006476E1" w:rsidRDefault="00000000">
      <w:pPr>
        <w:pStyle w:val="ListBullet"/>
        <w:spacing w:after="60" w:line="264" w:lineRule="auto"/>
        <w:rPr>
          <w:sz w:val="24"/>
          <w:szCs w:val="24"/>
        </w:rPr>
      </w:pPr>
      <w:r w:rsidRPr="006476E1">
        <w:rPr>
          <w:sz w:val="24"/>
          <w:szCs w:val="24"/>
        </w:rPr>
        <w:t>Prediction quality depends strongly on the quality, coverage and local relevance of the dataset.</w:t>
      </w:r>
    </w:p>
    <w:p w14:paraId="14EDBB0F" w14:textId="77777777" w:rsidR="00594B4B" w:rsidRPr="006476E1" w:rsidRDefault="00000000">
      <w:pPr>
        <w:pStyle w:val="ListBullet"/>
        <w:spacing w:after="60" w:line="264" w:lineRule="auto"/>
        <w:rPr>
          <w:sz w:val="24"/>
          <w:szCs w:val="24"/>
        </w:rPr>
      </w:pPr>
      <w:r w:rsidRPr="006476E1">
        <w:rPr>
          <w:sz w:val="24"/>
          <w:szCs w:val="24"/>
        </w:rPr>
        <w:t>Groundwater dynamics can vary by aquifer, geology, season, pumping regime and location.</w:t>
      </w:r>
    </w:p>
    <w:p w14:paraId="7F2DF780" w14:textId="77777777" w:rsidR="00594B4B" w:rsidRPr="006476E1" w:rsidRDefault="00000000">
      <w:pPr>
        <w:pStyle w:val="ListBullet"/>
        <w:spacing w:after="60" w:line="264" w:lineRule="auto"/>
        <w:rPr>
          <w:sz w:val="24"/>
          <w:szCs w:val="24"/>
        </w:rPr>
      </w:pPr>
      <w:r w:rsidRPr="006476E1">
        <w:rPr>
          <w:sz w:val="24"/>
          <w:szCs w:val="24"/>
        </w:rPr>
        <w:t>A classification label such as Sufficient/Insufficient is a simplification of a continuous water-resource problem.</w:t>
      </w:r>
    </w:p>
    <w:p w14:paraId="217CED87" w14:textId="77777777" w:rsidR="00594B4B" w:rsidRPr="006476E1" w:rsidRDefault="00000000">
      <w:pPr>
        <w:pStyle w:val="ListBullet"/>
        <w:spacing w:after="60" w:line="264" w:lineRule="auto"/>
        <w:rPr>
          <w:sz w:val="24"/>
          <w:szCs w:val="24"/>
        </w:rPr>
      </w:pPr>
      <w:r w:rsidRPr="006476E1">
        <w:rPr>
          <w:sz w:val="24"/>
          <w:szCs w:val="24"/>
        </w:rPr>
        <w:t>Sensor errors, missing observations and inconsistent units can degrade predictions.</w:t>
      </w:r>
    </w:p>
    <w:p w14:paraId="50B1099E" w14:textId="77777777" w:rsidR="00594B4B" w:rsidRPr="006476E1" w:rsidRDefault="00000000">
      <w:pPr>
        <w:pStyle w:val="ListBullet"/>
        <w:spacing w:after="60" w:line="264" w:lineRule="auto"/>
        <w:rPr>
          <w:sz w:val="24"/>
          <w:szCs w:val="24"/>
        </w:rPr>
      </w:pPr>
      <w:r w:rsidRPr="006476E1">
        <w:rPr>
          <w:sz w:val="24"/>
          <w:szCs w:val="24"/>
        </w:rPr>
        <w:t xml:space="preserve">A model trained </w:t>
      </w:r>
      <w:proofErr w:type="gramStart"/>
      <w:r w:rsidRPr="006476E1">
        <w:rPr>
          <w:sz w:val="24"/>
          <w:szCs w:val="24"/>
        </w:rPr>
        <w:t>on</w:t>
      </w:r>
      <w:proofErr w:type="gramEnd"/>
      <w:r w:rsidRPr="006476E1">
        <w:rPr>
          <w:sz w:val="24"/>
          <w:szCs w:val="24"/>
        </w:rPr>
        <w:t xml:space="preserve"> one region may not </w:t>
      </w:r>
      <w:proofErr w:type="spellStart"/>
      <w:r w:rsidRPr="006476E1">
        <w:rPr>
          <w:sz w:val="24"/>
          <w:szCs w:val="24"/>
        </w:rPr>
        <w:t>generalise</w:t>
      </w:r>
      <w:proofErr w:type="spellEnd"/>
      <w:r w:rsidRPr="006476E1">
        <w:rPr>
          <w:sz w:val="24"/>
          <w:szCs w:val="24"/>
        </w:rPr>
        <w:t xml:space="preserve"> to another region without recalibration.</w:t>
      </w:r>
    </w:p>
    <w:p w14:paraId="32CAC75E" w14:textId="77777777" w:rsidR="00594B4B" w:rsidRPr="006476E1" w:rsidRDefault="00000000">
      <w:pPr>
        <w:pStyle w:val="ListBullet"/>
        <w:spacing w:after="60" w:line="264" w:lineRule="auto"/>
        <w:rPr>
          <w:sz w:val="24"/>
          <w:szCs w:val="24"/>
        </w:rPr>
      </w:pPr>
      <w:r w:rsidRPr="006476E1">
        <w:rPr>
          <w:sz w:val="24"/>
          <w:szCs w:val="24"/>
        </w:rPr>
        <w:t>Actual field recommendations require agronomic and groundwater expertise; the prototype should not be treated as an autonomous extraction controller.</w:t>
      </w:r>
    </w:p>
    <w:p w14:paraId="284F3A3D" w14:textId="77777777" w:rsidR="00594B4B" w:rsidRPr="006476E1" w:rsidRDefault="00000000">
      <w:pPr>
        <w:pStyle w:val="Heading2"/>
        <w:rPr>
          <w:color w:val="auto"/>
          <w:szCs w:val="24"/>
        </w:rPr>
      </w:pPr>
      <w:r w:rsidRPr="006476E1">
        <w:rPr>
          <w:rFonts w:ascii="Times New Roman" w:hAnsi="Times New Roman"/>
          <w:color w:val="auto"/>
          <w:szCs w:val="24"/>
        </w:rPr>
        <w:t>4.10 Project Planning, Roles &amp; Budget</w:t>
      </w:r>
    </w:p>
    <w:p w14:paraId="027A0EE1" w14:textId="77777777" w:rsidR="00594B4B" w:rsidRDefault="00000000">
      <w:pPr>
        <w:spacing w:after="120"/>
        <w:jc w:val="both"/>
        <w:rPr>
          <w:sz w:val="24"/>
          <w:szCs w:val="24"/>
        </w:rPr>
      </w:pPr>
      <w:r w:rsidRPr="006476E1">
        <w:rPr>
          <w:sz w:val="24"/>
          <w:szCs w:val="24"/>
        </w:rPr>
        <w:t xml:space="preserve">Milestone timeline – Week 1–2: problem definition, literature review, variable identification and dataset preparation; Week 3: data cleaning and label definition; Week 4–5: baseline and Random </w:t>
      </w:r>
      <w:r w:rsidRPr="006476E1">
        <w:rPr>
          <w:sz w:val="24"/>
          <w:szCs w:val="24"/>
        </w:rPr>
        <w:lastRenderedPageBreak/>
        <w:t>Forest development; Week 6: evaluation, error analysis and confidence handling; Week 7: interface and demonstration testing; Week 8: report writing, review and viva preparation.</w:t>
      </w:r>
    </w:p>
    <w:p w14:paraId="0CE9F2C9" w14:textId="77777777" w:rsidR="006476E1" w:rsidRDefault="006476E1">
      <w:pPr>
        <w:spacing w:after="120"/>
        <w:jc w:val="both"/>
        <w:rPr>
          <w:sz w:val="24"/>
          <w:szCs w:val="24"/>
        </w:rPr>
      </w:pPr>
    </w:p>
    <w:p w14:paraId="414C821D" w14:textId="77777777" w:rsidR="006476E1" w:rsidRPr="006476E1" w:rsidRDefault="006476E1">
      <w:pPr>
        <w:spacing w:after="120"/>
        <w:jc w:val="both"/>
        <w:rPr>
          <w:sz w:val="24"/>
          <w:szCs w:val="24"/>
        </w:rPr>
      </w:pPr>
    </w:p>
    <w:tbl>
      <w:tblPr>
        <w:tblStyle w:val="TableGrid"/>
        <w:tblW w:w="0" w:type="auto"/>
        <w:jc w:val="center"/>
        <w:tblLook w:val="04A0" w:firstRow="1" w:lastRow="0" w:firstColumn="1" w:lastColumn="0" w:noHBand="0" w:noVBand="1"/>
      </w:tblPr>
      <w:tblGrid>
        <w:gridCol w:w="3307"/>
        <w:gridCol w:w="3307"/>
        <w:gridCol w:w="3307"/>
      </w:tblGrid>
      <w:tr w:rsidR="00594B4B" w:rsidRPr="006476E1" w14:paraId="62713875" w14:textId="77777777" w:rsidTr="006476E1">
        <w:trPr>
          <w:trHeight w:val="372"/>
          <w:jc w:val="center"/>
        </w:trPr>
        <w:tc>
          <w:tcPr>
            <w:tcW w:w="3307" w:type="dxa"/>
            <w:shd w:val="clear" w:color="auto" w:fill="D9D9D9"/>
            <w:vAlign w:val="center"/>
          </w:tcPr>
          <w:p w14:paraId="1F99839D" w14:textId="77777777" w:rsidR="00594B4B" w:rsidRPr="006476E1" w:rsidRDefault="00000000">
            <w:pPr>
              <w:jc w:val="center"/>
              <w:rPr>
                <w:sz w:val="24"/>
                <w:szCs w:val="24"/>
              </w:rPr>
            </w:pPr>
            <w:r w:rsidRPr="006476E1">
              <w:rPr>
                <w:b/>
                <w:sz w:val="24"/>
                <w:szCs w:val="24"/>
              </w:rPr>
              <w:t>Item</w:t>
            </w:r>
          </w:p>
        </w:tc>
        <w:tc>
          <w:tcPr>
            <w:tcW w:w="3307" w:type="dxa"/>
            <w:shd w:val="clear" w:color="auto" w:fill="D9D9D9"/>
            <w:vAlign w:val="center"/>
          </w:tcPr>
          <w:p w14:paraId="5F5AE884" w14:textId="77777777" w:rsidR="00594B4B" w:rsidRPr="006476E1" w:rsidRDefault="00000000">
            <w:pPr>
              <w:jc w:val="center"/>
              <w:rPr>
                <w:sz w:val="24"/>
                <w:szCs w:val="24"/>
              </w:rPr>
            </w:pPr>
            <w:r w:rsidRPr="006476E1">
              <w:rPr>
                <w:b/>
                <w:sz w:val="24"/>
                <w:szCs w:val="24"/>
              </w:rPr>
              <w:t>Estimated Cost</w:t>
            </w:r>
          </w:p>
        </w:tc>
        <w:tc>
          <w:tcPr>
            <w:tcW w:w="3307" w:type="dxa"/>
            <w:shd w:val="clear" w:color="auto" w:fill="D9D9D9"/>
            <w:vAlign w:val="center"/>
          </w:tcPr>
          <w:p w14:paraId="3D96EF90" w14:textId="77777777" w:rsidR="00594B4B" w:rsidRPr="006476E1" w:rsidRDefault="00000000">
            <w:pPr>
              <w:jc w:val="center"/>
              <w:rPr>
                <w:sz w:val="24"/>
                <w:szCs w:val="24"/>
              </w:rPr>
            </w:pPr>
            <w:r w:rsidRPr="006476E1">
              <w:rPr>
                <w:b/>
                <w:sz w:val="24"/>
                <w:szCs w:val="24"/>
              </w:rPr>
              <w:t>Actual Cost</w:t>
            </w:r>
          </w:p>
        </w:tc>
      </w:tr>
      <w:tr w:rsidR="00594B4B" w:rsidRPr="006476E1" w14:paraId="6F7F99BB" w14:textId="77777777" w:rsidTr="006476E1">
        <w:trPr>
          <w:trHeight w:val="372"/>
          <w:jc w:val="center"/>
        </w:trPr>
        <w:tc>
          <w:tcPr>
            <w:tcW w:w="3307" w:type="dxa"/>
            <w:vAlign w:val="center"/>
          </w:tcPr>
          <w:p w14:paraId="2C8FD5D8" w14:textId="77777777" w:rsidR="00594B4B" w:rsidRPr="006476E1" w:rsidRDefault="00000000">
            <w:pPr>
              <w:jc w:val="center"/>
              <w:rPr>
                <w:sz w:val="24"/>
                <w:szCs w:val="24"/>
              </w:rPr>
            </w:pPr>
            <w:r w:rsidRPr="006476E1">
              <w:rPr>
                <w:sz w:val="24"/>
                <w:szCs w:val="24"/>
              </w:rPr>
              <w:t>Laptop electricity / compute</w:t>
            </w:r>
          </w:p>
        </w:tc>
        <w:tc>
          <w:tcPr>
            <w:tcW w:w="3307" w:type="dxa"/>
            <w:vAlign w:val="center"/>
          </w:tcPr>
          <w:p w14:paraId="250B842E" w14:textId="77777777" w:rsidR="00594B4B" w:rsidRPr="006476E1" w:rsidRDefault="00000000">
            <w:pPr>
              <w:jc w:val="center"/>
              <w:rPr>
                <w:sz w:val="24"/>
                <w:szCs w:val="24"/>
              </w:rPr>
            </w:pPr>
            <w:r w:rsidRPr="006476E1">
              <w:rPr>
                <w:sz w:val="24"/>
                <w:szCs w:val="24"/>
              </w:rPr>
              <w:t>Rs. 400 (estimated)</w:t>
            </w:r>
          </w:p>
        </w:tc>
        <w:tc>
          <w:tcPr>
            <w:tcW w:w="3307" w:type="dxa"/>
            <w:vAlign w:val="center"/>
          </w:tcPr>
          <w:p w14:paraId="45DAA1D7" w14:textId="77777777" w:rsidR="00594B4B" w:rsidRPr="006476E1" w:rsidRDefault="00000000">
            <w:pPr>
              <w:jc w:val="center"/>
              <w:rPr>
                <w:sz w:val="24"/>
                <w:szCs w:val="24"/>
              </w:rPr>
            </w:pPr>
            <w:r w:rsidRPr="006476E1">
              <w:rPr>
                <w:sz w:val="24"/>
                <w:szCs w:val="24"/>
              </w:rPr>
              <w:t>[Fill actual]</w:t>
            </w:r>
          </w:p>
        </w:tc>
      </w:tr>
      <w:tr w:rsidR="00594B4B" w:rsidRPr="006476E1" w14:paraId="18415956" w14:textId="77777777" w:rsidTr="006476E1">
        <w:trPr>
          <w:trHeight w:val="356"/>
          <w:jc w:val="center"/>
        </w:trPr>
        <w:tc>
          <w:tcPr>
            <w:tcW w:w="3307" w:type="dxa"/>
            <w:vAlign w:val="center"/>
          </w:tcPr>
          <w:p w14:paraId="0D3998F7" w14:textId="77777777" w:rsidR="00594B4B" w:rsidRPr="006476E1" w:rsidRDefault="00000000">
            <w:pPr>
              <w:jc w:val="center"/>
              <w:rPr>
                <w:sz w:val="24"/>
                <w:szCs w:val="24"/>
              </w:rPr>
            </w:pPr>
            <w:r w:rsidRPr="006476E1">
              <w:rPr>
                <w:sz w:val="24"/>
                <w:szCs w:val="24"/>
              </w:rPr>
              <w:t>Open-source software</w:t>
            </w:r>
          </w:p>
        </w:tc>
        <w:tc>
          <w:tcPr>
            <w:tcW w:w="3307" w:type="dxa"/>
            <w:vAlign w:val="center"/>
          </w:tcPr>
          <w:p w14:paraId="75AE0349" w14:textId="77777777" w:rsidR="00594B4B" w:rsidRPr="006476E1" w:rsidRDefault="00000000">
            <w:pPr>
              <w:jc w:val="center"/>
              <w:rPr>
                <w:sz w:val="24"/>
                <w:szCs w:val="24"/>
              </w:rPr>
            </w:pPr>
            <w:r w:rsidRPr="006476E1">
              <w:rPr>
                <w:sz w:val="24"/>
                <w:szCs w:val="24"/>
              </w:rPr>
              <w:t>Rs. 0</w:t>
            </w:r>
          </w:p>
        </w:tc>
        <w:tc>
          <w:tcPr>
            <w:tcW w:w="3307" w:type="dxa"/>
            <w:vAlign w:val="center"/>
          </w:tcPr>
          <w:p w14:paraId="2FC0F345" w14:textId="77777777" w:rsidR="00594B4B" w:rsidRPr="006476E1" w:rsidRDefault="00000000">
            <w:pPr>
              <w:jc w:val="center"/>
              <w:rPr>
                <w:sz w:val="24"/>
                <w:szCs w:val="24"/>
              </w:rPr>
            </w:pPr>
            <w:r w:rsidRPr="006476E1">
              <w:rPr>
                <w:sz w:val="24"/>
                <w:szCs w:val="24"/>
              </w:rPr>
              <w:t>Rs. 0</w:t>
            </w:r>
          </w:p>
        </w:tc>
      </w:tr>
      <w:tr w:rsidR="00594B4B" w:rsidRPr="006476E1" w14:paraId="65AE4C8D" w14:textId="77777777" w:rsidTr="006476E1">
        <w:trPr>
          <w:trHeight w:val="372"/>
          <w:jc w:val="center"/>
        </w:trPr>
        <w:tc>
          <w:tcPr>
            <w:tcW w:w="3307" w:type="dxa"/>
            <w:vAlign w:val="center"/>
          </w:tcPr>
          <w:p w14:paraId="1E0D05B8" w14:textId="77777777" w:rsidR="00594B4B" w:rsidRPr="006476E1" w:rsidRDefault="00000000">
            <w:pPr>
              <w:jc w:val="center"/>
              <w:rPr>
                <w:sz w:val="24"/>
                <w:szCs w:val="24"/>
              </w:rPr>
            </w:pPr>
            <w:r w:rsidRPr="006476E1">
              <w:rPr>
                <w:sz w:val="24"/>
                <w:szCs w:val="24"/>
              </w:rPr>
              <w:t>Public/academic dataset</w:t>
            </w:r>
          </w:p>
        </w:tc>
        <w:tc>
          <w:tcPr>
            <w:tcW w:w="3307" w:type="dxa"/>
            <w:vAlign w:val="center"/>
          </w:tcPr>
          <w:p w14:paraId="74A136A3" w14:textId="77777777" w:rsidR="00594B4B" w:rsidRPr="006476E1" w:rsidRDefault="00000000">
            <w:pPr>
              <w:jc w:val="center"/>
              <w:rPr>
                <w:sz w:val="24"/>
                <w:szCs w:val="24"/>
              </w:rPr>
            </w:pPr>
            <w:r w:rsidRPr="006476E1">
              <w:rPr>
                <w:sz w:val="24"/>
                <w:szCs w:val="24"/>
              </w:rPr>
              <w:t>Rs. 0 where legally available</w:t>
            </w:r>
          </w:p>
        </w:tc>
        <w:tc>
          <w:tcPr>
            <w:tcW w:w="3307" w:type="dxa"/>
            <w:vAlign w:val="center"/>
          </w:tcPr>
          <w:p w14:paraId="67BA0067" w14:textId="77777777" w:rsidR="00594B4B" w:rsidRPr="006476E1" w:rsidRDefault="00000000">
            <w:pPr>
              <w:jc w:val="center"/>
              <w:rPr>
                <w:sz w:val="24"/>
                <w:szCs w:val="24"/>
              </w:rPr>
            </w:pPr>
            <w:r w:rsidRPr="006476E1">
              <w:rPr>
                <w:sz w:val="24"/>
                <w:szCs w:val="24"/>
              </w:rPr>
              <w:t>[Fill actual]</w:t>
            </w:r>
          </w:p>
        </w:tc>
      </w:tr>
      <w:tr w:rsidR="00594B4B" w:rsidRPr="006476E1" w14:paraId="5FFCAFD1" w14:textId="77777777" w:rsidTr="006476E1">
        <w:trPr>
          <w:trHeight w:val="744"/>
          <w:jc w:val="center"/>
        </w:trPr>
        <w:tc>
          <w:tcPr>
            <w:tcW w:w="3307" w:type="dxa"/>
            <w:vAlign w:val="center"/>
          </w:tcPr>
          <w:p w14:paraId="6ABBB4F5" w14:textId="77777777" w:rsidR="00594B4B" w:rsidRPr="006476E1" w:rsidRDefault="00000000">
            <w:pPr>
              <w:jc w:val="center"/>
              <w:rPr>
                <w:sz w:val="24"/>
                <w:szCs w:val="24"/>
              </w:rPr>
            </w:pPr>
            <w:r w:rsidRPr="006476E1">
              <w:rPr>
                <w:sz w:val="24"/>
                <w:szCs w:val="24"/>
              </w:rPr>
              <w:t>Optional sensors for future prototype</w:t>
            </w:r>
          </w:p>
        </w:tc>
        <w:tc>
          <w:tcPr>
            <w:tcW w:w="3307" w:type="dxa"/>
            <w:vAlign w:val="center"/>
          </w:tcPr>
          <w:p w14:paraId="3E19FEE2" w14:textId="77777777" w:rsidR="00594B4B" w:rsidRPr="006476E1" w:rsidRDefault="00000000">
            <w:pPr>
              <w:jc w:val="center"/>
              <w:rPr>
                <w:sz w:val="24"/>
                <w:szCs w:val="24"/>
              </w:rPr>
            </w:pPr>
            <w:r w:rsidRPr="006476E1">
              <w:rPr>
                <w:sz w:val="24"/>
                <w:szCs w:val="24"/>
              </w:rPr>
              <w:t>Not required for software-only module</w:t>
            </w:r>
          </w:p>
        </w:tc>
        <w:tc>
          <w:tcPr>
            <w:tcW w:w="3307" w:type="dxa"/>
            <w:vAlign w:val="center"/>
          </w:tcPr>
          <w:p w14:paraId="065402D1" w14:textId="77777777" w:rsidR="00594B4B" w:rsidRPr="006476E1" w:rsidRDefault="00000000">
            <w:pPr>
              <w:jc w:val="center"/>
              <w:rPr>
                <w:sz w:val="24"/>
                <w:szCs w:val="24"/>
              </w:rPr>
            </w:pPr>
            <w:r w:rsidRPr="006476E1">
              <w:rPr>
                <w:sz w:val="24"/>
                <w:szCs w:val="24"/>
              </w:rPr>
              <w:t>[If purchased]</w:t>
            </w:r>
          </w:p>
        </w:tc>
      </w:tr>
      <w:tr w:rsidR="00594B4B" w:rsidRPr="006476E1" w14:paraId="1462E5E9" w14:textId="77777777" w:rsidTr="006476E1">
        <w:trPr>
          <w:trHeight w:val="372"/>
          <w:jc w:val="center"/>
        </w:trPr>
        <w:tc>
          <w:tcPr>
            <w:tcW w:w="3307" w:type="dxa"/>
            <w:vAlign w:val="center"/>
          </w:tcPr>
          <w:p w14:paraId="7BF1BEFC" w14:textId="77777777" w:rsidR="00594B4B" w:rsidRPr="006476E1" w:rsidRDefault="00000000">
            <w:pPr>
              <w:jc w:val="center"/>
              <w:rPr>
                <w:sz w:val="24"/>
                <w:szCs w:val="24"/>
              </w:rPr>
            </w:pPr>
            <w:r w:rsidRPr="006476E1">
              <w:rPr>
                <w:sz w:val="24"/>
                <w:szCs w:val="24"/>
              </w:rPr>
              <w:t>Total</w:t>
            </w:r>
          </w:p>
        </w:tc>
        <w:tc>
          <w:tcPr>
            <w:tcW w:w="3307" w:type="dxa"/>
            <w:vAlign w:val="center"/>
          </w:tcPr>
          <w:p w14:paraId="0438D67E" w14:textId="77777777" w:rsidR="00594B4B" w:rsidRPr="006476E1" w:rsidRDefault="00000000">
            <w:pPr>
              <w:jc w:val="center"/>
              <w:rPr>
                <w:sz w:val="24"/>
                <w:szCs w:val="24"/>
              </w:rPr>
            </w:pPr>
            <w:r w:rsidRPr="006476E1">
              <w:rPr>
                <w:sz w:val="24"/>
                <w:szCs w:val="24"/>
              </w:rPr>
              <w:t>Rs. 400 + optional hardware</w:t>
            </w:r>
          </w:p>
        </w:tc>
        <w:tc>
          <w:tcPr>
            <w:tcW w:w="3307" w:type="dxa"/>
            <w:vAlign w:val="center"/>
          </w:tcPr>
          <w:p w14:paraId="13894684" w14:textId="77777777" w:rsidR="00594B4B" w:rsidRPr="006476E1" w:rsidRDefault="00000000">
            <w:pPr>
              <w:jc w:val="center"/>
              <w:rPr>
                <w:sz w:val="24"/>
                <w:szCs w:val="24"/>
              </w:rPr>
            </w:pPr>
            <w:r w:rsidRPr="006476E1">
              <w:rPr>
                <w:sz w:val="24"/>
                <w:szCs w:val="24"/>
              </w:rPr>
              <w:t>[Fill actual]</w:t>
            </w:r>
          </w:p>
        </w:tc>
      </w:tr>
    </w:tbl>
    <w:p w14:paraId="311AD8B6" w14:textId="77777777" w:rsidR="00594B4B" w:rsidRPr="006476E1" w:rsidRDefault="00000000">
      <w:pPr>
        <w:spacing w:after="120"/>
        <w:jc w:val="both"/>
        <w:rPr>
          <w:sz w:val="24"/>
          <w:szCs w:val="24"/>
        </w:rPr>
      </w:pPr>
      <w:r w:rsidRPr="006476E1">
        <w:rPr>
          <w:sz w:val="24"/>
          <w:szCs w:val="24"/>
        </w:rPr>
        <w:t>For an individually completed module, the responsibilities for dataset preparation, modelling, evaluation, interface development, documentation, and viva preparation are carried out by the student. If a team is used, responsibilities should be explicitly recorded.</w:t>
      </w:r>
    </w:p>
    <w:p w14:paraId="6DF89961" w14:textId="77777777" w:rsidR="00594B4B" w:rsidRPr="006476E1" w:rsidRDefault="00000000">
      <w:pPr>
        <w:rPr>
          <w:sz w:val="24"/>
          <w:szCs w:val="24"/>
        </w:rPr>
      </w:pPr>
      <w:r w:rsidRPr="006476E1">
        <w:rPr>
          <w:sz w:val="24"/>
          <w:szCs w:val="24"/>
        </w:rPr>
        <w:br w:type="page"/>
      </w:r>
    </w:p>
    <w:p w14:paraId="75210137" w14:textId="77777777" w:rsidR="00594B4B" w:rsidRPr="006476E1" w:rsidRDefault="00000000">
      <w:pPr>
        <w:spacing w:after="0"/>
        <w:jc w:val="center"/>
      </w:pPr>
      <w:r w:rsidRPr="006476E1">
        <w:rPr>
          <w:b/>
          <w:sz w:val="28"/>
        </w:rPr>
        <w:lastRenderedPageBreak/>
        <w:t>CHAPTER 5</w:t>
      </w:r>
    </w:p>
    <w:p w14:paraId="0E38993D" w14:textId="77777777" w:rsidR="00594B4B" w:rsidRPr="006476E1" w:rsidRDefault="00000000">
      <w:pPr>
        <w:spacing w:after="240"/>
        <w:jc w:val="center"/>
      </w:pPr>
      <w:r w:rsidRPr="006476E1">
        <w:rPr>
          <w:b/>
          <w:sz w:val="28"/>
        </w:rPr>
        <w:t>CONCLUSION, FUTURE WORK AND REFLECTION</w:t>
      </w:r>
    </w:p>
    <w:p w14:paraId="2C5B6F2F" w14:textId="77777777" w:rsidR="00594B4B" w:rsidRPr="006476E1" w:rsidRDefault="00000000">
      <w:pPr>
        <w:pStyle w:val="Heading2"/>
        <w:rPr>
          <w:color w:val="auto"/>
          <w:szCs w:val="24"/>
        </w:rPr>
      </w:pPr>
      <w:r w:rsidRPr="006476E1">
        <w:rPr>
          <w:rFonts w:ascii="Times New Roman" w:hAnsi="Times New Roman"/>
          <w:color w:val="auto"/>
          <w:szCs w:val="24"/>
        </w:rPr>
        <w:t>5.1 Conclusion</w:t>
      </w:r>
    </w:p>
    <w:p w14:paraId="4AC5367D" w14:textId="77777777" w:rsidR="00594B4B" w:rsidRPr="006476E1" w:rsidRDefault="00000000">
      <w:pPr>
        <w:spacing w:after="120"/>
        <w:jc w:val="both"/>
        <w:rPr>
          <w:sz w:val="24"/>
          <w:szCs w:val="24"/>
        </w:rPr>
      </w:pPr>
      <w:r w:rsidRPr="006476E1">
        <w:rPr>
          <w:sz w:val="24"/>
          <w:szCs w:val="24"/>
        </w:rPr>
        <w:t>AI-based groundwater sufficiency detection can provide a useful decision-support layer for farming when groundwater and agricultural data are available in a consistent form. The proposed system combines indicators of water availability, recharge, soil condition, crop demand and environmental conditions and converts them into a simple sufficiency status.</w:t>
      </w:r>
    </w:p>
    <w:p w14:paraId="0AC84024" w14:textId="77777777" w:rsidR="00594B4B" w:rsidRPr="006476E1" w:rsidRDefault="00000000">
      <w:pPr>
        <w:spacing w:after="120"/>
        <w:jc w:val="both"/>
        <w:rPr>
          <w:sz w:val="24"/>
          <w:szCs w:val="24"/>
        </w:rPr>
      </w:pPr>
      <w:r w:rsidRPr="006476E1">
        <w:rPr>
          <w:sz w:val="24"/>
          <w:szCs w:val="24"/>
        </w:rPr>
        <w:t xml:space="preserve">The project adopts </w:t>
      </w:r>
      <w:proofErr w:type="gramStart"/>
      <w:r w:rsidRPr="006476E1">
        <w:rPr>
          <w:sz w:val="24"/>
          <w:szCs w:val="24"/>
        </w:rPr>
        <w:t>a modular</w:t>
      </w:r>
      <w:proofErr w:type="gramEnd"/>
      <w:r w:rsidRPr="006476E1">
        <w:rPr>
          <w:sz w:val="24"/>
          <w:szCs w:val="24"/>
        </w:rPr>
        <w:t xml:space="preserve"> architecture so that data validation, preprocessing, model inference, confidence handling and recommendation generation can be developed and tested independently. A classical Machine-Learning baseline provides a reference point, while a Random Forest model is proposed as the primary model for nonlinear tabular relationships.</w:t>
      </w:r>
    </w:p>
    <w:p w14:paraId="3F5159AE" w14:textId="77777777" w:rsidR="00594B4B" w:rsidRPr="006476E1" w:rsidRDefault="00000000">
      <w:pPr>
        <w:spacing w:after="120"/>
        <w:jc w:val="both"/>
        <w:rPr>
          <w:sz w:val="24"/>
          <w:szCs w:val="24"/>
        </w:rPr>
      </w:pPr>
      <w:r w:rsidRPr="006476E1">
        <w:rPr>
          <w:sz w:val="24"/>
          <w:szCs w:val="24"/>
        </w:rPr>
        <w:t>The most important engineering principle is that prediction must not be confused with certainty. Groundwater is a dynamic natural resource, and a model trained on historical observations cannot guarantee future availability. For this reason, the system includes data-quality checks, confidence/risk communication, conservative recommendations, and a sustainability perspective.</w:t>
      </w:r>
    </w:p>
    <w:p w14:paraId="2EEA2F52" w14:textId="77777777" w:rsidR="00594B4B" w:rsidRPr="006476E1" w:rsidRDefault="00000000">
      <w:pPr>
        <w:spacing w:after="120"/>
        <w:jc w:val="both"/>
        <w:rPr>
          <w:sz w:val="24"/>
          <w:szCs w:val="24"/>
        </w:rPr>
      </w:pPr>
      <w:r w:rsidRPr="006476E1">
        <w:rPr>
          <w:sz w:val="24"/>
          <w:szCs w:val="24"/>
        </w:rPr>
        <w:t xml:space="preserve">The project therefore demonstrates the potential of Artificial Intelligence to support optimized farming, while </w:t>
      </w:r>
      <w:proofErr w:type="spellStart"/>
      <w:r w:rsidRPr="006476E1">
        <w:rPr>
          <w:sz w:val="24"/>
          <w:szCs w:val="24"/>
        </w:rPr>
        <w:t>recognising</w:t>
      </w:r>
      <w:proofErr w:type="spellEnd"/>
      <w:r w:rsidRPr="006476E1">
        <w:rPr>
          <w:sz w:val="24"/>
          <w:szCs w:val="24"/>
        </w:rPr>
        <w:t xml:space="preserve"> that real-world deployment requires local calibration, multi-season validation, reliable groundwater measurements, and collaboration with agricultural and groundwater-management experts.</w:t>
      </w:r>
    </w:p>
    <w:p w14:paraId="69261EB9" w14:textId="77777777" w:rsidR="00594B4B" w:rsidRPr="006476E1" w:rsidRDefault="00000000">
      <w:pPr>
        <w:pStyle w:val="Heading2"/>
        <w:rPr>
          <w:color w:val="auto"/>
          <w:szCs w:val="24"/>
        </w:rPr>
      </w:pPr>
      <w:r w:rsidRPr="006476E1">
        <w:rPr>
          <w:rFonts w:ascii="Times New Roman" w:hAnsi="Times New Roman"/>
          <w:color w:val="auto"/>
          <w:szCs w:val="24"/>
        </w:rPr>
        <w:t>5.2 Future Work</w:t>
      </w:r>
    </w:p>
    <w:p w14:paraId="76759969" w14:textId="77777777" w:rsidR="00594B4B" w:rsidRPr="006476E1" w:rsidRDefault="00000000">
      <w:pPr>
        <w:spacing w:after="60"/>
        <w:ind w:left="288" w:hanging="288"/>
        <w:rPr>
          <w:sz w:val="24"/>
          <w:szCs w:val="24"/>
        </w:rPr>
      </w:pPr>
      <w:r w:rsidRPr="006476E1">
        <w:rPr>
          <w:sz w:val="24"/>
          <w:szCs w:val="24"/>
        </w:rPr>
        <w:t>1. Collect larger multi-season datasets from multiple farms, wells and soil conditions.</w:t>
      </w:r>
    </w:p>
    <w:p w14:paraId="188B5B2A" w14:textId="77777777" w:rsidR="00594B4B" w:rsidRPr="006476E1" w:rsidRDefault="00000000">
      <w:pPr>
        <w:spacing w:after="60"/>
        <w:ind w:left="288" w:hanging="288"/>
        <w:rPr>
          <w:sz w:val="24"/>
          <w:szCs w:val="24"/>
        </w:rPr>
      </w:pPr>
      <w:r w:rsidRPr="006476E1">
        <w:rPr>
          <w:sz w:val="24"/>
          <w:szCs w:val="24"/>
        </w:rPr>
        <w:t>2. Integrate IoT groundwater-level, soil-moisture and weather sensors with authenticated data transmission.</w:t>
      </w:r>
    </w:p>
    <w:p w14:paraId="35352437" w14:textId="77777777" w:rsidR="00594B4B" w:rsidRPr="006476E1" w:rsidRDefault="00000000">
      <w:pPr>
        <w:spacing w:after="60"/>
        <w:ind w:left="288" w:hanging="288"/>
        <w:rPr>
          <w:sz w:val="24"/>
          <w:szCs w:val="24"/>
        </w:rPr>
      </w:pPr>
      <w:r w:rsidRPr="006476E1">
        <w:rPr>
          <w:sz w:val="24"/>
          <w:szCs w:val="24"/>
        </w:rPr>
        <w:t>3. Add temporal models that learn groundwater trends rather than treating observations as independent records.</w:t>
      </w:r>
    </w:p>
    <w:p w14:paraId="52BB102C" w14:textId="77777777" w:rsidR="00594B4B" w:rsidRPr="006476E1" w:rsidRDefault="00000000">
      <w:pPr>
        <w:spacing w:after="60"/>
        <w:ind w:left="288" w:hanging="288"/>
        <w:rPr>
          <w:sz w:val="24"/>
          <w:szCs w:val="24"/>
        </w:rPr>
      </w:pPr>
      <w:r w:rsidRPr="006476E1">
        <w:rPr>
          <w:sz w:val="24"/>
          <w:szCs w:val="24"/>
        </w:rPr>
        <w:t>4. Use evapotranspiration and crop-coefficient information to improve crop-water-demand estimation.</w:t>
      </w:r>
    </w:p>
    <w:p w14:paraId="6D6838AE" w14:textId="77777777" w:rsidR="00594B4B" w:rsidRPr="006476E1" w:rsidRDefault="00000000">
      <w:pPr>
        <w:spacing w:after="60"/>
        <w:ind w:left="288" w:hanging="288"/>
        <w:rPr>
          <w:sz w:val="24"/>
          <w:szCs w:val="24"/>
        </w:rPr>
      </w:pPr>
      <w:r w:rsidRPr="006476E1">
        <w:rPr>
          <w:sz w:val="24"/>
          <w:szCs w:val="24"/>
        </w:rPr>
        <w:t xml:space="preserve">5. Evaluate additional models such as Gradient Boosting, </w:t>
      </w:r>
      <w:proofErr w:type="spellStart"/>
      <w:r w:rsidRPr="006476E1">
        <w:rPr>
          <w:sz w:val="24"/>
          <w:szCs w:val="24"/>
        </w:rPr>
        <w:t>XGBoost</w:t>
      </w:r>
      <w:proofErr w:type="spellEnd"/>
      <w:r w:rsidRPr="006476E1">
        <w:rPr>
          <w:sz w:val="24"/>
          <w:szCs w:val="24"/>
        </w:rPr>
        <w:t>/</w:t>
      </w:r>
      <w:proofErr w:type="spellStart"/>
      <w:r w:rsidRPr="006476E1">
        <w:rPr>
          <w:sz w:val="24"/>
          <w:szCs w:val="24"/>
        </w:rPr>
        <w:t>LightGBM</w:t>
      </w:r>
      <w:proofErr w:type="spellEnd"/>
      <w:r w:rsidRPr="006476E1">
        <w:rPr>
          <w:sz w:val="24"/>
          <w:szCs w:val="24"/>
        </w:rPr>
        <w:t xml:space="preserve"> where permitted, and calibrated probabilistic classifiers.</w:t>
      </w:r>
    </w:p>
    <w:p w14:paraId="52535D1A" w14:textId="77777777" w:rsidR="00594B4B" w:rsidRPr="006476E1" w:rsidRDefault="00000000">
      <w:pPr>
        <w:spacing w:after="60"/>
        <w:ind w:left="288" w:hanging="288"/>
        <w:rPr>
          <w:sz w:val="24"/>
          <w:szCs w:val="24"/>
        </w:rPr>
      </w:pPr>
      <w:r w:rsidRPr="006476E1">
        <w:rPr>
          <w:sz w:val="24"/>
          <w:szCs w:val="24"/>
        </w:rPr>
        <w:t>6. Develop location-aware models that account for aquifer and regional differences.</w:t>
      </w:r>
    </w:p>
    <w:p w14:paraId="63278BE1" w14:textId="77777777" w:rsidR="00594B4B" w:rsidRPr="006476E1" w:rsidRDefault="00000000">
      <w:pPr>
        <w:spacing w:after="60"/>
        <w:ind w:left="288" w:hanging="288"/>
        <w:rPr>
          <w:sz w:val="24"/>
          <w:szCs w:val="24"/>
        </w:rPr>
      </w:pPr>
      <w:r w:rsidRPr="006476E1">
        <w:rPr>
          <w:sz w:val="24"/>
          <w:szCs w:val="24"/>
        </w:rPr>
        <w:t xml:space="preserve">7. Add GIS </w:t>
      </w:r>
      <w:proofErr w:type="spellStart"/>
      <w:r w:rsidRPr="006476E1">
        <w:rPr>
          <w:sz w:val="24"/>
          <w:szCs w:val="24"/>
        </w:rPr>
        <w:t>visualisation</w:t>
      </w:r>
      <w:proofErr w:type="spellEnd"/>
      <w:r w:rsidRPr="006476E1">
        <w:rPr>
          <w:sz w:val="24"/>
          <w:szCs w:val="24"/>
        </w:rPr>
        <w:t xml:space="preserve"> to display water-risk zones without exposing sensitive farm information.</w:t>
      </w:r>
    </w:p>
    <w:p w14:paraId="7F2E23FB" w14:textId="77777777" w:rsidR="00594B4B" w:rsidRPr="006476E1" w:rsidRDefault="00000000">
      <w:pPr>
        <w:spacing w:after="60"/>
        <w:ind w:left="288" w:hanging="288"/>
        <w:rPr>
          <w:sz w:val="24"/>
          <w:szCs w:val="24"/>
        </w:rPr>
      </w:pPr>
      <w:r w:rsidRPr="006476E1">
        <w:rPr>
          <w:sz w:val="24"/>
          <w:szCs w:val="24"/>
        </w:rPr>
        <w:t>8. Develop multilingual mobile interfaces and offline-friendly prediction workflows for rural users.</w:t>
      </w:r>
    </w:p>
    <w:p w14:paraId="28274DF2" w14:textId="77777777" w:rsidR="00594B4B" w:rsidRPr="006476E1" w:rsidRDefault="00000000">
      <w:pPr>
        <w:spacing w:after="60"/>
        <w:ind w:left="288" w:hanging="288"/>
        <w:rPr>
          <w:sz w:val="24"/>
          <w:szCs w:val="24"/>
        </w:rPr>
      </w:pPr>
      <w:r w:rsidRPr="006476E1">
        <w:rPr>
          <w:sz w:val="24"/>
          <w:szCs w:val="24"/>
        </w:rPr>
        <w:t>9. Add explanation features showing which inputs contributed most to the prediction, while avoiding misleading causal claims.</w:t>
      </w:r>
    </w:p>
    <w:p w14:paraId="06E5F6D6" w14:textId="77777777" w:rsidR="00594B4B" w:rsidRPr="006476E1" w:rsidRDefault="00000000">
      <w:pPr>
        <w:spacing w:after="60"/>
        <w:ind w:left="288" w:hanging="288"/>
        <w:rPr>
          <w:sz w:val="24"/>
          <w:szCs w:val="24"/>
        </w:rPr>
      </w:pPr>
      <w:r w:rsidRPr="006476E1">
        <w:rPr>
          <w:sz w:val="24"/>
          <w:szCs w:val="24"/>
        </w:rPr>
        <w:t>10. Introduce a sustainability index that considers extraction history and recharge evidence in addition to immediate sufficiency.</w:t>
      </w:r>
    </w:p>
    <w:p w14:paraId="3F3B32E1" w14:textId="77777777" w:rsidR="00594B4B" w:rsidRPr="006476E1" w:rsidRDefault="00000000">
      <w:pPr>
        <w:spacing w:after="60"/>
        <w:ind w:left="288" w:hanging="288"/>
        <w:rPr>
          <w:sz w:val="24"/>
          <w:szCs w:val="24"/>
        </w:rPr>
      </w:pPr>
      <w:r w:rsidRPr="006476E1">
        <w:rPr>
          <w:sz w:val="24"/>
          <w:szCs w:val="24"/>
        </w:rPr>
        <w:t>11. Validate recommendations through controlled field trials and expert review before operational use.</w:t>
      </w:r>
    </w:p>
    <w:p w14:paraId="5D1BB1FC" w14:textId="77777777" w:rsidR="00594B4B" w:rsidRPr="006476E1" w:rsidRDefault="00000000">
      <w:pPr>
        <w:spacing w:after="60"/>
        <w:ind w:left="288" w:hanging="288"/>
        <w:rPr>
          <w:sz w:val="24"/>
          <w:szCs w:val="24"/>
        </w:rPr>
      </w:pPr>
      <w:r w:rsidRPr="006476E1">
        <w:rPr>
          <w:sz w:val="24"/>
          <w:szCs w:val="24"/>
        </w:rPr>
        <w:lastRenderedPageBreak/>
        <w:t>12. Study model drift and create procedures for periodic recalibration when climate or groundwater conditions change.</w:t>
      </w:r>
    </w:p>
    <w:p w14:paraId="0A87FEFF" w14:textId="77777777" w:rsidR="00594B4B" w:rsidRPr="006476E1" w:rsidRDefault="00000000">
      <w:pPr>
        <w:pStyle w:val="Heading2"/>
        <w:rPr>
          <w:color w:val="auto"/>
          <w:szCs w:val="24"/>
        </w:rPr>
      </w:pPr>
      <w:r w:rsidRPr="006476E1">
        <w:rPr>
          <w:rFonts w:ascii="Times New Roman" w:hAnsi="Times New Roman"/>
          <w:color w:val="auto"/>
          <w:szCs w:val="24"/>
        </w:rPr>
        <w:t>5.3 Professional Learning &amp; Individual Reflection</w:t>
      </w:r>
    </w:p>
    <w:p w14:paraId="1E4E2613" w14:textId="77777777" w:rsidR="00594B4B" w:rsidRPr="006476E1" w:rsidRDefault="00000000">
      <w:pPr>
        <w:pStyle w:val="Heading3"/>
        <w:rPr>
          <w:color w:val="auto"/>
          <w:sz w:val="24"/>
          <w:szCs w:val="24"/>
        </w:rPr>
      </w:pPr>
      <w:r w:rsidRPr="006476E1">
        <w:rPr>
          <w:rFonts w:ascii="Times New Roman" w:hAnsi="Times New Roman"/>
          <w:color w:val="auto"/>
          <w:sz w:val="24"/>
          <w:szCs w:val="24"/>
        </w:rPr>
        <w:t>New Knowledge Acquired</w:t>
      </w:r>
    </w:p>
    <w:p w14:paraId="37176B8A" w14:textId="77777777" w:rsidR="00594B4B" w:rsidRPr="006476E1" w:rsidRDefault="00000000">
      <w:pPr>
        <w:pStyle w:val="ListBullet"/>
        <w:spacing w:after="60" w:line="264" w:lineRule="auto"/>
        <w:rPr>
          <w:sz w:val="24"/>
          <w:szCs w:val="24"/>
        </w:rPr>
      </w:pPr>
      <w:r w:rsidRPr="006476E1">
        <w:rPr>
          <w:sz w:val="24"/>
          <w:szCs w:val="24"/>
        </w:rPr>
        <w:t>Understanding how groundwater and agricultural variables can be represented as a Machine-Learning dataset.</w:t>
      </w:r>
    </w:p>
    <w:p w14:paraId="18854F4C" w14:textId="77777777" w:rsidR="00594B4B" w:rsidRPr="006476E1" w:rsidRDefault="00000000">
      <w:pPr>
        <w:pStyle w:val="ListBullet"/>
        <w:spacing w:after="60" w:line="264" w:lineRule="auto"/>
        <w:rPr>
          <w:sz w:val="24"/>
          <w:szCs w:val="24"/>
        </w:rPr>
      </w:pPr>
      <w:r w:rsidRPr="006476E1">
        <w:rPr>
          <w:sz w:val="24"/>
          <w:szCs w:val="24"/>
        </w:rPr>
        <w:t>Practical experience with data validation, feature engineering, model training and evaluation.</w:t>
      </w:r>
    </w:p>
    <w:p w14:paraId="4D3FD8FF" w14:textId="77777777" w:rsidR="00594B4B" w:rsidRPr="006476E1" w:rsidRDefault="00000000">
      <w:pPr>
        <w:pStyle w:val="ListBullet"/>
        <w:spacing w:after="60" w:line="264" w:lineRule="auto"/>
        <w:rPr>
          <w:sz w:val="24"/>
          <w:szCs w:val="24"/>
        </w:rPr>
      </w:pPr>
      <w:r w:rsidRPr="006476E1">
        <w:rPr>
          <w:sz w:val="24"/>
          <w:szCs w:val="24"/>
        </w:rPr>
        <w:t>Understanding why a good classification accuracy does not automatically imply safe real-world decisions.</w:t>
      </w:r>
    </w:p>
    <w:p w14:paraId="257485EE" w14:textId="77777777" w:rsidR="00594B4B" w:rsidRPr="006476E1" w:rsidRDefault="00000000">
      <w:pPr>
        <w:pStyle w:val="ListBullet"/>
        <w:spacing w:after="60" w:line="264" w:lineRule="auto"/>
        <w:rPr>
          <w:sz w:val="24"/>
          <w:szCs w:val="24"/>
        </w:rPr>
      </w:pPr>
      <w:r w:rsidRPr="006476E1">
        <w:rPr>
          <w:sz w:val="24"/>
          <w:szCs w:val="24"/>
        </w:rPr>
        <w:t>Learning to separate an AI model from the policy layer that converts predictions into recommendations.</w:t>
      </w:r>
    </w:p>
    <w:p w14:paraId="0242C665" w14:textId="77777777" w:rsidR="00594B4B" w:rsidRPr="006476E1" w:rsidRDefault="00000000">
      <w:pPr>
        <w:pStyle w:val="ListBullet"/>
        <w:spacing w:after="60" w:line="264" w:lineRule="auto"/>
        <w:rPr>
          <w:sz w:val="24"/>
          <w:szCs w:val="24"/>
        </w:rPr>
      </w:pPr>
      <w:r w:rsidRPr="006476E1">
        <w:rPr>
          <w:sz w:val="24"/>
          <w:szCs w:val="24"/>
        </w:rPr>
        <w:t xml:space="preserve">Awareness of dataset leakage, class imbalance, uncertainty and geographic/seasonal </w:t>
      </w:r>
      <w:proofErr w:type="spellStart"/>
      <w:r w:rsidRPr="006476E1">
        <w:rPr>
          <w:sz w:val="24"/>
          <w:szCs w:val="24"/>
        </w:rPr>
        <w:t>generalisation</w:t>
      </w:r>
      <w:proofErr w:type="spellEnd"/>
      <w:r w:rsidRPr="006476E1">
        <w:rPr>
          <w:sz w:val="24"/>
          <w:szCs w:val="24"/>
        </w:rPr>
        <w:t>.</w:t>
      </w:r>
    </w:p>
    <w:p w14:paraId="56C1B661" w14:textId="77777777" w:rsidR="00594B4B" w:rsidRPr="006476E1" w:rsidRDefault="00000000">
      <w:pPr>
        <w:pStyle w:val="Heading3"/>
        <w:rPr>
          <w:color w:val="auto"/>
          <w:sz w:val="24"/>
          <w:szCs w:val="24"/>
        </w:rPr>
      </w:pPr>
      <w:proofErr w:type="gramStart"/>
      <w:r w:rsidRPr="006476E1">
        <w:rPr>
          <w:rFonts w:ascii="Times New Roman" w:hAnsi="Times New Roman"/>
          <w:color w:val="auto"/>
          <w:sz w:val="24"/>
          <w:szCs w:val="24"/>
        </w:rPr>
        <w:t>Engineering &amp; Professional Skills Developed</w:t>
      </w:r>
      <w:proofErr w:type="gramEnd"/>
    </w:p>
    <w:p w14:paraId="607E8F17" w14:textId="77777777" w:rsidR="00594B4B" w:rsidRPr="006476E1" w:rsidRDefault="00000000">
      <w:pPr>
        <w:pStyle w:val="ListBullet"/>
        <w:spacing w:after="60" w:line="264" w:lineRule="auto"/>
        <w:rPr>
          <w:sz w:val="24"/>
          <w:szCs w:val="24"/>
        </w:rPr>
      </w:pPr>
      <w:r w:rsidRPr="006476E1">
        <w:rPr>
          <w:sz w:val="24"/>
          <w:szCs w:val="24"/>
        </w:rPr>
        <w:t>Structured engineering problem formulation and requirements definition.</w:t>
      </w:r>
    </w:p>
    <w:p w14:paraId="72444CC1" w14:textId="77777777" w:rsidR="00594B4B" w:rsidRPr="006476E1" w:rsidRDefault="00000000">
      <w:pPr>
        <w:pStyle w:val="ListBullet"/>
        <w:spacing w:after="60" w:line="264" w:lineRule="auto"/>
        <w:rPr>
          <w:sz w:val="24"/>
          <w:szCs w:val="24"/>
        </w:rPr>
      </w:pPr>
      <w:r w:rsidRPr="006476E1">
        <w:rPr>
          <w:sz w:val="24"/>
          <w:szCs w:val="24"/>
        </w:rPr>
        <w:t>Evidence-based comparison of alternative modelling approaches.</w:t>
      </w:r>
    </w:p>
    <w:p w14:paraId="41417B6E" w14:textId="77777777" w:rsidR="00594B4B" w:rsidRPr="006476E1" w:rsidRDefault="00000000">
      <w:pPr>
        <w:pStyle w:val="ListBullet"/>
        <w:spacing w:after="60" w:line="264" w:lineRule="auto"/>
        <w:rPr>
          <w:sz w:val="24"/>
          <w:szCs w:val="24"/>
        </w:rPr>
      </w:pPr>
      <w:r w:rsidRPr="006476E1">
        <w:rPr>
          <w:sz w:val="24"/>
          <w:szCs w:val="24"/>
        </w:rPr>
        <w:t>Designing a software pipeline with modular components and measurable requirements.</w:t>
      </w:r>
    </w:p>
    <w:p w14:paraId="0828F36C" w14:textId="77777777" w:rsidR="00594B4B" w:rsidRPr="006476E1" w:rsidRDefault="00000000">
      <w:pPr>
        <w:pStyle w:val="ListBullet"/>
        <w:spacing w:after="60" w:line="264" w:lineRule="auto"/>
        <w:rPr>
          <w:sz w:val="24"/>
          <w:szCs w:val="24"/>
        </w:rPr>
      </w:pPr>
      <w:r w:rsidRPr="006476E1">
        <w:rPr>
          <w:sz w:val="24"/>
          <w:szCs w:val="24"/>
        </w:rPr>
        <w:t>Technical reporting of assumptions, limitations, risks and future validation needs.</w:t>
      </w:r>
    </w:p>
    <w:p w14:paraId="260F1C26" w14:textId="77777777" w:rsidR="00594B4B" w:rsidRPr="006476E1" w:rsidRDefault="00000000">
      <w:pPr>
        <w:pStyle w:val="ListBullet"/>
        <w:spacing w:after="60" w:line="264" w:lineRule="auto"/>
        <w:rPr>
          <w:sz w:val="24"/>
          <w:szCs w:val="24"/>
        </w:rPr>
      </w:pPr>
      <w:r w:rsidRPr="006476E1">
        <w:rPr>
          <w:sz w:val="24"/>
          <w:szCs w:val="24"/>
        </w:rPr>
        <w:t>Responsible consideration of sustainability, ethics, privacy and safety.</w:t>
      </w:r>
    </w:p>
    <w:p w14:paraId="2CB7B433" w14:textId="77777777" w:rsidR="00594B4B" w:rsidRPr="006476E1" w:rsidRDefault="00000000">
      <w:pPr>
        <w:pStyle w:val="Heading3"/>
        <w:rPr>
          <w:color w:val="auto"/>
          <w:sz w:val="24"/>
          <w:szCs w:val="24"/>
        </w:rPr>
      </w:pPr>
      <w:r w:rsidRPr="006476E1">
        <w:rPr>
          <w:rFonts w:ascii="Times New Roman" w:hAnsi="Times New Roman"/>
          <w:color w:val="auto"/>
          <w:sz w:val="24"/>
          <w:szCs w:val="24"/>
        </w:rPr>
        <w:t>Individual Reflection</w:t>
      </w:r>
    </w:p>
    <w:p w14:paraId="1E88CC91" w14:textId="77777777" w:rsidR="00594B4B" w:rsidRPr="006476E1" w:rsidRDefault="00000000">
      <w:pPr>
        <w:spacing w:after="120"/>
        <w:jc w:val="both"/>
        <w:rPr>
          <w:sz w:val="24"/>
          <w:szCs w:val="24"/>
        </w:rPr>
      </w:pPr>
      <w:r w:rsidRPr="006476E1">
        <w:rPr>
          <w:sz w:val="24"/>
          <w:szCs w:val="24"/>
        </w:rPr>
        <w:t>The most difficult engineering challenge in this project is defining 'water sufficiency' in a way that is meaningful, measurable, and not misleading. Groundwater availability is not equivalent to a simple water-level threshold because crop demand and future recharge also matter. This requires careful thinking about target-label design, feature selection, validation strategy, and the difference between an AI prediction and an agricultural decision.</w:t>
      </w:r>
    </w:p>
    <w:p w14:paraId="011C8775" w14:textId="77777777" w:rsidR="00594B4B" w:rsidRPr="006476E1" w:rsidRDefault="00000000">
      <w:pPr>
        <w:spacing w:after="120"/>
        <w:jc w:val="both"/>
        <w:rPr>
          <w:sz w:val="24"/>
          <w:szCs w:val="24"/>
        </w:rPr>
      </w:pPr>
      <w:r w:rsidRPr="006476E1">
        <w:rPr>
          <w:sz w:val="24"/>
          <w:szCs w:val="24"/>
        </w:rPr>
        <w:t xml:space="preserve">A key engineering decision is to use a classical baseline and a tree-based primary model instead of immediately adopting </w:t>
      </w:r>
      <w:proofErr w:type="gramStart"/>
      <w:r w:rsidRPr="006476E1">
        <w:rPr>
          <w:sz w:val="24"/>
          <w:szCs w:val="24"/>
        </w:rPr>
        <w:t>a complex</w:t>
      </w:r>
      <w:proofErr w:type="gramEnd"/>
      <w:r w:rsidRPr="006476E1">
        <w:rPr>
          <w:sz w:val="24"/>
          <w:szCs w:val="24"/>
        </w:rPr>
        <w:t xml:space="preserve"> deep-learning architecture. This choice keeps the prototype feasible on standard hardware and makes it possible to evaluate whether additional model complexity is </w:t>
      </w:r>
      <w:proofErr w:type="gramStart"/>
      <w:r w:rsidRPr="006476E1">
        <w:rPr>
          <w:sz w:val="24"/>
          <w:szCs w:val="24"/>
        </w:rPr>
        <w:t>actually justified</w:t>
      </w:r>
      <w:proofErr w:type="gramEnd"/>
      <w:r w:rsidRPr="006476E1">
        <w:rPr>
          <w:sz w:val="24"/>
          <w:szCs w:val="24"/>
        </w:rPr>
        <w:t xml:space="preserve"> by the available data. Another important decision is to keep confidence and recommendation logic visible, because uncertain predictions should lead to monitoring or expert review rather than automatic action.</w:t>
      </w:r>
    </w:p>
    <w:p w14:paraId="3E85507F" w14:textId="77777777" w:rsidR="00594B4B" w:rsidRPr="006476E1" w:rsidRDefault="00000000">
      <w:pPr>
        <w:spacing w:after="120"/>
        <w:jc w:val="both"/>
        <w:rPr>
          <w:sz w:val="24"/>
          <w:szCs w:val="24"/>
        </w:rPr>
      </w:pPr>
      <w:r w:rsidRPr="006476E1">
        <w:rPr>
          <w:sz w:val="24"/>
          <w:szCs w:val="24"/>
        </w:rPr>
        <w:t xml:space="preserve">If the project were repeated, I would </w:t>
      </w:r>
      <w:proofErr w:type="spellStart"/>
      <w:r w:rsidRPr="006476E1">
        <w:rPr>
          <w:sz w:val="24"/>
          <w:szCs w:val="24"/>
        </w:rPr>
        <w:t>prioritise</w:t>
      </w:r>
      <w:proofErr w:type="spellEnd"/>
      <w:r w:rsidRPr="006476E1">
        <w:rPr>
          <w:sz w:val="24"/>
          <w:szCs w:val="24"/>
        </w:rPr>
        <w:t xml:space="preserve"> collecting geographically diverse, multi-season groundwater and crop records before </w:t>
      </w:r>
      <w:proofErr w:type="gramStart"/>
      <w:r w:rsidRPr="006476E1">
        <w:rPr>
          <w:sz w:val="24"/>
          <w:szCs w:val="24"/>
        </w:rPr>
        <w:t>spending</w:t>
      </w:r>
      <w:proofErr w:type="gramEnd"/>
      <w:r w:rsidRPr="006476E1">
        <w:rPr>
          <w:sz w:val="24"/>
          <w:szCs w:val="24"/>
        </w:rPr>
        <w:t xml:space="preserve"> substantial effort on model complexity. I would also involve agricultural and groundwater experts earlier in the label-definition process so that the target reflects realistic field conditions and sustainable water-use principles.</w:t>
      </w:r>
    </w:p>
    <w:p w14:paraId="1B6DEC6F" w14:textId="77777777" w:rsidR="00594B4B" w:rsidRPr="006476E1" w:rsidRDefault="00000000">
      <w:pPr>
        <w:rPr>
          <w:sz w:val="24"/>
          <w:szCs w:val="24"/>
        </w:rPr>
      </w:pPr>
      <w:r w:rsidRPr="006476E1">
        <w:rPr>
          <w:sz w:val="24"/>
          <w:szCs w:val="24"/>
        </w:rPr>
        <w:br w:type="page"/>
      </w:r>
    </w:p>
    <w:p w14:paraId="63142A86" w14:textId="77777777" w:rsidR="00594B4B" w:rsidRPr="006476E1" w:rsidRDefault="00000000">
      <w:pPr>
        <w:spacing w:after="240"/>
        <w:jc w:val="center"/>
      </w:pPr>
      <w:r w:rsidRPr="006476E1">
        <w:rPr>
          <w:b/>
          <w:sz w:val="28"/>
        </w:rPr>
        <w:lastRenderedPageBreak/>
        <w:t>REFERENCES</w:t>
      </w:r>
    </w:p>
    <w:p w14:paraId="17B04C78" w14:textId="77777777" w:rsidR="00594B4B" w:rsidRPr="006476E1" w:rsidRDefault="00000000">
      <w:pPr>
        <w:spacing w:after="120"/>
        <w:jc w:val="both"/>
        <w:rPr>
          <w:sz w:val="24"/>
          <w:szCs w:val="24"/>
        </w:rPr>
      </w:pPr>
      <w:r w:rsidRPr="006476E1">
        <w:rPr>
          <w:sz w:val="24"/>
          <w:szCs w:val="24"/>
        </w:rPr>
        <w:t>1. NIST. (2023). Artificial Intelligence Risk Management Framework (AI RMF 1.0). National Institute of Standards and Technology.</w:t>
      </w:r>
    </w:p>
    <w:p w14:paraId="61725FBF" w14:textId="77777777" w:rsidR="00594B4B" w:rsidRPr="006476E1" w:rsidRDefault="00000000">
      <w:pPr>
        <w:spacing w:after="120"/>
        <w:jc w:val="both"/>
        <w:rPr>
          <w:sz w:val="24"/>
          <w:szCs w:val="24"/>
        </w:rPr>
      </w:pPr>
      <w:r w:rsidRPr="006476E1">
        <w:rPr>
          <w:sz w:val="24"/>
          <w:szCs w:val="24"/>
        </w:rPr>
        <w:t>2. ISO/IEC. ISO/IEC 25010:2023. Systems and software engineering — Systems and software Quality Requirements and Evaluation (</w:t>
      </w:r>
      <w:proofErr w:type="spellStart"/>
      <w:r w:rsidRPr="006476E1">
        <w:rPr>
          <w:sz w:val="24"/>
          <w:szCs w:val="24"/>
        </w:rPr>
        <w:t>SQuaRE</w:t>
      </w:r>
      <w:proofErr w:type="spellEnd"/>
      <w:r w:rsidRPr="006476E1">
        <w:rPr>
          <w:sz w:val="24"/>
          <w:szCs w:val="24"/>
        </w:rPr>
        <w:t>) — Product quality model.</w:t>
      </w:r>
    </w:p>
    <w:p w14:paraId="7BD01F83" w14:textId="77777777" w:rsidR="00594B4B" w:rsidRPr="006476E1" w:rsidRDefault="00000000">
      <w:pPr>
        <w:spacing w:after="120"/>
        <w:jc w:val="both"/>
        <w:rPr>
          <w:sz w:val="24"/>
          <w:szCs w:val="24"/>
        </w:rPr>
      </w:pPr>
      <w:r w:rsidRPr="006476E1">
        <w:rPr>
          <w:sz w:val="24"/>
          <w:szCs w:val="24"/>
        </w:rPr>
        <w:t xml:space="preserve">3. </w:t>
      </w:r>
      <w:proofErr w:type="spellStart"/>
      <w:r w:rsidRPr="006476E1">
        <w:rPr>
          <w:sz w:val="24"/>
          <w:szCs w:val="24"/>
        </w:rPr>
        <w:t>Breiman</w:t>
      </w:r>
      <w:proofErr w:type="spellEnd"/>
      <w:r w:rsidRPr="006476E1">
        <w:rPr>
          <w:sz w:val="24"/>
          <w:szCs w:val="24"/>
        </w:rPr>
        <w:t>, L. (2001). Random Forests. Machine Learning, 45, 5–32.</w:t>
      </w:r>
    </w:p>
    <w:p w14:paraId="7A55F1D4" w14:textId="77777777" w:rsidR="00594B4B" w:rsidRPr="006476E1" w:rsidRDefault="00000000">
      <w:pPr>
        <w:spacing w:after="120"/>
        <w:jc w:val="both"/>
        <w:rPr>
          <w:sz w:val="24"/>
          <w:szCs w:val="24"/>
        </w:rPr>
      </w:pPr>
      <w:r w:rsidRPr="006476E1">
        <w:rPr>
          <w:sz w:val="24"/>
          <w:szCs w:val="24"/>
        </w:rPr>
        <w:t xml:space="preserve">4. </w:t>
      </w:r>
      <w:proofErr w:type="spellStart"/>
      <w:r w:rsidRPr="006476E1">
        <w:rPr>
          <w:sz w:val="24"/>
          <w:szCs w:val="24"/>
        </w:rPr>
        <w:t>Vapnik</w:t>
      </w:r>
      <w:proofErr w:type="spellEnd"/>
      <w:r w:rsidRPr="006476E1">
        <w:rPr>
          <w:sz w:val="24"/>
          <w:szCs w:val="24"/>
        </w:rPr>
        <w:t>, V. N. (1995). The Nature of Statistical Learning Theory. Springer.</w:t>
      </w:r>
    </w:p>
    <w:p w14:paraId="4E2B3AFD" w14:textId="77777777" w:rsidR="00594B4B" w:rsidRPr="006476E1" w:rsidRDefault="00000000">
      <w:pPr>
        <w:spacing w:after="120"/>
        <w:jc w:val="both"/>
        <w:rPr>
          <w:sz w:val="24"/>
          <w:szCs w:val="24"/>
        </w:rPr>
      </w:pPr>
      <w:r w:rsidRPr="006476E1">
        <w:rPr>
          <w:sz w:val="24"/>
          <w:szCs w:val="24"/>
        </w:rPr>
        <w:t>5. Bishop, C. M. (2006). Pattern Recognition and Machine Learning. Springer.</w:t>
      </w:r>
    </w:p>
    <w:p w14:paraId="6B82E82E" w14:textId="77777777" w:rsidR="00594B4B" w:rsidRPr="006476E1" w:rsidRDefault="00000000">
      <w:pPr>
        <w:spacing w:after="120"/>
        <w:jc w:val="both"/>
        <w:rPr>
          <w:sz w:val="24"/>
          <w:szCs w:val="24"/>
        </w:rPr>
      </w:pPr>
      <w:r w:rsidRPr="006476E1">
        <w:rPr>
          <w:sz w:val="24"/>
          <w:szCs w:val="24"/>
        </w:rPr>
        <w:t>6. Goodfellow, I., Bengio, Y., &amp; Courville, A. (2016). Deep Learning. MIT Press.</w:t>
      </w:r>
    </w:p>
    <w:p w14:paraId="1812189C" w14:textId="77777777" w:rsidR="00594B4B" w:rsidRPr="006476E1" w:rsidRDefault="00000000">
      <w:pPr>
        <w:spacing w:after="120"/>
        <w:jc w:val="both"/>
        <w:rPr>
          <w:sz w:val="24"/>
          <w:szCs w:val="24"/>
        </w:rPr>
      </w:pPr>
      <w:r w:rsidRPr="006476E1">
        <w:rPr>
          <w:sz w:val="24"/>
          <w:szCs w:val="24"/>
        </w:rPr>
        <w:t>7. Allen, R. G., Pereira, L. S., Raes, D., &amp; Smith, M. (1998). Crop Evapotranspiration: Guidelines for Computing Crop Water Requirements. FAO Irrigation and Drainage Paper 56.</w:t>
      </w:r>
    </w:p>
    <w:p w14:paraId="0946E1BB" w14:textId="77777777" w:rsidR="00594B4B" w:rsidRPr="006476E1" w:rsidRDefault="00000000">
      <w:pPr>
        <w:spacing w:after="120"/>
        <w:jc w:val="both"/>
        <w:rPr>
          <w:sz w:val="24"/>
          <w:szCs w:val="24"/>
        </w:rPr>
      </w:pPr>
      <w:r w:rsidRPr="006476E1">
        <w:rPr>
          <w:sz w:val="24"/>
          <w:szCs w:val="24"/>
        </w:rPr>
        <w:t>8. FAO. AQUASTAT and agricultural water-management resources. Food and Agriculture Organization of the United Nations.</w:t>
      </w:r>
    </w:p>
    <w:p w14:paraId="7F4E7A3A" w14:textId="77777777" w:rsidR="00594B4B" w:rsidRPr="006476E1" w:rsidRDefault="00000000">
      <w:pPr>
        <w:spacing w:after="120"/>
        <w:jc w:val="both"/>
        <w:rPr>
          <w:sz w:val="24"/>
          <w:szCs w:val="24"/>
        </w:rPr>
      </w:pPr>
      <w:r w:rsidRPr="006476E1">
        <w:rPr>
          <w:sz w:val="24"/>
          <w:szCs w:val="24"/>
        </w:rPr>
        <w:t>9. World Bank. Groundwater and agricultural water-management resources and reports.</w:t>
      </w:r>
    </w:p>
    <w:p w14:paraId="00B4053A" w14:textId="77777777" w:rsidR="00594B4B" w:rsidRPr="006476E1" w:rsidRDefault="00000000">
      <w:pPr>
        <w:spacing w:after="120"/>
        <w:jc w:val="both"/>
        <w:rPr>
          <w:sz w:val="24"/>
          <w:szCs w:val="24"/>
        </w:rPr>
      </w:pPr>
      <w:r w:rsidRPr="006476E1">
        <w:rPr>
          <w:sz w:val="24"/>
          <w:szCs w:val="24"/>
        </w:rPr>
        <w:t>10. Relevant peer-reviewed literature on groundwater-level prediction, soil-moisture-based irrigation, smart farming, and Machine Learning for agricultural water management should be added based on the exact dataset and implementation used.</w:t>
      </w:r>
    </w:p>
    <w:p w14:paraId="153922D1" w14:textId="77777777" w:rsidR="00594B4B" w:rsidRPr="006476E1" w:rsidRDefault="00000000">
      <w:pPr>
        <w:spacing w:after="120"/>
        <w:jc w:val="both"/>
        <w:rPr>
          <w:sz w:val="24"/>
          <w:szCs w:val="24"/>
        </w:rPr>
      </w:pPr>
      <w:r w:rsidRPr="006476E1">
        <w:rPr>
          <w:sz w:val="24"/>
          <w:szCs w:val="24"/>
        </w:rPr>
        <w:t xml:space="preserve">Note: The reference list above follows the reference style of the supplied capstone report but should be expanded with the exact papers, datasets, software documentation, and local agricultural/groundwater sources </w:t>
      </w:r>
      <w:proofErr w:type="gramStart"/>
      <w:r w:rsidRPr="006476E1">
        <w:rPr>
          <w:sz w:val="24"/>
          <w:szCs w:val="24"/>
        </w:rPr>
        <w:t>actually used</w:t>
      </w:r>
      <w:proofErr w:type="gramEnd"/>
      <w:r w:rsidRPr="006476E1">
        <w:rPr>
          <w:sz w:val="24"/>
          <w:szCs w:val="24"/>
        </w:rPr>
        <w:t xml:space="preserve"> during implementation. URLs and access dates should be added where required by the department.</w:t>
      </w:r>
    </w:p>
    <w:p w14:paraId="4BF96DDD" w14:textId="77777777" w:rsidR="00594B4B" w:rsidRPr="006476E1" w:rsidRDefault="00000000">
      <w:r w:rsidRPr="006476E1">
        <w:br w:type="page"/>
      </w:r>
    </w:p>
    <w:p w14:paraId="3AF896A2" w14:textId="77777777" w:rsidR="00594B4B" w:rsidRPr="006476E1" w:rsidRDefault="00000000">
      <w:pPr>
        <w:spacing w:after="240"/>
        <w:jc w:val="center"/>
      </w:pPr>
      <w:r w:rsidRPr="006476E1">
        <w:rPr>
          <w:b/>
          <w:sz w:val="28"/>
        </w:rPr>
        <w:lastRenderedPageBreak/>
        <w:t>APPENDICES</w:t>
      </w:r>
    </w:p>
    <w:p w14:paraId="6DB790D4" w14:textId="77777777" w:rsidR="00594B4B" w:rsidRPr="006476E1" w:rsidRDefault="00000000">
      <w:pPr>
        <w:pStyle w:val="Heading2"/>
        <w:rPr>
          <w:color w:val="auto"/>
          <w:szCs w:val="24"/>
        </w:rPr>
      </w:pPr>
      <w:r w:rsidRPr="006476E1">
        <w:rPr>
          <w:rFonts w:ascii="Times New Roman" w:hAnsi="Times New Roman"/>
          <w:color w:val="auto"/>
          <w:szCs w:val="24"/>
        </w:rPr>
        <w:t>Appendix A – Detailed Calculations</w:t>
      </w:r>
    </w:p>
    <w:p w14:paraId="363BF5E6" w14:textId="77777777" w:rsidR="00594B4B" w:rsidRPr="006476E1" w:rsidRDefault="00000000">
      <w:pPr>
        <w:spacing w:after="120"/>
        <w:jc w:val="both"/>
        <w:rPr>
          <w:sz w:val="24"/>
          <w:szCs w:val="24"/>
        </w:rPr>
      </w:pPr>
      <w:r w:rsidRPr="006476E1">
        <w:rPr>
          <w:sz w:val="24"/>
          <w:szCs w:val="24"/>
        </w:rPr>
        <w:t>Include the documented method used to construct the sufficiency label, feature calculations, scaling/encoding, demand-to-availability indicators, and evaluation formulas.</w:t>
      </w:r>
    </w:p>
    <w:p w14:paraId="35554D26" w14:textId="77777777" w:rsidR="00594B4B" w:rsidRPr="006476E1" w:rsidRDefault="00000000">
      <w:pPr>
        <w:pStyle w:val="Heading2"/>
        <w:rPr>
          <w:color w:val="auto"/>
          <w:szCs w:val="24"/>
        </w:rPr>
      </w:pPr>
      <w:r w:rsidRPr="006476E1">
        <w:rPr>
          <w:rFonts w:ascii="Times New Roman" w:hAnsi="Times New Roman"/>
          <w:color w:val="auto"/>
          <w:szCs w:val="24"/>
        </w:rPr>
        <w:t>Appendix B – Engineering Drawings / Schematics</w:t>
      </w:r>
    </w:p>
    <w:p w14:paraId="247D876B" w14:textId="77777777" w:rsidR="00594B4B" w:rsidRPr="006476E1" w:rsidRDefault="00000000">
      <w:pPr>
        <w:spacing w:after="120"/>
        <w:jc w:val="both"/>
        <w:rPr>
          <w:sz w:val="24"/>
          <w:szCs w:val="24"/>
        </w:rPr>
      </w:pPr>
      <w:r w:rsidRPr="006476E1">
        <w:rPr>
          <w:sz w:val="24"/>
          <w:szCs w:val="24"/>
        </w:rPr>
        <w:t>Include the system architecture, data-flow diagram, model pipeline, database/schema diagram, and user-interface wireframes.</w:t>
      </w:r>
    </w:p>
    <w:p w14:paraId="7EC0DAD3" w14:textId="77777777" w:rsidR="00594B4B" w:rsidRPr="006476E1" w:rsidRDefault="00000000">
      <w:pPr>
        <w:pStyle w:val="Heading2"/>
        <w:rPr>
          <w:color w:val="auto"/>
          <w:szCs w:val="24"/>
        </w:rPr>
      </w:pPr>
      <w:r w:rsidRPr="006476E1">
        <w:rPr>
          <w:rFonts w:ascii="Times New Roman" w:hAnsi="Times New Roman"/>
          <w:color w:val="auto"/>
          <w:szCs w:val="24"/>
        </w:rPr>
        <w:t>Appendix C – Source Code / Code Repository Information</w:t>
      </w:r>
    </w:p>
    <w:p w14:paraId="4797D161" w14:textId="77777777" w:rsidR="00594B4B" w:rsidRPr="006476E1" w:rsidRDefault="00000000">
      <w:pPr>
        <w:spacing w:after="120"/>
        <w:jc w:val="both"/>
        <w:rPr>
          <w:sz w:val="24"/>
          <w:szCs w:val="24"/>
        </w:rPr>
      </w:pPr>
      <w:r w:rsidRPr="006476E1">
        <w:rPr>
          <w:sz w:val="24"/>
          <w:szCs w:val="24"/>
        </w:rPr>
        <w:t>Only essential code excerpts should normally be included in the report. Complete source code may be maintained separately in the approved repository.</w:t>
      </w:r>
    </w:p>
    <w:p w14:paraId="2648527A" w14:textId="77777777" w:rsidR="00594B4B" w:rsidRPr="006476E1" w:rsidRDefault="00000000">
      <w:pPr>
        <w:pStyle w:val="Heading2"/>
        <w:rPr>
          <w:color w:val="auto"/>
          <w:szCs w:val="24"/>
        </w:rPr>
      </w:pPr>
      <w:r w:rsidRPr="006476E1">
        <w:rPr>
          <w:rFonts w:ascii="Times New Roman" w:hAnsi="Times New Roman"/>
          <w:color w:val="auto"/>
          <w:szCs w:val="24"/>
        </w:rPr>
        <w:t>Appendix D – Dataset Description</w:t>
      </w:r>
    </w:p>
    <w:p w14:paraId="3F90DCCD" w14:textId="77777777" w:rsidR="00594B4B" w:rsidRPr="006476E1" w:rsidRDefault="00000000">
      <w:pPr>
        <w:spacing w:after="120"/>
        <w:jc w:val="both"/>
        <w:rPr>
          <w:sz w:val="24"/>
          <w:szCs w:val="24"/>
        </w:rPr>
      </w:pPr>
      <w:r w:rsidRPr="006476E1">
        <w:rPr>
          <w:sz w:val="24"/>
          <w:szCs w:val="24"/>
        </w:rPr>
        <w:t>Record dataset source, number of records, geographic/seasonal coverage, feature definitions, missing-value handling, class distribution, and licensing/permission details.</w:t>
      </w:r>
    </w:p>
    <w:p w14:paraId="33736D14" w14:textId="77777777" w:rsidR="00594B4B" w:rsidRPr="006476E1" w:rsidRDefault="00000000">
      <w:pPr>
        <w:pStyle w:val="Heading2"/>
        <w:rPr>
          <w:color w:val="auto"/>
          <w:szCs w:val="24"/>
        </w:rPr>
      </w:pPr>
      <w:r w:rsidRPr="006476E1">
        <w:rPr>
          <w:rFonts w:ascii="Times New Roman" w:hAnsi="Times New Roman"/>
          <w:color w:val="auto"/>
          <w:szCs w:val="24"/>
        </w:rPr>
        <w:t>Appendix E – Experimental / Raw Data</w:t>
      </w:r>
    </w:p>
    <w:p w14:paraId="6E2C727A" w14:textId="77777777" w:rsidR="00594B4B" w:rsidRPr="006476E1" w:rsidRDefault="00000000">
      <w:pPr>
        <w:spacing w:after="120"/>
        <w:jc w:val="both"/>
        <w:rPr>
          <w:sz w:val="24"/>
          <w:szCs w:val="24"/>
        </w:rPr>
      </w:pPr>
      <w:r w:rsidRPr="006476E1">
        <w:rPr>
          <w:sz w:val="24"/>
          <w:szCs w:val="24"/>
        </w:rPr>
        <w:t>Include model logs, test outputs, confusion matrix, classification report, sample prediction records, and screenshots of the running prototype.</w:t>
      </w:r>
    </w:p>
    <w:p w14:paraId="3A30A6D6" w14:textId="77777777" w:rsidR="00594B4B" w:rsidRPr="006476E1" w:rsidRDefault="00000000">
      <w:pPr>
        <w:pStyle w:val="Heading2"/>
        <w:rPr>
          <w:color w:val="auto"/>
          <w:szCs w:val="24"/>
        </w:rPr>
      </w:pPr>
      <w:r w:rsidRPr="006476E1">
        <w:rPr>
          <w:rFonts w:ascii="Times New Roman" w:hAnsi="Times New Roman"/>
          <w:color w:val="auto"/>
          <w:szCs w:val="24"/>
        </w:rPr>
        <w:t>Appendix F – Ethics / Institutional Approval (Where applicable)</w:t>
      </w:r>
    </w:p>
    <w:p w14:paraId="777D2499" w14:textId="77777777" w:rsidR="00594B4B" w:rsidRPr="006476E1" w:rsidRDefault="00000000">
      <w:pPr>
        <w:spacing w:after="120"/>
        <w:jc w:val="both"/>
        <w:rPr>
          <w:sz w:val="24"/>
          <w:szCs w:val="24"/>
        </w:rPr>
      </w:pPr>
      <w:r w:rsidRPr="006476E1">
        <w:rPr>
          <w:sz w:val="24"/>
          <w:szCs w:val="24"/>
        </w:rPr>
        <w:t>Include permissions, field-study approvals, participant/data agreements, or a statement that no human-subject study was performed, as applicable.</w:t>
      </w:r>
    </w:p>
    <w:p w14:paraId="16F1FF04" w14:textId="77777777" w:rsidR="00594B4B" w:rsidRPr="006476E1" w:rsidRDefault="00000000">
      <w:pPr>
        <w:pStyle w:val="Heading2"/>
        <w:rPr>
          <w:color w:val="auto"/>
          <w:szCs w:val="24"/>
        </w:rPr>
      </w:pPr>
      <w:r w:rsidRPr="006476E1">
        <w:rPr>
          <w:rFonts w:ascii="Times New Roman" w:hAnsi="Times New Roman"/>
          <w:color w:val="auto"/>
          <w:szCs w:val="24"/>
        </w:rPr>
        <w:t>Appendix G – Project Meeting / Progress Records</w:t>
      </w:r>
    </w:p>
    <w:p w14:paraId="5CD0F2A0" w14:textId="77777777" w:rsidR="00594B4B" w:rsidRPr="006476E1" w:rsidRDefault="00000000">
      <w:pPr>
        <w:spacing w:after="120"/>
        <w:jc w:val="both"/>
        <w:rPr>
          <w:sz w:val="24"/>
          <w:szCs w:val="24"/>
        </w:rPr>
      </w:pPr>
      <w:r w:rsidRPr="006476E1">
        <w:rPr>
          <w:sz w:val="24"/>
          <w:szCs w:val="24"/>
        </w:rPr>
        <w:t xml:space="preserve">Include dated progress notes, supervisor feedback, design decisions, and </w:t>
      </w:r>
      <w:proofErr w:type="gramStart"/>
      <w:r w:rsidRPr="006476E1">
        <w:rPr>
          <w:sz w:val="24"/>
          <w:szCs w:val="24"/>
        </w:rPr>
        <w:t>revision history</w:t>
      </w:r>
      <w:proofErr w:type="gramEnd"/>
      <w:r w:rsidRPr="006476E1">
        <w:rPr>
          <w:sz w:val="24"/>
          <w:szCs w:val="24"/>
        </w:rPr>
        <w:t>.</w:t>
      </w:r>
    </w:p>
    <w:p w14:paraId="56F8CA7A" w14:textId="77777777" w:rsidR="00594B4B" w:rsidRPr="006476E1" w:rsidRDefault="00000000">
      <w:pPr>
        <w:pStyle w:val="Heading2"/>
        <w:rPr>
          <w:color w:val="auto"/>
          <w:szCs w:val="24"/>
        </w:rPr>
      </w:pPr>
      <w:r w:rsidRPr="006476E1">
        <w:rPr>
          <w:rFonts w:ascii="Times New Roman" w:hAnsi="Times New Roman"/>
          <w:color w:val="auto"/>
          <w:szCs w:val="24"/>
        </w:rPr>
        <w:t>Appendix H – User / Industry Feedback (Where applicable)</w:t>
      </w:r>
    </w:p>
    <w:p w14:paraId="217C88CF" w14:textId="77777777" w:rsidR="00594B4B" w:rsidRPr="006476E1" w:rsidRDefault="00000000">
      <w:pPr>
        <w:spacing w:after="120"/>
        <w:jc w:val="both"/>
        <w:rPr>
          <w:sz w:val="24"/>
          <w:szCs w:val="24"/>
        </w:rPr>
      </w:pPr>
      <w:r w:rsidRPr="006476E1">
        <w:rPr>
          <w:sz w:val="24"/>
          <w:szCs w:val="24"/>
        </w:rPr>
        <w:t>Include structured feedback from farmers, agricultural advisors, or domain experts if collected.</w:t>
      </w:r>
    </w:p>
    <w:p w14:paraId="4199228C" w14:textId="77777777" w:rsidR="00594B4B" w:rsidRPr="006476E1" w:rsidRDefault="00000000">
      <w:pPr>
        <w:pStyle w:val="Heading2"/>
        <w:rPr>
          <w:color w:val="auto"/>
          <w:szCs w:val="24"/>
        </w:rPr>
      </w:pPr>
      <w:r w:rsidRPr="006476E1">
        <w:rPr>
          <w:rFonts w:ascii="Times New Roman" w:hAnsi="Times New Roman"/>
          <w:color w:val="auto"/>
          <w:szCs w:val="24"/>
        </w:rPr>
        <w:t>Appendix I – Publications / Patents / Competitions / Product Outcomes (Where applicable)</w:t>
      </w:r>
    </w:p>
    <w:p w14:paraId="2ACF3B4A" w14:textId="77777777" w:rsidR="00594B4B" w:rsidRPr="006476E1" w:rsidRDefault="00000000">
      <w:pPr>
        <w:spacing w:after="120"/>
        <w:jc w:val="both"/>
        <w:rPr>
          <w:sz w:val="24"/>
          <w:szCs w:val="24"/>
        </w:rPr>
      </w:pPr>
      <w:r w:rsidRPr="006476E1">
        <w:rPr>
          <w:sz w:val="24"/>
          <w:szCs w:val="24"/>
        </w:rPr>
        <w:t>Record any resulting publication, patent, competition participation, demonstration, or product outcome.</w:t>
      </w:r>
    </w:p>
    <w:p w14:paraId="6B2244F8" w14:textId="77777777" w:rsidR="00594B4B" w:rsidRPr="006476E1" w:rsidRDefault="00000000">
      <w:pPr>
        <w:rPr>
          <w:sz w:val="24"/>
          <w:szCs w:val="24"/>
        </w:rPr>
      </w:pPr>
      <w:r w:rsidRPr="006476E1">
        <w:rPr>
          <w:sz w:val="24"/>
          <w:szCs w:val="24"/>
        </w:rPr>
        <w:br w:type="page"/>
      </w:r>
    </w:p>
    <w:p w14:paraId="1CBCDC0D" w14:textId="77777777" w:rsidR="00594B4B" w:rsidRPr="006476E1" w:rsidRDefault="00000000">
      <w:pPr>
        <w:spacing w:after="240"/>
        <w:jc w:val="center"/>
      </w:pPr>
      <w:r w:rsidRPr="006476E1">
        <w:rPr>
          <w:b/>
          <w:sz w:val="28"/>
        </w:rPr>
        <w:lastRenderedPageBreak/>
        <w:t>CAPSTONE PROJECT OUTCOME MAPPING SHEET</w:t>
      </w:r>
    </w:p>
    <w:p w14:paraId="14529F3D" w14:textId="77777777" w:rsidR="00594B4B" w:rsidRPr="006476E1" w:rsidRDefault="00000000">
      <w:pPr>
        <w:spacing w:after="120"/>
        <w:jc w:val="both"/>
      </w:pPr>
      <w:r w:rsidRPr="006476E1">
        <w:t>To be completed by the department/faculty assessor.</w:t>
      </w:r>
    </w:p>
    <w:tbl>
      <w:tblPr>
        <w:tblStyle w:val="TableGrid"/>
        <w:tblW w:w="0" w:type="auto"/>
        <w:jc w:val="center"/>
        <w:tblLook w:val="04A0" w:firstRow="1" w:lastRow="0" w:firstColumn="1" w:lastColumn="0" w:noHBand="0" w:noVBand="1"/>
      </w:tblPr>
      <w:tblGrid>
        <w:gridCol w:w="2459"/>
        <w:gridCol w:w="2459"/>
        <w:gridCol w:w="2459"/>
        <w:gridCol w:w="2459"/>
      </w:tblGrid>
      <w:tr w:rsidR="00594B4B" w:rsidRPr="006476E1" w14:paraId="58563BF0" w14:textId="77777777" w:rsidTr="006476E1">
        <w:trPr>
          <w:trHeight w:val="256"/>
          <w:jc w:val="center"/>
        </w:trPr>
        <w:tc>
          <w:tcPr>
            <w:tcW w:w="2459" w:type="dxa"/>
            <w:shd w:val="clear" w:color="auto" w:fill="D9D9D9"/>
            <w:vAlign w:val="center"/>
          </w:tcPr>
          <w:p w14:paraId="40B3A9B2" w14:textId="77777777" w:rsidR="00594B4B" w:rsidRPr="006476E1" w:rsidRDefault="00000000">
            <w:pPr>
              <w:jc w:val="center"/>
              <w:rPr>
                <w:sz w:val="24"/>
                <w:szCs w:val="24"/>
              </w:rPr>
            </w:pPr>
            <w:r w:rsidRPr="006476E1">
              <w:rPr>
                <w:b/>
                <w:sz w:val="24"/>
                <w:szCs w:val="24"/>
              </w:rPr>
              <w:t>Outcome</w:t>
            </w:r>
          </w:p>
        </w:tc>
        <w:tc>
          <w:tcPr>
            <w:tcW w:w="2459" w:type="dxa"/>
            <w:shd w:val="clear" w:color="auto" w:fill="D9D9D9"/>
            <w:vAlign w:val="center"/>
          </w:tcPr>
          <w:p w14:paraId="4781F6E4" w14:textId="77777777" w:rsidR="00594B4B" w:rsidRPr="006476E1" w:rsidRDefault="00000000">
            <w:pPr>
              <w:jc w:val="center"/>
              <w:rPr>
                <w:sz w:val="24"/>
                <w:szCs w:val="24"/>
              </w:rPr>
            </w:pPr>
            <w:r w:rsidRPr="006476E1">
              <w:rPr>
                <w:b/>
                <w:sz w:val="24"/>
                <w:szCs w:val="24"/>
              </w:rPr>
              <w:t>Evidence</w:t>
            </w:r>
          </w:p>
        </w:tc>
        <w:tc>
          <w:tcPr>
            <w:tcW w:w="2459" w:type="dxa"/>
            <w:shd w:val="clear" w:color="auto" w:fill="D9D9D9"/>
            <w:vAlign w:val="center"/>
          </w:tcPr>
          <w:p w14:paraId="5FE971E0" w14:textId="77777777" w:rsidR="00594B4B" w:rsidRPr="006476E1" w:rsidRDefault="00000000">
            <w:pPr>
              <w:jc w:val="center"/>
              <w:rPr>
                <w:sz w:val="24"/>
                <w:szCs w:val="24"/>
              </w:rPr>
            </w:pPr>
            <w:r w:rsidRPr="006476E1">
              <w:rPr>
                <w:b/>
                <w:sz w:val="24"/>
                <w:szCs w:val="24"/>
              </w:rPr>
              <w:t>SO / Area</w:t>
            </w:r>
          </w:p>
        </w:tc>
        <w:tc>
          <w:tcPr>
            <w:tcW w:w="2459" w:type="dxa"/>
            <w:shd w:val="clear" w:color="auto" w:fill="D9D9D9"/>
            <w:vAlign w:val="center"/>
          </w:tcPr>
          <w:p w14:paraId="19C2918B" w14:textId="77777777" w:rsidR="00594B4B" w:rsidRPr="006476E1" w:rsidRDefault="00000000">
            <w:pPr>
              <w:jc w:val="center"/>
              <w:rPr>
                <w:sz w:val="24"/>
                <w:szCs w:val="24"/>
              </w:rPr>
            </w:pPr>
            <w:r w:rsidRPr="006476E1">
              <w:rPr>
                <w:b/>
                <w:sz w:val="24"/>
                <w:szCs w:val="24"/>
              </w:rPr>
              <w:t>Location in This Report</w:t>
            </w:r>
          </w:p>
        </w:tc>
      </w:tr>
      <w:tr w:rsidR="00594B4B" w:rsidRPr="006476E1" w14:paraId="5802FDC1" w14:textId="77777777" w:rsidTr="006476E1">
        <w:trPr>
          <w:trHeight w:val="785"/>
          <w:jc w:val="center"/>
        </w:trPr>
        <w:tc>
          <w:tcPr>
            <w:tcW w:w="2459" w:type="dxa"/>
            <w:vAlign w:val="center"/>
          </w:tcPr>
          <w:p w14:paraId="7F465A19" w14:textId="77777777" w:rsidR="00594B4B" w:rsidRPr="006476E1" w:rsidRDefault="00000000">
            <w:pPr>
              <w:jc w:val="center"/>
              <w:rPr>
                <w:sz w:val="24"/>
                <w:szCs w:val="24"/>
              </w:rPr>
            </w:pPr>
            <w:r w:rsidRPr="006476E1">
              <w:rPr>
                <w:sz w:val="24"/>
                <w:szCs w:val="24"/>
              </w:rPr>
              <w:t>Complex engineering problem formulation</w:t>
            </w:r>
          </w:p>
        </w:tc>
        <w:tc>
          <w:tcPr>
            <w:tcW w:w="2459" w:type="dxa"/>
            <w:vAlign w:val="center"/>
          </w:tcPr>
          <w:p w14:paraId="48FB7136" w14:textId="77777777" w:rsidR="00594B4B" w:rsidRPr="006476E1" w:rsidRDefault="00000000">
            <w:pPr>
              <w:jc w:val="center"/>
              <w:rPr>
                <w:sz w:val="24"/>
                <w:szCs w:val="24"/>
              </w:rPr>
            </w:pPr>
            <w:r w:rsidRPr="006476E1">
              <w:rPr>
                <w:sz w:val="24"/>
                <w:szCs w:val="24"/>
              </w:rPr>
              <w:t>Groundwater sufficiency problem, interacting variables and constraints</w:t>
            </w:r>
          </w:p>
        </w:tc>
        <w:tc>
          <w:tcPr>
            <w:tcW w:w="2459" w:type="dxa"/>
            <w:vAlign w:val="center"/>
          </w:tcPr>
          <w:p w14:paraId="7132EF78" w14:textId="77777777" w:rsidR="00594B4B" w:rsidRPr="006476E1" w:rsidRDefault="00000000">
            <w:pPr>
              <w:jc w:val="center"/>
              <w:rPr>
                <w:sz w:val="24"/>
                <w:szCs w:val="24"/>
              </w:rPr>
            </w:pPr>
            <w:r w:rsidRPr="006476E1">
              <w:rPr>
                <w:sz w:val="24"/>
                <w:szCs w:val="24"/>
              </w:rPr>
              <w:t>SO1</w:t>
            </w:r>
          </w:p>
        </w:tc>
        <w:tc>
          <w:tcPr>
            <w:tcW w:w="2459" w:type="dxa"/>
            <w:vAlign w:val="center"/>
          </w:tcPr>
          <w:p w14:paraId="4A19BA0A" w14:textId="77777777" w:rsidR="00594B4B" w:rsidRPr="006476E1" w:rsidRDefault="00000000">
            <w:pPr>
              <w:jc w:val="center"/>
              <w:rPr>
                <w:sz w:val="24"/>
                <w:szCs w:val="24"/>
              </w:rPr>
            </w:pPr>
            <w:r w:rsidRPr="006476E1">
              <w:rPr>
                <w:sz w:val="24"/>
                <w:szCs w:val="24"/>
              </w:rPr>
              <w:t>Ch. 1, Ch. 2</w:t>
            </w:r>
          </w:p>
        </w:tc>
      </w:tr>
      <w:tr w:rsidR="00594B4B" w:rsidRPr="006476E1" w14:paraId="43B29532" w14:textId="77777777" w:rsidTr="006476E1">
        <w:trPr>
          <w:trHeight w:val="512"/>
          <w:jc w:val="center"/>
        </w:trPr>
        <w:tc>
          <w:tcPr>
            <w:tcW w:w="2459" w:type="dxa"/>
            <w:vAlign w:val="center"/>
          </w:tcPr>
          <w:p w14:paraId="05CDB314" w14:textId="77777777" w:rsidR="00594B4B" w:rsidRPr="006476E1" w:rsidRDefault="00000000">
            <w:pPr>
              <w:jc w:val="center"/>
              <w:rPr>
                <w:sz w:val="24"/>
                <w:szCs w:val="24"/>
              </w:rPr>
            </w:pPr>
            <w:r w:rsidRPr="006476E1">
              <w:rPr>
                <w:sz w:val="24"/>
                <w:szCs w:val="24"/>
              </w:rPr>
              <w:t>Engineering design under constraints</w:t>
            </w:r>
          </w:p>
        </w:tc>
        <w:tc>
          <w:tcPr>
            <w:tcW w:w="2459" w:type="dxa"/>
            <w:vAlign w:val="center"/>
          </w:tcPr>
          <w:p w14:paraId="3F5BB133" w14:textId="77777777" w:rsidR="00594B4B" w:rsidRPr="006476E1" w:rsidRDefault="00000000">
            <w:pPr>
              <w:jc w:val="center"/>
              <w:rPr>
                <w:sz w:val="24"/>
                <w:szCs w:val="24"/>
              </w:rPr>
            </w:pPr>
            <w:r w:rsidRPr="006476E1">
              <w:rPr>
                <w:sz w:val="24"/>
                <w:szCs w:val="24"/>
              </w:rPr>
              <w:t>Architecture, alternatives, trade-offs and requirements</w:t>
            </w:r>
          </w:p>
        </w:tc>
        <w:tc>
          <w:tcPr>
            <w:tcW w:w="2459" w:type="dxa"/>
            <w:vAlign w:val="center"/>
          </w:tcPr>
          <w:p w14:paraId="3BA9CE70" w14:textId="77777777" w:rsidR="00594B4B" w:rsidRPr="006476E1" w:rsidRDefault="00000000">
            <w:pPr>
              <w:jc w:val="center"/>
              <w:rPr>
                <w:sz w:val="24"/>
                <w:szCs w:val="24"/>
              </w:rPr>
            </w:pPr>
            <w:r w:rsidRPr="006476E1">
              <w:rPr>
                <w:sz w:val="24"/>
                <w:szCs w:val="24"/>
              </w:rPr>
              <w:t>SO2</w:t>
            </w:r>
          </w:p>
        </w:tc>
        <w:tc>
          <w:tcPr>
            <w:tcW w:w="2459" w:type="dxa"/>
            <w:vAlign w:val="center"/>
          </w:tcPr>
          <w:p w14:paraId="7C618184" w14:textId="77777777" w:rsidR="00594B4B" w:rsidRPr="006476E1" w:rsidRDefault="00000000">
            <w:pPr>
              <w:jc w:val="center"/>
              <w:rPr>
                <w:sz w:val="24"/>
                <w:szCs w:val="24"/>
              </w:rPr>
            </w:pPr>
            <w:r w:rsidRPr="006476E1">
              <w:rPr>
                <w:sz w:val="24"/>
                <w:szCs w:val="24"/>
              </w:rPr>
              <w:t>Ch. 3</w:t>
            </w:r>
          </w:p>
        </w:tc>
      </w:tr>
      <w:tr w:rsidR="00594B4B" w:rsidRPr="006476E1" w14:paraId="74643EB3" w14:textId="77777777" w:rsidTr="006476E1">
        <w:trPr>
          <w:trHeight w:val="529"/>
          <w:jc w:val="center"/>
        </w:trPr>
        <w:tc>
          <w:tcPr>
            <w:tcW w:w="2459" w:type="dxa"/>
            <w:vAlign w:val="center"/>
          </w:tcPr>
          <w:p w14:paraId="35127CE6" w14:textId="77777777" w:rsidR="00594B4B" w:rsidRPr="006476E1" w:rsidRDefault="00000000">
            <w:pPr>
              <w:jc w:val="center"/>
              <w:rPr>
                <w:sz w:val="24"/>
                <w:szCs w:val="24"/>
              </w:rPr>
            </w:pPr>
            <w:r w:rsidRPr="006476E1">
              <w:rPr>
                <w:sz w:val="24"/>
                <w:szCs w:val="24"/>
              </w:rPr>
              <w:t>Written/oral technical communication</w:t>
            </w:r>
          </w:p>
        </w:tc>
        <w:tc>
          <w:tcPr>
            <w:tcW w:w="2459" w:type="dxa"/>
            <w:vAlign w:val="center"/>
          </w:tcPr>
          <w:p w14:paraId="214E6650" w14:textId="77777777" w:rsidR="00594B4B" w:rsidRPr="006476E1" w:rsidRDefault="00000000">
            <w:pPr>
              <w:jc w:val="center"/>
              <w:rPr>
                <w:sz w:val="24"/>
                <w:szCs w:val="24"/>
              </w:rPr>
            </w:pPr>
            <w:r w:rsidRPr="006476E1">
              <w:rPr>
                <w:sz w:val="24"/>
                <w:szCs w:val="24"/>
              </w:rPr>
              <w:t>Structured report and viva preparation</w:t>
            </w:r>
          </w:p>
        </w:tc>
        <w:tc>
          <w:tcPr>
            <w:tcW w:w="2459" w:type="dxa"/>
            <w:vAlign w:val="center"/>
          </w:tcPr>
          <w:p w14:paraId="57B7CDF9" w14:textId="77777777" w:rsidR="00594B4B" w:rsidRPr="006476E1" w:rsidRDefault="00000000">
            <w:pPr>
              <w:jc w:val="center"/>
              <w:rPr>
                <w:sz w:val="24"/>
                <w:szCs w:val="24"/>
              </w:rPr>
            </w:pPr>
            <w:r w:rsidRPr="006476E1">
              <w:rPr>
                <w:sz w:val="24"/>
                <w:szCs w:val="24"/>
              </w:rPr>
              <w:t>SO3</w:t>
            </w:r>
          </w:p>
        </w:tc>
        <w:tc>
          <w:tcPr>
            <w:tcW w:w="2459" w:type="dxa"/>
            <w:vAlign w:val="center"/>
          </w:tcPr>
          <w:p w14:paraId="4165AB2A" w14:textId="77777777" w:rsidR="00594B4B" w:rsidRPr="006476E1" w:rsidRDefault="00000000">
            <w:pPr>
              <w:jc w:val="center"/>
              <w:rPr>
                <w:sz w:val="24"/>
                <w:szCs w:val="24"/>
              </w:rPr>
            </w:pPr>
            <w:r w:rsidRPr="006476E1">
              <w:rPr>
                <w:sz w:val="24"/>
                <w:szCs w:val="24"/>
              </w:rPr>
              <w:t>Whole report + Viva</w:t>
            </w:r>
          </w:p>
        </w:tc>
      </w:tr>
      <w:tr w:rsidR="00594B4B" w:rsidRPr="006476E1" w14:paraId="0C052B4B" w14:textId="77777777" w:rsidTr="006476E1">
        <w:trPr>
          <w:trHeight w:val="512"/>
          <w:jc w:val="center"/>
        </w:trPr>
        <w:tc>
          <w:tcPr>
            <w:tcW w:w="2459" w:type="dxa"/>
            <w:vAlign w:val="center"/>
          </w:tcPr>
          <w:p w14:paraId="44C64E11" w14:textId="77777777" w:rsidR="00594B4B" w:rsidRPr="006476E1" w:rsidRDefault="00000000">
            <w:pPr>
              <w:jc w:val="center"/>
              <w:rPr>
                <w:sz w:val="24"/>
                <w:szCs w:val="24"/>
              </w:rPr>
            </w:pPr>
            <w:r w:rsidRPr="006476E1">
              <w:rPr>
                <w:sz w:val="24"/>
                <w:szCs w:val="24"/>
              </w:rPr>
              <w:t>Ethics and professional responsibility</w:t>
            </w:r>
          </w:p>
        </w:tc>
        <w:tc>
          <w:tcPr>
            <w:tcW w:w="2459" w:type="dxa"/>
            <w:vAlign w:val="center"/>
          </w:tcPr>
          <w:p w14:paraId="06ADB187" w14:textId="77777777" w:rsidR="00594B4B" w:rsidRPr="006476E1" w:rsidRDefault="00000000">
            <w:pPr>
              <w:jc w:val="center"/>
              <w:rPr>
                <w:sz w:val="24"/>
                <w:szCs w:val="24"/>
              </w:rPr>
            </w:pPr>
            <w:r w:rsidRPr="006476E1">
              <w:rPr>
                <w:sz w:val="24"/>
                <w:szCs w:val="24"/>
              </w:rPr>
              <w:t>Uncertainty, privacy, sustainable-use considerations</w:t>
            </w:r>
          </w:p>
        </w:tc>
        <w:tc>
          <w:tcPr>
            <w:tcW w:w="2459" w:type="dxa"/>
            <w:vAlign w:val="center"/>
          </w:tcPr>
          <w:p w14:paraId="5080493B" w14:textId="77777777" w:rsidR="00594B4B" w:rsidRPr="006476E1" w:rsidRDefault="00000000">
            <w:pPr>
              <w:jc w:val="center"/>
              <w:rPr>
                <w:sz w:val="24"/>
                <w:szCs w:val="24"/>
              </w:rPr>
            </w:pPr>
            <w:r w:rsidRPr="006476E1">
              <w:rPr>
                <w:sz w:val="24"/>
                <w:szCs w:val="24"/>
              </w:rPr>
              <w:t>SO4</w:t>
            </w:r>
          </w:p>
        </w:tc>
        <w:tc>
          <w:tcPr>
            <w:tcW w:w="2459" w:type="dxa"/>
            <w:vAlign w:val="center"/>
          </w:tcPr>
          <w:p w14:paraId="64863752" w14:textId="77777777" w:rsidR="00594B4B" w:rsidRPr="006476E1" w:rsidRDefault="00000000">
            <w:pPr>
              <w:jc w:val="center"/>
              <w:rPr>
                <w:sz w:val="24"/>
                <w:szCs w:val="24"/>
              </w:rPr>
            </w:pPr>
            <w:r w:rsidRPr="006476E1">
              <w:rPr>
                <w:sz w:val="24"/>
                <w:szCs w:val="24"/>
              </w:rPr>
              <w:t>Ch. 3</w:t>
            </w:r>
          </w:p>
        </w:tc>
      </w:tr>
      <w:tr w:rsidR="00594B4B" w:rsidRPr="006476E1" w14:paraId="3E87B73F" w14:textId="77777777" w:rsidTr="006476E1">
        <w:trPr>
          <w:trHeight w:val="529"/>
          <w:jc w:val="center"/>
        </w:trPr>
        <w:tc>
          <w:tcPr>
            <w:tcW w:w="2459" w:type="dxa"/>
            <w:vAlign w:val="center"/>
          </w:tcPr>
          <w:p w14:paraId="3D5AA24E" w14:textId="77777777" w:rsidR="00594B4B" w:rsidRPr="006476E1" w:rsidRDefault="00000000">
            <w:pPr>
              <w:jc w:val="center"/>
              <w:rPr>
                <w:sz w:val="24"/>
                <w:szCs w:val="24"/>
              </w:rPr>
            </w:pPr>
            <w:r w:rsidRPr="006476E1">
              <w:rPr>
                <w:sz w:val="24"/>
                <w:szCs w:val="24"/>
              </w:rPr>
              <w:t>Experimentation, analysis, engineering judgment</w:t>
            </w:r>
          </w:p>
        </w:tc>
        <w:tc>
          <w:tcPr>
            <w:tcW w:w="2459" w:type="dxa"/>
            <w:vAlign w:val="center"/>
          </w:tcPr>
          <w:p w14:paraId="59115DCE" w14:textId="77777777" w:rsidR="00594B4B" w:rsidRPr="006476E1" w:rsidRDefault="00000000">
            <w:pPr>
              <w:jc w:val="center"/>
              <w:rPr>
                <w:sz w:val="24"/>
                <w:szCs w:val="24"/>
              </w:rPr>
            </w:pPr>
            <w:r w:rsidRPr="006476E1">
              <w:rPr>
                <w:sz w:val="24"/>
                <w:szCs w:val="24"/>
              </w:rPr>
              <w:t>Model comparison, validation plan and error analysis</w:t>
            </w:r>
          </w:p>
        </w:tc>
        <w:tc>
          <w:tcPr>
            <w:tcW w:w="2459" w:type="dxa"/>
            <w:vAlign w:val="center"/>
          </w:tcPr>
          <w:p w14:paraId="0A488F04" w14:textId="77777777" w:rsidR="00594B4B" w:rsidRPr="006476E1" w:rsidRDefault="00000000">
            <w:pPr>
              <w:jc w:val="center"/>
              <w:rPr>
                <w:sz w:val="24"/>
                <w:szCs w:val="24"/>
              </w:rPr>
            </w:pPr>
            <w:r w:rsidRPr="006476E1">
              <w:rPr>
                <w:sz w:val="24"/>
                <w:szCs w:val="24"/>
              </w:rPr>
              <w:t>SO6</w:t>
            </w:r>
          </w:p>
        </w:tc>
        <w:tc>
          <w:tcPr>
            <w:tcW w:w="2459" w:type="dxa"/>
            <w:vAlign w:val="center"/>
          </w:tcPr>
          <w:p w14:paraId="1CA34481" w14:textId="77777777" w:rsidR="00594B4B" w:rsidRPr="006476E1" w:rsidRDefault="00000000">
            <w:pPr>
              <w:jc w:val="center"/>
              <w:rPr>
                <w:sz w:val="24"/>
                <w:szCs w:val="24"/>
              </w:rPr>
            </w:pPr>
            <w:r w:rsidRPr="006476E1">
              <w:rPr>
                <w:sz w:val="24"/>
                <w:szCs w:val="24"/>
              </w:rPr>
              <w:t>Ch. 4</w:t>
            </w:r>
          </w:p>
        </w:tc>
      </w:tr>
      <w:tr w:rsidR="00594B4B" w:rsidRPr="006476E1" w14:paraId="3C93D9CD" w14:textId="77777777" w:rsidTr="006476E1">
        <w:trPr>
          <w:trHeight w:val="785"/>
          <w:jc w:val="center"/>
        </w:trPr>
        <w:tc>
          <w:tcPr>
            <w:tcW w:w="2459" w:type="dxa"/>
            <w:vAlign w:val="center"/>
          </w:tcPr>
          <w:p w14:paraId="778DB012" w14:textId="77777777" w:rsidR="00594B4B" w:rsidRPr="006476E1" w:rsidRDefault="00000000">
            <w:pPr>
              <w:jc w:val="center"/>
              <w:rPr>
                <w:sz w:val="24"/>
                <w:szCs w:val="24"/>
              </w:rPr>
            </w:pPr>
            <w:r w:rsidRPr="006476E1">
              <w:rPr>
                <w:sz w:val="24"/>
                <w:szCs w:val="24"/>
              </w:rPr>
              <w:t>Independent acquisition of new knowledge</w:t>
            </w:r>
          </w:p>
        </w:tc>
        <w:tc>
          <w:tcPr>
            <w:tcW w:w="2459" w:type="dxa"/>
            <w:vAlign w:val="center"/>
          </w:tcPr>
          <w:p w14:paraId="11A8879F" w14:textId="77777777" w:rsidR="00594B4B" w:rsidRPr="006476E1" w:rsidRDefault="00000000">
            <w:pPr>
              <w:jc w:val="center"/>
              <w:rPr>
                <w:sz w:val="24"/>
                <w:szCs w:val="24"/>
              </w:rPr>
            </w:pPr>
            <w:r w:rsidRPr="006476E1">
              <w:rPr>
                <w:sz w:val="24"/>
                <w:szCs w:val="24"/>
              </w:rPr>
              <w:t>AI modelling, groundwater/farming data concepts</w:t>
            </w:r>
          </w:p>
        </w:tc>
        <w:tc>
          <w:tcPr>
            <w:tcW w:w="2459" w:type="dxa"/>
            <w:vAlign w:val="center"/>
          </w:tcPr>
          <w:p w14:paraId="09679397" w14:textId="77777777" w:rsidR="00594B4B" w:rsidRPr="006476E1" w:rsidRDefault="00000000">
            <w:pPr>
              <w:jc w:val="center"/>
              <w:rPr>
                <w:sz w:val="24"/>
                <w:szCs w:val="24"/>
              </w:rPr>
            </w:pPr>
            <w:r w:rsidRPr="006476E1">
              <w:rPr>
                <w:sz w:val="24"/>
                <w:szCs w:val="24"/>
              </w:rPr>
              <w:t>SO7</w:t>
            </w:r>
          </w:p>
        </w:tc>
        <w:tc>
          <w:tcPr>
            <w:tcW w:w="2459" w:type="dxa"/>
            <w:vAlign w:val="center"/>
          </w:tcPr>
          <w:p w14:paraId="6595BD81" w14:textId="77777777" w:rsidR="00594B4B" w:rsidRPr="006476E1" w:rsidRDefault="00000000">
            <w:pPr>
              <w:jc w:val="center"/>
              <w:rPr>
                <w:sz w:val="24"/>
                <w:szCs w:val="24"/>
              </w:rPr>
            </w:pPr>
            <w:r w:rsidRPr="006476E1">
              <w:rPr>
                <w:sz w:val="24"/>
                <w:szCs w:val="24"/>
              </w:rPr>
              <w:t>Ch. 5</w:t>
            </w:r>
          </w:p>
        </w:tc>
      </w:tr>
      <w:tr w:rsidR="00594B4B" w:rsidRPr="006476E1" w14:paraId="402A2807" w14:textId="77777777" w:rsidTr="006476E1">
        <w:trPr>
          <w:trHeight w:val="512"/>
          <w:jc w:val="center"/>
        </w:trPr>
        <w:tc>
          <w:tcPr>
            <w:tcW w:w="2459" w:type="dxa"/>
            <w:vAlign w:val="center"/>
          </w:tcPr>
          <w:p w14:paraId="0F176272" w14:textId="77777777" w:rsidR="00594B4B" w:rsidRPr="006476E1" w:rsidRDefault="00000000">
            <w:pPr>
              <w:jc w:val="center"/>
              <w:rPr>
                <w:sz w:val="24"/>
                <w:szCs w:val="24"/>
              </w:rPr>
            </w:pPr>
            <w:r w:rsidRPr="006476E1">
              <w:rPr>
                <w:sz w:val="24"/>
                <w:szCs w:val="24"/>
              </w:rPr>
              <w:t>Standards</w:t>
            </w:r>
          </w:p>
        </w:tc>
        <w:tc>
          <w:tcPr>
            <w:tcW w:w="2459" w:type="dxa"/>
            <w:vAlign w:val="center"/>
          </w:tcPr>
          <w:p w14:paraId="0F286225" w14:textId="77777777" w:rsidR="00594B4B" w:rsidRPr="006476E1" w:rsidRDefault="00000000">
            <w:pPr>
              <w:jc w:val="center"/>
              <w:rPr>
                <w:sz w:val="24"/>
                <w:szCs w:val="24"/>
              </w:rPr>
            </w:pPr>
            <w:r w:rsidRPr="006476E1">
              <w:rPr>
                <w:sz w:val="24"/>
                <w:szCs w:val="24"/>
              </w:rPr>
              <w:t>NIST AI RMF and ISO/IEC 25010 references</w:t>
            </w:r>
          </w:p>
        </w:tc>
        <w:tc>
          <w:tcPr>
            <w:tcW w:w="2459" w:type="dxa"/>
            <w:vAlign w:val="center"/>
          </w:tcPr>
          <w:p w14:paraId="1B49D7CC" w14:textId="77777777" w:rsidR="00594B4B" w:rsidRPr="006476E1" w:rsidRDefault="00000000">
            <w:pPr>
              <w:jc w:val="center"/>
              <w:rPr>
                <w:sz w:val="24"/>
                <w:szCs w:val="24"/>
              </w:rPr>
            </w:pPr>
            <w:r w:rsidRPr="006476E1">
              <w:rPr>
                <w:sz w:val="24"/>
                <w:szCs w:val="24"/>
              </w:rPr>
              <w:t>SO2</w:t>
            </w:r>
          </w:p>
        </w:tc>
        <w:tc>
          <w:tcPr>
            <w:tcW w:w="2459" w:type="dxa"/>
            <w:vAlign w:val="center"/>
          </w:tcPr>
          <w:p w14:paraId="7AE862FB" w14:textId="77777777" w:rsidR="00594B4B" w:rsidRPr="006476E1" w:rsidRDefault="00000000">
            <w:pPr>
              <w:jc w:val="center"/>
              <w:rPr>
                <w:sz w:val="24"/>
                <w:szCs w:val="24"/>
              </w:rPr>
            </w:pPr>
            <w:r w:rsidRPr="006476E1">
              <w:rPr>
                <w:sz w:val="24"/>
                <w:szCs w:val="24"/>
              </w:rPr>
              <w:t>Ch. 3</w:t>
            </w:r>
          </w:p>
        </w:tc>
      </w:tr>
      <w:tr w:rsidR="00594B4B" w:rsidRPr="006476E1" w14:paraId="20C60A94" w14:textId="77777777" w:rsidTr="006476E1">
        <w:trPr>
          <w:trHeight w:val="529"/>
          <w:jc w:val="center"/>
        </w:trPr>
        <w:tc>
          <w:tcPr>
            <w:tcW w:w="2459" w:type="dxa"/>
            <w:vAlign w:val="center"/>
          </w:tcPr>
          <w:p w14:paraId="2C4E5D4D" w14:textId="77777777" w:rsidR="00594B4B" w:rsidRPr="006476E1" w:rsidRDefault="00000000">
            <w:pPr>
              <w:jc w:val="center"/>
              <w:rPr>
                <w:sz w:val="24"/>
                <w:szCs w:val="24"/>
              </w:rPr>
            </w:pPr>
            <w:r w:rsidRPr="006476E1">
              <w:rPr>
                <w:sz w:val="24"/>
                <w:szCs w:val="24"/>
              </w:rPr>
              <w:t>Sustainability and societal/environmental impact</w:t>
            </w:r>
          </w:p>
        </w:tc>
        <w:tc>
          <w:tcPr>
            <w:tcW w:w="2459" w:type="dxa"/>
            <w:vAlign w:val="center"/>
          </w:tcPr>
          <w:p w14:paraId="555E14C2" w14:textId="77777777" w:rsidR="00594B4B" w:rsidRPr="006476E1" w:rsidRDefault="00000000">
            <w:pPr>
              <w:jc w:val="center"/>
              <w:rPr>
                <w:sz w:val="24"/>
                <w:szCs w:val="24"/>
              </w:rPr>
            </w:pPr>
            <w:r w:rsidRPr="006476E1">
              <w:rPr>
                <w:sz w:val="24"/>
                <w:szCs w:val="24"/>
              </w:rPr>
              <w:t>Groundwater conservation and responsible recommendations</w:t>
            </w:r>
          </w:p>
        </w:tc>
        <w:tc>
          <w:tcPr>
            <w:tcW w:w="2459" w:type="dxa"/>
            <w:vAlign w:val="center"/>
          </w:tcPr>
          <w:p w14:paraId="154F42C0" w14:textId="77777777" w:rsidR="00594B4B" w:rsidRPr="006476E1" w:rsidRDefault="00000000">
            <w:pPr>
              <w:jc w:val="center"/>
              <w:rPr>
                <w:sz w:val="24"/>
                <w:szCs w:val="24"/>
              </w:rPr>
            </w:pPr>
            <w:r w:rsidRPr="006476E1">
              <w:rPr>
                <w:sz w:val="24"/>
                <w:szCs w:val="24"/>
              </w:rPr>
              <w:t>SO2/SO4</w:t>
            </w:r>
          </w:p>
        </w:tc>
        <w:tc>
          <w:tcPr>
            <w:tcW w:w="2459" w:type="dxa"/>
            <w:vAlign w:val="center"/>
          </w:tcPr>
          <w:p w14:paraId="1CC08549" w14:textId="77777777" w:rsidR="00594B4B" w:rsidRPr="006476E1" w:rsidRDefault="00000000">
            <w:pPr>
              <w:jc w:val="center"/>
              <w:rPr>
                <w:sz w:val="24"/>
                <w:szCs w:val="24"/>
              </w:rPr>
            </w:pPr>
            <w:r w:rsidRPr="006476E1">
              <w:rPr>
                <w:sz w:val="24"/>
                <w:szCs w:val="24"/>
              </w:rPr>
              <w:t>Ch. 3</w:t>
            </w:r>
          </w:p>
        </w:tc>
      </w:tr>
      <w:tr w:rsidR="00594B4B" w:rsidRPr="006476E1" w14:paraId="4BE84E22" w14:textId="77777777" w:rsidTr="006476E1">
        <w:trPr>
          <w:trHeight w:val="512"/>
          <w:jc w:val="center"/>
        </w:trPr>
        <w:tc>
          <w:tcPr>
            <w:tcW w:w="2459" w:type="dxa"/>
            <w:vAlign w:val="center"/>
          </w:tcPr>
          <w:p w14:paraId="68908710" w14:textId="77777777" w:rsidR="00594B4B" w:rsidRPr="006476E1" w:rsidRDefault="00000000">
            <w:pPr>
              <w:jc w:val="center"/>
              <w:rPr>
                <w:sz w:val="24"/>
                <w:szCs w:val="24"/>
              </w:rPr>
            </w:pPr>
            <w:r w:rsidRPr="006476E1">
              <w:rPr>
                <w:sz w:val="24"/>
                <w:szCs w:val="24"/>
              </w:rPr>
              <w:t>Risk assessment and mitigation</w:t>
            </w:r>
          </w:p>
        </w:tc>
        <w:tc>
          <w:tcPr>
            <w:tcW w:w="2459" w:type="dxa"/>
            <w:vAlign w:val="center"/>
          </w:tcPr>
          <w:p w14:paraId="0B9A4C9A" w14:textId="77777777" w:rsidR="00594B4B" w:rsidRPr="006476E1" w:rsidRDefault="00000000">
            <w:pPr>
              <w:jc w:val="center"/>
              <w:rPr>
                <w:sz w:val="24"/>
                <w:szCs w:val="24"/>
              </w:rPr>
            </w:pPr>
            <w:r w:rsidRPr="006476E1">
              <w:rPr>
                <w:sz w:val="24"/>
                <w:szCs w:val="24"/>
              </w:rPr>
              <w:t>Risk register and mitigation strategies</w:t>
            </w:r>
          </w:p>
        </w:tc>
        <w:tc>
          <w:tcPr>
            <w:tcW w:w="2459" w:type="dxa"/>
            <w:vAlign w:val="center"/>
          </w:tcPr>
          <w:p w14:paraId="397976FA" w14:textId="77777777" w:rsidR="00594B4B" w:rsidRPr="006476E1" w:rsidRDefault="00000000">
            <w:pPr>
              <w:jc w:val="center"/>
              <w:rPr>
                <w:sz w:val="24"/>
                <w:szCs w:val="24"/>
              </w:rPr>
            </w:pPr>
            <w:r w:rsidRPr="006476E1">
              <w:rPr>
                <w:sz w:val="24"/>
                <w:szCs w:val="24"/>
              </w:rPr>
              <w:t>SO2/SO4</w:t>
            </w:r>
          </w:p>
        </w:tc>
        <w:tc>
          <w:tcPr>
            <w:tcW w:w="2459" w:type="dxa"/>
            <w:vAlign w:val="center"/>
          </w:tcPr>
          <w:p w14:paraId="03D63628" w14:textId="77777777" w:rsidR="00594B4B" w:rsidRPr="006476E1" w:rsidRDefault="00000000">
            <w:pPr>
              <w:jc w:val="center"/>
              <w:rPr>
                <w:sz w:val="24"/>
                <w:szCs w:val="24"/>
              </w:rPr>
            </w:pPr>
            <w:r w:rsidRPr="006476E1">
              <w:rPr>
                <w:sz w:val="24"/>
                <w:szCs w:val="24"/>
              </w:rPr>
              <w:t>Ch. 3</w:t>
            </w:r>
          </w:p>
        </w:tc>
      </w:tr>
      <w:tr w:rsidR="00594B4B" w:rsidRPr="006476E1" w14:paraId="0F8EF633" w14:textId="77777777" w:rsidTr="006476E1">
        <w:trPr>
          <w:trHeight w:val="529"/>
          <w:jc w:val="center"/>
        </w:trPr>
        <w:tc>
          <w:tcPr>
            <w:tcW w:w="2459" w:type="dxa"/>
            <w:vAlign w:val="center"/>
          </w:tcPr>
          <w:p w14:paraId="2A0A51A2" w14:textId="77777777" w:rsidR="00594B4B" w:rsidRPr="006476E1" w:rsidRDefault="00000000">
            <w:pPr>
              <w:jc w:val="center"/>
              <w:rPr>
                <w:sz w:val="24"/>
                <w:szCs w:val="24"/>
              </w:rPr>
            </w:pPr>
            <w:r w:rsidRPr="006476E1">
              <w:rPr>
                <w:sz w:val="24"/>
                <w:szCs w:val="24"/>
              </w:rPr>
              <w:t>Security considerations</w:t>
            </w:r>
          </w:p>
        </w:tc>
        <w:tc>
          <w:tcPr>
            <w:tcW w:w="2459" w:type="dxa"/>
            <w:vAlign w:val="center"/>
          </w:tcPr>
          <w:p w14:paraId="68EA812D" w14:textId="77777777" w:rsidR="00594B4B" w:rsidRPr="006476E1" w:rsidRDefault="00000000">
            <w:pPr>
              <w:jc w:val="center"/>
              <w:rPr>
                <w:sz w:val="24"/>
                <w:szCs w:val="24"/>
              </w:rPr>
            </w:pPr>
            <w:r w:rsidRPr="006476E1">
              <w:rPr>
                <w:sz w:val="24"/>
                <w:szCs w:val="24"/>
              </w:rPr>
              <w:t>Model, sensor and farm-data security</w:t>
            </w:r>
          </w:p>
        </w:tc>
        <w:tc>
          <w:tcPr>
            <w:tcW w:w="2459" w:type="dxa"/>
            <w:vAlign w:val="center"/>
          </w:tcPr>
          <w:p w14:paraId="076A8693" w14:textId="77777777" w:rsidR="00594B4B" w:rsidRPr="006476E1" w:rsidRDefault="00000000">
            <w:pPr>
              <w:jc w:val="center"/>
              <w:rPr>
                <w:sz w:val="24"/>
                <w:szCs w:val="24"/>
              </w:rPr>
            </w:pPr>
            <w:r w:rsidRPr="006476E1">
              <w:rPr>
                <w:sz w:val="24"/>
                <w:szCs w:val="24"/>
              </w:rPr>
              <w:t>Relevant SO</w:t>
            </w:r>
          </w:p>
        </w:tc>
        <w:tc>
          <w:tcPr>
            <w:tcW w:w="2459" w:type="dxa"/>
            <w:vAlign w:val="center"/>
          </w:tcPr>
          <w:p w14:paraId="1CB9661C" w14:textId="77777777" w:rsidR="00594B4B" w:rsidRPr="006476E1" w:rsidRDefault="00000000">
            <w:pPr>
              <w:jc w:val="center"/>
              <w:rPr>
                <w:sz w:val="24"/>
                <w:szCs w:val="24"/>
              </w:rPr>
            </w:pPr>
            <w:r w:rsidRPr="006476E1">
              <w:rPr>
                <w:sz w:val="24"/>
                <w:szCs w:val="24"/>
              </w:rPr>
              <w:t>Ch. 3</w:t>
            </w:r>
          </w:p>
        </w:tc>
      </w:tr>
      <w:tr w:rsidR="00594B4B" w:rsidRPr="006476E1" w14:paraId="0C50BA66" w14:textId="77777777" w:rsidTr="006476E1">
        <w:trPr>
          <w:trHeight w:val="512"/>
          <w:jc w:val="center"/>
        </w:trPr>
        <w:tc>
          <w:tcPr>
            <w:tcW w:w="2459" w:type="dxa"/>
            <w:vAlign w:val="center"/>
          </w:tcPr>
          <w:p w14:paraId="7A87B494" w14:textId="77777777" w:rsidR="00594B4B" w:rsidRPr="006476E1" w:rsidRDefault="00000000">
            <w:pPr>
              <w:jc w:val="center"/>
              <w:rPr>
                <w:sz w:val="24"/>
                <w:szCs w:val="24"/>
              </w:rPr>
            </w:pPr>
            <w:r w:rsidRPr="006476E1">
              <w:rPr>
                <w:sz w:val="24"/>
                <w:szCs w:val="24"/>
              </w:rPr>
              <w:t>Integrated/system-level engineering</w:t>
            </w:r>
          </w:p>
        </w:tc>
        <w:tc>
          <w:tcPr>
            <w:tcW w:w="2459" w:type="dxa"/>
            <w:vAlign w:val="center"/>
          </w:tcPr>
          <w:p w14:paraId="4327787E" w14:textId="77777777" w:rsidR="00594B4B" w:rsidRPr="006476E1" w:rsidRDefault="00000000">
            <w:pPr>
              <w:jc w:val="center"/>
              <w:rPr>
                <w:sz w:val="24"/>
                <w:szCs w:val="24"/>
              </w:rPr>
            </w:pPr>
            <w:r w:rsidRPr="006476E1">
              <w:rPr>
                <w:sz w:val="24"/>
                <w:szCs w:val="24"/>
              </w:rPr>
              <w:t>Modular data → model → recommendation architecture</w:t>
            </w:r>
          </w:p>
        </w:tc>
        <w:tc>
          <w:tcPr>
            <w:tcW w:w="2459" w:type="dxa"/>
            <w:vAlign w:val="center"/>
          </w:tcPr>
          <w:p w14:paraId="5C4654CF" w14:textId="77777777" w:rsidR="00594B4B" w:rsidRPr="006476E1" w:rsidRDefault="00000000">
            <w:pPr>
              <w:jc w:val="center"/>
              <w:rPr>
                <w:sz w:val="24"/>
                <w:szCs w:val="24"/>
              </w:rPr>
            </w:pPr>
            <w:r w:rsidRPr="006476E1">
              <w:rPr>
                <w:sz w:val="24"/>
                <w:szCs w:val="24"/>
              </w:rPr>
              <w:t>SO1/SO2</w:t>
            </w:r>
          </w:p>
        </w:tc>
        <w:tc>
          <w:tcPr>
            <w:tcW w:w="2459" w:type="dxa"/>
            <w:vAlign w:val="center"/>
          </w:tcPr>
          <w:p w14:paraId="11307DA4" w14:textId="77777777" w:rsidR="00594B4B" w:rsidRPr="006476E1" w:rsidRDefault="00000000">
            <w:pPr>
              <w:jc w:val="center"/>
              <w:rPr>
                <w:sz w:val="24"/>
                <w:szCs w:val="24"/>
              </w:rPr>
            </w:pPr>
            <w:r w:rsidRPr="006476E1">
              <w:rPr>
                <w:sz w:val="24"/>
                <w:szCs w:val="24"/>
              </w:rPr>
              <w:t>Ch. 3</w:t>
            </w:r>
          </w:p>
        </w:tc>
      </w:tr>
      <w:tr w:rsidR="00594B4B" w:rsidRPr="006476E1" w14:paraId="43FD4B0E" w14:textId="77777777" w:rsidTr="006476E1">
        <w:trPr>
          <w:trHeight w:val="256"/>
          <w:jc w:val="center"/>
        </w:trPr>
        <w:tc>
          <w:tcPr>
            <w:tcW w:w="2459" w:type="dxa"/>
            <w:vAlign w:val="center"/>
          </w:tcPr>
          <w:p w14:paraId="100B88EA" w14:textId="77777777" w:rsidR="00594B4B" w:rsidRPr="006476E1" w:rsidRDefault="00000000">
            <w:pPr>
              <w:jc w:val="center"/>
              <w:rPr>
                <w:sz w:val="24"/>
                <w:szCs w:val="24"/>
              </w:rPr>
            </w:pPr>
            <w:r w:rsidRPr="006476E1">
              <w:rPr>
                <w:sz w:val="24"/>
                <w:szCs w:val="24"/>
              </w:rPr>
              <w:t>Project planning and management</w:t>
            </w:r>
          </w:p>
        </w:tc>
        <w:tc>
          <w:tcPr>
            <w:tcW w:w="2459" w:type="dxa"/>
            <w:vAlign w:val="center"/>
          </w:tcPr>
          <w:p w14:paraId="259032C8" w14:textId="77777777" w:rsidR="00594B4B" w:rsidRPr="006476E1" w:rsidRDefault="00000000">
            <w:pPr>
              <w:jc w:val="center"/>
              <w:rPr>
                <w:sz w:val="24"/>
                <w:szCs w:val="24"/>
              </w:rPr>
            </w:pPr>
            <w:r w:rsidRPr="006476E1">
              <w:rPr>
                <w:sz w:val="24"/>
                <w:szCs w:val="24"/>
              </w:rPr>
              <w:t>Milestones, resources and budget</w:t>
            </w:r>
          </w:p>
        </w:tc>
        <w:tc>
          <w:tcPr>
            <w:tcW w:w="2459" w:type="dxa"/>
            <w:vAlign w:val="center"/>
          </w:tcPr>
          <w:p w14:paraId="27F8D7DB" w14:textId="77777777" w:rsidR="00594B4B" w:rsidRPr="006476E1" w:rsidRDefault="00000000">
            <w:pPr>
              <w:jc w:val="center"/>
              <w:rPr>
                <w:sz w:val="24"/>
                <w:szCs w:val="24"/>
              </w:rPr>
            </w:pPr>
            <w:r w:rsidRPr="006476E1">
              <w:rPr>
                <w:sz w:val="24"/>
                <w:szCs w:val="24"/>
              </w:rPr>
              <w:t>SO5</w:t>
            </w:r>
          </w:p>
        </w:tc>
        <w:tc>
          <w:tcPr>
            <w:tcW w:w="2459" w:type="dxa"/>
            <w:vAlign w:val="center"/>
          </w:tcPr>
          <w:p w14:paraId="107DC50D" w14:textId="77777777" w:rsidR="00594B4B" w:rsidRPr="006476E1" w:rsidRDefault="00000000">
            <w:pPr>
              <w:jc w:val="center"/>
              <w:rPr>
                <w:sz w:val="24"/>
                <w:szCs w:val="24"/>
              </w:rPr>
            </w:pPr>
            <w:r w:rsidRPr="006476E1">
              <w:rPr>
                <w:sz w:val="24"/>
                <w:szCs w:val="24"/>
              </w:rPr>
              <w:t>Ch. 4</w:t>
            </w:r>
          </w:p>
        </w:tc>
      </w:tr>
    </w:tbl>
    <w:p w14:paraId="40E67D78" w14:textId="67A0DCC1" w:rsidR="00594B4B" w:rsidRPr="006476E1" w:rsidRDefault="00594B4B" w:rsidP="006476E1"/>
    <w:sectPr w:rsidR="00594B4B" w:rsidRPr="006476E1" w:rsidSect="00034616">
      <w:footerReference w:type="default" r:id="rId8"/>
      <w:pgSz w:w="12240" w:h="15840"/>
      <w:pgMar w:top="1080" w:right="1152"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5074E" w14:textId="77777777" w:rsidR="00AB2F33" w:rsidRDefault="00AB2F33">
      <w:pPr>
        <w:spacing w:after="0" w:line="240" w:lineRule="auto"/>
      </w:pPr>
      <w:r>
        <w:separator/>
      </w:r>
    </w:p>
  </w:endnote>
  <w:endnote w:type="continuationSeparator" w:id="0">
    <w:p w14:paraId="29C59BD7" w14:textId="77777777" w:rsidR="00AB2F33" w:rsidRDefault="00AB2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ED090" w14:textId="50A99407" w:rsidR="00594B4B" w:rsidRDefault="00594B4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A354" w14:textId="77777777" w:rsidR="00AB2F33" w:rsidRDefault="00AB2F33">
      <w:pPr>
        <w:spacing w:after="0" w:line="240" w:lineRule="auto"/>
      </w:pPr>
      <w:r>
        <w:separator/>
      </w:r>
    </w:p>
  </w:footnote>
  <w:footnote w:type="continuationSeparator" w:id="0">
    <w:p w14:paraId="664BAFE3" w14:textId="77777777" w:rsidR="00AB2F33" w:rsidRDefault="00AB2F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3438569">
    <w:abstractNumId w:val="8"/>
  </w:num>
  <w:num w:numId="2" w16cid:durableId="782190474">
    <w:abstractNumId w:val="6"/>
  </w:num>
  <w:num w:numId="3" w16cid:durableId="2092116441">
    <w:abstractNumId w:val="5"/>
  </w:num>
  <w:num w:numId="4" w16cid:durableId="2106025755">
    <w:abstractNumId w:val="4"/>
  </w:num>
  <w:num w:numId="5" w16cid:durableId="1492519762">
    <w:abstractNumId w:val="7"/>
  </w:num>
  <w:num w:numId="6" w16cid:durableId="795106350">
    <w:abstractNumId w:val="3"/>
  </w:num>
  <w:num w:numId="7" w16cid:durableId="2020696980">
    <w:abstractNumId w:val="2"/>
  </w:num>
  <w:num w:numId="8" w16cid:durableId="533344369">
    <w:abstractNumId w:val="1"/>
  </w:num>
  <w:num w:numId="9" w16cid:durableId="106850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B4B"/>
    <w:rsid w:val="006476E1"/>
    <w:rsid w:val="00726BEF"/>
    <w:rsid w:val="0098701A"/>
    <w:rsid w:val="00AA1D8D"/>
    <w:rsid w:val="00AB2F33"/>
    <w:rsid w:val="00B47730"/>
    <w:rsid w:val="00BC5C78"/>
    <w:rsid w:val="00BE4856"/>
    <w:rsid w:val="00C36FA3"/>
    <w:rsid w:val="00CB0664"/>
    <w:rsid w:val="00CE7CB3"/>
    <w:rsid w:val="00F77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3FB87"/>
  <w14:defaultImageDpi w14:val="300"/>
  <w15:docId w15:val="{4953CB84-8136-4F8A-90BD-842BBC88B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36FA3"/>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7363</Words>
  <Characters>41972</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akhilesh kumar</cp:lastModifiedBy>
  <cp:revision>2</cp:revision>
  <dcterms:created xsi:type="dcterms:W3CDTF">2026-09-03T04:56:00Z</dcterms:created>
  <dcterms:modified xsi:type="dcterms:W3CDTF">2026-09-03T04:56:00Z</dcterms:modified>
  <cp:category/>
</cp:coreProperties>
</file>