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8C" w:rsidRDefault="00C03548" w:rsidP="004E6F8C">
      <w:pPr>
        <w:jc w:val="center"/>
        <w:rPr>
          <w:rFonts w:ascii="Times New Roman" w:hAnsi="Times New Roman" w:cs="Times New Roman"/>
          <w:sz w:val="32"/>
        </w:rPr>
      </w:pPr>
      <w:r w:rsidRPr="00C03548">
        <w:rPr>
          <w:rFonts w:ascii="Times New Roman" w:hAnsi="Times New Roman" w:cs="Times New Roman"/>
          <w:sz w:val="32"/>
        </w:rPr>
        <w:t xml:space="preserve"> Pneumonia</w:t>
      </w:r>
      <w:r w:rsidR="001754F3">
        <w:rPr>
          <w:rFonts w:ascii="Times New Roman" w:hAnsi="Times New Roman" w:cs="Times New Roman"/>
          <w:sz w:val="32"/>
        </w:rPr>
        <w:t xml:space="preserve"> </w:t>
      </w:r>
      <w:r w:rsidR="005B101A">
        <w:rPr>
          <w:rFonts w:ascii="Times New Roman" w:hAnsi="Times New Roman" w:cs="Times New Roman"/>
          <w:sz w:val="32"/>
        </w:rPr>
        <w:t xml:space="preserve"> </w:t>
      </w:r>
    </w:p>
    <w:p w:rsidR="004E6F8C" w:rsidRDefault="004E6F8C" w:rsidP="008C0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Pneumonia: “The captain of the men of death.” The old man’s friend – Sir William Osler.</w:t>
      </w:r>
    </w:p>
    <w:p w:rsidR="004E6F8C" w:rsidRPr="004E6F8C" w:rsidRDefault="008C0AE1" w:rsidP="008C0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Pneumonia is lung infection.</w:t>
      </w:r>
    </w:p>
    <w:p w:rsidR="00C03548" w:rsidRDefault="00C03548" w:rsidP="008C0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0AE1">
        <w:rPr>
          <w:rFonts w:ascii="Times New Roman" w:hAnsi="Times New Roman" w:cs="Times New Roman"/>
          <w:sz w:val="28"/>
        </w:rPr>
        <w:t>Infection that inflames air sacs in one or both lungs, which may fill with fluid.</w:t>
      </w:r>
    </w:p>
    <w:p w:rsidR="008C0AE1" w:rsidRPr="008C0AE1" w:rsidRDefault="008C0AE1" w:rsidP="008C0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0AE1">
        <w:rPr>
          <w:rFonts w:ascii="Times New Roman" w:hAnsi="Times New Roman" w:cs="Times New Roman"/>
          <w:sz w:val="28"/>
        </w:rPr>
        <w:t>With pneumonia, the air sacs may fill with fluid or pus.</w:t>
      </w:r>
    </w:p>
    <w:p w:rsidR="008C0AE1" w:rsidRDefault="008C0AE1" w:rsidP="008C0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infection can be life-threatening to anyone, but particularly to infants, children and people over 65 old.</w:t>
      </w:r>
    </w:p>
    <w:p w:rsidR="008C0AE1" w:rsidRDefault="008C0AE1" w:rsidP="008C0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usually caused by a virus</w:t>
      </w:r>
      <w:r w:rsidR="00E234DB">
        <w:rPr>
          <w:rFonts w:ascii="Times New Roman" w:hAnsi="Times New Roman" w:cs="Times New Roman"/>
          <w:sz w:val="28"/>
        </w:rPr>
        <w:t xml:space="preserve"> or bacteria and less commonly by other microorganisms, certain medications and conditions such as autoimmune diseases.</w:t>
      </w:r>
    </w:p>
    <w:p w:rsidR="00E234DB" w:rsidRDefault="004E6F8C" w:rsidP="004E6F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Symptoms:</w:t>
      </w:r>
    </w:p>
    <w:p w:rsidR="004E6F8C" w:rsidRDefault="004E6F8C" w:rsidP="004E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 grade fever</w:t>
      </w:r>
    </w:p>
    <w:p w:rsidR="004E6F8C" w:rsidRDefault="004E6F8C" w:rsidP="004E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Cough-productive</w:t>
      </w:r>
    </w:p>
    <w:p w:rsidR="004E6F8C" w:rsidRDefault="004E6F8C" w:rsidP="004E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Pleuritic chest pain</w:t>
      </w:r>
    </w:p>
    <w:p w:rsidR="004E6F8C" w:rsidRDefault="004E6F8C" w:rsidP="004E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Headache</w:t>
      </w:r>
    </w:p>
    <w:p w:rsidR="004E6F8C" w:rsidRDefault="004E6F8C" w:rsidP="004E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Breathlessness</w:t>
      </w:r>
    </w:p>
    <w:p w:rsidR="004E6F8C" w:rsidRDefault="004E6F8C" w:rsidP="004E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Confusion, especially in older people </w:t>
      </w:r>
    </w:p>
    <w:p w:rsidR="004E6F8C" w:rsidRDefault="004E6F8C" w:rsidP="004E6F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Pneumonia remains common cause of Death</w:t>
      </w:r>
      <w:r w:rsidR="00D56300">
        <w:rPr>
          <w:rFonts w:ascii="Times New Roman" w:hAnsi="Times New Roman" w:cs="Times New Roman"/>
          <w:sz w:val="28"/>
        </w:rPr>
        <w:t xml:space="preserve">. Globally Pneumonia ranked 6th </w:t>
      </w:r>
    </w:p>
    <w:p w:rsidR="008C0AE1" w:rsidRDefault="00D56300" w:rsidP="00C03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Classifications Clinically:</w:t>
      </w:r>
    </w:p>
    <w:p w:rsidR="00D56300" w:rsidRDefault="00D56300" w:rsidP="00D56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Community-acquired Pneumonia:-</w:t>
      </w:r>
    </w:p>
    <w:p w:rsidR="00D56300" w:rsidRDefault="00D56300" w:rsidP="00D5630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Onset in community or during 1</w:t>
      </w:r>
      <w:r w:rsidRPr="00D56300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2 days of hospitalization.</w:t>
      </w:r>
    </w:p>
    <w:p w:rsidR="00D56300" w:rsidRDefault="00D56300" w:rsidP="00D56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Hospital-acquired Pneumonia(HAP/nosocomial):-</w:t>
      </w:r>
    </w:p>
    <w:p w:rsidR="00D56300" w:rsidRDefault="00D56300" w:rsidP="00D5630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Occurring 48hrs after hospitalization.</w:t>
      </w:r>
    </w:p>
    <w:p w:rsidR="0031264B" w:rsidRDefault="00D56300" w:rsidP="00312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Suppurative &amp; Aspiration pneumonia</w:t>
      </w:r>
    </w:p>
    <w:p w:rsidR="00D56300" w:rsidRDefault="0031264B" w:rsidP="0031264B">
      <w:pPr>
        <w:rPr>
          <w:rFonts w:ascii="Times New Roman" w:hAnsi="Times New Roman" w:cs="Times New Roman"/>
          <w:sz w:val="28"/>
        </w:rPr>
      </w:pPr>
      <w:r w:rsidRPr="0031264B">
        <w:rPr>
          <w:rFonts w:ascii="Times New Roman" w:hAnsi="Times New Roman" w:cs="Times New Roman"/>
          <w:sz w:val="28"/>
        </w:rPr>
        <w:t>Classifications According to cause:</w:t>
      </w:r>
    </w:p>
    <w:p w:rsidR="0031264B" w:rsidRPr="0031264B" w:rsidRDefault="0031264B" w:rsidP="00312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1264B">
        <w:rPr>
          <w:rFonts w:ascii="Times New Roman" w:hAnsi="Times New Roman" w:cs="Times New Roman"/>
          <w:sz w:val="28"/>
        </w:rPr>
        <w:t>Bacterial</w:t>
      </w:r>
    </w:p>
    <w:p w:rsidR="0031264B" w:rsidRPr="0031264B" w:rsidRDefault="0031264B" w:rsidP="00312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1264B">
        <w:rPr>
          <w:rFonts w:ascii="Times New Roman" w:hAnsi="Times New Roman" w:cs="Times New Roman"/>
          <w:sz w:val="28"/>
        </w:rPr>
        <w:t>Viral pneumonia</w:t>
      </w:r>
    </w:p>
    <w:p w:rsidR="0031264B" w:rsidRPr="0031264B" w:rsidRDefault="0031264B" w:rsidP="00312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1264B">
        <w:rPr>
          <w:rFonts w:ascii="Times New Roman" w:hAnsi="Times New Roman" w:cs="Times New Roman"/>
          <w:sz w:val="28"/>
        </w:rPr>
        <w:t>Fungal pneumonia</w:t>
      </w:r>
    </w:p>
    <w:p w:rsidR="0031264B" w:rsidRDefault="0031264B" w:rsidP="00312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1264B">
        <w:rPr>
          <w:rFonts w:ascii="Times New Roman" w:hAnsi="Times New Roman" w:cs="Times New Roman"/>
          <w:sz w:val="28"/>
        </w:rPr>
        <w:t>Aspiration pneumonia</w:t>
      </w:r>
    </w:p>
    <w:p w:rsidR="0031264B" w:rsidRDefault="0031264B" w:rsidP="00312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Chemical pneumonia</w:t>
      </w:r>
    </w:p>
    <w:p w:rsidR="0031264B" w:rsidRDefault="0031264B" w:rsidP="0031264B">
      <w:pPr>
        <w:rPr>
          <w:rFonts w:ascii="Times New Roman" w:hAnsi="Times New Roman" w:cs="Times New Roman"/>
          <w:sz w:val="28"/>
        </w:rPr>
      </w:pPr>
      <w:r w:rsidRPr="0031264B">
        <w:rPr>
          <w:rFonts w:ascii="Times New Roman" w:hAnsi="Times New Roman" w:cs="Times New Roman"/>
          <w:sz w:val="28"/>
        </w:rPr>
        <w:lastRenderedPageBreak/>
        <w:t>Factors that predispose to pneumonia reduced host defenses against bacteria.</w:t>
      </w:r>
    </w:p>
    <w:p w:rsidR="0031264B" w:rsidRDefault="0031264B" w:rsidP="00312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Reduced immune defenses</w:t>
      </w:r>
    </w:p>
    <w:p w:rsidR="0031264B" w:rsidRDefault="0031264B" w:rsidP="00312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Reduced cough reflex</w:t>
      </w:r>
    </w:p>
    <w:p w:rsidR="0031264B" w:rsidRDefault="0031264B" w:rsidP="00312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Vocal cord palsy</w:t>
      </w:r>
    </w:p>
    <w:p w:rsidR="0031264B" w:rsidRDefault="00F15793" w:rsidP="00312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Community acquired pneumonia:</w:t>
      </w:r>
    </w:p>
    <w:p w:rsidR="00F15793" w:rsidRDefault="00F15793" w:rsidP="00F15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Cigarette smoking </w:t>
      </w:r>
    </w:p>
    <w:p w:rsidR="00F15793" w:rsidRDefault="00F15793" w:rsidP="00F15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Upper respiratory tract infections </w:t>
      </w:r>
    </w:p>
    <w:p w:rsidR="00F15793" w:rsidRDefault="00F15793" w:rsidP="00F15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Alcohol </w:t>
      </w:r>
    </w:p>
    <w:p w:rsidR="00F15793" w:rsidRDefault="00F15793" w:rsidP="00F15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HIV</w:t>
      </w:r>
    </w:p>
    <w:p w:rsidR="00F15793" w:rsidRDefault="00F15793" w:rsidP="00F15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 age</w:t>
      </w:r>
    </w:p>
    <w:p w:rsidR="00F15793" w:rsidRDefault="00F15793" w:rsidP="00F15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Pre-existing lung disease</w:t>
      </w:r>
    </w:p>
    <w:p w:rsidR="00F15793" w:rsidRDefault="00F15793" w:rsidP="00F15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Different diagnosis of pneumonia:-</w:t>
      </w:r>
    </w:p>
    <w:p w:rsidR="00F15793" w:rsidRDefault="00F15793" w:rsidP="00F157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Pulmonary </w:t>
      </w:r>
      <w:proofErr w:type="spellStart"/>
      <w:r>
        <w:rPr>
          <w:rFonts w:ascii="Times New Roman" w:hAnsi="Times New Roman" w:cs="Times New Roman"/>
          <w:sz w:val="28"/>
        </w:rPr>
        <w:t>oedema</w:t>
      </w:r>
      <w:proofErr w:type="spellEnd"/>
    </w:p>
    <w:p w:rsidR="00F15793" w:rsidRDefault="00F15793" w:rsidP="00F157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Pulmonary infraction</w:t>
      </w:r>
    </w:p>
    <w:p w:rsidR="00F15793" w:rsidRDefault="00F15793" w:rsidP="00F157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Pulmonary/pleural TB</w:t>
      </w:r>
    </w:p>
    <w:p w:rsidR="00F15793" w:rsidRDefault="00F15793" w:rsidP="00F157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Pulmonary </w:t>
      </w:r>
      <w:proofErr w:type="spellStart"/>
      <w:r>
        <w:rPr>
          <w:rFonts w:ascii="Times New Roman" w:hAnsi="Times New Roman" w:cs="Times New Roman"/>
          <w:sz w:val="28"/>
        </w:rPr>
        <w:t>eosinophilia</w:t>
      </w:r>
      <w:proofErr w:type="spellEnd"/>
    </w:p>
    <w:p w:rsidR="00F15793" w:rsidRDefault="00F15793" w:rsidP="00F15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Chest X-ray:</w:t>
      </w:r>
    </w:p>
    <w:p w:rsidR="00F86F35" w:rsidRPr="00F86F35" w:rsidRDefault="00F86F35" w:rsidP="00F8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86F35">
        <w:rPr>
          <w:rFonts w:ascii="Times New Roman" w:hAnsi="Times New Roman" w:cs="Times New Roman"/>
          <w:sz w:val="28"/>
        </w:rPr>
        <w:t>Lobar pneumonia</w:t>
      </w:r>
    </w:p>
    <w:p w:rsidR="00F86F35" w:rsidRPr="00F86F35" w:rsidRDefault="00F86F35" w:rsidP="00F8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86F35">
        <w:rPr>
          <w:rFonts w:ascii="Times New Roman" w:hAnsi="Times New Roman" w:cs="Times New Roman"/>
          <w:sz w:val="28"/>
        </w:rPr>
        <w:t>Air bronchogram</w:t>
      </w:r>
    </w:p>
    <w:p w:rsidR="00F86F35" w:rsidRPr="00F86F35" w:rsidRDefault="00F86F35" w:rsidP="00F8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86F35">
        <w:rPr>
          <w:rFonts w:ascii="Times New Roman" w:hAnsi="Times New Roman" w:cs="Times New Roman"/>
          <w:sz w:val="28"/>
        </w:rPr>
        <w:t>Bronchopneumonia</w:t>
      </w:r>
    </w:p>
    <w:p w:rsidR="00F86F35" w:rsidRDefault="00F86F35" w:rsidP="00F86F35">
      <w:pPr>
        <w:rPr>
          <w:rFonts w:ascii="Times New Roman" w:hAnsi="Times New Roman" w:cs="Times New Roman"/>
          <w:sz w:val="28"/>
        </w:rPr>
      </w:pPr>
      <w:r w:rsidRPr="00F86F35">
        <w:rPr>
          <w:rFonts w:ascii="Times New Roman" w:hAnsi="Times New Roman" w:cs="Times New Roman"/>
          <w:sz w:val="28"/>
        </w:rPr>
        <w:t>The d</w:t>
      </w:r>
      <w:r w:rsidR="005B101A">
        <w:rPr>
          <w:rFonts w:ascii="Times New Roman" w:hAnsi="Times New Roman" w:cs="Times New Roman"/>
          <w:sz w:val="28"/>
        </w:rPr>
        <w:t>etection</w:t>
      </w:r>
      <w:r w:rsidRPr="00F86F35">
        <w:rPr>
          <w:rFonts w:ascii="Times New Roman" w:hAnsi="Times New Roman" w:cs="Times New Roman"/>
          <w:sz w:val="28"/>
        </w:rPr>
        <w:t xml:space="preserve"> of pneumonia from X-rays is by </w:t>
      </w:r>
    </w:p>
    <w:p w:rsidR="00F86F35" w:rsidRDefault="005B101A" w:rsidP="00F86F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x-rays </w:t>
      </w:r>
      <w:r w:rsidR="00F86F35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persons</w:t>
      </w:r>
      <w:proofErr w:type="gramEnd"/>
      <w:r>
        <w:rPr>
          <w:rFonts w:ascii="Times New Roman" w:hAnsi="Times New Roman" w:cs="Times New Roman"/>
          <w:sz w:val="28"/>
        </w:rPr>
        <w:t xml:space="preserve"> bone who is </w:t>
      </w:r>
      <w:r w:rsidR="00F86F35">
        <w:rPr>
          <w:rFonts w:ascii="Times New Roman" w:hAnsi="Times New Roman" w:cs="Times New Roman"/>
          <w:sz w:val="28"/>
        </w:rPr>
        <w:t>affected</w:t>
      </w:r>
      <w:r>
        <w:rPr>
          <w:rFonts w:ascii="Times New Roman" w:hAnsi="Times New Roman" w:cs="Times New Roman"/>
          <w:sz w:val="28"/>
        </w:rPr>
        <w:t xml:space="preserve"> by pneumonia will be</w:t>
      </w:r>
      <w:r w:rsidR="00F86F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whit</w:t>
      </w:r>
      <w:r w:rsidR="00F86F35">
        <w:rPr>
          <w:rFonts w:ascii="Times New Roman" w:hAnsi="Times New Roman" w:cs="Times New Roman"/>
          <w:sz w:val="28"/>
        </w:rPr>
        <w:t>er then the unaffected person.</w:t>
      </w:r>
    </w:p>
    <w:p w:rsidR="00F86F35" w:rsidRDefault="002F526B" w:rsidP="00F86F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303270" cy="3040380"/>
            <wp:effectExtent l="19050" t="0" r="0" b="0"/>
            <wp:docPr id="1" name="Picture 0" descr="pne-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e-1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B" w:rsidRDefault="002F526B" w:rsidP="00F86F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09950" cy="3404218"/>
            <wp:effectExtent l="19050" t="0" r="0" b="0"/>
            <wp:docPr id="2" name="Picture 1" descr="pn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e-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190" cy="34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B" w:rsidRPr="00F86F35" w:rsidRDefault="002F526B" w:rsidP="00F86F35">
      <w:pPr>
        <w:rPr>
          <w:rFonts w:ascii="Times New Roman" w:hAnsi="Times New Roman" w:cs="Times New Roman"/>
          <w:sz w:val="28"/>
        </w:rPr>
      </w:pPr>
    </w:p>
    <w:p w:rsidR="00F15793" w:rsidRPr="0031264B" w:rsidRDefault="00F15793" w:rsidP="0031264B">
      <w:pPr>
        <w:rPr>
          <w:rFonts w:ascii="Times New Roman" w:hAnsi="Times New Roman" w:cs="Times New Roman"/>
          <w:sz w:val="28"/>
        </w:rPr>
      </w:pPr>
    </w:p>
    <w:sectPr w:rsidR="00F15793" w:rsidRPr="0031264B" w:rsidSect="0057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2D4"/>
    <w:multiLevelType w:val="hybridMultilevel"/>
    <w:tmpl w:val="0532B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86AFE"/>
    <w:multiLevelType w:val="hybridMultilevel"/>
    <w:tmpl w:val="C2EE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35FA7"/>
    <w:multiLevelType w:val="hybridMultilevel"/>
    <w:tmpl w:val="FB70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970D9"/>
    <w:multiLevelType w:val="hybridMultilevel"/>
    <w:tmpl w:val="E8D0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8118F"/>
    <w:multiLevelType w:val="hybridMultilevel"/>
    <w:tmpl w:val="BDB6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F709C"/>
    <w:multiLevelType w:val="hybridMultilevel"/>
    <w:tmpl w:val="646CE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A1F32"/>
    <w:multiLevelType w:val="hybridMultilevel"/>
    <w:tmpl w:val="F3B6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F13FB"/>
    <w:multiLevelType w:val="hybridMultilevel"/>
    <w:tmpl w:val="DCCE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C4D57"/>
    <w:multiLevelType w:val="hybridMultilevel"/>
    <w:tmpl w:val="A656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D2CBC"/>
    <w:multiLevelType w:val="hybridMultilevel"/>
    <w:tmpl w:val="E178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03548"/>
    <w:rsid w:val="001754F3"/>
    <w:rsid w:val="002B5E7A"/>
    <w:rsid w:val="002F526B"/>
    <w:rsid w:val="0031264B"/>
    <w:rsid w:val="003373AD"/>
    <w:rsid w:val="004E6F8C"/>
    <w:rsid w:val="00570F1B"/>
    <w:rsid w:val="005B101A"/>
    <w:rsid w:val="008C0AE1"/>
    <w:rsid w:val="00C03548"/>
    <w:rsid w:val="00D56300"/>
    <w:rsid w:val="00E234DB"/>
    <w:rsid w:val="00F15793"/>
    <w:rsid w:val="00F8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5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0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innovius global</dc:creator>
  <cp:lastModifiedBy>innovius global</cp:lastModifiedBy>
  <cp:revision>3</cp:revision>
  <dcterms:created xsi:type="dcterms:W3CDTF">2021-02-02T06:18:00Z</dcterms:created>
  <dcterms:modified xsi:type="dcterms:W3CDTF">2021-02-03T06:48:00Z</dcterms:modified>
</cp:coreProperties>
</file>