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452" w:rsidRPr="001C6A07" w:rsidRDefault="00B12F15" w:rsidP="00B12F15">
      <w:pPr>
        <w:jc w:val="center"/>
        <w:rPr>
          <w:rFonts w:ascii="Times New Roman" w:hAnsi="Times New Roman" w:cs="Times New Roman"/>
          <w:b/>
          <w:sz w:val="40"/>
        </w:rPr>
      </w:pPr>
      <w:r w:rsidRPr="001C6A07">
        <w:rPr>
          <w:rFonts w:ascii="Times New Roman" w:hAnsi="Times New Roman" w:cs="Times New Roman"/>
          <w:b/>
          <w:sz w:val="40"/>
        </w:rPr>
        <w:t>SWAGGER</w:t>
      </w:r>
    </w:p>
    <w:p w:rsidR="00B12F15" w:rsidRPr="001C6A07" w:rsidRDefault="00B12F15" w:rsidP="00B12F15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Ok, first going into swagger we have known something about the OPEN API.</w:t>
      </w:r>
    </w:p>
    <w:p w:rsidR="00B12F15" w:rsidRPr="001C6A07" w:rsidRDefault="00B12F15" w:rsidP="00B12F15">
      <w:pPr>
        <w:rPr>
          <w:rFonts w:ascii="Times New Roman" w:hAnsi="Times New Roman" w:cs="Times New Roman"/>
          <w:b/>
          <w:sz w:val="28"/>
        </w:rPr>
      </w:pPr>
      <w:r w:rsidRPr="001C6A07">
        <w:rPr>
          <w:rFonts w:ascii="Times New Roman" w:hAnsi="Times New Roman" w:cs="Times New Roman"/>
          <w:b/>
          <w:sz w:val="28"/>
        </w:rPr>
        <w:t>OPEN API:--</w:t>
      </w:r>
    </w:p>
    <w:p w:rsidR="00B12F15" w:rsidRPr="001C6A07" w:rsidRDefault="00B12F15" w:rsidP="00B12F15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It is an API description format for rest API’s</w:t>
      </w:r>
    </w:p>
    <w:p w:rsidR="00B12F15" w:rsidRPr="001C6A07" w:rsidRDefault="00B12F15" w:rsidP="00B12F15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It will describe</w:t>
      </w:r>
    </w:p>
    <w:p w:rsidR="00B12F15" w:rsidRPr="001C6A07" w:rsidRDefault="00B12F15" w:rsidP="00B1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Available endpoints and operations on each points(GET,POST,PUT,DELETE)</w:t>
      </w:r>
    </w:p>
    <w:p w:rsidR="00B12F15" w:rsidRPr="001C6A07" w:rsidRDefault="00B12F15" w:rsidP="00B1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Operations parameters input and output for each point</w:t>
      </w:r>
    </w:p>
    <w:p w:rsidR="00B12F15" w:rsidRPr="001C6A07" w:rsidRDefault="00B12F15" w:rsidP="00B1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Authentication</w:t>
      </w:r>
    </w:p>
    <w:p w:rsidR="00B12F15" w:rsidRPr="001C6A07" w:rsidRDefault="00B12F15" w:rsidP="00B1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Contact information, license, terms of use and other information </w:t>
      </w:r>
    </w:p>
    <w:p w:rsidR="00B12F15" w:rsidRPr="001C6A07" w:rsidRDefault="00B12F15" w:rsidP="00B12F15">
      <w:pPr>
        <w:rPr>
          <w:rFonts w:ascii="Times New Roman" w:hAnsi="Times New Roman" w:cs="Times New Roman"/>
          <w:b/>
          <w:sz w:val="28"/>
        </w:rPr>
      </w:pPr>
      <w:r w:rsidRPr="001C6A07">
        <w:rPr>
          <w:rFonts w:ascii="Times New Roman" w:hAnsi="Times New Roman" w:cs="Times New Roman"/>
          <w:b/>
          <w:sz w:val="28"/>
        </w:rPr>
        <w:t>SWAGGER:--</w:t>
      </w:r>
    </w:p>
    <w:p w:rsidR="00B12F15" w:rsidRPr="001C6A07" w:rsidRDefault="003515BE" w:rsidP="00B12F15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It is an open source</w:t>
      </w:r>
    </w:p>
    <w:p w:rsidR="003515BE" w:rsidRPr="001C6A07" w:rsidRDefault="003515BE" w:rsidP="00B12F15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It will built the open </w:t>
      </w:r>
      <w:proofErr w:type="gramStart"/>
      <w:r w:rsidRPr="001C6A07">
        <w:rPr>
          <w:rFonts w:ascii="Times New Roman" w:hAnsi="Times New Roman" w:cs="Times New Roman"/>
          <w:sz w:val="28"/>
        </w:rPr>
        <w:t>api</w:t>
      </w:r>
      <w:proofErr w:type="gramEnd"/>
      <w:r w:rsidRPr="001C6A07">
        <w:rPr>
          <w:rFonts w:ascii="Times New Roman" w:hAnsi="Times New Roman" w:cs="Times New Roman"/>
          <w:sz w:val="28"/>
        </w:rPr>
        <w:t xml:space="preserve"> specification that can help you design, built, document and consume rest api’s</w:t>
      </w:r>
    </w:p>
    <w:p w:rsidR="003515BE" w:rsidRPr="001C6A07" w:rsidRDefault="003515BE" w:rsidP="00351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Swagger Editor – we can write</w:t>
      </w:r>
    </w:p>
    <w:p w:rsidR="003515BE" w:rsidRPr="001C6A07" w:rsidRDefault="003515BE" w:rsidP="00351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Swagger UI --- interactive api doceumation</w:t>
      </w:r>
    </w:p>
    <w:p w:rsidR="003515BE" w:rsidRDefault="003515BE" w:rsidP="003515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Swagger codegen --- Generates server stubs and client lib</w:t>
      </w:r>
    </w:p>
    <w:p w:rsidR="00247962" w:rsidRPr="00247962" w:rsidRDefault="00247962" w:rsidP="0024796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4"/>
          <w:lang/>
        </w:rPr>
      </w:pPr>
      <w:r>
        <w:rPr>
          <w:rFonts w:ascii="Times New Roman" w:hAnsi="Times New Roman" w:cs="Times New Roman"/>
          <w:bCs/>
          <w:sz w:val="28"/>
          <w:szCs w:val="24"/>
          <w:lang/>
        </w:rPr>
        <w:t xml:space="preserve">Swagger Inspector --- </w:t>
      </w:r>
      <w:r w:rsidRPr="00247962">
        <w:rPr>
          <w:rFonts w:ascii="Times New Roman" w:hAnsi="Times New Roman" w:cs="Times New Roman"/>
          <w:sz w:val="28"/>
          <w:szCs w:val="24"/>
          <w:lang/>
        </w:rPr>
        <w:t>for testing and auto generating openAPI documentation for any environment.</w:t>
      </w:r>
    </w:p>
    <w:p w:rsidR="003515BE" w:rsidRPr="001C6A07" w:rsidRDefault="003515BE" w:rsidP="003515BE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To describe their own structure.</w:t>
      </w:r>
    </w:p>
    <w:p w:rsidR="003515BE" w:rsidRDefault="003515BE" w:rsidP="003515BE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 We can write in both the YML and JSON</w:t>
      </w:r>
    </w:p>
    <w:p w:rsidR="00D571F1" w:rsidRPr="001C6A07" w:rsidRDefault="00D571F1" w:rsidP="003515BE">
      <w:pPr>
        <w:rPr>
          <w:rFonts w:ascii="Times New Roman" w:hAnsi="Times New Roman" w:cs="Times New Roman"/>
          <w:sz w:val="28"/>
        </w:rPr>
      </w:pPr>
    </w:p>
    <w:p w:rsidR="00D571F1" w:rsidRPr="00D571F1" w:rsidRDefault="00D571F1" w:rsidP="00D571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D571F1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SWAGGER FRAME WORK BENIFITS:  </w:t>
      </w:r>
    </w:p>
    <w:p w:rsidR="00D571F1" w:rsidRPr="00D571F1" w:rsidRDefault="00D571F1" w:rsidP="00D571F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/>
        </w:rPr>
      </w:pPr>
      <w:r w:rsidRPr="00D571F1">
        <w:rPr>
          <w:rFonts w:ascii="Times New Roman" w:hAnsi="Times New Roman" w:cs="Times New Roman"/>
          <w:sz w:val="28"/>
          <w:szCs w:val="28"/>
          <w:lang/>
        </w:rPr>
        <w:t xml:space="preserve">Swagger uses a common language that </w:t>
      </w:r>
      <w:r w:rsidR="009A0FA6" w:rsidRPr="00D571F1">
        <w:rPr>
          <w:rFonts w:ascii="Times New Roman" w:hAnsi="Times New Roman" w:cs="Times New Roman"/>
          <w:sz w:val="28"/>
          <w:szCs w:val="28"/>
          <w:lang/>
        </w:rPr>
        <w:t>everyone</w:t>
      </w:r>
      <w:r w:rsidRPr="00D571F1">
        <w:rPr>
          <w:rFonts w:ascii="Times New Roman" w:hAnsi="Times New Roman" w:cs="Times New Roman"/>
          <w:sz w:val="28"/>
          <w:szCs w:val="28"/>
          <w:lang/>
        </w:rPr>
        <w:t xml:space="preserve"> can understand , it easily comprehensible for both developers and non developers </w:t>
      </w:r>
    </w:p>
    <w:p w:rsidR="00D571F1" w:rsidRPr="00D571F1" w:rsidRDefault="00D571F1" w:rsidP="00D571F1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/>
        </w:rPr>
      </w:pPr>
      <w:r w:rsidRPr="00D571F1">
        <w:rPr>
          <w:rFonts w:ascii="Times New Roman" w:hAnsi="Times New Roman" w:cs="Times New Roman"/>
          <w:sz w:val="28"/>
          <w:szCs w:val="28"/>
          <w:lang/>
        </w:rPr>
        <w:t xml:space="preserve">software developers , product and project managers , business analysts and even potential customers can access </w:t>
      </w:r>
      <w:r w:rsidR="009A0FA6" w:rsidRPr="00D571F1">
        <w:rPr>
          <w:rFonts w:ascii="Times New Roman" w:hAnsi="Times New Roman" w:cs="Times New Roman"/>
          <w:sz w:val="28"/>
          <w:szCs w:val="28"/>
          <w:lang/>
        </w:rPr>
        <w:t>api</w:t>
      </w:r>
      <w:r w:rsidRPr="00D571F1">
        <w:rPr>
          <w:rFonts w:ascii="Times New Roman" w:hAnsi="Times New Roman" w:cs="Times New Roman"/>
          <w:sz w:val="28"/>
          <w:szCs w:val="28"/>
          <w:lang/>
        </w:rPr>
        <w:t xml:space="preserve"> design</w:t>
      </w:r>
    </w:p>
    <w:p w:rsidR="00C52B19" w:rsidRPr="00D571F1" w:rsidRDefault="00D571F1" w:rsidP="003515BE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D571F1">
        <w:rPr>
          <w:rFonts w:ascii="Times New Roman" w:hAnsi="Times New Roman" w:cs="Times New Roman"/>
          <w:sz w:val="28"/>
          <w:szCs w:val="28"/>
          <w:lang/>
        </w:rPr>
        <w:t xml:space="preserve">Swagger is easily adjustable and it can be successfully used for api testing </w:t>
      </w:r>
      <w:r w:rsidRPr="00D571F1">
        <w:rPr>
          <w:rFonts w:ascii="Times New Roman" w:hAnsi="Times New Roman" w:cs="Times New Roman"/>
          <w:sz w:val="28"/>
          <w:szCs w:val="28"/>
          <w:lang/>
        </w:rPr>
        <w:lastRenderedPageBreak/>
        <w:t>bug fixing and same can be used accelerating various API dependent processes</w:t>
      </w:r>
    </w:p>
    <w:p w:rsidR="003515BE" w:rsidRPr="001C6A07" w:rsidRDefault="003515BE" w:rsidP="003515BE">
      <w:pPr>
        <w:rPr>
          <w:rFonts w:ascii="Times New Roman" w:hAnsi="Times New Roman" w:cs="Times New Roman"/>
          <w:b/>
          <w:sz w:val="28"/>
          <w:u w:val="single"/>
        </w:rPr>
      </w:pPr>
      <w:r w:rsidRPr="001C6A07">
        <w:rPr>
          <w:rFonts w:ascii="Times New Roman" w:hAnsi="Times New Roman" w:cs="Times New Roman"/>
          <w:b/>
          <w:sz w:val="28"/>
          <w:u w:val="single"/>
        </w:rPr>
        <w:t>BASIC STRUCTURE:</w:t>
      </w:r>
    </w:p>
    <w:p w:rsidR="003515BE" w:rsidRPr="001C6A07" w:rsidRDefault="003515BE" w:rsidP="003515BE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Open API: version</w:t>
      </w:r>
    </w:p>
    <w:p w:rsidR="003515BE" w:rsidRPr="001C6A07" w:rsidRDefault="003515BE" w:rsidP="003515BE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Info:</w:t>
      </w:r>
    </w:p>
    <w:p w:rsidR="003515BE" w:rsidRPr="001C6A07" w:rsidRDefault="003515BE" w:rsidP="003515BE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Title: </w:t>
      </w:r>
      <w:proofErr w:type="gramStart"/>
      <w:r w:rsidRPr="001C6A07">
        <w:rPr>
          <w:rFonts w:ascii="Times New Roman" w:hAnsi="Times New Roman" w:cs="Times New Roman"/>
          <w:sz w:val="28"/>
        </w:rPr>
        <w:t>api</w:t>
      </w:r>
      <w:proofErr w:type="gramEnd"/>
      <w:r w:rsidRPr="001C6A07">
        <w:rPr>
          <w:rFonts w:ascii="Times New Roman" w:hAnsi="Times New Roman" w:cs="Times New Roman"/>
          <w:sz w:val="28"/>
        </w:rPr>
        <w:t xml:space="preserve"> name</w:t>
      </w:r>
    </w:p>
    <w:p w:rsidR="003515BE" w:rsidRPr="001C6A07" w:rsidRDefault="003515BE" w:rsidP="003515BE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Description: information about </w:t>
      </w:r>
      <w:proofErr w:type="gramStart"/>
      <w:r w:rsidRPr="001C6A07">
        <w:rPr>
          <w:rFonts w:ascii="Times New Roman" w:hAnsi="Times New Roman" w:cs="Times New Roman"/>
          <w:sz w:val="28"/>
        </w:rPr>
        <w:t>api</w:t>
      </w:r>
      <w:proofErr w:type="gramEnd"/>
    </w:p>
    <w:p w:rsidR="003515BE" w:rsidRPr="001C6A07" w:rsidRDefault="003515BE" w:rsidP="003515BE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Version: arbitrary string – specifies the version of </w:t>
      </w:r>
      <w:proofErr w:type="gramStart"/>
      <w:r w:rsidRPr="001C6A07">
        <w:rPr>
          <w:rFonts w:ascii="Times New Roman" w:hAnsi="Times New Roman" w:cs="Times New Roman"/>
          <w:sz w:val="28"/>
        </w:rPr>
        <w:t>api</w:t>
      </w:r>
      <w:proofErr w:type="gramEnd"/>
    </w:p>
    <w:p w:rsidR="003515BE" w:rsidRPr="001C6A07" w:rsidRDefault="00C52B19" w:rsidP="003515BE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Servers:</w:t>
      </w:r>
    </w:p>
    <w:p w:rsidR="00C52B19" w:rsidRPr="001C6A07" w:rsidRDefault="00C52B19" w:rsidP="00C52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url : our url</w:t>
      </w:r>
    </w:p>
    <w:p w:rsidR="00C52B19" w:rsidRPr="001C6A07" w:rsidRDefault="00C52B19" w:rsidP="00C52B19">
      <w:pPr>
        <w:pStyle w:val="ListParagraph"/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description: the description of the </w:t>
      </w:r>
      <w:proofErr w:type="gramStart"/>
      <w:r w:rsidRPr="001C6A07">
        <w:rPr>
          <w:rFonts w:ascii="Times New Roman" w:hAnsi="Times New Roman" w:cs="Times New Roman"/>
          <w:sz w:val="28"/>
        </w:rPr>
        <w:t>url</w:t>
      </w:r>
      <w:proofErr w:type="gramEnd"/>
    </w:p>
    <w:p w:rsidR="00C52B19" w:rsidRPr="001C6A07" w:rsidRDefault="00C52B19" w:rsidP="00C52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url:</w:t>
      </w:r>
    </w:p>
    <w:p w:rsidR="00C52B19" w:rsidRPr="001C6A07" w:rsidRDefault="00C52B19" w:rsidP="00C52B19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 w:rsidRPr="001C6A07">
        <w:rPr>
          <w:rFonts w:ascii="Times New Roman" w:hAnsi="Times New Roman" w:cs="Times New Roman"/>
          <w:sz w:val="28"/>
        </w:rPr>
        <w:t>description</w:t>
      </w:r>
      <w:proofErr w:type="gramEnd"/>
      <w:r w:rsidRPr="001C6A07">
        <w:rPr>
          <w:rFonts w:ascii="Times New Roman" w:hAnsi="Times New Roman" w:cs="Times New Roman"/>
          <w:sz w:val="28"/>
        </w:rPr>
        <w:t>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Paths: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/End point: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End point operation that what we are using: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Summary: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Description: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Responses: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“</w:t>
      </w:r>
      <w:proofErr w:type="gramStart"/>
      <w:r w:rsidRPr="001C6A07">
        <w:rPr>
          <w:rFonts w:ascii="Times New Roman" w:hAnsi="Times New Roman" w:cs="Times New Roman"/>
          <w:sz w:val="28"/>
        </w:rPr>
        <w:t>response</w:t>
      </w:r>
      <w:proofErr w:type="gramEnd"/>
      <w:r w:rsidRPr="001C6A07">
        <w:rPr>
          <w:rFonts w:ascii="Times New Roman" w:hAnsi="Times New Roman" w:cs="Times New Roman"/>
          <w:sz w:val="28"/>
        </w:rPr>
        <w:t xml:space="preserve"> number”: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Description: return statement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Content: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Schema: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Type: type of the parameter given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Items: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Type:</w:t>
      </w:r>
    </w:p>
    <w:p w:rsidR="00C52B19" w:rsidRPr="001C6A07" w:rsidRDefault="00C52B19" w:rsidP="00C52B19">
      <w:pPr>
        <w:rPr>
          <w:rFonts w:ascii="Times New Roman" w:hAnsi="Times New Roman" w:cs="Times New Roman"/>
          <w:sz w:val="28"/>
        </w:rPr>
      </w:pPr>
    </w:p>
    <w:p w:rsidR="003929AC" w:rsidRPr="001C6A07" w:rsidRDefault="003929AC" w:rsidP="00C52B19">
      <w:pPr>
        <w:rPr>
          <w:rFonts w:ascii="Times New Roman" w:hAnsi="Times New Roman" w:cs="Times New Roman"/>
          <w:sz w:val="28"/>
        </w:rPr>
      </w:pPr>
    </w:p>
    <w:p w:rsidR="003929AC" w:rsidRPr="001C6A07" w:rsidRDefault="003929AC" w:rsidP="00C52B19">
      <w:pPr>
        <w:rPr>
          <w:rFonts w:ascii="Times New Roman" w:hAnsi="Times New Roman" w:cs="Times New Roman"/>
          <w:b/>
          <w:sz w:val="28"/>
          <w:u w:val="single"/>
        </w:rPr>
      </w:pPr>
      <w:r w:rsidRPr="001C6A07">
        <w:rPr>
          <w:rFonts w:ascii="Times New Roman" w:hAnsi="Times New Roman" w:cs="Times New Roman"/>
          <w:b/>
          <w:sz w:val="28"/>
          <w:u w:val="single"/>
        </w:rPr>
        <w:t>API servers and Basic URL:</w:t>
      </w:r>
    </w:p>
    <w:p w:rsidR="003929AC" w:rsidRPr="001C6A07" w:rsidRDefault="003929AC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https:// 127.0.01.5000/login/etc-----</w:t>
      </w:r>
    </w:p>
    <w:p w:rsidR="003929AC" w:rsidRPr="001C6A07" w:rsidRDefault="003929AC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https:// 127.0.01.5000 ------ server </w:t>
      </w:r>
      <w:proofErr w:type="gramStart"/>
      <w:r w:rsidRPr="001C6A07">
        <w:rPr>
          <w:rFonts w:ascii="Times New Roman" w:hAnsi="Times New Roman" w:cs="Times New Roman"/>
          <w:sz w:val="28"/>
        </w:rPr>
        <w:t>url</w:t>
      </w:r>
      <w:proofErr w:type="gramEnd"/>
    </w:p>
    <w:p w:rsidR="003929AC" w:rsidRPr="001C6A07" w:rsidRDefault="003929AC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Login --------- end point</w:t>
      </w:r>
    </w:p>
    <w:p w:rsidR="003929AC" w:rsidRPr="001C6A07" w:rsidRDefault="003929AC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Etc --- query parameters</w:t>
      </w:r>
    </w:p>
    <w:p w:rsidR="003929AC" w:rsidRPr="001C6A07" w:rsidRDefault="003929AC" w:rsidP="00C52B19">
      <w:pPr>
        <w:rPr>
          <w:rFonts w:ascii="Times New Roman" w:hAnsi="Times New Roman" w:cs="Times New Roman"/>
          <w:sz w:val="28"/>
          <w:u w:val="single"/>
        </w:rPr>
      </w:pPr>
      <w:r w:rsidRPr="001C6A07">
        <w:rPr>
          <w:rFonts w:ascii="Times New Roman" w:hAnsi="Times New Roman" w:cs="Times New Roman"/>
          <w:sz w:val="28"/>
          <w:u w:val="single"/>
        </w:rPr>
        <w:t>Format:</w:t>
      </w:r>
    </w:p>
    <w:p w:rsidR="003929AC" w:rsidRPr="001C6A07" w:rsidRDefault="003929AC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It follows the RFC 3986 </w:t>
      </w:r>
      <w:proofErr w:type="gramStart"/>
      <w:r w:rsidRPr="001C6A07">
        <w:rPr>
          <w:rFonts w:ascii="Times New Roman" w:hAnsi="Times New Roman" w:cs="Times New Roman"/>
          <w:sz w:val="28"/>
        </w:rPr>
        <w:t>url</w:t>
      </w:r>
      <w:proofErr w:type="gramEnd"/>
      <w:r w:rsidRPr="001C6A07">
        <w:rPr>
          <w:rFonts w:ascii="Times New Roman" w:hAnsi="Times New Roman" w:cs="Times New Roman"/>
          <w:sz w:val="28"/>
        </w:rPr>
        <w:t xml:space="preserve"> format</w:t>
      </w:r>
    </w:p>
    <w:p w:rsidR="003929AC" w:rsidRPr="001C6A07" w:rsidRDefault="003929AC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 xml:space="preserve">Server </w:t>
      </w:r>
      <w:proofErr w:type="gramStart"/>
      <w:r w:rsidRPr="001C6A07">
        <w:rPr>
          <w:rFonts w:ascii="Times New Roman" w:hAnsi="Times New Roman" w:cs="Times New Roman"/>
          <w:sz w:val="28"/>
        </w:rPr>
        <w:t>url</w:t>
      </w:r>
      <w:proofErr w:type="gramEnd"/>
      <w:r w:rsidRPr="001C6A07">
        <w:rPr>
          <w:rFonts w:ascii="Times New Roman" w:hAnsi="Times New Roman" w:cs="Times New Roman"/>
          <w:sz w:val="28"/>
        </w:rPr>
        <w:t xml:space="preserve"> must not include query string parameters</w:t>
      </w:r>
    </w:p>
    <w:p w:rsidR="003929AC" w:rsidRPr="001C6A07" w:rsidRDefault="003929AC" w:rsidP="00C52B19">
      <w:pPr>
        <w:rPr>
          <w:rFonts w:ascii="Times New Roman" w:hAnsi="Times New Roman" w:cs="Times New Roman"/>
          <w:sz w:val="28"/>
          <w:u w:val="single"/>
        </w:rPr>
      </w:pPr>
      <w:r w:rsidRPr="001C6A07">
        <w:rPr>
          <w:rFonts w:ascii="Times New Roman" w:hAnsi="Times New Roman" w:cs="Times New Roman"/>
          <w:sz w:val="28"/>
          <w:u w:val="single"/>
        </w:rPr>
        <w:t>Templating:</w:t>
      </w:r>
    </w:p>
    <w:p w:rsidR="003929AC" w:rsidRPr="001C6A07" w:rsidRDefault="003929AC" w:rsidP="00392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Variable must be indicated in curl brace {} in the server</w:t>
      </w:r>
    </w:p>
    <w:p w:rsidR="003929AC" w:rsidRPr="001C6A07" w:rsidRDefault="003929AC" w:rsidP="00392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In this we will not use Schema</w:t>
      </w:r>
    </w:p>
    <w:p w:rsidR="003929AC" w:rsidRPr="001C6A07" w:rsidRDefault="003929AC" w:rsidP="003929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We will assume it as string</w:t>
      </w:r>
    </w:p>
    <w:p w:rsidR="003929AC" w:rsidRPr="001C6A07" w:rsidRDefault="003929AC" w:rsidP="003929AC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Common uses:</w:t>
      </w:r>
    </w:p>
    <w:p w:rsidR="003929AC" w:rsidRPr="001C6A07" w:rsidRDefault="003929AC" w:rsidP="00392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Specifying multiple protocols</w:t>
      </w:r>
    </w:p>
    <w:p w:rsidR="003929AC" w:rsidRPr="001C6A07" w:rsidRDefault="003929AC" w:rsidP="00392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Hosted applications where each customer has their sub domain</w:t>
      </w:r>
    </w:p>
    <w:p w:rsidR="003929AC" w:rsidRPr="001C6A07" w:rsidRDefault="003929AC" w:rsidP="003929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Regional servers in different geographical regions</w:t>
      </w:r>
    </w:p>
    <w:p w:rsidR="003929AC" w:rsidRPr="001C6A07" w:rsidRDefault="003929AC" w:rsidP="00C52B19">
      <w:pPr>
        <w:rPr>
          <w:rFonts w:ascii="Times New Roman" w:hAnsi="Times New Roman" w:cs="Times New Roman"/>
          <w:b/>
          <w:sz w:val="28"/>
          <w:u w:val="single"/>
        </w:rPr>
      </w:pPr>
      <w:r w:rsidRPr="001C6A07">
        <w:rPr>
          <w:rFonts w:ascii="Times New Roman" w:hAnsi="Times New Roman" w:cs="Times New Roman"/>
          <w:b/>
          <w:sz w:val="28"/>
          <w:u w:val="single"/>
        </w:rPr>
        <w:t>Media Types:</w:t>
      </w:r>
    </w:p>
    <w:p w:rsidR="003929AC" w:rsidRPr="001C6A07" w:rsidRDefault="005B63D3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It is a format of a request or response body data</w:t>
      </w:r>
    </w:p>
    <w:p w:rsidR="005B63D3" w:rsidRPr="001C6A07" w:rsidRDefault="005B63D3" w:rsidP="00C52B19">
      <w:pPr>
        <w:rPr>
          <w:rFonts w:ascii="Times New Roman" w:hAnsi="Times New Roman" w:cs="Times New Roman"/>
          <w:sz w:val="28"/>
        </w:rPr>
      </w:pPr>
      <w:r w:rsidRPr="001C6A07">
        <w:rPr>
          <w:rFonts w:ascii="Times New Roman" w:hAnsi="Times New Roman" w:cs="Times New Roman"/>
          <w:sz w:val="28"/>
        </w:rPr>
        <w:t>The format is “RFC 6838”</w:t>
      </w:r>
    </w:p>
    <w:p w:rsidR="005B63D3" w:rsidRPr="001C6A07" w:rsidRDefault="005B63D3" w:rsidP="00C52B19">
      <w:pPr>
        <w:rPr>
          <w:rFonts w:ascii="Times New Roman" w:hAnsi="Times New Roman" w:cs="Times New Roman"/>
          <w:color w:val="0D0D0D" w:themeColor="text1" w:themeTint="F2"/>
          <w:sz w:val="44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19"/>
          <w:shd w:val="clear" w:color="auto" w:fill="FFFFFF"/>
        </w:rPr>
        <w:t>The most common being JSON, XML and images</w:t>
      </w:r>
    </w:p>
    <w:p w:rsidR="005B63D3" w:rsidRPr="001C6A07" w:rsidRDefault="005B63D3" w:rsidP="00C52B19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To use the same data format for several media types, define a custom object in the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components</w:t>
      </w:r>
      <w:r w:rsidRPr="001C6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section of your spec and then refer to this object in each media type</w:t>
      </w:r>
    </w:p>
    <w:p w:rsidR="005B63D3" w:rsidRPr="001C6A07" w:rsidRDefault="005B63D3" w:rsidP="00C52B1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6A07">
        <w:rPr>
          <w:rFonts w:ascii="Times New Roman" w:hAnsi="Times New Roman" w:cs="Times New Roman"/>
          <w:b/>
          <w:sz w:val="28"/>
          <w:szCs w:val="28"/>
          <w:u w:val="single"/>
        </w:rPr>
        <w:t>Paths and operations:</w:t>
      </w:r>
    </w:p>
    <w:p w:rsidR="005B63D3" w:rsidRPr="001C6A07" w:rsidRDefault="005B63D3" w:rsidP="005B63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6A07">
        <w:rPr>
          <w:rFonts w:ascii="Times New Roman" w:hAnsi="Times New Roman" w:cs="Times New Roman"/>
          <w:sz w:val="28"/>
          <w:szCs w:val="28"/>
        </w:rPr>
        <w:t xml:space="preserve">Global servers can also be overridden on the path level or operation level </w:t>
      </w:r>
    </w:p>
    <w:p w:rsidR="005B63D3" w:rsidRPr="001C6A07" w:rsidRDefault="005B63D3" w:rsidP="005B63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6A07">
        <w:rPr>
          <w:rFonts w:ascii="Times New Roman" w:hAnsi="Times New Roman" w:cs="Times New Roman"/>
          <w:sz w:val="28"/>
          <w:szCs w:val="28"/>
        </w:rPr>
        <w:lastRenderedPageBreak/>
        <w:t>Paths may have an optional short ‘summary’ and longer ‘description’</w:t>
      </w:r>
    </w:p>
    <w:p w:rsidR="005B63D3" w:rsidRPr="001C6A07" w:rsidRDefault="005B63D3" w:rsidP="005B63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6A07">
        <w:rPr>
          <w:rFonts w:ascii="Times New Roman" w:hAnsi="Times New Roman" w:cs="Times New Roman"/>
          <w:sz w:val="28"/>
          <w:szCs w:val="28"/>
          <w:u w:val="single"/>
        </w:rPr>
        <w:t>Templating:</w:t>
      </w:r>
    </w:p>
    <w:p w:rsidR="005B63D3" w:rsidRPr="001C6A07" w:rsidRDefault="005B63D3" w:rsidP="005B63D3">
      <w:pPr>
        <w:rPr>
          <w:rFonts w:ascii="Times New Roman" w:hAnsi="Times New Roman" w:cs="Times New Roman"/>
          <w:sz w:val="28"/>
          <w:szCs w:val="28"/>
        </w:rPr>
      </w:pPr>
      <w:r w:rsidRPr="001C6A07">
        <w:rPr>
          <w:rFonts w:ascii="Times New Roman" w:hAnsi="Times New Roman" w:cs="Times New Roman"/>
          <w:sz w:val="28"/>
          <w:szCs w:val="28"/>
        </w:rPr>
        <w:t xml:space="preserve">We can use {} to mark parts of an </w:t>
      </w:r>
      <w:proofErr w:type="gramStart"/>
      <w:r w:rsidRPr="001C6A07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Pr="001C6A07">
        <w:rPr>
          <w:rFonts w:ascii="Times New Roman" w:hAnsi="Times New Roman" w:cs="Times New Roman"/>
          <w:sz w:val="28"/>
          <w:szCs w:val="28"/>
        </w:rPr>
        <w:t xml:space="preserve"> as path parameters </w:t>
      </w:r>
    </w:p>
    <w:p w:rsidR="005B63D3" w:rsidRPr="001C6A07" w:rsidRDefault="005B63D3" w:rsidP="005B63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6A07">
        <w:rPr>
          <w:rFonts w:ascii="Times New Roman" w:hAnsi="Times New Roman" w:cs="Times New Roman"/>
          <w:sz w:val="28"/>
          <w:szCs w:val="28"/>
          <w:u w:val="single"/>
        </w:rPr>
        <w:t>Operations:</w:t>
      </w:r>
    </w:p>
    <w:p w:rsidR="005B63D3" w:rsidRPr="001C6A07" w:rsidRDefault="005B63D3" w:rsidP="005B6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6A07">
        <w:rPr>
          <w:rFonts w:ascii="Times New Roman" w:hAnsi="Times New Roman" w:cs="Times New Roman"/>
          <w:sz w:val="28"/>
          <w:szCs w:val="28"/>
        </w:rPr>
        <w:t>Supports operation parameters passed via path, query string, headers and cookies</w:t>
      </w:r>
    </w:p>
    <w:p w:rsidR="005B63D3" w:rsidRPr="001C6A07" w:rsidRDefault="005B63D3" w:rsidP="005B63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6A07">
        <w:rPr>
          <w:rFonts w:ascii="Times New Roman" w:hAnsi="Times New Roman" w:cs="Times New Roman"/>
          <w:sz w:val="28"/>
          <w:szCs w:val="28"/>
        </w:rPr>
        <w:t>We can also define the request body for operation that transmit data to the server</w:t>
      </w:r>
    </w:p>
    <w:p w:rsidR="005B63D3" w:rsidRPr="001C6A07" w:rsidRDefault="00B061A8" w:rsidP="00C52B19">
      <w:pPr>
        <w:rPr>
          <w:rFonts w:ascii="Times New Roman" w:hAnsi="Times New Roman" w:cs="Times New Roman"/>
          <w:sz w:val="28"/>
          <w:szCs w:val="28"/>
          <w:u w:val="single"/>
        </w:rPr>
      </w:pPr>
      <w:r w:rsidRPr="001C6A07">
        <w:rPr>
          <w:rFonts w:ascii="Times New Roman" w:hAnsi="Times New Roman" w:cs="Times New Roman"/>
          <w:sz w:val="28"/>
          <w:szCs w:val="28"/>
          <w:u w:val="single"/>
        </w:rPr>
        <w:t>Overriding global servers:</w:t>
      </w:r>
    </w:p>
    <w:p w:rsidR="00B061A8" w:rsidRPr="001C6A07" w:rsidRDefault="00B061A8" w:rsidP="00C52B19">
      <w:pPr>
        <w:rPr>
          <w:rFonts w:ascii="Times New Roman" w:hAnsi="Times New Roman" w:cs="Times New Roman"/>
          <w:sz w:val="28"/>
          <w:szCs w:val="28"/>
        </w:rPr>
      </w:pPr>
      <w:r w:rsidRPr="001C6A07">
        <w:rPr>
          <w:rFonts w:ascii="Times New Roman" w:hAnsi="Times New Roman" w:cs="Times New Roman"/>
          <w:sz w:val="28"/>
          <w:szCs w:val="28"/>
        </w:rPr>
        <w:t>This global server arrays can be overridden on the path level or operation level</w:t>
      </w:r>
    </w:p>
    <w:p w:rsidR="00B061A8" w:rsidRPr="001C6A07" w:rsidRDefault="00B061A8" w:rsidP="00B06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6A07">
        <w:rPr>
          <w:rFonts w:ascii="Times New Roman" w:hAnsi="Times New Roman" w:cs="Times New Roman"/>
          <w:sz w:val="28"/>
          <w:szCs w:val="28"/>
        </w:rPr>
        <w:t>Different base url for file upload and download operations</w:t>
      </w:r>
    </w:p>
    <w:p w:rsidR="00B061A8" w:rsidRPr="001C6A07" w:rsidRDefault="00B061A8" w:rsidP="00B06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6A07">
        <w:rPr>
          <w:rFonts w:ascii="Times New Roman" w:hAnsi="Times New Roman" w:cs="Times New Roman"/>
          <w:sz w:val="28"/>
          <w:szCs w:val="28"/>
        </w:rPr>
        <w:t>Deprecated but still functional end points.</w:t>
      </w:r>
    </w:p>
    <w:p w:rsidR="00B061A8" w:rsidRPr="001C6A07" w:rsidRDefault="00B061A8" w:rsidP="00B061A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6A07">
        <w:rPr>
          <w:rFonts w:ascii="Times New Roman" w:hAnsi="Times New Roman" w:cs="Times New Roman"/>
          <w:b/>
          <w:sz w:val="28"/>
          <w:szCs w:val="28"/>
          <w:u w:val="single"/>
        </w:rPr>
        <w:t>Parameters:</w:t>
      </w:r>
    </w:p>
    <w:p w:rsidR="00B061A8" w:rsidRPr="001C6A07" w:rsidRDefault="00B061A8" w:rsidP="00B061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A07">
        <w:rPr>
          <w:rFonts w:ascii="Times New Roman" w:hAnsi="Times New Roman" w:cs="Times New Roman"/>
          <w:sz w:val="28"/>
          <w:szCs w:val="28"/>
        </w:rPr>
        <w:t>You can define the parameter data type, format and other details</w:t>
      </w:r>
    </w:p>
    <w:p w:rsidR="00B061A8" w:rsidRPr="001C6A07" w:rsidRDefault="00B061A8" w:rsidP="00B061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Parameters are defined in the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parameters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section of an operation or path.</w:t>
      </w:r>
    </w:p>
    <w:p w:rsidR="00B061A8" w:rsidRPr="001C6A07" w:rsidRDefault="00B061A8" w:rsidP="00B061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 describe a parameter, you specify its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name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location (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in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), data type (defined by either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schema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or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content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) and other attributes, such as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description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or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required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:rsidR="00B061A8" w:rsidRPr="001C6A07" w:rsidRDefault="00B061A8" w:rsidP="00B061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Parameters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is an array, so, in YAML, each parameter definition must be listed with a dash (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) in front of it.</w:t>
      </w:r>
    </w:p>
    <w:p w:rsidR="00B061A8" w:rsidRPr="001C6A07" w:rsidRDefault="00B061A8" w:rsidP="00B061A8">
      <w:pPr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Parameter types:</w:t>
      </w:r>
    </w:p>
    <w:p w:rsidR="00B061A8" w:rsidRPr="001C6A07" w:rsidRDefault="006B7301" w:rsidP="00B061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</w:pPr>
      <w:hyperlink r:id="rId5" w:anchor="path-parameters" w:history="1">
        <w:r w:rsidR="00B061A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Path parameters</w:t>
        </w:r>
      </w:hyperlink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ym w:font="Wingdings" w:char="F0E0"/>
      </w:r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such as /users/{id}</w:t>
      </w:r>
    </w:p>
    <w:p w:rsidR="00B061A8" w:rsidRPr="001C6A07" w:rsidRDefault="006B7301" w:rsidP="00B061A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6" w:anchor="query-parameters" w:history="1">
        <w:r w:rsidR="00B061A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Query parameters</w:t>
        </w:r>
      </w:hyperlink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ym w:font="Wingdings" w:char="F0E0"/>
      </w:r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such as /</w:t>
      </w:r>
      <w:proofErr w:type="spellStart"/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users?role</w:t>
      </w:r>
      <w:proofErr w:type="spellEnd"/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=admin</w:t>
      </w:r>
    </w:p>
    <w:p w:rsidR="00B061A8" w:rsidRPr="001C6A07" w:rsidRDefault="006B7301" w:rsidP="00B061A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7" w:anchor="header-parameters" w:history="1">
        <w:r w:rsidR="00B061A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Header parameters</w:t>
        </w:r>
      </w:hyperlink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ym w:font="Wingdings" w:char="F0E0"/>
      </w:r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such as X-</w:t>
      </w:r>
      <w:proofErr w:type="spellStart"/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MyHeader</w:t>
      </w:r>
      <w:proofErr w:type="spellEnd"/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 Value</w:t>
      </w:r>
    </w:p>
    <w:p w:rsidR="00B061A8" w:rsidRPr="001C6A07" w:rsidRDefault="006B7301" w:rsidP="00B061A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8" w:anchor="cookie-parameters" w:history="1">
        <w:r w:rsidR="00B061A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Cookie parameters</w:t>
        </w:r>
      </w:hyperlink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ym w:font="Wingdings" w:char="F0E0"/>
      </w:r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which are passed in the Cookie header, such </w:t>
      </w:r>
      <w:r w:rsidR="00F20680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as Cookie: debug=0; </w:t>
      </w:r>
      <w:proofErr w:type="spellStart"/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csrftoken</w:t>
      </w:r>
      <w:proofErr w:type="spellEnd"/>
      <w:r w:rsidR="00B061A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=BUSe35dohU3O1MZvDCU</w:t>
      </w:r>
    </w:p>
    <w:p w:rsidR="00B061A8" w:rsidRPr="001C6A07" w:rsidRDefault="00F20680" w:rsidP="00B061A8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  <w:shd w:val="clear" w:color="auto" w:fill="FFFFFF"/>
        </w:rPr>
      </w:pPr>
      <w:r w:rsidRPr="001C6A0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  <w:shd w:val="clear" w:color="auto" w:fill="FFFFFF"/>
        </w:rPr>
        <w:t>Request Body:</w:t>
      </w:r>
    </w:p>
    <w:p w:rsidR="00F20680" w:rsidRPr="001C6A07" w:rsidRDefault="00F20680" w:rsidP="00B061A8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Request bodies are typically used with “create” and “update” operations (POST, PUT, and PATCH)</w:t>
      </w:r>
    </w:p>
    <w:p w:rsidR="00F20680" w:rsidRPr="001C6A07" w:rsidRDefault="00F20680" w:rsidP="00B061A8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If an operation sends a request body, use the “request body” keyword</w:t>
      </w:r>
    </w:p>
    <w:p w:rsidR="00F20680" w:rsidRPr="001C6A07" w:rsidRDefault="00F20680" w:rsidP="00B061A8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lastRenderedPageBreak/>
        <w:t>It should be written next to the summary</w:t>
      </w:r>
    </w:p>
    <w:p w:rsidR="00F20680" w:rsidRPr="001C6A07" w:rsidRDefault="00F20680" w:rsidP="00F206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request Body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is more flexible in that it lets you consume different media types, such as JSON, XML, form data, plain text, and others, and use different schemas for different media types</w:t>
      </w:r>
    </w:p>
    <w:p w:rsidR="00F20680" w:rsidRPr="001C6A07" w:rsidRDefault="00F20680" w:rsidP="00F2068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request Body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consists of the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content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object, an optional </w:t>
      </w:r>
      <w:hyperlink r:id="rId9" w:tgtFrame="_blank" w:history="1">
        <w:r w:rsidRPr="001C6A0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shd w:val="clear" w:color="auto" w:fill="FFFFFF"/>
          </w:rPr>
          <w:t>Markdown</w:t>
        </w:r>
      </w:hyperlink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-formatted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description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and an optional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required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flag (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false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by default)</w:t>
      </w:r>
    </w:p>
    <w:p w:rsidR="00F20680" w:rsidRPr="001C6A07" w:rsidRDefault="00F20680" w:rsidP="00F20680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212529"/>
          <w:sz w:val="19"/>
          <w:szCs w:val="19"/>
          <w:shd w:val="clear" w:color="auto" w:fill="FFFFFF"/>
        </w:rPr>
        <w:t> </w:t>
      </w:r>
      <w:r w:rsidRPr="001C6A07">
        <w:rPr>
          <w:rStyle w:val="Strong"/>
          <w:rFonts w:ascii="Times New Roman" w:hAnsi="Times New Roman" w:cs="Times New Roman"/>
          <w:b w:val="0"/>
          <w:color w:val="0D0D0D" w:themeColor="text1" w:themeTint="F2"/>
          <w:sz w:val="28"/>
          <w:szCs w:val="19"/>
          <w:shd w:val="clear" w:color="auto" w:fill="FFFFFF"/>
        </w:rPr>
        <w:t>Request bodies are optional by default</w:t>
      </w:r>
    </w:p>
    <w:p w:rsidR="00AB7F18" w:rsidRPr="001C6A07" w:rsidRDefault="00AB7F18" w:rsidP="00AB7F18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  <w:shd w:val="clear" w:color="auto" w:fill="FFFFFF"/>
        </w:rPr>
      </w:pPr>
      <w:r w:rsidRPr="001C6A0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  <w:shd w:val="clear" w:color="auto" w:fill="FFFFFF"/>
        </w:rPr>
        <w:t>Responses:</w:t>
      </w:r>
    </w:p>
    <w:p w:rsidR="00AB7F18" w:rsidRPr="001C6A07" w:rsidRDefault="00AB7F18" w:rsidP="00AB7F18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An API specification needs to specify the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responses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for all API operations.</w:t>
      </w:r>
    </w:p>
    <w:p w:rsidR="00AB7F18" w:rsidRPr="001C6A07" w:rsidRDefault="00AB7F18" w:rsidP="00AB7F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Each operation must have at least one response defined, usually a successful response.</w:t>
      </w:r>
    </w:p>
    <w:p w:rsidR="00AB7F18" w:rsidRPr="001C6A07" w:rsidRDefault="00AB7F18" w:rsidP="00AB7F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 response is defined by its HTTP status code and the data returned in the response body and/or headers</w:t>
      </w:r>
    </w:p>
    <w:p w:rsidR="00AB7F18" w:rsidRPr="001C6A07" w:rsidRDefault="00AB7F18" w:rsidP="00AB7F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 HTTP status code must be enclosed in quotes (“”)</w:t>
      </w:r>
    </w:p>
    <w:p w:rsidR="00AB7F18" w:rsidRPr="001C6A07" w:rsidRDefault="00AB7F18" w:rsidP="00AB7F1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To specify the response media types, use the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content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keyword at the operation level</w:t>
      </w:r>
    </w:p>
    <w:p w:rsidR="00AB7F18" w:rsidRPr="001C6A07" w:rsidRDefault="00AB7F18" w:rsidP="00AB7F18">
      <w:pPr>
        <w:pStyle w:val="ListParagraph"/>
        <w:numPr>
          <w:ilvl w:val="0"/>
          <w:numId w:val="12"/>
        </w:numPr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Each response status requires a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description</w:t>
      </w:r>
    </w:p>
    <w:p w:rsidR="00AB7F18" w:rsidRPr="001C6A07" w:rsidRDefault="00AB7F18" w:rsidP="00AB7F1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Response Body:</w:t>
      </w:r>
    </w:p>
    <w:p w:rsidR="00AB7F18" w:rsidRPr="001C6A07" w:rsidRDefault="00AB7F18" w:rsidP="00AB7F1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 </w:t>
      </w: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schema</w:t>
      </w: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keyword is used to describe the response body. A schema can define:</w:t>
      </w:r>
    </w:p>
    <w:p w:rsidR="00AB7F18" w:rsidRPr="001C6A07" w:rsidRDefault="00AB7F18" w:rsidP="00AB7F1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an object or an array — typically used with JSON and XML APIs,</w:t>
      </w:r>
    </w:p>
    <w:p w:rsidR="00AB7F18" w:rsidRPr="001C6A07" w:rsidRDefault="00AB7F18" w:rsidP="00AB7F1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 primitive data type such as a number or string – used for plain text responses,</w:t>
      </w:r>
    </w:p>
    <w:p w:rsidR="00AB7F18" w:rsidRPr="001C6A07" w:rsidRDefault="00AB7F18" w:rsidP="00AB7F18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 file</w:t>
      </w:r>
    </w:p>
    <w:p w:rsidR="00AB7F18" w:rsidRPr="001C6A07" w:rsidRDefault="00AB7F18" w:rsidP="00AB7F18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  <w:shd w:val="clear" w:color="auto" w:fill="FFFFFF"/>
        </w:rPr>
      </w:pPr>
      <w:r w:rsidRPr="001C6A07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  <w:shd w:val="clear" w:color="auto" w:fill="FFFFFF"/>
        </w:rPr>
        <w:t>Authencation:</w:t>
      </w:r>
    </w:p>
    <w:p w:rsidR="005F6C98" w:rsidRPr="001C6A07" w:rsidRDefault="00AB7F18" w:rsidP="005F6C98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 “security schemes” and “security” keywords are used to describe the Authencation methods</w:t>
      </w:r>
      <w:r w:rsidR="005F6C98"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used in your </w:t>
      </w:r>
      <w:proofErr w:type="gramStart"/>
      <w:r w:rsidR="005F6C98"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api’s</w:t>
      </w:r>
      <w:proofErr w:type="gramEnd"/>
    </w:p>
    <w:p w:rsidR="005F6C98" w:rsidRPr="001C6A07" w:rsidRDefault="005F6C98" w:rsidP="005F6C98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HTTP authentication schemes (they use the Authorization header):</w:t>
      </w:r>
    </w:p>
    <w:p w:rsidR="00FD1DA5" w:rsidRPr="001C6A07" w:rsidRDefault="006B7301" w:rsidP="00FD1D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hyperlink r:id="rId10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Basic</w:t>
        </w:r>
      </w:hyperlink>
    </w:p>
    <w:p w:rsidR="00FD1DA5" w:rsidRPr="001C6A07" w:rsidRDefault="00FD1DA5" w:rsidP="00FD1DA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hyperlink r:id="rId11" w:tgtFrame="_blank" w:history="1">
        <w:r w:rsidRPr="001C6A0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shd w:val="clear" w:color="auto" w:fill="FFFFFF"/>
          </w:rPr>
          <w:t>Basic authentication</w:t>
        </w:r>
      </w:hyperlink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is a simple authentication scheme built into the HTTP protocol. </w:t>
      </w:r>
    </w:p>
    <w:p w:rsidR="00FD1DA5" w:rsidRPr="001C6A07" w:rsidRDefault="00FD1DA5" w:rsidP="001C6A0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lastRenderedPageBreak/>
        <w:t>We send HTTP requests with the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Authorization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header that contains the word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Basic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word followed by a space and a base64-encoded string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username : password</w:t>
      </w:r>
    </w:p>
    <w:p w:rsidR="005F6C98" w:rsidRPr="001C6A07" w:rsidRDefault="006B7301" w:rsidP="005F6C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hyperlink r:id="rId12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Bearer</w:t>
        </w:r>
      </w:hyperlink>
    </w:p>
    <w:p w:rsidR="001C6A07" w:rsidRPr="001C6A07" w:rsidRDefault="001C6A07" w:rsidP="001C6A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C6A07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Bearer authentication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(also called </w:t>
      </w:r>
      <w:r w:rsidRPr="001C6A07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token authentication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) is an </w:t>
      </w:r>
      <w:hyperlink r:id="rId13" w:history="1">
        <w:r w:rsidRPr="001C6A0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shd w:val="clear" w:color="auto" w:fill="FFFFFF"/>
          </w:rPr>
          <w:t>HTTP authentication scheme</w:t>
        </w:r>
      </w:hyperlink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that involves security tokens called bearer tokens. </w:t>
      </w:r>
    </w:p>
    <w:p w:rsidR="001C6A07" w:rsidRPr="001C6A07" w:rsidRDefault="001C6A07" w:rsidP="001C6A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 name Bearer authentication can be understood as give access to the bearer of this token.</w:t>
      </w:r>
    </w:p>
    <w:p w:rsidR="001C6A07" w:rsidRPr="001C6A07" w:rsidRDefault="001C6A07" w:rsidP="001C6A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The bearer token is a cryptic string, usually generated by the server in response to a login request. </w:t>
      </w:r>
    </w:p>
    <w:p w:rsidR="001C6A07" w:rsidRPr="001C6A07" w:rsidRDefault="001C6A07" w:rsidP="001C6A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We must send this token in  the </w:t>
      </w:r>
      <w:r w:rsidRPr="001C6A07">
        <w:rPr>
          <w:rStyle w:val="HTMLCode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Authorization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header when making requests to protected resources</w:t>
      </w:r>
    </w:p>
    <w:p w:rsidR="005F6C98" w:rsidRPr="001C6A07" w:rsidRDefault="005F6C98" w:rsidP="005F6C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other HTTP schemes as defined by </w:t>
      </w:r>
      <w:hyperlink r:id="rId14" w:history="1">
        <w:r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RFC 7235</w:t>
        </w:r>
      </w:hyperlink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and </w:t>
      </w:r>
      <w:hyperlink r:id="rId15" w:history="1">
        <w:r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HTTP Authentication Scheme Registry</w:t>
        </w:r>
      </w:hyperlink>
    </w:p>
    <w:p w:rsidR="005F6C98" w:rsidRPr="001C6A07" w:rsidRDefault="006B7301" w:rsidP="005F6C98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hyperlink r:id="rId16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API keys</w:t>
        </w:r>
      </w:hyperlink>
      <w:r w:rsidR="005F6C98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in headers, query string or cookies</w:t>
      </w:r>
    </w:p>
    <w:p w:rsidR="005F6C98" w:rsidRPr="001C6A07" w:rsidRDefault="006B7301" w:rsidP="005F6C9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hyperlink r:id="rId17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Cookie authentication</w:t>
        </w:r>
      </w:hyperlink>
    </w:p>
    <w:p w:rsidR="005F6C98" w:rsidRDefault="006B7301" w:rsidP="005F6C98">
      <w:p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</w:rPr>
      </w:pPr>
      <w:hyperlink r:id="rId18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OAuth 2</w:t>
        </w:r>
      </w:hyperlink>
    </w:p>
    <w:p w:rsidR="006E089C" w:rsidRPr="006E089C" w:rsidRDefault="006B7301" w:rsidP="001C6A0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19" w:history="1">
        <w:r w:rsidR="001C6A07" w:rsidRPr="001C6A07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shd w:val="clear" w:color="auto" w:fill="FFFFFF"/>
          </w:rPr>
          <w:t>OAuth 2.0</w:t>
        </w:r>
      </w:hyperlink>
      <w:r w:rsidR="001C6A07"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is an authorization protocol that gives an API client limited access to user data on a web server. </w:t>
      </w:r>
    </w:p>
    <w:p w:rsidR="006E089C" w:rsidRPr="006E089C" w:rsidRDefault="001C6A07" w:rsidP="001C6A0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GitHub, Google, and Facebook APIs notably use it.</w:t>
      </w:r>
    </w:p>
    <w:p w:rsidR="001C6A07" w:rsidRPr="00423F39" w:rsidRDefault="001C6A07" w:rsidP="001C6A0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OAuth relies on authentication scenarios called </w:t>
      </w:r>
      <w:r w:rsidRPr="001C6A07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  <w:shd w:val="clear" w:color="auto" w:fill="FFFFFF"/>
        </w:rPr>
        <w:t>flows</w:t>
      </w: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which allow the resource owner (user) to share the protected content from the resource server without sharing their credentials</w:t>
      </w:r>
    </w:p>
    <w:p w:rsidR="00D94497" w:rsidRPr="00D94497" w:rsidRDefault="00D94497" w:rsidP="00423F39">
      <w:pPr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shd w:val="clear" w:color="auto" w:fill="FFFFFF"/>
        </w:rPr>
      </w:pPr>
      <w:r w:rsidRPr="00D94497"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shd w:val="clear" w:color="auto" w:fill="FFFFFF"/>
        </w:rPr>
        <w:t>Flows:</w:t>
      </w:r>
    </w:p>
    <w:p w:rsidR="00423F39" w:rsidRPr="00D94497" w:rsidRDefault="00423F39" w:rsidP="00D94497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44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 </w:t>
      </w:r>
      <w:r w:rsidRPr="00D94497"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8"/>
        </w:rPr>
        <w:t>flows</w:t>
      </w:r>
      <w:r w:rsidRPr="00D944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(also called </w:t>
      </w:r>
      <w:r w:rsidRPr="00D94497"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8"/>
        </w:rPr>
        <w:t>grant types</w:t>
      </w:r>
      <w:r w:rsidRPr="00D944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) are scenarios an API client performs to get an access token from the authorization server. OAuth 2.0 provides several flows suitable for different types of API clients:</w:t>
      </w:r>
    </w:p>
    <w:p w:rsidR="00423F39" w:rsidRPr="00D94497" w:rsidRDefault="00423F39" w:rsidP="00D94497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449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>Authorization code</w:t>
      </w:r>
      <w:r w:rsidRPr="00D944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D94497" w:rsidRPr="00D94497" w:rsidRDefault="00423F39" w:rsidP="00D94497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449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>Implicit</w:t>
      </w:r>
      <w:r w:rsidRPr="00D944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D94497" w:rsidRPr="00D94497" w:rsidRDefault="00423F39" w:rsidP="00D94497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449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>Resource owner password credentials</w:t>
      </w:r>
      <w:r w:rsidRPr="00D944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(or just </w:t>
      </w:r>
      <w:r w:rsidRPr="00D9449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>password</w:t>
      </w:r>
      <w:r w:rsidRPr="00D9449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423F39" w:rsidRPr="00D94497" w:rsidRDefault="00423F39" w:rsidP="00D94497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D9449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</w:rPr>
        <w:t>Client Credentials</w:t>
      </w:r>
    </w:p>
    <w:p w:rsidR="00423F39" w:rsidRPr="00423F39" w:rsidRDefault="0030468D" w:rsidP="00423F39">
      <w:pPr>
        <w:shd w:val="clear" w:color="auto" w:fill="FFFFFF"/>
        <w:spacing w:before="100" w:beforeAutospacing="1" w:after="100" w:afterAutospacing="1" w:line="288" w:lineRule="atLeast"/>
        <w:ind w:left="36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>
            <wp:extent cx="5943600" cy="2239645"/>
            <wp:effectExtent l="19050" t="0" r="0" b="0"/>
            <wp:docPr id="1" name="Picture 0" descr="hhh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hh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8D" w:rsidRDefault="006B7301" w:rsidP="0030468D">
      <w:p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</w:rPr>
      </w:pPr>
      <w:hyperlink r:id="rId21" w:history="1">
        <w:r w:rsidR="005F6C98" w:rsidRPr="0030468D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OpenID Connect Discovery</w:t>
        </w:r>
      </w:hyperlink>
    </w:p>
    <w:p w:rsidR="0030468D" w:rsidRPr="0030468D" w:rsidRDefault="0030468D" w:rsidP="0030468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It </w:t>
      </w:r>
      <w:r w:rsidRPr="0030468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is an identity layer built on top of the </w:t>
      </w:r>
      <w:hyperlink r:id="rId22" w:history="1">
        <w:r w:rsidRPr="0030468D">
          <w:rPr>
            <w:rStyle w:val="Hyperlink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  <w:shd w:val="clear" w:color="auto" w:fill="FFFFFF"/>
          </w:rPr>
          <w:t>OAuth 2.0</w:t>
        </w:r>
      </w:hyperlink>
      <w:r w:rsidRPr="0030468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 protocol and supported by some OAuth 2.0 providers, such as Google and Azure Active Directory. </w:t>
      </w:r>
    </w:p>
    <w:p w:rsidR="0030468D" w:rsidRPr="0030468D" w:rsidRDefault="0030468D" w:rsidP="0030468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30468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It defines a sign-in flow that enables a client application to authenticate a user, and to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obtain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information </w:t>
      </w:r>
      <w:r w:rsidRPr="0030468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about</w:t>
      </w:r>
      <w:proofErr w:type="gramEnd"/>
      <w:r w:rsidRPr="0030468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that user, such as the user name, email, and so on. </w:t>
      </w:r>
    </w:p>
    <w:p w:rsidR="0030468D" w:rsidRPr="0030468D" w:rsidRDefault="0030468D" w:rsidP="0030468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</w:rPr>
      </w:pPr>
      <w:r w:rsidRPr="0030468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User identity information is encoded in a secure JSON Web Token (JWT), called ID token. OpenID Connect defines a discovery mechanism, called </w:t>
      </w:r>
      <w:hyperlink r:id="rId23" w:tgtFrame="_blank" w:history="1">
        <w:r w:rsidRPr="0030468D">
          <w:rPr>
            <w:rStyle w:val="Hyperlink"/>
            <w:rFonts w:ascii="Times New Roman" w:hAnsi="Times New Roman" w:cs="Times New Roman"/>
            <w:bCs/>
            <w:color w:val="0D0D0D" w:themeColor="text1" w:themeTint="F2"/>
            <w:sz w:val="28"/>
            <w:szCs w:val="28"/>
            <w:u w:val="none"/>
            <w:shd w:val="clear" w:color="auto" w:fill="FFFFFF"/>
          </w:rPr>
          <w:t>OpenID Connect Discovery</w:t>
        </w:r>
      </w:hyperlink>
      <w:r w:rsidRPr="0030468D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where an OpenID server publishes its metadata at a well-known URL, typically</w:t>
      </w:r>
    </w:p>
    <w:p w:rsidR="005F6C98" w:rsidRPr="001C6A07" w:rsidRDefault="005F6C98" w:rsidP="00AB7F18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1C6A0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There are 2 steps:</w:t>
      </w:r>
    </w:p>
    <w:p w:rsidR="005F6C98" w:rsidRPr="001C6A07" w:rsidRDefault="005F6C98" w:rsidP="005F6C98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 w:themeColor="text1" w:themeTint="F2"/>
          <w:spacing w:val="1"/>
          <w:sz w:val="28"/>
          <w:szCs w:val="24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pacing w:val="1"/>
          <w:sz w:val="28"/>
          <w:szCs w:val="24"/>
        </w:rPr>
        <w:t>Defining security Schemes</w:t>
      </w:r>
    </w:p>
    <w:p w:rsidR="005F6C98" w:rsidRPr="001C6A07" w:rsidRDefault="005F6C98" w:rsidP="005F6C98">
      <w:pPr>
        <w:pStyle w:val="ListParagraph"/>
        <w:numPr>
          <w:ilvl w:val="0"/>
          <w:numId w:val="20"/>
        </w:num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D0D0D" w:themeColor="text1" w:themeTint="F2"/>
          <w:spacing w:val="1"/>
          <w:sz w:val="28"/>
          <w:szCs w:val="24"/>
        </w:rPr>
      </w:pPr>
      <w:r w:rsidRPr="001C6A07">
        <w:rPr>
          <w:rFonts w:ascii="Times New Roman" w:hAnsi="Times New Roman" w:cs="Times New Roman"/>
          <w:color w:val="0D0D0D" w:themeColor="text1" w:themeTint="F2"/>
          <w:spacing w:val="1"/>
          <w:sz w:val="28"/>
        </w:rPr>
        <w:t>Applying security</w:t>
      </w:r>
    </w:p>
    <w:p w:rsidR="00A66FEE" w:rsidRPr="001C6A07" w:rsidRDefault="00A66FEE" w:rsidP="00A66FEE">
      <w:pPr>
        <w:pStyle w:val="Heading2"/>
        <w:shd w:val="clear" w:color="auto" w:fill="FFFFFF"/>
        <w:spacing w:before="0"/>
        <w:jc w:val="center"/>
        <w:rPr>
          <w:rFonts w:ascii="Times New Roman" w:hAnsi="Times New Roman" w:cs="Times New Roman"/>
          <w:bCs w:val="0"/>
          <w:color w:val="0D0D0D" w:themeColor="text1" w:themeTint="F2"/>
          <w:sz w:val="32"/>
          <w:u w:val="single"/>
        </w:rPr>
      </w:pPr>
      <w:r w:rsidRPr="001C6A07">
        <w:rPr>
          <w:rFonts w:ascii="Times New Roman" w:hAnsi="Times New Roman" w:cs="Times New Roman"/>
          <w:bCs w:val="0"/>
          <w:color w:val="0D0D0D" w:themeColor="text1" w:themeTint="F2"/>
          <w:sz w:val="32"/>
          <w:u w:val="single"/>
        </w:rPr>
        <w:t>KEYWORDS</w:t>
      </w:r>
    </w:p>
    <w:p w:rsidR="005F6C98" w:rsidRPr="001C6A07" w:rsidRDefault="005F6C98" w:rsidP="005F6C98">
      <w:pPr>
        <w:pStyle w:val="Heading2"/>
        <w:shd w:val="clear" w:color="auto" w:fill="FFFFFF"/>
        <w:spacing w:before="0"/>
        <w:rPr>
          <w:rFonts w:ascii="Times New Roman" w:hAnsi="Times New Roman" w:cs="Times New Roman"/>
          <w:bCs w:val="0"/>
          <w:color w:val="0D0D0D" w:themeColor="text1" w:themeTint="F2"/>
          <w:sz w:val="28"/>
          <w:u w:val="single"/>
        </w:rPr>
      </w:pPr>
      <w:r w:rsidRPr="001C6A07">
        <w:rPr>
          <w:rFonts w:ascii="Times New Roman" w:hAnsi="Times New Roman" w:cs="Times New Roman"/>
          <w:bCs w:val="0"/>
          <w:color w:val="0D0D0D" w:themeColor="text1" w:themeTint="F2"/>
          <w:sz w:val="28"/>
          <w:u w:val="single"/>
        </w:rPr>
        <w:t>Supported JSON Schema Keywords:</w:t>
      </w:r>
    </w:p>
    <w:p w:rsidR="005F6C98" w:rsidRPr="001C6A07" w:rsidRDefault="005F6C98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title</w:t>
      </w:r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24" w:anchor="pattern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pattern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25" w:anchor="required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required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26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enum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27" w:anchor="range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minimum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28" w:anchor="range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maximum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29" w:anchor="range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exclusive Minimum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0" w:anchor="range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exclusive Maximum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1" w:anchor="multipleOf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multiple Of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2" w:anchor="string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minLength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3" w:anchor="string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maxLength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4" w:anchor="array-length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minItems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5" w:anchor="array-length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maxItems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6" w:anchor="uniqueItems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uniqueItems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7" w:anchor="property-count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minProperties</w:t>
        </w:r>
      </w:hyperlink>
    </w:p>
    <w:p w:rsidR="005F6C98" w:rsidRPr="001C6A07" w:rsidRDefault="006B7301" w:rsidP="005F6C9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8" w:anchor="property-count" w:history="1">
        <w:r w:rsidR="005F6C98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maxProperties</w:t>
        </w:r>
      </w:hyperlink>
    </w:p>
    <w:p w:rsidR="005F6C98" w:rsidRPr="001C6A07" w:rsidRDefault="005F6C98" w:rsidP="005F6C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$schema</w:t>
      </w:r>
    </w:p>
    <w:p w:rsidR="005F6C98" w:rsidRPr="001C6A07" w:rsidRDefault="005F6C98" w:rsidP="005F6C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additionalItems</w:t>
      </w:r>
    </w:p>
    <w:p w:rsidR="005F6C98" w:rsidRPr="001C6A07" w:rsidRDefault="005F6C98" w:rsidP="005F6C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const</w:t>
      </w:r>
    </w:p>
    <w:p w:rsidR="005F6C98" w:rsidRPr="001C6A07" w:rsidRDefault="005F6C98" w:rsidP="005F6C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contains</w:t>
      </w:r>
    </w:p>
    <w:p w:rsidR="005F6C98" w:rsidRPr="001C6A07" w:rsidRDefault="005F6C98" w:rsidP="005F6C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dependencies</w:t>
      </w:r>
    </w:p>
    <w:p w:rsidR="005F6C98" w:rsidRPr="001C6A07" w:rsidRDefault="005F6C98" w:rsidP="005F6C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id,</w:t>
      </w:r>
    </w:p>
    <w:p w:rsidR="005F6C98" w:rsidRPr="001C6A07" w:rsidRDefault="005F6C98" w:rsidP="005F6C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$id</w:t>
      </w:r>
    </w:p>
    <w:p w:rsidR="005F6C98" w:rsidRPr="001C6A07" w:rsidRDefault="005F6C98" w:rsidP="005F6C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patternProperties</w:t>
      </w:r>
    </w:p>
    <w:p w:rsidR="005F6C98" w:rsidRPr="001C6A07" w:rsidRDefault="005F6C98" w:rsidP="005F6C9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propertyNames</w:t>
      </w:r>
    </w:p>
    <w:p w:rsidR="00A66FEE" w:rsidRPr="001C6A07" w:rsidRDefault="00A66FEE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deprecated</w:t>
      </w:r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39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discriminator</w:t>
        </w:r>
      </w:hyperlink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0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example</w:t>
        </w:r>
      </w:hyperlink>
    </w:p>
    <w:p w:rsidR="00A66FEE" w:rsidRPr="001C6A07" w:rsidRDefault="00A66FEE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externalDocs</w:t>
      </w:r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1" w:anchor="null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nullable</w:t>
        </w:r>
      </w:hyperlink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2" w:anchor="readonly-writeonly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readOnly</w:t>
        </w:r>
      </w:hyperlink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3" w:anchor="readonly-writeonly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writeOnly</w:t>
        </w:r>
      </w:hyperlink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4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xml</w:t>
        </w:r>
      </w:hyperlink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5" w:anchor="type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type</w:t>
        </w:r>
      </w:hyperlink>
      <w:r w:rsidR="00A66FEE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66FEE" w:rsidRPr="001C6A07" w:rsidRDefault="00A66FEE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format </w:t>
      </w:r>
    </w:p>
    <w:p w:rsidR="00A66FEE" w:rsidRPr="001C6A07" w:rsidRDefault="00A66FEE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description </w:t>
      </w:r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6" w:anchor="array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items</w:t>
        </w:r>
      </w:hyperlink>
      <w:r w:rsidR="00A66FEE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7" w:anchor="object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properties</w:t>
        </w:r>
      </w:hyperlink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8" w:anchor="additionalProperties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additionalProperties</w:t>
        </w:r>
      </w:hyperlink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49" w:anchor="default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default</w:t>
        </w:r>
      </w:hyperlink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50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allOf</w:t>
        </w:r>
      </w:hyperlink>
      <w:r w:rsidR="00A66FEE" w:rsidRPr="001C6A0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51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oneOf</w:t>
        </w:r>
      </w:hyperlink>
    </w:p>
    <w:p w:rsidR="00A66FEE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hyperlink r:id="rId52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anyOf</w:t>
        </w:r>
      </w:hyperlink>
    </w:p>
    <w:p w:rsidR="005F6C98" w:rsidRPr="001C6A07" w:rsidRDefault="006B7301" w:rsidP="00A66FE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pacing w:val="1"/>
          <w:sz w:val="28"/>
          <w:szCs w:val="24"/>
        </w:rPr>
      </w:pPr>
      <w:hyperlink r:id="rId53" w:history="1">
        <w:r w:rsidR="00A66FEE" w:rsidRPr="001C6A07">
          <w:rPr>
            <w:rFonts w:ascii="Times New Roman" w:eastAsia="Times New Roman" w:hAnsi="Times New Roman" w:cs="Times New Roman"/>
            <w:color w:val="0D0D0D" w:themeColor="text1" w:themeTint="F2"/>
            <w:sz w:val="28"/>
            <w:szCs w:val="28"/>
          </w:rPr>
          <w:t>not</w:t>
        </w:r>
      </w:hyperlink>
    </w:p>
    <w:p w:rsidR="00A66FEE" w:rsidRPr="001C6A07" w:rsidRDefault="00A66FEE" w:rsidP="00A66FEE">
      <w:pPr>
        <w:shd w:val="clear" w:color="auto" w:fill="FFFFFF"/>
        <w:spacing w:before="100" w:beforeAutospacing="1" w:after="100" w:afterAutospacing="1" w:line="288" w:lineRule="atLeast"/>
        <w:rPr>
          <w:rFonts w:ascii="Times New Roman" w:eastAsia="Times New Roman" w:hAnsi="Times New Roman" w:cs="Times New Roman"/>
          <w:color w:val="0D0D0D" w:themeColor="text1" w:themeTint="F2"/>
          <w:spacing w:val="1"/>
          <w:sz w:val="28"/>
          <w:szCs w:val="24"/>
        </w:rPr>
      </w:pPr>
    </w:p>
    <w:sectPr w:rsidR="00A66FEE" w:rsidRPr="001C6A07" w:rsidSect="0049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4E20D52"/>
    <w:lvl w:ilvl="0">
      <w:numFmt w:val="bullet"/>
      <w:lvlText w:val="*"/>
      <w:lvlJc w:val="left"/>
    </w:lvl>
  </w:abstractNum>
  <w:abstractNum w:abstractNumId="1">
    <w:nsid w:val="04834B13"/>
    <w:multiLevelType w:val="multilevel"/>
    <w:tmpl w:val="9B3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91CFB"/>
    <w:multiLevelType w:val="hybridMultilevel"/>
    <w:tmpl w:val="102A85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040B2"/>
    <w:multiLevelType w:val="hybridMultilevel"/>
    <w:tmpl w:val="5FCEB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A0678"/>
    <w:multiLevelType w:val="multilevel"/>
    <w:tmpl w:val="5DE6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02D20"/>
    <w:multiLevelType w:val="hybridMultilevel"/>
    <w:tmpl w:val="794A6A3E"/>
    <w:lvl w:ilvl="0" w:tplc="B728F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9605B"/>
    <w:multiLevelType w:val="hybridMultilevel"/>
    <w:tmpl w:val="AA38C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E7698"/>
    <w:multiLevelType w:val="hybridMultilevel"/>
    <w:tmpl w:val="CE80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D6999"/>
    <w:multiLevelType w:val="multilevel"/>
    <w:tmpl w:val="B21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FD2DD6"/>
    <w:multiLevelType w:val="hybridMultilevel"/>
    <w:tmpl w:val="B5B4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D01DB"/>
    <w:multiLevelType w:val="hybridMultilevel"/>
    <w:tmpl w:val="1C58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C40DD"/>
    <w:multiLevelType w:val="hybridMultilevel"/>
    <w:tmpl w:val="4C14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011346"/>
    <w:multiLevelType w:val="multilevel"/>
    <w:tmpl w:val="33C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0C4704"/>
    <w:multiLevelType w:val="hybridMultilevel"/>
    <w:tmpl w:val="2CC261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713B0B"/>
    <w:multiLevelType w:val="hybridMultilevel"/>
    <w:tmpl w:val="8DCEB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431AA"/>
    <w:multiLevelType w:val="hybridMultilevel"/>
    <w:tmpl w:val="E5DE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3F49BF"/>
    <w:multiLevelType w:val="hybridMultilevel"/>
    <w:tmpl w:val="A68EF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60BAD"/>
    <w:multiLevelType w:val="hybridMultilevel"/>
    <w:tmpl w:val="38E6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63D87"/>
    <w:multiLevelType w:val="hybridMultilevel"/>
    <w:tmpl w:val="2B9A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3A1CAB"/>
    <w:multiLevelType w:val="hybridMultilevel"/>
    <w:tmpl w:val="0064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71FFC"/>
    <w:multiLevelType w:val="hybridMultilevel"/>
    <w:tmpl w:val="53E6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4F780D"/>
    <w:multiLevelType w:val="hybridMultilevel"/>
    <w:tmpl w:val="B876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867095"/>
    <w:multiLevelType w:val="multilevel"/>
    <w:tmpl w:val="9DC4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CA448F"/>
    <w:multiLevelType w:val="hybridMultilevel"/>
    <w:tmpl w:val="9FE22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811CF"/>
    <w:multiLevelType w:val="hybridMultilevel"/>
    <w:tmpl w:val="6FFEF362"/>
    <w:lvl w:ilvl="0" w:tplc="247631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8B2798F"/>
    <w:multiLevelType w:val="hybridMultilevel"/>
    <w:tmpl w:val="AA5E843A"/>
    <w:lvl w:ilvl="0" w:tplc="4DF87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D83EFA"/>
    <w:multiLevelType w:val="hybridMultilevel"/>
    <w:tmpl w:val="7DB40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B0E38"/>
    <w:multiLevelType w:val="multilevel"/>
    <w:tmpl w:val="582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0B7DF9"/>
    <w:multiLevelType w:val="multilevel"/>
    <w:tmpl w:val="363AD57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B5323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4954F78"/>
    <w:multiLevelType w:val="multilevel"/>
    <w:tmpl w:val="AA5E843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6507AA"/>
    <w:multiLevelType w:val="hybridMultilevel"/>
    <w:tmpl w:val="D2A4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30ED0"/>
    <w:multiLevelType w:val="hybridMultilevel"/>
    <w:tmpl w:val="DF0C6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00A76"/>
    <w:multiLevelType w:val="hybridMultilevel"/>
    <w:tmpl w:val="E668E0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7C7B3B"/>
    <w:multiLevelType w:val="multilevel"/>
    <w:tmpl w:val="D400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A40535"/>
    <w:multiLevelType w:val="multilevel"/>
    <w:tmpl w:val="F8CC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0"/>
  </w:num>
  <w:num w:numId="3">
    <w:abstractNumId w:val="9"/>
  </w:num>
  <w:num w:numId="4">
    <w:abstractNumId w:val="18"/>
  </w:num>
  <w:num w:numId="5">
    <w:abstractNumId w:val="21"/>
  </w:num>
  <w:num w:numId="6">
    <w:abstractNumId w:val="26"/>
  </w:num>
  <w:num w:numId="7">
    <w:abstractNumId w:val="17"/>
  </w:num>
  <w:num w:numId="8">
    <w:abstractNumId w:val="14"/>
  </w:num>
  <w:num w:numId="9">
    <w:abstractNumId w:val="4"/>
  </w:num>
  <w:num w:numId="10">
    <w:abstractNumId w:val="10"/>
  </w:num>
  <w:num w:numId="11">
    <w:abstractNumId w:val="2"/>
  </w:num>
  <w:num w:numId="12">
    <w:abstractNumId w:val="13"/>
  </w:num>
  <w:num w:numId="13">
    <w:abstractNumId w:val="22"/>
  </w:num>
  <w:num w:numId="14">
    <w:abstractNumId w:val="3"/>
  </w:num>
  <w:num w:numId="15">
    <w:abstractNumId w:val="27"/>
  </w:num>
  <w:num w:numId="16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32"/>
  </w:num>
  <w:num w:numId="18">
    <w:abstractNumId w:val="16"/>
  </w:num>
  <w:num w:numId="19">
    <w:abstractNumId w:val="23"/>
  </w:num>
  <w:num w:numId="20">
    <w:abstractNumId w:val="19"/>
  </w:num>
  <w:num w:numId="21">
    <w:abstractNumId w:val="1"/>
  </w:num>
  <w:num w:numId="22">
    <w:abstractNumId w:val="33"/>
  </w:num>
  <w:num w:numId="23">
    <w:abstractNumId w:val="35"/>
  </w:num>
  <w:num w:numId="24">
    <w:abstractNumId w:val="34"/>
  </w:num>
  <w:num w:numId="25">
    <w:abstractNumId w:val="12"/>
  </w:num>
  <w:num w:numId="26">
    <w:abstractNumId w:val="29"/>
  </w:num>
  <w:num w:numId="27">
    <w:abstractNumId w:val="5"/>
  </w:num>
  <w:num w:numId="28">
    <w:abstractNumId w:val="24"/>
  </w:num>
  <w:num w:numId="29">
    <w:abstractNumId w:val="25"/>
  </w:num>
  <w:num w:numId="30">
    <w:abstractNumId w:val="11"/>
  </w:num>
  <w:num w:numId="31">
    <w:abstractNumId w:val="8"/>
  </w:num>
  <w:num w:numId="32">
    <w:abstractNumId w:val="7"/>
  </w:num>
  <w:num w:numId="33">
    <w:abstractNumId w:val="30"/>
  </w:num>
  <w:num w:numId="34">
    <w:abstractNumId w:val="28"/>
  </w:num>
  <w:num w:numId="35">
    <w:abstractNumId w:val="15"/>
  </w:num>
  <w:num w:numId="36">
    <w:abstractNumId w:val="6"/>
  </w:num>
  <w:num w:numId="3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12F15"/>
    <w:rsid w:val="001C6A07"/>
    <w:rsid w:val="00247962"/>
    <w:rsid w:val="0030468D"/>
    <w:rsid w:val="003515BE"/>
    <w:rsid w:val="003929AC"/>
    <w:rsid w:val="00423F39"/>
    <w:rsid w:val="00496452"/>
    <w:rsid w:val="005B63D3"/>
    <w:rsid w:val="005F6C98"/>
    <w:rsid w:val="006B7301"/>
    <w:rsid w:val="006E089C"/>
    <w:rsid w:val="009A0FA6"/>
    <w:rsid w:val="009A318B"/>
    <w:rsid w:val="00A66FEE"/>
    <w:rsid w:val="00AB7F18"/>
    <w:rsid w:val="00B061A8"/>
    <w:rsid w:val="00B12F15"/>
    <w:rsid w:val="00C52B19"/>
    <w:rsid w:val="00D571F1"/>
    <w:rsid w:val="00D94497"/>
    <w:rsid w:val="00F20680"/>
    <w:rsid w:val="00FD1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5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C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F6C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63D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061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068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6C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C9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3F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6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468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TP/Authentication" TargetMode="External"/><Relationship Id="rId18" Type="http://schemas.openxmlformats.org/officeDocument/2006/relationships/hyperlink" Target="https://swagger.io/docs/specification/authentication/oauth2/" TargetMode="External"/><Relationship Id="rId26" Type="http://schemas.openxmlformats.org/officeDocument/2006/relationships/hyperlink" Target="https://swagger.io/docs/specification/data-models/enums/" TargetMode="External"/><Relationship Id="rId39" Type="http://schemas.openxmlformats.org/officeDocument/2006/relationships/hyperlink" Target="https://swagger.io/docs/specification/data-models/inheritance-and-polymorphism/" TargetMode="External"/><Relationship Id="rId21" Type="http://schemas.openxmlformats.org/officeDocument/2006/relationships/hyperlink" Target="https://swagger.io/docs/specification/authentication/openid-connect-discovery/" TargetMode="External"/><Relationship Id="rId34" Type="http://schemas.openxmlformats.org/officeDocument/2006/relationships/hyperlink" Target="https://swagger.io/docs/specification/data-models/data-types/" TargetMode="External"/><Relationship Id="rId42" Type="http://schemas.openxmlformats.org/officeDocument/2006/relationships/hyperlink" Target="https://swagger.io/docs/specification/data-models/data-types/" TargetMode="External"/><Relationship Id="rId47" Type="http://schemas.openxmlformats.org/officeDocument/2006/relationships/hyperlink" Target="https://swagger.io/docs/specification/data-models/data-types/" TargetMode="External"/><Relationship Id="rId50" Type="http://schemas.openxmlformats.org/officeDocument/2006/relationships/hyperlink" Target="https://swagger.io/docs/specification/data-models/oneof-anyof-allof-not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swagger.io/docs/specification/describing-parameters/" TargetMode="External"/><Relationship Id="rId12" Type="http://schemas.openxmlformats.org/officeDocument/2006/relationships/hyperlink" Target="https://swagger.io/docs/specification/authentication/bearer-authentication/" TargetMode="External"/><Relationship Id="rId17" Type="http://schemas.openxmlformats.org/officeDocument/2006/relationships/hyperlink" Target="https://swagger.io/docs/specification/authentication/cookie-authentication/" TargetMode="External"/><Relationship Id="rId25" Type="http://schemas.openxmlformats.org/officeDocument/2006/relationships/hyperlink" Target="https://swagger.io/docs/specification/data-models/data-types/" TargetMode="External"/><Relationship Id="rId33" Type="http://schemas.openxmlformats.org/officeDocument/2006/relationships/hyperlink" Target="https://swagger.io/docs/specification/data-models/data-types/" TargetMode="External"/><Relationship Id="rId38" Type="http://schemas.openxmlformats.org/officeDocument/2006/relationships/hyperlink" Target="https://swagger.io/docs/specification/data-models/data-types/" TargetMode="External"/><Relationship Id="rId46" Type="http://schemas.openxmlformats.org/officeDocument/2006/relationships/hyperlink" Target="https://swagger.io/docs/specification/data-models/data-typ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wagger.io/docs/specification/authentication/api-keys/" TargetMode="External"/><Relationship Id="rId20" Type="http://schemas.openxmlformats.org/officeDocument/2006/relationships/image" Target="media/image1.jpeg"/><Relationship Id="rId29" Type="http://schemas.openxmlformats.org/officeDocument/2006/relationships/hyperlink" Target="https://swagger.io/docs/specification/data-models/data-types/" TargetMode="External"/><Relationship Id="rId41" Type="http://schemas.openxmlformats.org/officeDocument/2006/relationships/hyperlink" Target="https://swagger.io/docs/specification/data-models/data-types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wagger.io/docs/specification/describing-parameters/" TargetMode="External"/><Relationship Id="rId11" Type="http://schemas.openxmlformats.org/officeDocument/2006/relationships/hyperlink" Target="https://en.wikipedia.org/wiki/Basic_access_authentication" TargetMode="External"/><Relationship Id="rId24" Type="http://schemas.openxmlformats.org/officeDocument/2006/relationships/hyperlink" Target="https://swagger.io/docs/specification/data-models/data-types/" TargetMode="External"/><Relationship Id="rId32" Type="http://schemas.openxmlformats.org/officeDocument/2006/relationships/hyperlink" Target="https://swagger.io/docs/specification/data-models/data-types/" TargetMode="External"/><Relationship Id="rId37" Type="http://schemas.openxmlformats.org/officeDocument/2006/relationships/hyperlink" Target="https://swagger.io/docs/specification/data-models/data-types/" TargetMode="External"/><Relationship Id="rId40" Type="http://schemas.openxmlformats.org/officeDocument/2006/relationships/hyperlink" Target="https://swagger.io/docs/specification/adding-examples/" TargetMode="External"/><Relationship Id="rId45" Type="http://schemas.openxmlformats.org/officeDocument/2006/relationships/hyperlink" Target="https://swagger.io/docs/specification/data-models/data-types/" TargetMode="External"/><Relationship Id="rId53" Type="http://schemas.openxmlformats.org/officeDocument/2006/relationships/hyperlink" Target="https://swagger.io/docs/specification/data-models/oneof-anyof-allof-not/" TargetMode="External"/><Relationship Id="rId5" Type="http://schemas.openxmlformats.org/officeDocument/2006/relationships/hyperlink" Target="https://swagger.io/docs/specification/describing-parameters/" TargetMode="External"/><Relationship Id="rId15" Type="http://schemas.openxmlformats.org/officeDocument/2006/relationships/hyperlink" Target="https://www.iana.org/assignments/http-authschemes/http-authschemes.xhtml" TargetMode="External"/><Relationship Id="rId23" Type="http://schemas.openxmlformats.org/officeDocument/2006/relationships/hyperlink" Target="https://openid.net/specs/openid-connect-discovery-1_0.html" TargetMode="External"/><Relationship Id="rId28" Type="http://schemas.openxmlformats.org/officeDocument/2006/relationships/hyperlink" Target="https://swagger.io/docs/specification/data-models/data-types/" TargetMode="External"/><Relationship Id="rId36" Type="http://schemas.openxmlformats.org/officeDocument/2006/relationships/hyperlink" Target="https://swagger.io/docs/specification/data-models/data-types/" TargetMode="External"/><Relationship Id="rId49" Type="http://schemas.openxmlformats.org/officeDocument/2006/relationships/hyperlink" Target="https://swagger.io/docs/specification/data-models/data-types/" TargetMode="External"/><Relationship Id="rId10" Type="http://schemas.openxmlformats.org/officeDocument/2006/relationships/hyperlink" Target="https://swagger.io/docs/specification/authentication/basic-authentication/" TargetMode="External"/><Relationship Id="rId19" Type="http://schemas.openxmlformats.org/officeDocument/2006/relationships/hyperlink" Target="https://oauth.net/2/" TargetMode="External"/><Relationship Id="rId31" Type="http://schemas.openxmlformats.org/officeDocument/2006/relationships/hyperlink" Target="https://swagger.io/docs/specification/data-models/data-types/" TargetMode="External"/><Relationship Id="rId44" Type="http://schemas.openxmlformats.org/officeDocument/2006/relationships/hyperlink" Target="https://swagger.io/docs/specification/data-models/representing-xml/" TargetMode="External"/><Relationship Id="rId52" Type="http://schemas.openxmlformats.org/officeDocument/2006/relationships/hyperlink" Target="https://swagger.io/docs/specification/data-models/oneof-anyof-allof-n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mark.org/help/" TargetMode="External"/><Relationship Id="rId14" Type="http://schemas.openxmlformats.org/officeDocument/2006/relationships/hyperlink" Target="https://tools.ietf.org/html/rfc7235" TargetMode="External"/><Relationship Id="rId22" Type="http://schemas.openxmlformats.org/officeDocument/2006/relationships/hyperlink" Target="https://swagger.io/docs/specification/authentication/oauth2/" TargetMode="External"/><Relationship Id="rId27" Type="http://schemas.openxmlformats.org/officeDocument/2006/relationships/hyperlink" Target="https://swagger.io/docs/specification/data-models/data-types/" TargetMode="External"/><Relationship Id="rId30" Type="http://schemas.openxmlformats.org/officeDocument/2006/relationships/hyperlink" Target="https://swagger.io/docs/specification/data-models/data-types/" TargetMode="External"/><Relationship Id="rId35" Type="http://schemas.openxmlformats.org/officeDocument/2006/relationships/hyperlink" Target="https://swagger.io/docs/specification/data-models/data-types/" TargetMode="External"/><Relationship Id="rId43" Type="http://schemas.openxmlformats.org/officeDocument/2006/relationships/hyperlink" Target="https://swagger.io/docs/specification/data-models/data-types/" TargetMode="External"/><Relationship Id="rId48" Type="http://schemas.openxmlformats.org/officeDocument/2006/relationships/hyperlink" Target="https://swagger.io/docs/specification/data-models/data-types/" TargetMode="External"/><Relationship Id="rId8" Type="http://schemas.openxmlformats.org/officeDocument/2006/relationships/hyperlink" Target="https://swagger.io/docs/specification/describing-parameters/" TargetMode="External"/><Relationship Id="rId51" Type="http://schemas.openxmlformats.org/officeDocument/2006/relationships/hyperlink" Target="https://swagger.io/docs/specification/data-models/oneof-anyof-allof-not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5</cp:revision>
  <dcterms:created xsi:type="dcterms:W3CDTF">2021-05-05T06:16:00Z</dcterms:created>
  <dcterms:modified xsi:type="dcterms:W3CDTF">2021-05-10T05:09:00Z</dcterms:modified>
</cp:coreProperties>
</file>