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ind w:left="-566" w:firstLine="285"/>
        <w:jc w:val="center"/>
        <w:rPr>
          <w:b w:val="1"/>
          <w:bCs w:val="1"/>
          <w:sz w:val="38"/>
          <w:szCs w:val="38"/>
          <w:u w:val="single"/>
        </w:rPr>
      </w:pPr>
      <w:r w:rsidDel="00000000" w:rsidR="00000000" w:rsidRPr="00000000">
        <w:rPr>
          <w:b w:val="1"/>
          <w:bCs w:val="1"/>
          <w:sz w:val="38"/>
          <w:szCs w:val="38"/>
          <w:u w:val="single"/>
          <w:rtl w:val="0"/>
        </w:rPr>
        <w:t xml:space="preserve">Customer Purchase Behavior Dataset</w:t>
      </w:r>
    </w:p>
    <w:p w:rsidR="00000000" w:rsidDel="00000000" w:rsidP="00000000" w:rsidRDefault="00000000" w:rsidRPr="00000000" w14:paraId="00000002">
      <w:pPr>
        <w:spacing w:line="276" w:lineRule="auto"/>
        <w:ind w:left="-566" w:firstLine="285"/>
        <w:jc w:val="center"/>
        <w:rPr>
          <w:b w:val="1"/>
          <w:bCs w:val="1"/>
          <w:sz w:val="38"/>
          <w:szCs w:val="38"/>
          <w:u w:val="single"/>
        </w:rPr>
      </w:pPr>
      <w:r w:rsidDel="00000000" w:rsidR="00000000" w:rsidRPr="00000000">
        <w:rPr>
          <w:rtl w:val="0"/>
        </w:rPr>
      </w:r>
    </w:p>
    <w:p w:rsidR="00000000" w:rsidDel="00000000" w:rsidP="00000000" w:rsidRDefault="00000000" w:rsidRPr="00000000" w14:paraId="00000003">
      <w:pPr>
        <w:spacing w:line="276" w:lineRule="auto"/>
        <w:ind w:left="-566" w:firstLine="285"/>
        <w:jc w:val="left"/>
        <w:rPr>
          <w:b w:val="1"/>
          <w:bCs w:val="1"/>
          <w:sz w:val="28"/>
          <w:szCs w:val="28"/>
        </w:rPr>
      </w:pPr>
      <w:r w:rsidDel="00000000" w:rsidR="00000000" w:rsidRPr="00000000">
        <w:rPr>
          <w:sz w:val="30"/>
          <w:szCs w:val="30"/>
          <w:rtl w:val="0"/>
        </w:rPr>
        <w:t xml:space="preserve">   </w:t>
      </w:r>
      <w:r w:rsidDel="00000000" w:rsidR="00000000" w:rsidRPr="00000000">
        <w:rPr>
          <w:b w:val="1"/>
          <w:bCs w:val="1"/>
          <w:sz w:val="28"/>
          <w:szCs w:val="28"/>
          <w:rtl w:val="0"/>
        </w:rPr>
        <w:t xml:space="preserve"> Introduction :</w:t>
      </w:r>
    </w:p>
    <w:p w:rsidR="00000000" w:rsidDel="00000000" w:rsidP="00000000" w:rsidRDefault="00000000" w:rsidRPr="00000000" w14:paraId="00000004">
      <w:pPr>
        <w:spacing w:line="276" w:lineRule="auto"/>
        <w:rPr/>
      </w:pPr>
      <w:r w:rsidDel="00000000" w:rsidR="00000000" w:rsidRPr="00000000">
        <w:rPr>
          <w:sz w:val="10"/>
          <w:szCs w:val="10"/>
          <w:rtl w:val="0"/>
        </w:rPr>
        <w:br w:type="textWrapping"/>
      </w:r>
      <w:r w:rsidDel="00000000" w:rsidR="00000000" w:rsidRPr="00000000">
        <w:rPr>
          <w:rtl w:val="0"/>
        </w:rPr>
        <w:t xml:space="preserve">Customer Purchase Behavior Analytics is a data visualization and analysis project designed to understand how customers interact with a business through their purchases, demographic characteristics, engagement level, and online behavior. Using a 500,000-record dataset, this project aims to uncover actionable insights that support marketing strategies, customer segmentation, business growth, and sales optimization.</w:t>
      </w:r>
    </w:p>
    <w:p w:rsidR="00000000" w:rsidDel="00000000" w:rsidP="00000000" w:rsidRDefault="00000000" w:rsidRPr="00000000" w14:paraId="00000005">
      <w:pPr>
        <w:spacing w:after="240" w:before="240" w:line="276" w:lineRule="auto"/>
        <w:rPr/>
      </w:pPr>
      <w:r w:rsidDel="00000000" w:rsidR="00000000" w:rsidRPr="00000000">
        <w:rPr>
          <w:rtl w:val="0"/>
        </w:rPr>
        <w:t xml:space="preserve">Tableau is used to clean, prepare, analyze, and visualize the dataset. With interactive dashboards, stakeholders can track purchasing trends, understand customer satisfaction, evaluate product category performance, and examine behavior patterns across regions and segments.</w:t>
      </w:r>
    </w:p>
    <w:p w:rsidR="00000000" w:rsidDel="00000000" w:rsidP="00000000" w:rsidRDefault="00000000" w:rsidRPr="00000000" w14:paraId="00000006">
      <w:pPr>
        <w:spacing w:after="240" w:before="240" w:line="276" w:lineRule="auto"/>
        <w:rPr/>
      </w:pPr>
      <w:r w:rsidDel="00000000" w:rsidR="00000000" w:rsidRPr="00000000">
        <w:rPr>
          <w:rtl w:val="0"/>
        </w:rPr>
        <w:t xml:space="preserve">The project provides a comprehensive analysis of how different factors—such as age, income, product preferences, time spent on the website, discounts availed, loyalty membership, and customer segments—shape overall purchase behavior.</w:t>
      </w:r>
    </w:p>
    <w:p w:rsidR="00000000" w:rsidDel="00000000" w:rsidP="00000000" w:rsidRDefault="00000000" w:rsidRPr="00000000" w14:paraId="00000007">
      <w:pPr>
        <w:spacing w:line="276" w:lineRule="auto"/>
        <w:rPr/>
      </w:pPr>
      <w:r w:rsidDel="00000000" w:rsidR="00000000" w:rsidRPr="00000000">
        <w:rPr>
          <w:rtl w:val="0"/>
        </w:rPr>
        <w:t xml:space="preserve"> </w:t>
      </w:r>
    </w:p>
    <w:p w:rsidR="00000000" w:rsidDel="00000000" w:rsidP="00000000" w:rsidRDefault="00000000" w:rsidRPr="00000000" w14:paraId="00000008">
      <w:pPr>
        <w:spacing w:line="276" w:lineRule="auto"/>
        <w:rPr>
          <w:b w:val="1"/>
          <w:bCs w:val="1"/>
        </w:rPr>
      </w:pPr>
      <w:r w:rsidDel="00000000" w:rsidR="00000000" w:rsidRPr="00000000">
        <w:rPr>
          <w:b w:val="1"/>
          <w:bCs w:val="1"/>
          <w:rtl w:val="0"/>
        </w:rPr>
        <w:t xml:space="preserve">Scenario 1: Marketing Strategy Optimization</w:t>
      </w:r>
    </w:p>
    <w:p w:rsidR="00000000" w:rsidDel="00000000" w:rsidP="00000000" w:rsidRDefault="00000000" w:rsidRPr="00000000" w14:paraId="00000009">
      <w:pPr>
        <w:spacing w:line="276" w:lineRule="auto"/>
        <w:rPr/>
      </w:pPr>
      <w:r w:rsidDel="00000000" w:rsidR="00000000" w:rsidRPr="00000000">
        <w:rPr>
          <w:rtl w:val="0"/>
        </w:rPr>
      </w:r>
    </w:p>
    <w:p w:rsidR="00000000" w:rsidDel="00000000" w:rsidP="00000000" w:rsidRDefault="00000000" w:rsidRPr="00000000" w14:paraId="0000000A">
      <w:pPr>
        <w:spacing w:line="276" w:lineRule="auto"/>
        <w:rPr/>
      </w:pPr>
      <w:r w:rsidDel="00000000" w:rsidR="00000000" w:rsidRPr="00000000">
        <w:rPr>
          <w:rtl w:val="0"/>
        </w:rPr>
        <w:t xml:space="preserve">In this Scenario, Marketing teams can use Tableau insights to find which customer segments purchase the most, which regions perform well, and which product categories need more promotion. By analyzing customer demographics and engagement metrics such as time spent on the website, referral sources, and discounts availed, marketers can design targeted campaigns. Insights help identify high-value customers, loyal segments, and customer groups that require retention strategies.</w:t>
      </w:r>
    </w:p>
    <w:p w:rsidR="00000000" w:rsidDel="00000000" w:rsidP="00000000" w:rsidRDefault="00000000" w:rsidRPr="00000000" w14:paraId="0000000B">
      <w:pPr>
        <w:spacing w:line="276" w:lineRule="auto"/>
        <w:rPr/>
      </w:pPr>
      <w:r w:rsidDel="00000000" w:rsidR="00000000" w:rsidRPr="00000000">
        <w:rPr>
          <w:rtl w:val="0"/>
        </w:rPr>
      </w:r>
    </w:p>
    <w:p w:rsidR="00000000" w:rsidDel="00000000" w:rsidP="00000000" w:rsidRDefault="00000000" w:rsidRPr="00000000" w14:paraId="0000000C">
      <w:pPr>
        <w:spacing w:line="276" w:lineRule="auto"/>
        <w:rPr>
          <w:b w:val="1"/>
          <w:bCs w:val="1"/>
        </w:rPr>
      </w:pPr>
      <w:r w:rsidDel="00000000" w:rsidR="00000000" w:rsidRPr="00000000">
        <w:rPr>
          <w:b w:val="1"/>
          <w:bCs w:val="1"/>
          <w:rtl w:val="0"/>
        </w:rPr>
        <w:t xml:space="preserve">Scenario 2: Customer Experience &amp; Satisfaction Analysis</w:t>
      </w:r>
    </w:p>
    <w:p w:rsidR="00000000" w:rsidDel="00000000" w:rsidP="00000000" w:rsidRDefault="00000000" w:rsidRPr="00000000" w14:paraId="0000000D">
      <w:pPr>
        <w:spacing w:line="276" w:lineRule="auto"/>
        <w:rPr/>
      </w:pPr>
      <w:r w:rsidDel="00000000" w:rsidR="00000000" w:rsidRPr="00000000">
        <w:rPr>
          <w:rtl w:val="0"/>
        </w:rPr>
      </w:r>
    </w:p>
    <w:p w:rsidR="00000000" w:rsidDel="00000000" w:rsidP="00000000" w:rsidRDefault="00000000" w:rsidRPr="00000000" w14:paraId="0000000E">
      <w:pPr>
        <w:spacing w:line="276" w:lineRule="auto"/>
        <w:rPr/>
      </w:pPr>
      <w:r w:rsidDel="00000000" w:rsidR="00000000" w:rsidRPr="00000000">
        <w:rPr>
          <w:rtl w:val="0"/>
        </w:rPr>
        <w:t xml:space="preserve">In this Scenario,Customer satisfaction scores, session counts, tenure, and purchase history allow companies to study how customer experience influences purchases. Tableau dashboards highlight patterns in satisfaction across customer segments like VIP, Premium, and Regular customers. Businesses can detect areas where customer experience is declining and address issues through improved service quality, personalized offers, and loyalty initiatives.</w:t>
      </w:r>
    </w:p>
    <w:p w:rsidR="00000000" w:rsidDel="00000000" w:rsidP="00000000" w:rsidRDefault="00000000" w:rsidRPr="00000000" w14:paraId="0000000F">
      <w:pPr>
        <w:spacing w:line="276" w:lineRule="auto"/>
        <w:rPr/>
      </w:pPr>
      <w:r w:rsidDel="00000000" w:rsidR="00000000" w:rsidRPr="00000000">
        <w:rPr>
          <w:rtl w:val="0"/>
        </w:rPr>
      </w:r>
    </w:p>
    <w:p w:rsidR="00000000" w:rsidDel="00000000" w:rsidP="00000000" w:rsidRDefault="00000000" w:rsidRPr="00000000" w14:paraId="00000010">
      <w:pPr>
        <w:spacing w:line="276" w:lineRule="auto"/>
        <w:rPr>
          <w:b w:val="1"/>
          <w:bCs w:val="1"/>
        </w:rPr>
      </w:pPr>
      <w:r w:rsidDel="00000000" w:rsidR="00000000" w:rsidRPr="00000000">
        <w:rPr>
          <w:b w:val="1"/>
          <w:bCs w:val="1"/>
          <w:rtl w:val="0"/>
        </w:rPr>
        <w:t xml:space="preserve">Scenario 3</w:t>
      </w:r>
      <w:r w:rsidDel="00000000" w:rsidR="00000000" w:rsidRPr="00000000">
        <w:rPr>
          <w:rtl w:val="0"/>
        </w:rPr>
        <w:t xml:space="preserve">: </w:t>
      </w:r>
      <w:r w:rsidDel="00000000" w:rsidR="00000000" w:rsidRPr="00000000">
        <w:rPr>
          <w:b w:val="1"/>
          <w:bCs w:val="1"/>
          <w:rtl w:val="0"/>
        </w:rPr>
        <w:t xml:space="preserve">Product &amp; Revenue Optimization</w:t>
      </w:r>
    </w:p>
    <w:p w:rsidR="00000000" w:rsidDel="00000000" w:rsidP="00000000" w:rsidRDefault="00000000" w:rsidRPr="00000000" w14:paraId="00000011">
      <w:pPr>
        <w:spacing w:line="276" w:lineRule="auto"/>
        <w:rPr/>
      </w:pPr>
      <w:r w:rsidDel="00000000" w:rsidR="00000000" w:rsidRPr="00000000">
        <w:rPr>
          <w:rtl w:val="0"/>
        </w:rPr>
      </w:r>
    </w:p>
    <w:p w:rsidR="00000000" w:rsidDel="00000000" w:rsidP="00000000" w:rsidRDefault="00000000" w:rsidRPr="00000000" w14:paraId="00000012">
      <w:pPr>
        <w:spacing w:line="276" w:lineRule="auto"/>
        <w:rPr/>
      </w:pPr>
      <w:r w:rsidDel="00000000" w:rsidR="00000000" w:rsidRPr="00000000">
        <w:rPr>
          <w:rtl w:val="0"/>
        </w:rPr>
        <w:t xml:space="preserve">Sales and product teams can use visualizations to understand top-performing product categories, customer device preferences, and repeat-purchase behavior. Tableau insights allow comparison of Electronics, Furniture, and other product lines, helping identify high-demand categories. Real-time views of purchase status and frequency help optimize inventory, pricing strategy, and product forecasting.</w:t>
      </w:r>
    </w:p>
    <w:p w:rsidR="00000000" w:rsidDel="00000000" w:rsidP="00000000" w:rsidRDefault="00000000" w:rsidRPr="00000000" w14:paraId="00000013">
      <w:pPr>
        <w:spacing w:line="276" w:lineRule="auto"/>
        <w:rPr/>
      </w:pPr>
      <w:r w:rsidDel="00000000" w:rsidR="00000000" w:rsidRPr="00000000">
        <w:rPr>
          <w:rtl w:val="0"/>
        </w:rPr>
      </w:r>
    </w:p>
    <w:p w:rsidR="00000000" w:rsidDel="00000000" w:rsidP="00000000" w:rsidRDefault="00000000" w:rsidRPr="00000000" w14:paraId="00000014">
      <w:pPr>
        <w:spacing w:after="160" w:line="259" w:lineRule="auto"/>
        <w:rPr>
          <w:b w:val="1"/>
          <w:bCs w:val="1"/>
          <w:sz w:val="28"/>
          <w:szCs w:val="28"/>
          <w:highlight w:val="white"/>
        </w:rPr>
      </w:pPr>
      <w:r w:rsidDel="00000000" w:rsidR="00000000" w:rsidRPr="00000000">
        <w:rPr>
          <w:b w:val="1"/>
          <w:bCs w:val="1"/>
          <w:sz w:val="28"/>
          <w:szCs w:val="28"/>
          <w:highlight w:val="white"/>
          <w:rtl w:val="0"/>
        </w:rPr>
        <w:t xml:space="preserve">Technical Architecture:</w:t>
      </w:r>
    </w:p>
    <w:p w:rsidR="00000000" w:rsidDel="00000000" w:rsidP="00000000" w:rsidRDefault="00000000" w:rsidRPr="00000000" w14:paraId="00000015">
      <w:pPr>
        <w:spacing w:after="160" w:line="259" w:lineRule="auto"/>
        <w:rPr>
          <w:sz w:val="20"/>
          <w:szCs w:val="20"/>
          <w:highlight w:val="white"/>
        </w:rPr>
      </w:pPr>
      <w:r w:rsidDel="00000000" w:rsidR="00000000" w:rsidRPr="00000000">
        <w:rPr>
          <w:rtl w:val="0"/>
        </w:rPr>
      </w:r>
    </w:p>
    <w:p w:rsidR="00000000" w:rsidDel="00000000" w:rsidP="00000000" w:rsidRDefault="00000000" w:rsidRPr="00000000" w14:paraId="00000016">
      <w:pPr>
        <w:spacing w:after="160" w:line="259" w:lineRule="auto"/>
        <w:rPr>
          <w:sz w:val="28"/>
          <w:szCs w:val="28"/>
        </w:rPr>
      </w:pPr>
      <w:r w:rsidDel="00000000" w:rsidR="00000000" w:rsidRPr="00000000">
        <w:rPr>
          <w:sz w:val="20"/>
          <w:szCs w:val="20"/>
          <w:highlight w:val="white"/>
        </w:rPr>
        <w:drawing>
          <wp:inline distB="0" distT="0" distL="0" distR="0">
            <wp:extent cx="5188939" cy="3002640"/>
            <wp:effectExtent b="0" l="0" r="0" t="0"/>
            <wp:docPr id="16"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5188939" cy="300264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spacing w:after="160" w:line="259" w:lineRule="auto"/>
        <w:rPr>
          <w:b w:val="1"/>
          <w:bCs w:val="1"/>
          <w:sz w:val="28"/>
          <w:szCs w:val="28"/>
        </w:rPr>
      </w:pPr>
      <w:r w:rsidDel="00000000" w:rsidR="00000000" w:rsidRPr="00000000">
        <w:rPr>
          <w:rtl w:val="0"/>
        </w:rPr>
      </w:r>
    </w:p>
    <w:p w:rsidR="00000000" w:rsidDel="00000000" w:rsidP="00000000" w:rsidRDefault="00000000" w:rsidRPr="00000000" w14:paraId="00000018">
      <w:pPr>
        <w:spacing w:after="160" w:line="259" w:lineRule="auto"/>
        <w:rPr>
          <w:b w:val="1"/>
          <w:bCs w:val="1"/>
          <w:sz w:val="28"/>
          <w:szCs w:val="28"/>
        </w:rPr>
      </w:pPr>
      <w:r w:rsidDel="00000000" w:rsidR="00000000" w:rsidRPr="00000000">
        <w:rPr>
          <w:rtl w:val="0"/>
        </w:rPr>
      </w:r>
    </w:p>
    <w:p w:rsidR="00000000" w:rsidDel="00000000" w:rsidP="00000000" w:rsidRDefault="00000000" w:rsidRPr="00000000" w14:paraId="00000019">
      <w:pPr>
        <w:spacing w:after="160" w:line="259" w:lineRule="auto"/>
        <w:rPr>
          <w:b w:val="1"/>
          <w:bCs w:val="1"/>
          <w:sz w:val="28"/>
          <w:szCs w:val="28"/>
        </w:rPr>
      </w:pPr>
      <w:r w:rsidDel="00000000" w:rsidR="00000000" w:rsidRPr="00000000">
        <w:rPr>
          <w:b w:val="1"/>
          <w:bCs w:val="1"/>
          <w:sz w:val="28"/>
          <w:szCs w:val="28"/>
          <w:rtl w:val="0"/>
        </w:rPr>
        <w:t xml:space="preserve">Project Flow</w:t>
      </w:r>
    </w:p>
    <w:p w:rsidR="00000000" w:rsidDel="00000000" w:rsidP="00000000" w:rsidRDefault="00000000" w:rsidRPr="00000000" w14:paraId="0000001A">
      <w:pPr>
        <w:spacing w:after="160" w:line="360" w:lineRule="auto"/>
        <w:jc w:val="both"/>
        <w:rPr/>
      </w:pPr>
      <w:r w:rsidDel="00000000" w:rsidR="00000000" w:rsidRPr="00000000">
        <w:rPr>
          <w:rtl w:val="0"/>
        </w:rPr>
        <w:t xml:space="preserve">To accomplish this, we have to complete all the activities listed below,</w:t>
      </w:r>
    </w:p>
    <w:p w:rsidR="00000000" w:rsidDel="00000000" w:rsidP="00000000" w:rsidRDefault="00000000" w:rsidRPr="00000000" w14:paraId="0000001B">
      <w:pPr>
        <w:numPr>
          <w:ilvl w:val="0"/>
          <w:numId w:val="2"/>
        </w:numPr>
        <w:spacing w:before="240" w:line="240" w:lineRule="auto"/>
        <w:ind w:left="720" w:hanging="360"/>
        <w:rPr>
          <w:rFonts w:ascii="Noto Sans Symbols" w:cs="Noto Sans Symbols" w:eastAsia="Noto Sans Symbols" w:hAnsi="Noto Sans Symbols"/>
        </w:rPr>
      </w:pPr>
      <w:r w:rsidDel="00000000" w:rsidR="00000000" w:rsidRPr="00000000">
        <w:rPr>
          <w:rtl w:val="0"/>
        </w:rPr>
        <w:t xml:space="preserve">Define Problem / Problem Understanding</w:t>
      </w:r>
      <w:r w:rsidDel="00000000" w:rsidR="00000000" w:rsidRPr="00000000">
        <w:rPr>
          <w:rtl w:val="0"/>
        </w:rPr>
      </w:r>
    </w:p>
    <w:p w:rsidR="00000000" w:rsidDel="00000000" w:rsidP="00000000" w:rsidRDefault="00000000" w:rsidRPr="00000000" w14:paraId="0000001C">
      <w:pPr>
        <w:numPr>
          <w:ilvl w:val="1"/>
          <w:numId w:val="2"/>
        </w:numPr>
        <w:spacing w:line="240" w:lineRule="auto"/>
        <w:ind w:left="1440" w:hanging="360"/>
        <w:rPr>
          <w:rFonts w:ascii="Courier New" w:cs="Courier New" w:eastAsia="Courier New" w:hAnsi="Courier New"/>
        </w:rPr>
      </w:pPr>
      <w:r w:rsidDel="00000000" w:rsidR="00000000" w:rsidRPr="00000000">
        <w:rPr>
          <w:rtl w:val="0"/>
        </w:rPr>
        <w:t xml:space="preserve">Specify the business problem</w:t>
      </w:r>
      <w:r w:rsidDel="00000000" w:rsidR="00000000" w:rsidRPr="00000000">
        <w:rPr>
          <w:rtl w:val="0"/>
        </w:rPr>
      </w:r>
    </w:p>
    <w:p w:rsidR="00000000" w:rsidDel="00000000" w:rsidP="00000000" w:rsidRDefault="00000000" w:rsidRPr="00000000" w14:paraId="0000001D">
      <w:pPr>
        <w:numPr>
          <w:ilvl w:val="1"/>
          <w:numId w:val="2"/>
        </w:numPr>
        <w:spacing w:line="240" w:lineRule="auto"/>
        <w:ind w:left="1440" w:hanging="360"/>
        <w:rPr>
          <w:rFonts w:ascii="Courier New" w:cs="Courier New" w:eastAsia="Courier New" w:hAnsi="Courier New"/>
        </w:rPr>
      </w:pPr>
      <w:r w:rsidDel="00000000" w:rsidR="00000000" w:rsidRPr="00000000">
        <w:rPr>
          <w:rtl w:val="0"/>
        </w:rPr>
        <w:t xml:space="preserve">Business requirements</w:t>
      </w:r>
      <w:r w:rsidDel="00000000" w:rsidR="00000000" w:rsidRPr="00000000">
        <w:rPr>
          <w:rtl w:val="0"/>
        </w:rPr>
      </w:r>
    </w:p>
    <w:p w:rsidR="00000000" w:rsidDel="00000000" w:rsidP="00000000" w:rsidRDefault="00000000" w:rsidRPr="00000000" w14:paraId="0000001E">
      <w:pPr>
        <w:numPr>
          <w:ilvl w:val="1"/>
          <w:numId w:val="2"/>
        </w:numPr>
        <w:spacing w:line="240" w:lineRule="auto"/>
        <w:ind w:left="1440" w:hanging="360"/>
        <w:rPr>
          <w:rFonts w:ascii="Courier New" w:cs="Courier New" w:eastAsia="Courier New" w:hAnsi="Courier New"/>
        </w:rPr>
      </w:pPr>
      <w:r w:rsidDel="00000000" w:rsidR="00000000" w:rsidRPr="00000000">
        <w:rPr>
          <w:rtl w:val="0"/>
        </w:rPr>
        <w:t xml:space="preserve">Literature Survey</w:t>
      </w:r>
      <w:r w:rsidDel="00000000" w:rsidR="00000000" w:rsidRPr="00000000">
        <w:rPr>
          <w:rtl w:val="0"/>
        </w:rPr>
      </w:r>
    </w:p>
    <w:p w:rsidR="00000000" w:rsidDel="00000000" w:rsidP="00000000" w:rsidRDefault="00000000" w:rsidRPr="00000000" w14:paraId="0000001F">
      <w:pPr>
        <w:numPr>
          <w:ilvl w:val="1"/>
          <w:numId w:val="2"/>
        </w:numPr>
        <w:spacing w:line="240" w:lineRule="auto"/>
        <w:ind w:left="1440" w:hanging="360"/>
        <w:rPr>
          <w:rFonts w:ascii="Courier New" w:cs="Courier New" w:eastAsia="Courier New" w:hAnsi="Courier New"/>
        </w:rPr>
      </w:pPr>
      <w:r w:rsidDel="00000000" w:rsidR="00000000" w:rsidRPr="00000000">
        <w:rPr>
          <w:rtl w:val="0"/>
        </w:rPr>
        <w:t xml:space="preserve">Social or Business Impact.</w:t>
      </w:r>
      <w:r w:rsidDel="00000000" w:rsidR="00000000" w:rsidRPr="00000000">
        <w:rPr>
          <w:rtl w:val="0"/>
        </w:rPr>
      </w:r>
    </w:p>
    <w:p w:rsidR="00000000" w:rsidDel="00000000" w:rsidP="00000000" w:rsidRDefault="00000000" w:rsidRPr="00000000" w14:paraId="00000020">
      <w:pPr>
        <w:widowControl w:val="0"/>
        <w:numPr>
          <w:ilvl w:val="0"/>
          <w:numId w:val="2"/>
        </w:numPr>
        <w:spacing w:before="22" w:line="276" w:lineRule="auto"/>
        <w:ind w:left="720" w:hanging="360"/>
        <w:jc w:val="both"/>
        <w:rPr>
          <w:rFonts w:ascii="Noto Sans Symbols" w:cs="Noto Sans Symbols" w:eastAsia="Noto Sans Symbols" w:hAnsi="Noto Sans Symbols"/>
        </w:rPr>
      </w:pPr>
      <w:r w:rsidDel="00000000" w:rsidR="00000000" w:rsidRPr="00000000">
        <w:rPr>
          <w:rtl w:val="0"/>
        </w:rPr>
        <w:t xml:space="preserve">Data Collection &amp; Extraction from Database</w:t>
      </w:r>
      <w:r w:rsidDel="00000000" w:rsidR="00000000" w:rsidRPr="00000000">
        <w:rPr>
          <w:rtl w:val="0"/>
        </w:rPr>
      </w:r>
    </w:p>
    <w:p w:rsidR="00000000" w:rsidDel="00000000" w:rsidP="00000000" w:rsidRDefault="00000000" w:rsidRPr="00000000" w14:paraId="00000021">
      <w:pPr>
        <w:widowControl w:val="0"/>
        <w:numPr>
          <w:ilvl w:val="1"/>
          <w:numId w:val="2"/>
        </w:numPr>
        <w:spacing w:before="22" w:line="276" w:lineRule="auto"/>
        <w:ind w:left="1440" w:hanging="360"/>
        <w:jc w:val="both"/>
        <w:rPr>
          <w:rFonts w:ascii="Courier New" w:cs="Courier New" w:eastAsia="Courier New" w:hAnsi="Courier New"/>
        </w:rPr>
      </w:pPr>
      <w:r w:rsidDel="00000000" w:rsidR="00000000" w:rsidRPr="00000000">
        <w:rPr>
          <w:rtl w:val="0"/>
        </w:rPr>
        <w:t xml:space="preserve">Collect the dataset,</w:t>
      </w:r>
      <w:r w:rsidDel="00000000" w:rsidR="00000000" w:rsidRPr="00000000">
        <w:rPr>
          <w:rtl w:val="0"/>
        </w:rPr>
      </w:r>
    </w:p>
    <w:p w:rsidR="00000000" w:rsidDel="00000000" w:rsidP="00000000" w:rsidRDefault="00000000" w:rsidRPr="00000000" w14:paraId="00000022">
      <w:pPr>
        <w:widowControl w:val="0"/>
        <w:numPr>
          <w:ilvl w:val="1"/>
          <w:numId w:val="2"/>
        </w:numPr>
        <w:spacing w:before="22" w:line="276" w:lineRule="auto"/>
        <w:ind w:left="1440" w:hanging="360"/>
        <w:jc w:val="both"/>
        <w:rPr>
          <w:rFonts w:ascii="Courier New" w:cs="Courier New" w:eastAsia="Courier New" w:hAnsi="Courier New"/>
        </w:rPr>
      </w:pPr>
      <w:r w:rsidDel="00000000" w:rsidR="00000000" w:rsidRPr="00000000">
        <w:rPr>
          <w:rtl w:val="0"/>
        </w:rPr>
        <w:t xml:space="preserve"> Storing Data in DB</w:t>
      </w:r>
      <w:r w:rsidDel="00000000" w:rsidR="00000000" w:rsidRPr="00000000">
        <w:rPr>
          <w:rtl w:val="0"/>
        </w:rPr>
      </w:r>
    </w:p>
    <w:p w:rsidR="00000000" w:rsidDel="00000000" w:rsidP="00000000" w:rsidRDefault="00000000" w:rsidRPr="00000000" w14:paraId="00000023">
      <w:pPr>
        <w:widowControl w:val="0"/>
        <w:numPr>
          <w:ilvl w:val="1"/>
          <w:numId w:val="2"/>
        </w:numPr>
        <w:spacing w:before="22" w:line="276" w:lineRule="auto"/>
        <w:ind w:left="1440" w:hanging="360"/>
        <w:jc w:val="both"/>
        <w:rPr>
          <w:rFonts w:ascii="Courier New" w:cs="Courier New" w:eastAsia="Courier New" w:hAnsi="Courier New"/>
        </w:rPr>
      </w:pPr>
      <w:r w:rsidDel="00000000" w:rsidR="00000000" w:rsidRPr="00000000">
        <w:rPr>
          <w:rtl w:val="0"/>
        </w:rPr>
        <w:t xml:space="preserve">Perform SQL Operations</w:t>
      </w:r>
      <w:r w:rsidDel="00000000" w:rsidR="00000000" w:rsidRPr="00000000">
        <w:rPr>
          <w:rtl w:val="0"/>
        </w:rPr>
      </w:r>
    </w:p>
    <w:p w:rsidR="00000000" w:rsidDel="00000000" w:rsidP="00000000" w:rsidRDefault="00000000" w:rsidRPr="00000000" w14:paraId="00000024">
      <w:pPr>
        <w:widowControl w:val="0"/>
        <w:numPr>
          <w:ilvl w:val="1"/>
          <w:numId w:val="2"/>
        </w:numPr>
        <w:spacing w:before="22" w:line="276" w:lineRule="auto"/>
        <w:ind w:left="1440" w:hanging="360"/>
        <w:jc w:val="both"/>
        <w:rPr>
          <w:rFonts w:ascii="Courier New" w:cs="Courier New" w:eastAsia="Courier New" w:hAnsi="Courier New"/>
        </w:rPr>
      </w:pPr>
      <w:r w:rsidDel="00000000" w:rsidR="00000000" w:rsidRPr="00000000">
        <w:rPr>
          <w:rtl w:val="0"/>
        </w:rPr>
        <w:t xml:space="preserve">Connect DB with Tableau </w:t>
      </w:r>
      <w:r w:rsidDel="00000000" w:rsidR="00000000" w:rsidRPr="00000000">
        <w:rPr>
          <w:rtl w:val="0"/>
        </w:rPr>
      </w:r>
    </w:p>
    <w:p w:rsidR="00000000" w:rsidDel="00000000" w:rsidP="00000000" w:rsidRDefault="00000000" w:rsidRPr="00000000" w14:paraId="00000025">
      <w:pPr>
        <w:widowControl w:val="0"/>
        <w:numPr>
          <w:ilvl w:val="0"/>
          <w:numId w:val="2"/>
        </w:numPr>
        <w:spacing w:before="22" w:line="276" w:lineRule="auto"/>
        <w:ind w:left="720" w:hanging="360"/>
        <w:jc w:val="both"/>
        <w:rPr>
          <w:rFonts w:ascii="Noto Sans Symbols" w:cs="Noto Sans Symbols" w:eastAsia="Noto Sans Symbols" w:hAnsi="Noto Sans Symbols"/>
        </w:rPr>
      </w:pPr>
      <w:r w:rsidDel="00000000" w:rsidR="00000000" w:rsidRPr="00000000">
        <w:rPr>
          <w:rtl w:val="0"/>
        </w:rPr>
        <w:t xml:space="preserve">Data Preparation</w:t>
      </w:r>
      <w:r w:rsidDel="00000000" w:rsidR="00000000" w:rsidRPr="00000000">
        <w:rPr>
          <w:rtl w:val="0"/>
        </w:rPr>
      </w:r>
    </w:p>
    <w:p w:rsidR="00000000" w:rsidDel="00000000" w:rsidP="00000000" w:rsidRDefault="00000000" w:rsidRPr="00000000" w14:paraId="00000026">
      <w:pPr>
        <w:widowControl w:val="0"/>
        <w:numPr>
          <w:ilvl w:val="1"/>
          <w:numId w:val="3"/>
        </w:numPr>
        <w:spacing w:before="22" w:line="276" w:lineRule="auto"/>
        <w:ind w:left="1440" w:hanging="360"/>
        <w:jc w:val="both"/>
        <w:rPr>
          <w:rFonts w:ascii="Courier New" w:cs="Courier New" w:eastAsia="Courier New" w:hAnsi="Courier New"/>
        </w:rPr>
      </w:pPr>
      <w:r w:rsidDel="00000000" w:rsidR="00000000" w:rsidRPr="00000000">
        <w:rPr>
          <w:rtl w:val="0"/>
        </w:rPr>
        <w:t xml:space="preserve">Prepare the Data for Visualization</w:t>
      </w:r>
      <w:r w:rsidDel="00000000" w:rsidR="00000000" w:rsidRPr="00000000">
        <w:rPr>
          <w:rtl w:val="0"/>
        </w:rPr>
      </w:r>
    </w:p>
    <w:p w:rsidR="00000000" w:rsidDel="00000000" w:rsidP="00000000" w:rsidRDefault="00000000" w:rsidRPr="00000000" w14:paraId="00000027">
      <w:pPr>
        <w:widowControl w:val="0"/>
        <w:numPr>
          <w:ilvl w:val="0"/>
          <w:numId w:val="3"/>
        </w:numPr>
        <w:spacing w:before="22" w:line="276" w:lineRule="auto"/>
        <w:ind w:left="720" w:hanging="360"/>
        <w:jc w:val="both"/>
        <w:rPr>
          <w:rFonts w:ascii="Noto Sans Symbols" w:cs="Noto Sans Symbols" w:eastAsia="Noto Sans Symbols" w:hAnsi="Noto Sans Symbols"/>
        </w:rPr>
      </w:pPr>
      <w:r w:rsidDel="00000000" w:rsidR="00000000" w:rsidRPr="00000000">
        <w:rPr>
          <w:rtl w:val="0"/>
        </w:rPr>
        <w:t xml:space="preserve">Data Visualizations</w:t>
      </w:r>
      <w:r w:rsidDel="00000000" w:rsidR="00000000" w:rsidRPr="00000000">
        <w:rPr>
          <w:rtl w:val="0"/>
        </w:rPr>
      </w:r>
    </w:p>
    <w:p w:rsidR="00000000" w:rsidDel="00000000" w:rsidP="00000000" w:rsidRDefault="00000000" w:rsidRPr="00000000" w14:paraId="00000028">
      <w:pPr>
        <w:widowControl w:val="0"/>
        <w:numPr>
          <w:ilvl w:val="1"/>
          <w:numId w:val="3"/>
        </w:numPr>
        <w:spacing w:before="22" w:line="276" w:lineRule="auto"/>
        <w:ind w:left="1440" w:hanging="360"/>
        <w:jc w:val="both"/>
        <w:rPr>
          <w:rFonts w:ascii="Courier New" w:cs="Courier New" w:eastAsia="Courier New" w:hAnsi="Courier New"/>
        </w:rPr>
      </w:pPr>
      <w:r w:rsidDel="00000000" w:rsidR="00000000" w:rsidRPr="00000000">
        <w:rPr>
          <w:rtl w:val="0"/>
        </w:rPr>
        <w:t xml:space="preserve">No of Unique Visualizations</w:t>
      </w:r>
      <w:r w:rsidDel="00000000" w:rsidR="00000000" w:rsidRPr="00000000">
        <w:rPr>
          <w:rtl w:val="0"/>
        </w:rPr>
      </w:r>
    </w:p>
    <w:p w:rsidR="00000000" w:rsidDel="00000000" w:rsidP="00000000" w:rsidRDefault="00000000" w:rsidRPr="00000000" w14:paraId="00000029">
      <w:pPr>
        <w:widowControl w:val="0"/>
        <w:numPr>
          <w:ilvl w:val="0"/>
          <w:numId w:val="3"/>
        </w:numPr>
        <w:spacing w:before="22" w:line="276" w:lineRule="auto"/>
        <w:ind w:left="720" w:hanging="360"/>
        <w:jc w:val="both"/>
        <w:rPr>
          <w:rFonts w:ascii="Noto Sans Symbols" w:cs="Noto Sans Symbols" w:eastAsia="Noto Sans Symbols" w:hAnsi="Noto Sans Symbols"/>
        </w:rPr>
      </w:pPr>
      <w:r w:rsidDel="00000000" w:rsidR="00000000" w:rsidRPr="00000000">
        <w:rPr>
          <w:rtl w:val="0"/>
        </w:rPr>
        <w:t xml:space="preserve">Dashboard</w:t>
      </w:r>
      <w:r w:rsidDel="00000000" w:rsidR="00000000" w:rsidRPr="00000000">
        <w:rPr>
          <w:rtl w:val="0"/>
        </w:rPr>
      </w:r>
    </w:p>
    <w:p w:rsidR="00000000" w:rsidDel="00000000" w:rsidP="00000000" w:rsidRDefault="00000000" w:rsidRPr="00000000" w14:paraId="0000002A">
      <w:pPr>
        <w:widowControl w:val="0"/>
        <w:numPr>
          <w:ilvl w:val="1"/>
          <w:numId w:val="3"/>
        </w:numPr>
        <w:spacing w:before="22" w:line="276" w:lineRule="auto"/>
        <w:ind w:left="1440" w:hanging="360"/>
        <w:jc w:val="both"/>
        <w:rPr>
          <w:rFonts w:ascii="Courier New" w:cs="Courier New" w:eastAsia="Courier New" w:hAnsi="Courier New"/>
        </w:rPr>
      </w:pPr>
      <w:r w:rsidDel="00000000" w:rsidR="00000000" w:rsidRPr="00000000">
        <w:rPr>
          <w:rtl w:val="0"/>
        </w:rPr>
        <w:t xml:space="preserve">Responsive and Design of Dashboard</w:t>
      </w:r>
      <w:r w:rsidDel="00000000" w:rsidR="00000000" w:rsidRPr="00000000">
        <w:rPr>
          <w:rtl w:val="0"/>
        </w:rPr>
      </w:r>
    </w:p>
    <w:p w:rsidR="00000000" w:rsidDel="00000000" w:rsidP="00000000" w:rsidRDefault="00000000" w:rsidRPr="00000000" w14:paraId="0000002B">
      <w:pPr>
        <w:widowControl w:val="0"/>
        <w:numPr>
          <w:ilvl w:val="0"/>
          <w:numId w:val="3"/>
        </w:numPr>
        <w:spacing w:line="276" w:lineRule="auto"/>
        <w:ind w:left="720" w:hanging="360"/>
        <w:jc w:val="both"/>
        <w:rPr>
          <w:rFonts w:ascii="Noto Sans Symbols" w:cs="Noto Sans Symbols" w:eastAsia="Noto Sans Symbols" w:hAnsi="Noto Sans Symbols"/>
        </w:rPr>
      </w:pPr>
      <w:r w:rsidDel="00000000" w:rsidR="00000000" w:rsidRPr="00000000">
        <w:rPr>
          <w:rtl w:val="0"/>
        </w:rPr>
        <w:t xml:space="preserve">Story</w:t>
      </w:r>
      <w:r w:rsidDel="00000000" w:rsidR="00000000" w:rsidRPr="00000000">
        <w:rPr>
          <w:rtl w:val="0"/>
        </w:rPr>
      </w:r>
    </w:p>
    <w:p w:rsidR="00000000" w:rsidDel="00000000" w:rsidP="00000000" w:rsidRDefault="00000000" w:rsidRPr="00000000" w14:paraId="0000002C">
      <w:pPr>
        <w:widowControl w:val="0"/>
        <w:numPr>
          <w:ilvl w:val="1"/>
          <w:numId w:val="3"/>
        </w:numPr>
        <w:spacing w:line="276" w:lineRule="auto"/>
        <w:ind w:left="1440" w:hanging="360"/>
        <w:jc w:val="both"/>
        <w:rPr>
          <w:rFonts w:ascii="Courier New" w:cs="Courier New" w:eastAsia="Courier New" w:hAnsi="Courier New"/>
        </w:rPr>
      </w:pPr>
      <w:r w:rsidDel="00000000" w:rsidR="00000000" w:rsidRPr="00000000">
        <w:rPr>
          <w:rtl w:val="0"/>
        </w:rPr>
        <w:t xml:space="preserve">No of Scenes of Story</w:t>
      </w:r>
      <w:r w:rsidDel="00000000" w:rsidR="00000000" w:rsidRPr="00000000">
        <w:rPr>
          <w:rtl w:val="0"/>
        </w:rPr>
      </w:r>
    </w:p>
    <w:p w:rsidR="00000000" w:rsidDel="00000000" w:rsidP="00000000" w:rsidRDefault="00000000" w:rsidRPr="00000000" w14:paraId="0000002D">
      <w:pPr>
        <w:widowControl w:val="0"/>
        <w:numPr>
          <w:ilvl w:val="0"/>
          <w:numId w:val="3"/>
        </w:numPr>
        <w:spacing w:line="276" w:lineRule="auto"/>
        <w:ind w:left="720" w:hanging="360"/>
        <w:jc w:val="both"/>
        <w:rPr>
          <w:rFonts w:ascii="Noto Sans Symbols" w:cs="Noto Sans Symbols" w:eastAsia="Noto Sans Symbols" w:hAnsi="Noto Sans Symbols"/>
        </w:rPr>
      </w:pPr>
      <w:r w:rsidDel="00000000" w:rsidR="00000000" w:rsidRPr="00000000">
        <w:rPr>
          <w:rtl w:val="0"/>
        </w:rPr>
        <w:t xml:space="preserve">Performance Testing </w:t>
      </w:r>
      <w:r w:rsidDel="00000000" w:rsidR="00000000" w:rsidRPr="00000000">
        <w:rPr>
          <w:rtl w:val="0"/>
        </w:rPr>
      </w:r>
    </w:p>
    <w:p w:rsidR="00000000" w:rsidDel="00000000" w:rsidP="00000000" w:rsidRDefault="00000000" w:rsidRPr="00000000" w14:paraId="0000002E">
      <w:pPr>
        <w:widowControl w:val="0"/>
        <w:numPr>
          <w:ilvl w:val="1"/>
          <w:numId w:val="3"/>
        </w:numPr>
        <w:spacing w:line="276" w:lineRule="auto"/>
        <w:ind w:left="1440" w:hanging="360"/>
        <w:jc w:val="both"/>
        <w:rPr>
          <w:rFonts w:ascii="Courier New" w:cs="Courier New" w:eastAsia="Courier New" w:hAnsi="Courier New"/>
        </w:rPr>
      </w:pPr>
      <w:r w:rsidDel="00000000" w:rsidR="00000000" w:rsidRPr="00000000">
        <w:rPr>
          <w:rtl w:val="0"/>
        </w:rPr>
        <w:t xml:space="preserve">Amount of Data Rendered to DB ‘</w:t>
      </w:r>
      <w:r w:rsidDel="00000000" w:rsidR="00000000" w:rsidRPr="00000000">
        <w:rPr>
          <w:rtl w:val="0"/>
        </w:rPr>
      </w:r>
    </w:p>
    <w:p w:rsidR="00000000" w:rsidDel="00000000" w:rsidP="00000000" w:rsidRDefault="00000000" w:rsidRPr="00000000" w14:paraId="0000002F">
      <w:pPr>
        <w:widowControl w:val="0"/>
        <w:numPr>
          <w:ilvl w:val="1"/>
          <w:numId w:val="3"/>
        </w:numPr>
        <w:spacing w:line="276" w:lineRule="auto"/>
        <w:ind w:left="1440" w:hanging="360"/>
        <w:jc w:val="both"/>
        <w:rPr>
          <w:rFonts w:ascii="Courier New" w:cs="Courier New" w:eastAsia="Courier New" w:hAnsi="Courier New"/>
        </w:rPr>
      </w:pPr>
      <w:r w:rsidDel="00000000" w:rsidR="00000000" w:rsidRPr="00000000">
        <w:rPr>
          <w:rtl w:val="0"/>
        </w:rPr>
        <w:t xml:space="preserve">Utilization of Data Filters</w:t>
      </w:r>
      <w:r w:rsidDel="00000000" w:rsidR="00000000" w:rsidRPr="00000000">
        <w:rPr>
          <w:rtl w:val="0"/>
        </w:rPr>
      </w:r>
    </w:p>
    <w:p w:rsidR="00000000" w:rsidDel="00000000" w:rsidP="00000000" w:rsidRDefault="00000000" w:rsidRPr="00000000" w14:paraId="00000030">
      <w:pPr>
        <w:widowControl w:val="0"/>
        <w:numPr>
          <w:ilvl w:val="1"/>
          <w:numId w:val="3"/>
        </w:numPr>
        <w:spacing w:line="276" w:lineRule="auto"/>
        <w:ind w:left="1440" w:hanging="360"/>
        <w:jc w:val="both"/>
        <w:rPr>
          <w:rFonts w:ascii="Courier New" w:cs="Courier New" w:eastAsia="Courier New" w:hAnsi="Courier New"/>
        </w:rPr>
      </w:pPr>
      <w:r w:rsidDel="00000000" w:rsidR="00000000" w:rsidRPr="00000000">
        <w:rPr>
          <w:rtl w:val="0"/>
        </w:rPr>
        <w:t xml:space="preserve">No of Calculation Fields</w:t>
      </w:r>
      <w:r w:rsidDel="00000000" w:rsidR="00000000" w:rsidRPr="00000000">
        <w:rPr>
          <w:rtl w:val="0"/>
        </w:rPr>
      </w:r>
    </w:p>
    <w:p w:rsidR="00000000" w:rsidDel="00000000" w:rsidP="00000000" w:rsidRDefault="00000000" w:rsidRPr="00000000" w14:paraId="00000031">
      <w:pPr>
        <w:widowControl w:val="0"/>
        <w:numPr>
          <w:ilvl w:val="1"/>
          <w:numId w:val="3"/>
        </w:numPr>
        <w:spacing w:line="276" w:lineRule="auto"/>
        <w:ind w:left="1440" w:hanging="360"/>
        <w:jc w:val="both"/>
        <w:rPr>
          <w:rFonts w:ascii="Courier New" w:cs="Courier New" w:eastAsia="Courier New" w:hAnsi="Courier New"/>
        </w:rPr>
      </w:pPr>
      <w:r w:rsidDel="00000000" w:rsidR="00000000" w:rsidRPr="00000000">
        <w:rPr>
          <w:rtl w:val="0"/>
        </w:rPr>
        <w:t xml:space="preserve">No of Visualizations/ Graphs </w:t>
      </w:r>
      <w:r w:rsidDel="00000000" w:rsidR="00000000" w:rsidRPr="00000000">
        <w:rPr>
          <w:rtl w:val="0"/>
        </w:rPr>
      </w:r>
    </w:p>
    <w:p w:rsidR="00000000" w:rsidDel="00000000" w:rsidP="00000000" w:rsidRDefault="00000000" w:rsidRPr="00000000" w14:paraId="00000032">
      <w:pPr>
        <w:widowControl w:val="0"/>
        <w:numPr>
          <w:ilvl w:val="0"/>
          <w:numId w:val="3"/>
        </w:numPr>
        <w:spacing w:line="276" w:lineRule="auto"/>
        <w:ind w:left="720" w:hanging="360"/>
        <w:jc w:val="both"/>
        <w:rPr>
          <w:rFonts w:ascii="Noto Sans Symbols" w:cs="Noto Sans Symbols" w:eastAsia="Noto Sans Symbols" w:hAnsi="Noto Sans Symbols"/>
        </w:rPr>
      </w:pPr>
      <w:r w:rsidDel="00000000" w:rsidR="00000000" w:rsidRPr="00000000">
        <w:rPr>
          <w:rtl w:val="0"/>
        </w:rPr>
        <w:t xml:space="preserve">Web Integration</w:t>
      </w:r>
      <w:r w:rsidDel="00000000" w:rsidR="00000000" w:rsidRPr="00000000">
        <w:rPr>
          <w:rtl w:val="0"/>
        </w:rPr>
      </w:r>
    </w:p>
    <w:p w:rsidR="00000000" w:rsidDel="00000000" w:rsidP="00000000" w:rsidRDefault="00000000" w:rsidRPr="00000000" w14:paraId="00000033">
      <w:pPr>
        <w:widowControl w:val="0"/>
        <w:numPr>
          <w:ilvl w:val="1"/>
          <w:numId w:val="3"/>
        </w:numPr>
        <w:spacing w:line="276" w:lineRule="auto"/>
        <w:ind w:left="1440" w:hanging="360"/>
        <w:jc w:val="both"/>
        <w:rPr>
          <w:rFonts w:ascii="Courier New" w:cs="Courier New" w:eastAsia="Courier New" w:hAnsi="Courier New"/>
        </w:rPr>
      </w:pPr>
      <w:r w:rsidDel="00000000" w:rsidR="00000000" w:rsidRPr="00000000">
        <w:rPr>
          <w:rtl w:val="0"/>
        </w:rPr>
        <w:t xml:space="preserve">Dashboard and Story embed with UI With Flask</w:t>
      </w:r>
      <w:r w:rsidDel="00000000" w:rsidR="00000000" w:rsidRPr="00000000">
        <w:rPr>
          <w:rtl w:val="0"/>
        </w:rPr>
      </w:r>
    </w:p>
    <w:p w:rsidR="00000000" w:rsidDel="00000000" w:rsidP="00000000" w:rsidRDefault="00000000" w:rsidRPr="00000000" w14:paraId="00000034">
      <w:pPr>
        <w:numPr>
          <w:ilvl w:val="0"/>
          <w:numId w:val="3"/>
        </w:numPr>
        <w:spacing w:line="240" w:lineRule="auto"/>
        <w:ind w:left="720" w:hanging="360"/>
        <w:rPr>
          <w:rFonts w:ascii="Noto Sans Symbols" w:cs="Noto Sans Symbols" w:eastAsia="Noto Sans Symbols" w:hAnsi="Noto Sans Symbols"/>
        </w:rPr>
      </w:pPr>
      <w:r w:rsidDel="00000000" w:rsidR="00000000" w:rsidRPr="00000000">
        <w:rPr>
          <w:rtl w:val="0"/>
        </w:rPr>
        <w:t xml:space="preserve">Project Demonstration &amp; Documentation</w:t>
      </w:r>
      <w:r w:rsidDel="00000000" w:rsidR="00000000" w:rsidRPr="00000000">
        <w:rPr>
          <w:rtl w:val="0"/>
        </w:rPr>
      </w:r>
    </w:p>
    <w:p w:rsidR="00000000" w:rsidDel="00000000" w:rsidP="00000000" w:rsidRDefault="00000000" w:rsidRPr="00000000" w14:paraId="00000035">
      <w:pPr>
        <w:numPr>
          <w:ilvl w:val="1"/>
          <w:numId w:val="3"/>
        </w:numPr>
        <w:spacing w:line="240" w:lineRule="auto"/>
        <w:ind w:left="1440" w:hanging="360"/>
        <w:rPr>
          <w:rFonts w:ascii="Courier New" w:cs="Courier New" w:eastAsia="Courier New" w:hAnsi="Courier New"/>
        </w:rPr>
      </w:pPr>
      <w:r w:rsidDel="00000000" w:rsidR="00000000" w:rsidRPr="00000000">
        <w:rPr>
          <w:rtl w:val="0"/>
        </w:rPr>
        <w:t xml:space="preserve">Record explanation Video for project end to end solution</w:t>
      </w:r>
      <w:r w:rsidDel="00000000" w:rsidR="00000000" w:rsidRPr="00000000">
        <w:rPr>
          <w:rtl w:val="0"/>
        </w:rPr>
      </w:r>
    </w:p>
    <w:p w:rsidR="00000000" w:rsidDel="00000000" w:rsidP="00000000" w:rsidRDefault="00000000" w:rsidRPr="00000000" w14:paraId="00000036">
      <w:pPr>
        <w:numPr>
          <w:ilvl w:val="1"/>
          <w:numId w:val="3"/>
        </w:numPr>
        <w:spacing w:line="240" w:lineRule="auto"/>
        <w:ind w:left="1440" w:hanging="360"/>
        <w:rPr>
          <w:rFonts w:ascii="Courier New" w:cs="Courier New" w:eastAsia="Courier New" w:hAnsi="Courier New"/>
        </w:rPr>
      </w:pPr>
      <w:r w:rsidDel="00000000" w:rsidR="00000000" w:rsidRPr="00000000">
        <w:rPr>
          <w:rtl w:val="0"/>
        </w:rPr>
        <w:t xml:space="preserve">Project Documentation-Step by step project development procedure</w:t>
      </w:r>
      <w:r w:rsidDel="00000000" w:rsidR="00000000" w:rsidRPr="00000000">
        <w:rPr>
          <w:rtl w:val="0"/>
        </w:rPr>
      </w:r>
    </w:p>
    <w:p w:rsidR="00000000" w:rsidDel="00000000" w:rsidP="00000000" w:rsidRDefault="00000000" w:rsidRPr="00000000" w14:paraId="00000037">
      <w:pPr>
        <w:widowControl w:val="0"/>
        <w:spacing w:before="22" w:line="276" w:lineRule="auto"/>
        <w:jc w:val="both"/>
        <w:rPr>
          <w:b w:val="1"/>
          <w:bCs w:val="1"/>
          <w:sz w:val="28"/>
          <w:szCs w:val="28"/>
          <w:u w:val="single"/>
        </w:rPr>
      </w:pPr>
      <w:r w:rsidDel="00000000" w:rsidR="00000000" w:rsidRPr="00000000">
        <w:rPr>
          <w:rtl w:val="0"/>
        </w:rPr>
      </w:r>
    </w:p>
    <w:p w:rsidR="00000000" w:rsidDel="00000000" w:rsidP="00000000" w:rsidRDefault="00000000" w:rsidRPr="00000000" w14:paraId="00000038">
      <w:pPr>
        <w:widowControl w:val="0"/>
        <w:spacing w:before="22" w:line="276" w:lineRule="auto"/>
        <w:jc w:val="both"/>
        <w:rPr>
          <w:sz w:val="28"/>
          <w:szCs w:val="28"/>
          <w:u w:val="single"/>
        </w:rPr>
      </w:pPr>
      <w:r w:rsidDel="00000000" w:rsidR="00000000" w:rsidRPr="00000000">
        <w:rPr>
          <w:b w:val="1"/>
          <w:bCs w:val="1"/>
          <w:sz w:val="28"/>
          <w:szCs w:val="28"/>
          <w:u w:val="single"/>
          <w:rtl w:val="0"/>
        </w:rPr>
        <w:t xml:space="preserve">Milestone 1: Data Collection &amp; Extraction from Database</w:t>
      </w:r>
      <w:r w:rsidDel="00000000" w:rsidR="00000000" w:rsidRPr="00000000">
        <w:rPr>
          <w:rtl w:val="0"/>
        </w:rPr>
      </w:r>
    </w:p>
    <w:p w:rsidR="00000000" w:rsidDel="00000000" w:rsidP="00000000" w:rsidRDefault="00000000" w:rsidRPr="00000000" w14:paraId="00000039">
      <w:pPr>
        <w:widowControl w:val="0"/>
        <w:spacing w:before="22" w:line="276" w:lineRule="auto"/>
        <w:jc w:val="both"/>
        <w:rPr>
          <w:b w:val="1"/>
          <w:bCs w:val="1"/>
          <w:sz w:val="20"/>
          <w:szCs w:val="20"/>
        </w:rPr>
      </w:pPr>
      <w:r w:rsidDel="00000000" w:rsidR="00000000" w:rsidRPr="00000000">
        <w:rPr>
          <w:rtl w:val="0"/>
        </w:rPr>
      </w:r>
    </w:p>
    <w:p w:rsidR="00000000" w:rsidDel="00000000" w:rsidP="00000000" w:rsidRDefault="00000000" w:rsidRPr="00000000" w14:paraId="0000003A">
      <w:pPr>
        <w:widowControl w:val="0"/>
        <w:spacing w:before="22" w:line="276" w:lineRule="auto"/>
        <w:jc w:val="both"/>
        <w:rPr/>
      </w:pPr>
      <w:r w:rsidDel="00000000" w:rsidR="00000000" w:rsidRPr="00000000">
        <w:rPr>
          <w:rtl w:val="0"/>
        </w:rPr>
        <w:t xml:space="preserve">Data collection is the process of gathering and measuring information on variables of interest, in an established systematic fashion that enables one to answer stated research questions, test hypotheses, and evaluate outcomes and generate insights from the data.</w:t>
      </w:r>
    </w:p>
    <w:p w:rsidR="00000000" w:rsidDel="00000000" w:rsidP="00000000" w:rsidRDefault="00000000" w:rsidRPr="00000000" w14:paraId="0000003B">
      <w:pPr>
        <w:widowControl w:val="0"/>
        <w:spacing w:before="22" w:line="276" w:lineRule="auto"/>
        <w:jc w:val="both"/>
        <w:rPr>
          <w:b w:val="1"/>
          <w:bCs w:val="1"/>
          <w:sz w:val="20"/>
          <w:szCs w:val="20"/>
        </w:rPr>
      </w:pPr>
      <w:r w:rsidDel="00000000" w:rsidR="00000000" w:rsidRPr="00000000">
        <w:rPr>
          <w:rtl w:val="0"/>
        </w:rPr>
      </w:r>
    </w:p>
    <w:p w:rsidR="00000000" w:rsidDel="00000000" w:rsidP="00000000" w:rsidRDefault="00000000" w:rsidRPr="00000000" w14:paraId="0000003C">
      <w:pPr>
        <w:widowControl w:val="0"/>
        <w:spacing w:before="22" w:line="276" w:lineRule="auto"/>
        <w:ind w:left="0" w:firstLine="0"/>
        <w:jc w:val="both"/>
        <w:rPr>
          <w:b w:val="1"/>
          <w:bCs w:val="1"/>
          <w:sz w:val="24"/>
          <w:szCs w:val="24"/>
        </w:rPr>
      </w:pPr>
      <w:r w:rsidDel="00000000" w:rsidR="00000000" w:rsidRPr="00000000">
        <w:rPr>
          <w:b w:val="1"/>
          <w:bCs w:val="1"/>
          <w:sz w:val="24"/>
          <w:szCs w:val="24"/>
          <w:rtl w:val="0"/>
        </w:rPr>
        <w:t xml:space="preserve">Activity 1: Collect the dataset</w:t>
      </w:r>
    </w:p>
    <w:p w:rsidR="00000000" w:rsidDel="00000000" w:rsidP="00000000" w:rsidRDefault="00000000" w:rsidRPr="00000000" w14:paraId="0000003D">
      <w:pPr>
        <w:widowControl w:val="0"/>
        <w:spacing w:before="22" w:line="276" w:lineRule="auto"/>
        <w:ind w:left="720" w:firstLine="0"/>
        <w:jc w:val="both"/>
        <w:rPr/>
      </w:pPr>
      <w:r w:rsidDel="00000000" w:rsidR="00000000" w:rsidRPr="00000000">
        <w:rPr>
          <w:rtl w:val="0"/>
        </w:rPr>
      </w:r>
    </w:p>
    <w:p w:rsidR="00000000" w:rsidDel="00000000" w:rsidP="00000000" w:rsidRDefault="00000000" w:rsidRPr="00000000" w14:paraId="0000003E">
      <w:pPr>
        <w:widowControl w:val="0"/>
        <w:spacing w:before="22" w:line="276" w:lineRule="auto"/>
        <w:ind w:left="0" w:firstLine="0"/>
        <w:jc w:val="both"/>
        <w:rPr/>
      </w:pPr>
      <w:r w:rsidDel="00000000" w:rsidR="00000000" w:rsidRPr="00000000">
        <w:rPr>
          <w:rtl w:val="0"/>
        </w:rPr>
        <w:t xml:space="preserve">Please use the link to download the dataset:  </w:t>
      </w:r>
      <w:hyperlink r:id="rId8">
        <w:r w:rsidDel="00000000" w:rsidR="00000000" w:rsidRPr="00000000">
          <w:rPr>
            <w:color w:val="1155cc"/>
            <w:u w:val="single"/>
            <w:rtl w:val="0"/>
          </w:rPr>
          <w:t xml:space="preserve">https://www.kaggle.com/datasets/gauthamvijayaraj/customer-purchase-behavior-dataset-e-commerce</w:t>
        </w:r>
      </w:hyperlink>
      <w:r w:rsidDel="00000000" w:rsidR="00000000" w:rsidRPr="00000000">
        <w:rPr>
          <w:rtl w:val="0"/>
        </w:rPr>
      </w:r>
    </w:p>
    <w:p w:rsidR="00000000" w:rsidDel="00000000" w:rsidP="00000000" w:rsidRDefault="00000000" w:rsidRPr="00000000" w14:paraId="0000003F">
      <w:pPr>
        <w:spacing w:after="160" w:line="240" w:lineRule="auto"/>
        <w:ind w:left="1440" w:firstLine="0"/>
        <w:rPr/>
      </w:pPr>
      <w:r w:rsidDel="00000000" w:rsidR="00000000" w:rsidRPr="00000000">
        <w:rPr>
          <w:rtl w:val="0"/>
        </w:rPr>
      </w:r>
    </w:p>
    <w:p w:rsidR="00000000" w:rsidDel="00000000" w:rsidP="00000000" w:rsidRDefault="00000000" w:rsidRPr="00000000" w14:paraId="00000040">
      <w:pPr>
        <w:shd w:fill="ffffff" w:val="clear"/>
        <w:spacing w:line="240" w:lineRule="auto"/>
        <w:ind w:left="0" w:firstLine="0"/>
        <w:rPr>
          <w:b w:val="1"/>
          <w:bCs w:val="1"/>
          <w:sz w:val="24"/>
          <w:szCs w:val="24"/>
        </w:rPr>
      </w:pPr>
      <w:r w:rsidDel="00000000" w:rsidR="00000000" w:rsidRPr="00000000">
        <w:rPr>
          <w:b w:val="1"/>
          <w:bCs w:val="1"/>
          <w:sz w:val="24"/>
          <w:szCs w:val="24"/>
          <w:rtl w:val="0"/>
        </w:rPr>
        <w:t xml:space="preserve">Activity 1.1: Understand the data</w:t>
      </w:r>
    </w:p>
    <w:p w:rsidR="00000000" w:rsidDel="00000000" w:rsidP="00000000" w:rsidRDefault="00000000" w:rsidRPr="00000000" w14:paraId="00000041">
      <w:pPr>
        <w:spacing w:after="160" w:line="259" w:lineRule="auto"/>
        <w:ind w:left="0" w:firstLine="0"/>
        <w:rPr/>
      </w:pPr>
      <w:r w:rsidDel="00000000" w:rsidR="00000000" w:rsidRPr="00000000">
        <w:rPr>
          <w:rtl w:val="0"/>
        </w:rPr>
      </w:r>
    </w:p>
    <w:p w:rsidR="00000000" w:rsidDel="00000000" w:rsidP="00000000" w:rsidRDefault="00000000" w:rsidRPr="00000000" w14:paraId="00000042">
      <w:pPr>
        <w:spacing w:after="160" w:line="259" w:lineRule="auto"/>
        <w:ind w:left="0" w:firstLine="0"/>
        <w:rPr/>
      </w:pPr>
      <w:r w:rsidDel="00000000" w:rsidR="00000000" w:rsidRPr="00000000">
        <w:rPr>
          <w:rtl w:val="0"/>
        </w:rPr>
        <w:t xml:space="preserve">Data contains all the meta information regarding the columns described in the CSV files. we have provided 1 CSV file:</w:t>
      </w:r>
    </w:p>
    <w:p w:rsidR="00000000" w:rsidDel="00000000" w:rsidP="00000000" w:rsidRDefault="00000000" w:rsidRPr="00000000" w14:paraId="00000043">
      <w:pPr>
        <w:spacing w:after="160" w:line="259" w:lineRule="auto"/>
        <w:ind w:left="0" w:firstLine="0"/>
        <w:rPr>
          <w:b w:val="1"/>
          <w:bCs w:val="1"/>
        </w:rPr>
      </w:pPr>
      <w:r w:rsidDel="00000000" w:rsidR="00000000" w:rsidRPr="00000000">
        <w:rPr>
          <w:rtl w:val="0"/>
        </w:rPr>
        <w:t xml:space="preserve">1. CustomersData.csv</w:t>
      </w:r>
      <w:r w:rsidDel="00000000" w:rsidR="00000000" w:rsidRPr="00000000">
        <w:rPr>
          <w:rtl w:val="0"/>
        </w:rPr>
      </w:r>
    </w:p>
    <w:p w:rsidR="00000000" w:rsidDel="00000000" w:rsidP="00000000" w:rsidRDefault="00000000" w:rsidRPr="00000000" w14:paraId="00000044">
      <w:pPr>
        <w:spacing w:after="160" w:line="259" w:lineRule="auto"/>
        <w:ind w:left="0" w:firstLine="0"/>
        <w:rPr>
          <w:b w:val="1"/>
          <w:bCs w:val="1"/>
          <w:sz w:val="20"/>
          <w:szCs w:val="20"/>
        </w:rPr>
      </w:pPr>
      <w:r w:rsidDel="00000000" w:rsidR="00000000" w:rsidRPr="00000000">
        <w:rPr>
          <w:b w:val="1"/>
          <w:bCs w:val="1"/>
          <w:sz w:val="20"/>
          <w:szCs w:val="20"/>
          <w:rtl w:val="0"/>
        </w:rPr>
        <w:t xml:space="preserve">Column Description of the Dataset</w:t>
      </w:r>
    </w:p>
    <w:p w:rsidR="00000000" w:rsidDel="00000000" w:rsidP="00000000" w:rsidRDefault="00000000" w:rsidRPr="00000000" w14:paraId="00000045">
      <w:pPr>
        <w:numPr>
          <w:ilvl w:val="0"/>
          <w:numId w:val="4"/>
        </w:numPr>
        <w:pBdr>
          <w:top w:color="000000" w:space="0" w:sz="0" w:val="none"/>
          <w:bottom w:color="000000" w:space="0" w:sz="0" w:val="none"/>
          <w:right w:color="000000" w:space="0" w:sz="0" w:val="none"/>
          <w:between w:color="000000" w:space="0" w:sz="0" w:val="none"/>
        </w:pBdr>
        <w:spacing w:before="480" w:line="259" w:lineRule="auto"/>
        <w:ind w:left="2160" w:hanging="360"/>
        <w:rPr>
          <w:color w:val="3c4043"/>
          <w:sz w:val="21"/>
          <w:szCs w:val="21"/>
          <w:highlight w:val="white"/>
        </w:rPr>
      </w:pPr>
      <w:r w:rsidDel="00000000" w:rsidR="00000000" w:rsidRPr="00000000">
        <w:rPr>
          <w:color w:val="3c4043"/>
          <w:sz w:val="21"/>
          <w:szCs w:val="21"/>
          <w:highlight w:val="white"/>
          <w:rtl w:val="0"/>
        </w:rPr>
        <w:t xml:space="preserve">Age</w:t>
      </w:r>
    </w:p>
    <w:p w:rsidR="00000000" w:rsidDel="00000000" w:rsidP="00000000" w:rsidRDefault="00000000" w:rsidRPr="00000000" w14:paraId="00000046">
      <w:pPr>
        <w:numPr>
          <w:ilvl w:val="0"/>
          <w:numId w:val="4"/>
        </w:numPr>
        <w:pBdr>
          <w:top w:color="000000" w:space="0" w:sz="0" w:val="none"/>
          <w:bottom w:color="000000" w:space="0" w:sz="0" w:val="none"/>
          <w:right w:color="000000" w:space="0" w:sz="0" w:val="none"/>
          <w:between w:color="000000" w:space="0" w:sz="0" w:val="none"/>
        </w:pBdr>
        <w:spacing w:line="259" w:lineRule="auto"/>
        <w:ind w:left="2160" w:hanging="360"/>
        <w:rPr>
          <w:color w:val="3c4043"/>
          <w:sz w:val="21"/>
          <w:szCs w:val="21"/>
          <w:highlight w:val="white"/>
        </w:rPr>
      </w:pPr>
      <w:r w:rsidDel="00000000" w:rsidR="00000000" w:rsidRPr="00000000">
        <w:rPr>
          <w:color w:val="3c4043"/>
          <w:sz w:val="21"/>
          <w:szCs w:val="21"/>
          <w:highlight w:val="white"/>
          <w:rtl w:val="0"/>
        </w:rPr>
        <w:t xml:space="preserve">Age_Group</w:t>
      </w:r>
    </w:p>
    <w:p w:rsidR="00000000" w:rsidDel="00000000" w:rsidP="00000000" w:rsidRDefault="00000000" w:rsidRPr="00000000" w14:paraId="00000047">
      <w:pPr>
        <w:numPr>
          <w:ilvl w:val="0"/>
          <w:numId w:val="4"/>
        </w:numPr>
        <w:pBdr>
          <w:top w:color="000000" w:space="0" w:sz="0" w:val="none"/>
          <w:bottom w:color="000000" w:space="0" w:sz="0" w:val="none"/>
          <w:right w:color="000000" w:space="0" w:sz="0" w:val="none"/>
          <w:between w:color="000000" w:space="0" w:sz="0" w:val="none"/>
        </w:pBdr>
        <w:spacing w:line="259" w:lineRule="auto"/>
        <w:ind w:left="2160" w:hanging="360"/>
        <w:rPr>
          <w:color w:val="3c4043"/>
          <w:sz w:val="21"/>
          <w:szCs w:val="21"/>
          <w:highlight w:val="white"/>
        </w:rPr>
      </w:pPr>
      <w:r w:rsidDel="00000000" w:rsidR="00000000" w:rsidRPr="00000000">
        <w:rPr>
          <w:color w:val="3c4043"/>
          <w:sz w:val="21"/>
          <w:szCs w:val="21"/>
          <w:highlight w:val="white"/>
          <w:rtl w:val="0"/>
        </w:rPr>
        <w:t xml:space="preserve">Age (bin)</w:t>
      </w:r>
    </w:p>
    <w:p w:rsidR="00000000" w:rsidDel="00000000" w:rsidP="00000000" w:rsidRDefault="00000000" w:rsidRPr="00000000" w14:paraId="00000048">
      <w:pPr>
        <w:numPr>
          <w:ilvl w:val="0"/>
          <w:numId w:val="4"/>
        </w:numPr>
        <w:pBdr>
          <w:top w:color="000000" w:space="0" w:sz="0" w:val="none"/>
          <w:bottom w:color="000000" w:space="0" w:sz="0" w:val="none"/>
          <w:right w:color="000000" w:space="0" w:sz="0" w:val="none"/>
          <w:between w:color="000000" w:space="0" w:sz="0" w:val="none"/>
        </w:pBdr>
        <w:spacing w:line="259" w:lineRule="auto"/>
        <w:ind w:left="2160" w:hanging="360"/>
        <w:rPr>
          <w:color w:val="3c4043"/>
          <w:sz w:val="21"/>
          <w:szCs w:val="21"/>
          <w:highlight w:val="white"/>
        </w:rPr>
      </w:pPr>
      <w:r w:rsidDel="00000000" w:rsidR="00000000" w:rsidRPr="00000000">
        <w:rPr>
          <w:color w:val="3c4043"/>
          <w:sz w:val="21"/>
          <w:szCs w:val="21"/>
          <w:highlight w:val="white"/>
          <w:rtl w:val="0"/>
        </w:rPr>
        <w:t xml:space="preserve">Customer Segment</w:t>
      </w:r>
    </w:p>
    <w:p w:rsidR="00000000" w:rsidDel="00000000" w:rsidP="00000000" w:rsidRDefault="00000000" w:rsidRPr="00000000" w14:paraId="00000049">
      <w:pPr>
        <w:numPr>
          <w:ilvl w:val="0"/>
          <w:numId w:val="4"/>
        </w:numPr>
        <w:pBdr>
          <w:top w:color="000000" w:space="0" w:sz="0" w:val="none"/>
          <w:bottom w:color="000000" w:space="0" w:sz="0" w:val="none"/>
          <w:right w:color="000000" w:space="0" w:sz="0" w:val="none"/>
          <w:between w:color="000000" w:space="0" w:sz="0" w:val="none"/>
        </w:pBdr>
        <w:spacing w:line="259" w:lineRule="auto"/>
        <w:ind w:left="2160" w:hanging="360"/>
        <w:rPr>
          <w:color w:val="3c4043"/>
          <w:sz w:val="21"/>
          <w:szCs w:val="21"/>
          <w:highlight w:val="white"/>
        </w:rPr>
      </w:pPr>
      <w:r w:rsidDel="00000000" w:rsidR="00000000" w:rsidRPr="00000000">
        <w:rPr>
          <w:color w:val="3c4043"/>
          <w:sz w:val="21"/>
          <w:szCs w:val="21"/>
          <w:highlight w:val="white"/>
          <w:rtl w:val="0"/>
        </w:rPr>
        <w:t xml:space="preserve">Gender</w:t>
      </w:r>
    </w:p>
    <w:p w:rsidR="00000000" w:rsidDel="00000000" w:rsidP="00000000" w:rsidRDefault="00000000" w:rsidRPr="00000000" w14:paraId="0000004A">
      <w:pPr>
        <w:numPr>
          <w:ilvl w:val="0"/>
          <w:numId w:val="4"/>
        </w:numPr>
        <w:pBdr>
          <w:top w:color="000000" w:space="0" w:sz="0" w:val="none"/>
          <w:bottom w:color="000000" w:space="0" w:sz="0" w:val="none"/>
          <w:right w:color="000000" w:space="0" w:sz="0" w:val="none"/>
          <w:between w:color="000000" w:space="0" w:sz="0" w:val="none"/>
        </w:pBdr>
        <w:spacing w:line="259" w:lineRule="auto"/>
        <w:ind w:left="2160" w:hanging="360"/>
        <w:rPr>
          <w:color w:val="3c4043"/>
          <w:sz w:val="21"/>
          <w:szCs w:val="21"/>
          <w:highlight w:val="white"/>
        </w:rPr>
      </w:pPr>
      <w:r w:rsidDel="00000000" w:rsidR="00000000" w:rsidRPr="00000000">
        <w:rPr>
          <w:color w:val="3c4043"/>
          <w:sz w:val="21"/>
          <w:szCs w:val="21"/>
          <w:highlight w:val="white"/>
          <w:rtl w:val="0"/>
        </w:rPr>
        <w:t xml:space="preserve">Number of Purchase</w:t>
      </w:r>
    </w:p>
    <w:p w:rsidR="00000000" w:rsidDel="00000000" w:rsidP="00000000" w:rsidRDefault="00000000" w:rsidRPr="00000000" w14:paraId="0000004B">
      <w:pPr>
        <w:numPr>
          <w:ilvl w:val="0"/>
          <w:numId w:val="4"/>
        </w:numPr>
        <w:pBdr>
          <w:top w:color="000000" w:space="0" w:sz="0" w:val="none"/>
          <w:bottom w:color="000000" w:space="0" w:sz="0" w:val="none"/>
          <w:right w:color="000000" w:space="0" w:sz="0" w:val="none"/>
          <w:between w:color="000000" w:space="0" w:sz="0" w:val="none"/>
        </w:pBdr>
        <w:spacing w:line="259" w:lineRule="auto"/>
        <w:ind w:left="2160" w:hanging="360"/>
        <w:rPr>
          <w:color w:val="3c4043"/>
          <w:sz w:val="21"/>
          <w:szCs w:val="21"/>
          <w:highlight w:val="white"/>
        </w:rPr>
      </w:pPr>
      <w:r w:rsidDel="00000000" w:rsidR="00000000" w:rsidRPr="00000000">
        <w:rPr>
          <w:color w:val="3c4043"/>
          <w:sz w:val="21"/>
          <w:szCs w:val="21"/>
          <w:highlight w:val="white"/>
          <w:rtl w:val="0"/>
        </w:rPr>
        <w:t xml:space="preserve">Preferred device</w:t>
      </w:r>
    </w:p>
    <w:p w:rsidR="00000000" w:rsidDel="00000000" w:rsidP="00000000" w:rsidRDefault="00000000" w:rsidRPr="00000000" w14:paraId="0000004C">
      <w:pPr>
        <w:numPr>
          <w:ilvl w:val="0"/>
          <w:numId w:val="4"/>
        </w:numPr>
        <w:pBdr>
          <w:top w:color="000000" w:space="0" w:sz="0" w:val="none"/>
          <w:bottom w:color="000000" w:space="0" w:sz="0" w:val="none"/>
          <w:right w:color="000000" w:space="0" w:sz="0" w:val="none"/>
          <w:between w:color="000000" w:space="0" w:sz="0" w:val="none"/>
        </w:pBdr>
        <w:spacing w:line="259" w:lineRule="auto"/>
        <w:ind w:left="2160" w:hanging="360"/>
        <w:rPr>
          <w:color w:val="3c4043"/>
          <w:sz w:val="21"/>
          <w:szCs w:val="21"/>
          <w:highlight w:val="white"/>
        </w:rPr>
      </w:pPr>
      <w:r w:rsidDel="00000000" w:rsidR="00000000" w:rsidRPr="00000000">
        <w:rPr>
          <w:color w:val="3c4043"/>
          <w:sz w:val="21"/>
          <w:szCs w:val="21"/>
          <w:highlight w:val="white"/>
          <w:rtl w:val="0"/>
        </w:rPr>
        <w:t xml:space="preserve">Product Category</w:t>
      </w:r>
    </w:p>
    <w:p w:rsidR="00000000" w:rsidDel="00000000" w:rsidP="00000000" w:rsidRDefault="00000000" w:rsidRPr="00000000" w14:paraId="0000004D">
      <w:pPr>
        <w:numPr>
          <w:ilvl w:val="0"/>
          <w:numId w:val="4"/>
        </w:numPr>
        <w:pBdr>
          <w:top w:color="000000" w:space="0" w:sz="0" w:val="none"/>
          <w:bottom w:color="000000" w:space="0" w:sz="0" w:val="none"/>
          <w:right w:color="000000" w:space="0" w:sz="0" w:val="none"/>
          <w:between w:color="000000" w:space="0" w:sz="0" w:val="none"/>
        </w:pBdr>
        <w:spacing w:line="259" w:lineRule="auto"/>
        <w:ind w:left="2160" w:hanging="360"/>
        <w:rPr>
          <w:color w:val="3c4043"/>
          <w:sz w:val="21"/>
          <w:szCs w:val="21"/>
          <w:highlight w:val="white"/>
        </w:rPr>
      </w:pPr>
      <w:r w:rsidDel="00000000" w:rsidR="00000000" w:rsidRPr="00000000">
        <w:rPr>
          <w:color w:val="3c4043"/>
          <w:sz w:val="21"/>
          <w:szCs w:val="21"/>
          <w:highlight w:val="white"/>
          <w:rtl w:val="0"/>
        </w:rPr>
        <w:t xml:space="preserve">Region</w:t>
      </w:r>
    </w:p>
    <w:p w:rsidR="00000000" w:rsidDel="00000000" w:rsidP="00000000" w:rsidRDefault="00000000" w:rsidRPr="00000000" w14:paraId="0000004E">
      <w:pPr>
        <w:numPr>
          <w:ilvl w:val="0"/>
          <w:numId w:val="4"/>
        </w:numPr>
        <w:pBdr>
          <w:top w:color="000000" w:space="0" w:sz="0" w:val="none"/>
          <w:bottom w:color="000000" w:space="0" w:sz="0" w:val="none"/>
          <w:right w:color="000000" w:space="0" w:sz="0" w:val="none"/>
          <w:between w:color="000000" w:space="0" w:sz="0" w:val="none"/>
        </w:pBdr>
        <w:spacing w:line="259" w:lineRule="auto"/>
        <w:ind w:left="2160" w:hanging="360"/>
        <w:rPr>
          <w:color w:val="3c4043"/>
          <w:sz w:val="21"/>
          <w:szCs w:val="21"/>
          <w:highlight w:val="white"/>
        </w:rPr>
      </w:pPr>
      <w:r w:rsidDel="00000000" w:rsidR="00000000" w:rsidRPr="00000000">
        <w:rPr>
          <w:color w:val="3c4043"/>
          <w:sz w:val="21"/>
          <w:szCs w:val="21"/>
          <w:highlight w:val="white"/>
          <w:rtl w:val="0"/>
        </w:rPr>
        <w:t xml:space="preserve">Session Count(bin)</w:t>
      </w:r>
    </w:p>
    <w:p w:rsidR="00000000" w:rsidDel="00000000" w:rsidP="00000000" w:rsidRDefault="00000000" w:rsidRPr="00000000" w14:paraId="0000004F">
      <w:pPr>
        <w:numPr>
          <w:ilvl w:val="0"/>
          <w:numId w:val="4"/>
        </w:numPr>
        <w:pBdr>
          <w:top w:color="000000" w:space="0" w:sz="0" w:val="none"/>
          <w:bottom w:color="000000" w:space="0" w:sz="0" w:val="none"/>
          <w:right w:color="000000" w:space="0" w:sz="0" w:val="none"/>
          <w:between w:color="000000" w:space="0" w:sz="0" w:val="none"/>
        </w:pBdr>
        <w:spacing w:line="259" w:lineRule="auto"/>
        <w:ind w:left="2160" w:hanging="360"/>
        <w:rPr>
          <w:color w:val="3c4043"/>
          <w:sz w:val="21"/>
          <w:szCs w:val="21"/>
          <w:highlight w:val="white"/>
        </w:rPr>
      </w:pPr>
      <w:r w:rsidDel="00000000" w:rsidR="00000000" w:rsidRPr="00000000">
        <w:rPr>
          <w:color w:val="3c4043"/>
          <w:sz w:val="21"/>
          <w:szCs w:val="21"/>
          <w:highlight w:val="white"/>
          <w:rtl w:val="0"/>
        </w:rPr>
        <w:t xml:space="preserve">Annual Income</w:t>
      </w:r>
    </w:p>
    <w:p w:rsidR="00000000" w:rsidDel="00000000" w:rsidP="00000000" w:rsidRDefault="00000000" w:rsidRPr="00000000" w14:paraId="00000050">
      <w:pPr>
        <w:numPr>
          <w:ilvl w:val="0"/>
          <w:numId w:val="4"/>
        </w:numPr>
        <w:pBdr>
          <w:top w:color="000000" w:space="0" w:sz="0" w:val="none"/>
          <w:bottom w:color="000000" w:space="0" w:sz="0" w:val="none"/>
          <w:right w:color="000000" w:space="0" w:sz="0" w:val="none"/>
          <w:between w:color="000000" w:space="0" w:sz="0" w:val="none"/>
        </w:pBdr>
        <w:spacing w:line="259" w:lineRule="auto"/>
        <w:ind w:left="2160" w:hanging="360"/>
        <w:rPr>
          <w:color w:val="3c4043"/>
          <w:sz w:val="21"/>
          <w:szCs w:val="21"/>
          <w:highlight w:val="white"/>
        </w:rPr>
      </w:pPr>
      <w:r w:rsidDel="00000000" w:rsidR="00000000" w:rsidRPr="00000000">
        <w:rPr>
          <w:color w:val="3c4043"/>
          <w:sz w:val="21"/>
          <w:szCs w:val="21"/>
          <w:highlight w:val="white"/>
          <w:rtl w:val="0"/>
        </w:rPr>
        <w:t xml:space="preserve">Customer Satisfaction</w:t>
      </w:r>
    </w:p>
    <w:p w:rsidR="00000000" w:rsidDel="00000000" w:rsidP="00000000" w:rsidRDefault="00000000" w:rsidRPr="00000000" w14:paraId="00000051">
      <w:pPr>
        <w:numPr>
          <w:ilvl w:val="0"/>
          <w:numId w:val="4"/>
        </w:numPr>
        <w:pBdr>
          <w:top w:color="000000" w:space="0" w:sz="0" w:val="none"/>
          <w:bottom w:color="000000" w:space="0" w:sz="0" w:val="none"/>
          <w:right w:color="000000" w:space="0" w:sz="0" w:val="none"/>
          <w:between w:color="000000" w:space="0" w:sz="0" w:val="none"/>
        </w:pBdr>
        <w:spacing w:line="259" w:lineRule="auto"/>
        <w:ind w:left="2160" w:hanging="360"/>
        <w:rPr>
          <w:color w:val="3c4043"/>
          <w:sz w:val="21"/>
          <w:szCs w:val="21"/>
          <w:highlight w:val="white"/>
        </w:rPr>
      </w:pPr>
      <w:r w:rsidDel="00000000" w:rsidR="00000000" w:rsidRPr="00000000">
        <w:rPr>
          <w:color w:val="3c4043"/>
          <w:sz w:val="21"/>
          <w:szCs w:val="21"/>
          <w:highlight w:val="white"/>
          <w:rtl w:val="0"/>
        </w:rPr>
        <w:t xml:space="preserve">Customer Tenure Years</w:t>
      </w:r>
    </w:p>
    <w:p w:rsidR="00000000" w:rsidDel="00000000" w:rsidP="00000000" w:rsidRDefault="00000000" w:rsidRPr="00000000" w14:paraId="00000052">
      <w:pPr>
        <w:numPr>
          <w:ilvl w:val="0"/>
          <w:numId w:val="4"/>
        </w:numPr>
        <w:pBdr>
          <w:top w:color="000000" w:space="0" w:sz="0" w:val="none"/>
          <w:bottom w:color="000000" w:space="0" w:sz="0" w:val="none"/>
          <w:right w:color="000000" w:space="0" w:sz="0" w:val="none"/>
          <w:between w:color="000000" w:space="0" w:sz="0" w:val="none"/>
        </w:pBdr>
        <w:spacing w:line="259" w:lineRule="auto"/>
        <w:ind w:left="2160" w:hanging="360"/>
        <w:rPr>
          <w:color w:val="3c4043"/>
          <w:sz w:val="21"/>
          <w:szCs w:val="21"/>
          <w:highlight w:val="white"/>
        </w:rPr>
      </w:pPr>
      <w:r w:rsidDel="00000000" w:rsidR="00000000" w:rsidRPr="00000000">
        <w:rPr>
          <w:color w:val="3c4043"/>
          <w:sz w:val="21"/>
          <w:szCs w:val="21"/>
          <w:highlight w:val="white"/>
          <w:rtl w:val="0"/>
        </w:rPr>
        <w:t xml:space="preserve">Discount Availed</w:t>
      </w:r>
    </w:p>
    <w:p w:rsidR="00000000" w:rsidDel="00000000" w:rsidP="00000000" w:rsidRDefault="00000000" w:rsidRPr="00000000" w14:paraId="00000053">
      <w:pPr>
        <w:numPr>
          <w:ilvl w:val="0"/>
          <w:numId w:val="4"/>
        </w:numPr>
        <w:pBdr>
          <w:top w:color="000000" w:space="0" w:sz="0" w:val="none"/>
          <w:bottom w:color="000000" w:space="0" w:sz="0" w:val="none"/>
          <w:right w:color="000000" w:space="0" w:sz="0" w:val="none"/>
          <w:between w:color="000000" w:space="0" w:sz="0" w:val="none"/>
        </w:pBdr>
        <w:spacing w:line="259" w:lineRule="auto"/>
        <w:ind w:left="2160" w:hanging="360"/>
        <w:rPr>
          <w:color w:val="3c4043"/>
          <w:sz w:val="21"/>
          <w:szCs w:val="21"/>
          <w:highlight w:val="white"/>
        </w:rPr>
      </w:pPr>
      <w:r w:rsidDel="00000000" w:rsidR="00000000" w:rsidRPr="00000000">
        <w:rPr>
          <w:color w:val="3c4043"/>
          <w:sz w:val="21"/>
          <w:szCs w:val="21"/>
          <w:highlight w:val="white"/>
          <w:rtl w:val="0"/>
        </w:rPr>
        <w:t xml:space="preserve">Index</w:t>
      </w:r>
    </w:p>
    <w:p w:rsidR="00000000" w:rsidDel="00000000" w:rsidP="00000000" w:rsidRDefault="00000000" w:rsidRPr="00000000" w14:paraId="00000054">
      <w:pPr>
        <w:numPr>
          <w:ilvl w:val="0"/>
          <w:numId w:val="4"/>
        </w:numPr>
        <w:pBdr>
          <w:top w:color="000000" w:space="0" w:sz="0" w:val="none"/>
          <w:bottom w:color="000000" w:space="0" w:sz="0" w:val="none"/>
          <w:right w:color="000000" w:space="0" w:sz="0" w:val="none"/>
          <w:between w:color="000000" w:space="0" w:sz="0" w:val="none"/>
        </w:pBdr>
        <w:spacing w:line="259" w:lineRule="auto"/>
        <w:ind w:left="2160" w:hanging="360"/>
        <w:rPr>
          <w:color w:val="3c4043"/>
          <w:sz w:val="21"/>
          <w:szCs w:val="21"/>
          <w:highlight w:val="white"/>
        </w:rPr>
      </w:pPr>
      <w:r w:rsidDel="00000000" w:rsidR="00000000" w:rsidRPr="00000000">
        <w:rPr>
          <w:color w:val="3c4043"/>
          <w:sz w:val="21"/>
          <w:szCs w:val="21"/>
          <w:highlight w:val="white"/>
          <w:rtl w:val="0"/>
        </w:rPr>
        <w:t xml:space="preserve">Number of Customers</w:t>
      </w:r>
    </w:p>
    <w:p w:rsidR="00000000" w:rsidDel="00000000" w:rsidP="00000000" w:rsidRDefault="00000000" w:rsidRPr="00000000" w14:paraId="00000055">
      <w:pPr>
        <w:numPr>
          <w:ilvl w:val="0"/>
          <w:numId w:val="4"/>
        </w:numPr>
        <w:pBdr>
          <w:top w:color="000000" w:space="0" w:sz="0" w:val="none"/>
          <w:bottom w:color="000000" w:space="0" w:sz="0" w:val="none"/>
          <w:right w:color="000000" w:space="0" w:sz="0" w:val="none"/>
          <w:between w:color="000000" w:space="0" w:sz="0" w:val="none"/>
        </w:pBdr>
        <w:spacing w:line="259" w:lineRule="auto"/>
        <w:ind w:left="2160" w:hanging="360"/>
        <w:rPr>
          <w:color w:val="3c4043"/>
          <w:sz w:val="21"/>
          <w:szCs w:val="21"/>
          <w:highlight w:val="white"/>
        </w:rPr>
      </w:pPr>
      <w:r w:rsidDel="00000000" w:rsidR="00000000" w:rsidRPr="00000000">
        <w:rPr>
          <w:color w:val="3c4043"/>
          <w:sz w:val="21"/>
          <w:szCs w:val="21"/>
          <w:highlight w:val="white"/>
          <w:rtl w:val="0"/>
        </w:rPr>
        <w:t xml:space="preserve">Number of Purchase</w:t>
      </w:r>
    </w:p>
    <w:p w:rsidR="00000000" w:rsidDel="00000000" w:rsidP="00000000" w:rsidRDefault="00000000" w:rsidRPr="00000000" w14:paraId="00000056">
      <w:pPr>
        <w:numPr>
          <w:ilvl w:val="0"/>
          <w:numId w:val="4"/>
        </w:numPr>
        <w:pBdr>
          <w:top w:color="000000" w:space="0" w:sz="0" w:val="none"/>
          <w:bottom w:color="000000" w:space="0" w:sz="0" w:val="none"/>
          <w:right w:color="000000" w:space="0" w:sz="0" w:val="none"/>
          <w:between w:color="000000" w:space="0" w:sz="0" w:val="none"/>
        </w:pBdr>
        <w:spacing w:line="259" w:lineRule="auto"/>
        <w:ind w:left="2160" w:hanging="360"/>
        <w:rPr>
          <w:color w:val="3c4043"/>
          <w:sz w:val="21"/>
          <w:szCs w:val="21"/>
          <w:highlight w:val="white"/>
        </w:rPr>
      </w:pPr>
      <w:r w:rsidDel="00000000" w:rsidR="00000000" w:rsidRPr="00000000">
        <w:rPr>
          <w:color w:val="3c4043"/>
          <w:sz w:val="21"/>
          <w:szCs w:val="21"/>
          <w:highlight w:val="white"/>
          <w:rtl w:val="0"/>
        </w:rPr>
        <w:t xml:space="preserve">Purchase Status</w:t>
      </w:r>
    </w:p>
    <w:p w:rsidR="00000000" w:rsidDel="00000000" w:rsidP="00000000" w:rsidRDefault="00000000" w:rsidRPr="00000000" w14:paraId="00000057">
      <w:pPr>
        <w:numPr>
          <w:ilvl w:val="0"/>
          <w:numId w:val="4"/>
        </w:numPr>
        <w:pBdr>
          <w:top w:color="000000" w:space="0" w:sz="0" w:val="none"/>
          <w:bottom w:color="000000" w:space="0" w:sz="0" w:val="none"/>
          <w:right w:color="000000" w:space="0" w:sz="0" w:val="none"/>
          <w:between w:color="000000" w:space="0" w:sz="0" w:val="none"/>
        </w:pBdr>
        <w:spacing w:line="259" w:lineRule="auto"/>
        <w:ind w:left="2160" w:hanging="360"/>
        <w:rPr>
          <w:color w:val="3c4043"/>
          <w:sz w:val="21"/>
          <w:szCs w:val="21"/>
          <w:highlight w:val="white"/>
        </w:rPr>
      </w:pPr>
      <w:r w:rsidDel="00000000" w:rsidR="00000000" w:rsidRPr="00000000">
        <w:rPr>
          <w:color w:val="3c4043"/>
          <w:sz w:val="21"/>
          <w:szCs w:val="21"/>
          <w:highlight w:val="white"/>
          <w:rtl w:val="0"/>
        </w:rPr>
        <w:t xml:space="preserve">Time Spend on Website in Hours</w:t>
      </w:r>
    </w:p>
    <w:p w:rsidR="00000000" w:rsidDel="00000000" w:rsidP="00000000" w:rsidRDefault="00000000" w:rsidRPr="00000000" w14:paraId="00000058">
      <w:pPr>
        <w:numPr>
          <w:ilvl w:val="0"/>
          <w:numId w:val="4"/>
        </w:numPr>
        <w:pBdr>
          <w:top w:color="000000" w:space="0" w:sz="0" w:val="none"/>
          <w:bottom w:color="000000" w:space="0" w:sz="0" w:val="none"/>
          <w:right w:color="000000" w:space="0" w:sz="0" w:val="none"/>
          <w:between w:color="000000" w:space="0" w:sz="0" w:val="none"/>
        </w:pBdr>
        <w:spacing w:line="259" w:lineRule="auto"/>
        <w:ind w:left="2160" w:hanging="360"/>
        <w:rPr>
          <w:color w:val="3c4043"/>
          <w:sz w:val="21"/>
          <w:szCs w:val="21"/>
          <w:highlight w:val="white"/>
        </w:rPr>
      </w:pPr>
      <w:r w:rsidDel="00000000" w:rsidR="00000000" w:rsidRPr="00000000">
        <w:rPr>
          <w:color w:val="3c4043"/>
          <w:sz w:val="21"/>
          <w:szCs w:val="21"/>
          <w:highlight w:val="white"/>
          <w:rtl w:val="0"/>
        </w:rPr>
        <w:t xml:space="preserve">Customer Data Source</w:t>
      </w:r>
    </w:p>
    <w:p w:rsidR="00000000" w:rsidDel="00000000" w:rsidP="00000000" w:rsidRDefault="00000000" w:rsidRPr="00000000" w14:paraId="00000059">
      <w:pPr>
        <w:pBdr>
          <w:top w:color="000000" w:space="0" w:sz="0" w:val="none"/>
          <w:bottom w:color="000000" w:space="0" w:sz="0" w:val="none"/>
          <w:right w:color="000000" w:space="0" w:sz="0" w:val="none"/>
          <w:between w:color="000000" w:space="0" w:sz="0" w:val="none"/>
        </w:pBdr>
        <w:spacing w:line="259" w:lineRule="auto"/>
        <w:ind w:left="2160" w:firstLine="0"/>
        <w:rPr>
          <w:color w:val="3c4043"/>
          <w:sz w:val="21"/>
          <w:szCs w:val="21"/>
          <w:highlight w:val="white"/>
        </w:rPr>
      </w:pPr>
      <w:r w:rsidDel="00000000" w:rsidR="00000000" w:rsidRPr="00000000">
        <w:rPr>
          <w:rtl w:val="0"/>
        </w:rPr>
      </w:r>
    </w:p>
    <w:p w:rsidR="00000000" w:rsidDel="00000000" w:rsidP="00000000" w:rsidRDefault="00000000" w:rsidRPr="00000000" w14:paraId="0000005A">
      <w:pPr>
        <w:pBdr>
          <w:top w:color="000000" w:space="0" w:sz="0" w:val="none"/>
          <w:bottom w:color="000000" w:space="0" w:sz="0" w:val="none"/>
          <w:right w:color="000000" w:space="0" w:sz="0" w:val="none"/>
          <w:between w:color="000000" w:space="0" w:sz="0" w:val="none"/>
        </w:pBdr>
        <w:spacing w:line="259" w:lineRule="auto"/>
        <w:ind w:left="0" w:firstLine="0"/>
        <w:rPr>
          <w:highlight w:val="white"/>
        </w:rPr>
      </w:pPr>
      <w:r w:rsidDel="00000000" w:rsidR="00000000" w:rsidRPr="00000000">
        <w:rPr>
          <w:rtl w:val="0"/>
        </w:rPr>
      </w:r>
    </w:p>
    <w:p w:rsidR="00000000" w:rsidDel="00000000" w:rsidP="00000000" w:rsidRDefault="00000000" w:rsidRPr="00000000" w14:paraId="0000005B">
      <w:pPr>
        <w:spacing w:after="160" w:line="240" w:lineRule="auto"/>
        <w:ind w:firstLine="720"/>
        <w:rPr>
          <w:sz w:val="24"/>
          <w:szCs w:val="24"/>
        </w:rPr>
      </w:pPr>
      <w:r w:rsidDel="00000000" w:rsidR="00000000" w:rsidRPr="00000000">
        <w:rPr>
          <w:b w:val="1"/>
          <w:bCs w:val="1"/>
          <w:sz w:val="24"/>
          <w:szCs w:val="24"/>
          <w:rtl w:val="0"/>
        </w:rPr>
        <w:t xml:space="preserve">Activity 2: Storing Data in DB &amp; Perform SQL Operations</w:t>
      </w:r>
      <w:r w:rsidDel="00000000" w:rsidR="00000000" w:rsidRPr="00000000">
        <w:rPr>
          <w:rtl w:val="0"/>
        </w:rPr>
      </w:r>
    </w:p>
    <w:p w:rsidR="00000000" w:rsidDel="00000000" w:rsidP="00000000" w:rsidRDefault="00000000" w:rsidRPr="00000000" w14:paraId="0000005C">
      <w:pPr>
        <w:spacing w:after="160" w:line="240" w:lineRule="auto"/>
        <w:ind w:left="720" w:firstLine="0"/>
        <w:rPr>
          <w:sz w:val="20"/>
          <w:szCs w:val="20"/>
        </w:rPr>
      </w:pPr>
      <w:r w:rsidDel="00000000" w:rsidR="00000000" w:rsidRPr="00000000">
        <w:rPr>
          <w:color w:val="333333"/>
          <w:sz w:val="20"/>
          <w:szCs w:val="20"/>
          <w:rtl w:val="0"/>
        </w:rPr>
        <w:t xml:space="preserve">Explanation video link:</w:t>
      </w:r>
      <w:r w:rsidDel="00000000" w:rsidR="00000000" w:rsidRPr="00000000">
        <w:rPr>
          <w:rtl w:val="0"/>
        </w:rPr>
      </w:r>
    </w:p>
    <w:p w:rsidR="00000000" w:rsidDel="00000000" w:rsidP="00000000" w:rsidRDefault="00000000" w:rsidRPr="00000000" w14:paraId="0000005D">
      <w:pPr>
        <w:spacing w:after="160" w:line="240" w:lineRule="auto"/>
        <w:ind w:left="720" w:firstLine="0"/>
        <w:rPr>
          <w:sz w:val="20"/>
          <w:szCs w:val="20"/>
        </w:rPr>
      </w:pPr>
      <w:hyperlink r:id="rId9">
        <w:r w:rsidDel="00000000" w:rsidR="00000000" w:rsidRPr="00000000">
          <w:rPr>
            <w:color w:val="0000ee"/>
            <w:sz w:val="20"/>
            <w:szCs w:val="20"/>
            <w:u w:val="single"/>
            <w:rtl w:val="0"/>
          </w:rPr>
          <w:t xml:space="preserve">Storing Data into.mp4</w:t>
        </w:r>
      </w:hyperlink>
      <w:r w:rsidDel="00000000" w:rsidR="00000000" w:rsidRPr="00000000">
        <w:rPr>
          <w:rtl w:val="0"/>
        </w:rPr>
      </w:r>
    </w:p>
    <w:p w:rsidR="00000000" w:rsidDel="00000000" w:rsidP="00000000" w:rsidRDefault="00000000" w:rsidRPr="00000000" w14:paraId="0000005E">
      <w:pPr>
        <w:spacing w:after="160" w:line="240" w:lineRule="auto"/>
        <w:ind w:firstLine="720"/>
        <w:rPr>
          <w:sz w:val="24"/>
          <w:szCs w:val="24"/>
        </w:rPr>
      </w:pPr>
      <w:r w:rsidDel="00000000" w:rsidR="00000000" w:rsidRPr="00000000">
        <w:rPr>
          <w:b w:val="1"/>
          <w:bCs w:val="1"/>
          <w:sz w:val="24"/>
          <w:szCs w:val="24"/>
          <w:rtl w:val="0"/>
        </w:rPr>
        <w:t xml:space="preserve">Activity 3: Connect DB with Tableau</w:t>
      </w:r>
      <w:r w:rsidDel="00000000" w:rsidR="00000000" w:rsidRPr="00000000">
        <w:rPr>
          <w:rtl w:val="0"/>
        </w:rPr>
      </w:r>
    </w:p>
    <w:p w:rsidR="00000000" w:rsidDel="00000000" w:rsidP="00000000" w:rsidRDefault="00000000" w:rsidRPr="00000000" w14:paraId="0000005F">
      <w:pPr>
        <w:spacing w:after="160" w:line="240" w:lineRule="auto"/>
        <w:ind w:left="720" w:firstLine="0"/>
        <w:rPr>
          <w:sz w:val="20"/>
          <w:szCs w:val="20"/>
        </w:rPr>
      </w:pPr>
      <w:r w:rsidDel="00000000" w:rsidR="00000000" w:rsidRPr="00000000">
        <w:rPr>
          <w:color w:val="333333"/>
          <w:sz w:val="20"/>
          <w:szCs w:val="20"/>
          <w:rtl w:val="0"/>
        </w:rPr>
        <w:t xml:space="preserve">Explanation video link:</w:t>
      </w:r>
      <w:r w:rsidDel="00000000" w:rsidR="00000000" w:rsidRPr="00000000">
        <w:rPr>
          <w:rtl w:val="0"/>
        </w:rPr>
      </w:r>
    </w:p>
    <w:p w:rsidR="00000000" w:rsidDel="00000000" w:rsidP="00000000" w:rsidRDefault="00000000" w:rsidRPr="00000000" w14:paraId="00000060">
      <w:pPr>
        <w:shd w:fill="ffffff" w:val="clear"/>
        <w:spacing w:line="240" w:lineRule="auto"/>
        <w:ind w:left="720" w:firstLine="0"/>
        <w:rPr>
          <w:sz w:val="20"/>
          <w:szCs w:val="20"/>
        </w:rPr>
      </w:pPr>
      <w:hyperlink r:id="rId10">
        <w:r w:rsidDel="00000000" w:rsidR="00000000" w:rsidRPr="00000000">
          <w:rPr>
            <w:color w:val="0000ee"/>
            <w:sz w:val="20"/>
            <w:szCs w:val="20"/>
            <w:u w:val="single"/>
            <w:rtl w:val="0"/>
          </w:rPr>
          <w:t xml:space="preserve">Connecting to DB.mp4</w:t>
        </w:r>
      </w:hyperlink>
      <w:r w:rsidDel="00000000" w:rsidR="00000000" w:rsidRPr="00000000">
        <w:rPr>
          <w:rtl w:val="0"/>
        </w:rPr>
      </w:r>
    </w:p>
    <w:p w:rsidR="00000000" w:rsidDel="00000000" w:rsidP="00000000" w:rsidRDefault="00000000" w:rsidRPr="00000000" w14:paraId="00000061">
      <w:pPr>
        <w:shd w:fill="ffffff" w:val="clear"/>
        <w:spacing w:line="240" w:lineRule="auto"/>
        <w:rPr>
          <w:sz w:val="20"/>
          <w:szCs w:val="20"/>
        </w:rPr>
      </w:pPr>
      <w:r w:rsidDel="00000000" w:rsidR="00000000" w:rsidRPr="00000000">
        <w:rPr>
          <w:rtl w:val="0"/>
        </w:rPr>
      </w:r>
    </w:p>
    <w:p w:rsidR="00000000" w:rsidDel="00000000" w:rsidP="00000000" w:rsidRDefault="00000000" w:rsidRPr="00000000" w14:paraId="00000062">
      <w:pPr>
        <w:shd w:fill="ffffff" w:val="clear"/>
        <w:spacing w:line="240" w:lineRule="auto"/>
        <w:ind w:firstLine="720"/>
        <w:rPr>
          <w:b w:val="1"/>
          <w:bCs w:val="1"/>
          <w:sz w:val="28"/>
          <w:szCs w:val="28"/>
          <w:u w:val="single"/>
        </w:rPr>
      </w:pPr>
      <w:r w:rsidDel="00000000" w:rsidR="00000000" w:rsidRPr="00000000">
        <w:rPr>
          <w:b w:val="1"/>
          <w:bCs w:val="1"/>
          <w:sz w:val="28"/>
          <w:szCs w:val="28"/>
          <w:u w:val="single"/>
          <w:rtl w:val="0"/>
        </w:rPr>
        <w:t xml:space="preserve">Milestone 2: Data Preparation</w:t>
      </w:r>
    </w:p>
    <w:p w:rsidR="00000000" w:rsidDel="00000000" w:rsidP="00000000" w:rsidRDefault="00000000" w:rsidRPr="00000000" w14:paraId="00000063">
      <w:pPr>
        <w:shd w:fill="ffffff" w:val="clear"/>
        <w:spacing w:line="240" w:lineRule="auto"/>
        <w:rPr>
          <w:b w:val="1"/>
          <w:bCs w:val="1"/>
          <w:sz w:val="28"/>
          <w:szCs w:val="28"/>
          <w:u w:val="single"/>
        </w:rPr>
      </w:pPr>
      <w:r w:rsidDel="00000000" w:rsidR="00000000" w:rsidRPr="00000000">
        <w:rPr>
          <w:rtl w:val="0"/>
        </w:rPr>
      </w:r>
    </w:p>
    <w:p w:rsidR="00000000" w:rsidDel="00000000" w:rsidP="00000000" w:rsidRDefault="00000000" w:rsidRPr="00000000" w14:paraId="00000064">
      <w:pPr>
        <w:shd w:fill="ffffff" w:val="clear"/>
        <w:spacing w:line="240" w:lineRule="auto"/>
        <w:ind w:left="720" w:firstLine="0"/>
        <w:rPr>
          <w:b w:val="1"/>
          <w:bCs w:val="1"/>
          <w:sz w:val="24"/>
          <w:szCs w:val="24"/>
        </w:rPr>
      </w:pPr>
      <w:r w:rsidDel="00000000" w:rsidR="00000000" w:rsidRPr="00000000">
        <w:rPr>
          <w:b w:val="1"/>
          <w:bCs w:val="1"/>
          <w:sz w:val="24"/>
          <w:szCs w:val="24"/>
          <w:rtl w:val="0"/>
        </w:rPr>
        <w:t xml:space="preserve">Activity 1: Prepare the Data for Visualization</w:t>
      </w:r>
    </w:p>
    <w:p w:rsidR="00000000" w:rsidDel="00000000" w:rsidP="00000000" w:rsidRDefault="00000000" w:rsidRPr="00000000" w14:paraId="00000065">
      <w:pPr>
        <w:shd w:fill="ffffff" w:val="clear"/>
        <w:spacing w:line="240" w:lineRule="auto"/>
        <w:ind w:left="720" w:firstLine="0"/>
        <w:rPr>
          <w:b w:val="1"/>
          <w:bCs w:val="1"/>
          <w:sz w:val="20"/>
          <w:szCs w:val="20"/>
        </w:rPr>
      </w:pPr>
      <w:r w:rsidDel="00000000" w:rsidR="00000000" w:rsidRPr="00000000">
        <w:rPr>
          <w:rtl w:val="0"/>
        </w:rPr>
      </w:r>
    </w:p>
    <w:p w:rsidR="00000000" w:rsidDel="00000000" w:rsidP="00000000" w:rsidRDefault="00000000" w:rsidRPr="00000000" w14:paraId="00000066">
      <w:pPr>
        <w:shd w:fill="ffffff" w:val="clear"/>
        <w:spacing w:line="240" w:lineRule="auto"/>
        <w:ind w:left="720" w:firstLine="0"/>
        <w:rPr>
          <w:sz w:val="20"/>
          <w:szCs w:val="20"/>
        </w:rPr>
      </w:pPr>
      <w:r w:rsidDel="00000000" w:rsidR="00000000" w:rsidRPr="00000000">
        <w:rPr>
          <w:sz w:val="20"/>
          <w:szCs w:val="20"/>
          <w:rtl w:val="0"/>
        </w:rPr>
        <w:t xml:space="preserve">Preparing the data for visualization involves cleaning the data to remove irrelevant or missing data, transforming the data into a format that can be easily visualized, exploring the data to identify patterns and trends, filtering the data to focus on specific subsets of data, preparing the data for visualization software, and ensuring the data is accurate and complete. This process helps to make the data easily understandable and ready for creating visualizations to gain insights into the performance and efficiency.</w:t>
      </w:r>
    </w:p>
    <w:p w:rsidR="00000000" w:rsidDel="00000000" w:rsidP="00000000" w:rsidRDefault="00000000" w:rsidRPr="00000000" w14:paraId="00000067">
      <w:pPr>
        <w:shd w:fill="ffffff" w:val="clear"/>
        <w:spacing w:line="240" w:lineRule="auto"/>
        <w:rPr>
          <w:sz w:val="20"/>
          <w:szCs w:val="20"/>
        </w:rPr>
      </w:pPr>
      <w:r w:rsidDel="00000000" w:rsidR="00000000" w:rsidRPr="00000000">
        <w:rPr>
          <w:rtl w:val="0"/>
        </w:rPr>
      </w:r>
    </w:p>
    <w:p w:rsidR="00000000" w:rsidDel="00000000" w:rsidP="00000000" w:rsidRDefault="00000000" w:rsidRPr="00000000" w14:paraId="00000068">
      <w:pPr>
        <w:shd w:fill="ffffff" w:val="clear"/>
        <w:spacing w:line="240" w:lineRule="auto"/>
        <w:rPr>
          <w:sz w:val="28"/>
          <w:szCs w:val="28"/>
          <w:u w:val="single"/>
        </w:rPr>
      </w:pPr>
      <w:r w:rsidDel="00000000" w:rsidR="00000000" w:rsidRPr="00000000">
        <w:rPr>
          <w:b w:val="1"/>
          <w:bCs w:val="1"/>
          <w:sz w:val="28"/>
          <w:szCs w:val="28"/>
          <w:u w:val="single"/>
          <w:rtl w:val="0"/>
        </w:rPr>
        <w:t xml:space="preserve">Milestone 3: Data Visualization </w:t>
      </w:r>
      <w:r w:rsidDel="00000000" w:rsidR="00000000" w:rsidRPr="00000000">
        <w:rPr>
          <w:rtl w:val="0"/>
        </w:rPr>
      </w:r>
    </w:p>
    <w:p w:rsidR="00000000" w:rsidDel="00000000" w:rsidP="00000000" w:rsidRDefault="00000000" w:rsidRPr="00000000" w14:paraId="00000069">
      <w:pPr>
        <w:shd w:fill="ffffff" w:val="clea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6A">
      <w:pPr>
        <w:shd w:fill="ffffff" w:val="clear"/>
        <w:spacing w:line="240" w:lineRule="auto"/>
        <w:ind w:left="720" w:firstLine="0"/>
        <w:rPr>
          <w:sz w:val="20"/>
          <w:szCs w:val="20"/>
        </w:rPr>
      </w:pPr>
      <w:r w:rsidDel="00000000" w:rsidR="00000000" w:rsidRPr="00000000">
        <w:rPr>
          <w:sz w:val="20"/>
          <w:szCs w:val="20"/>
          <w:rtl w:val="0"/>
        </w:rPr>
        <w:t xml:space="preserve">Data visualization is the process of creating graphical representations of data in order to help people understand and explore the information. The goal of data visualization is to make complex data sets more accessible, intuitive, and easier to interpret. By using visual elements such as charts, graphs, and maps, data visualizations can help people quickly identify patterns, trends, and outliers in the data.</w:t>
      </w:r>
    </w:p>
    <w:p w:rsidR="00000000" w:rsidDel="00000000" w:rsidP="00000000" w:rsidRDefault="00000000" w:rsidRPr="00000000" w14:paraId="0000006B">
      <w:pPr>
        <w:shd w:fill="ffffff" w:val="clear"/>
        <w:spacing w:line="240" w:lineRule="auto"/>
        <w:rPr>
          <w:b w:val="1"/>
          <w:bCs w:val="1"/>
          <w:sz w:val="20"/>
          <w:szCs w:val="20"/>
        </w:rPr>
      </w:pPr>
      <w:r w:rsidDel="00000000" w:rsidR="00000000" w:rsidRPr="00000000">
        <w:rPr>
          <w:rtl w:val="0"/>
        </w:rPr>
      </w:r>
    </w:p>
    <w:p w:rsidR="00000000" w:rsidDel="00000000" w:rsidP="00000000" w:rsidRDefault="00000000" w:rsidRPr="00000000" w14:paraId="0000006C">
      <w:pPr>
        <w:shd w:fill="ffffff" w:val="clear"/>
        <w:spacing w:line="240" w:lineRule="auto"/>
        <w:ind w:left="720" w:firstLine="0"/>
        <w:rPr>
          <w:b w:val="1"/>
          <w:bCs w:val="1"/>
          <w:sz w:val="24"/>
          <w:szCs w:val="24"/>
        </w:rPr>
      </w:pPr>
      <w:r w:rsidDel="00000000" w:rsidR="00000000" w:rsidRPr="00000000">
        <w:rPr>
          <w:b w:val="1"/>
          <w:bCs w:val="1"/>
          <w:sz w:val="24"/>
          <w:szCs w:val="24"/>
          <w:rtl w:val="0"/>
        </w:rPr>
        <w:t xml:space="preserve">Activity 1: No of Unique Visualizations</w:t>
      </w:r>
    </w:p>
    <w:p w:rsidR="00000000" w:rsidDel="00000000" w:rsidP="00000000" w:rsidRDefault="00000000" w:rsidRPr="00000000" w14:paraId="0000006D">
      <w:pPr>
        <w:shd w:fill="ffffff" w:val="clear"/>
        <w:spacing w:line="240" w:lineRule="auto"/>
        <w:ind w:left="720" w:firstLine="0"/>
        <w:rPr>
          <w:sz w:val="20"/>
          <w:szCs w:val="20"/>
        </w:rPr>
      </w:pPr>
      <w:r w:rsidDel="00000000" w:rsidR="00000000" w:rsidRPr="00000000">
        <w:rPr>
          <w:rtl w:val="0"/>
        </w:rPr>
      </w:r>
    </w:p>
    <w:p w:rsidR="00000000" w:rsidDel="00000000" w:rsidP="00000000" w:rsidRDefault="00000000" w:rsidRPr="00000000" w14:paraId="0000006E">
      <w:pPr>
        <w:shd w:fill="ffffff" w:val="clear"/>
        <w:spacing w:line="240" w:lineRule="auto"/>
        <w:ind w:left="720" w:firstLine="0"/>
        <w:rPr>
          <w:b w:val="1"/>
          <w:bCs w:val="1"/>
          <w:sz w:val="20"/>
          <w:szCs w:val="20"/>
        </w:rPr>
      </w:pPr>
      <w:r w:rsidDel="00000000" w:rsidR="00000000" w:rsidRPr="00000000">
        <w:rPr>
          <w:sz w:val="20"/>
          <w:szCs w:val="20"/>
          <w:rtl w:val="0"/>
        </w:rPr>
        <w:t xml:space="preserve">In the Customer Purchase Behavior Dataset, we can created many unique visualizations in Tableau to understand customer activity and buying patterns. Common visuals include bar charts, line charts, scatter plots, heatmaps, donut charts, and maps. These charts help us compare purchases and sessions across different regions, track how customer engagement changes over time, and understand the distribution of customer behavior. They also reveal relationships between key factors like session count and the number of purchases, and allow us to see how different customer segments contribute to overall performance. Overall, these visualizations provide clear insights into customer behavior and help in making better business decisions.</w:t>
      </w:r>
      <w:r w:rsidDel="00000000" w:rsidR="00000000" w:rsidRPr="00000000">
        <w:rPr>
          <w:rtl w:val="0"/>
        </w:rPr>
      </w:r>
    </w:p>
    <w:p w:rsidR="00000000" w:rsidDel="00000000" w:rsidP="00000000" w:rsidRDefault="00000000" w:rsidRPr="00000000" w14:paraId="0000006F">
      <w:pPr>
        <w:shd w:fill="ffffff" w:val="clear"/>
        <w:spacing w:line="240" w:lineRule="auto"/>
        <w:rPr>
          <w:b w:val="1"/>
          <w:bCs w:val="1"/>
          <w:sz w:val="20"/>
          <w:szCs w:val="20"/>
        </w:rPr>
      </w:pPr>
      <w:r w:rsidDel="00000000" w:rsidR="00000000" w:rsidRPr="00000000">
        <w:rPr>
          <w:rtl w:val="0"/>
        </w:rPr>
      </w:r>
    </w:p>
    <w:p w:rsidR="00000000" w:rsidDel="00000000" w:rsidP="00000000" w:rsidRDefault="00000000" w:rsidRPr="00000000" w14:paraId="00000070">
      <w:pPr>
        <w:shd w:fill="ffffff" w:val="clear"/>
        <w:spacing w:line="240" w:lineRule="auto"/>
        <w:ind w:left="1440" w:firstLine="0"/>
        <w:rPr>
          <w:b w:val="1"/>
          <w:bCs w:val="1"/>
          <w:sz w:val="20"/>
          <w:szCs w:val="20"/>
        </w:rPr>
      </w:pPr>
      <w:r w:rsidDel="00000000" w:rsidR="00000000" w:rsidRPr="00000000">
        <w:rPr>
          <w:b w:val="1"/>
          <w:bCs w:val="1"/>
          <w:sz w:val="20"/>
          <w:szCs w:val="20"/>
          <w:rtl w:val="0"/>
        </w:rPr>
        <w:t xml:space="preserve">Activity 1.1:</w:t>
      </w:r>
      <w:r w:rsidDel="00000000" w:rsidR="00000000" w:rsidRPr="00000000">
        <w:rPr>
          <w:sz w:val="20"/>
          <w:szCs w:val="20"/>
          <w:rtl w:val="0"/>
        </w:rPr>
        <w:t xml:space="preserve"> </w:t>
      </w:r>
      <w:r w:rsidDel="00000000" w:rsidR="00000000" w:rsidRPr="00000000">
        <w:rPr>
          <w:b w:val="1"/>
          <w:bCs w:val="1"/>
          <w:sz w:val="20"/>
          <w:szCs w:val="20"/>
          <w:rtl w:val="0"/>
        </w:rPr>
        <w:t xml:space="preserve">Total Customers</w:t>
      </w:r>
    </w:p>
    <w:p w:rsidR="00000000" w:rsidDel="00000000" w:rsidP="00000000" w:rsidRDefault="00000000" w:rsidRPr="00000000" w14:paraId="00000071">
      <w:pPr>
        <w:shd w:fill="ffffff" w:val="clear"/>
        <w:spacing w:line="240" w:lineRule="auto"/>
        <w:ind w:left="1440" w:firstLine="0"/>
        <w:rPr>
          <w:sz w:val="20"/>
          <w:szCs w:val="20"/>
        </w:rPr>
      </w:pPr>
      <w:r w:rsidDel="00000000" w:rsidR="00000000" w:rsidRPr="00000000">
        <w:rPr>
          <w:rtl w:val="0"/>
        </w:rPr>
      </w:r>
    </w:p>
    <w:p w:rsidR="00000000" w:rsidDel="00000000" w:rsidP="00000000" w:rsidRDefault="00000000" w:rsidRPr="00000000" w14:paraId="00000072">
      <w:pPr>
        <w:spacing w:after="160" w:line="240" w:lineRule="auto"/>
        <w:ind w:left="1440" w:firstLine="0"/>
        <w:rPr>
          <w:sz w:val="20"/>
          <w:szCs w:val="20"/>
        </w:rPr>
      </w:pPr>
      <w:r w:rsidDel="00000000" w:rsidR="00000000" w:rsidRPr="00000000">
        <w:rPr>
          <w:b w:val="1"/>
          <w:bCs w:val="1"/>
          <w:color w:val="333333"/>
          <w:sz w:val="20"/>
          <w:szCs w:val="20"/>
          <w:rtl w:val="0"/>
        </w:rPr>
        <w:t xml:space="preserve">Explanation video link: </w:t>
      </w:r>
      <w:hyperlink r:id="rId11">
        <w:r w:rsidDel="00000000" w:rsidR="00000000" w:rsidRPr="00000000">
          <w:rPr>
            <w:b w:val="1"/>
            <w:bCs w:val="1"/>
            <w:color w:val="0000ee"/>
            <w:sz w:val="20"/>
            <w:szCs w:val="20"/>
            <w:u w:val="single"/>
            <w:rtl w:val="0"/>
          </w:rPr>
          <w:t xml:space="preserve">Total Customers.mp4</w:t>
        </w:r>
      </w:hyperlink>
      <w:r w:rsidDel="00000000" w:rsidR="00000000" w:rsidRPr="00000000">
        <w:rPr>
          <w:rtl w:val="0"/>
        </w:rPr>
      </w:r>
    </w:p>
    <w:p w:rsidR="00000000" w:rsidDel="00000000" w:rsidP="00000000" w:rsidRDefault="00000000" w:rsidRPr="00000000" w14:paraId="00000073">
      <w:pPr>
        <w:spacing w:after="200" w:line="240" w:lineRule="auto"/>
        <w:ind w:left="1440" w:firstLine="0"/>
        <w:rPr>
          <w:b w:val="1"/>
          <w:bCs w:val="1"/>
          <w:sz w:val="20"/>
          <w:szCs w:val="20"/>
        </w:rPr>
      </w:pPr>
      <w:r w:rsidDel="00000000" w:rsidR="00000000" w:rsidRPr="00000000">
        <w:rPr>
          <w:b w:val="1"/>
          <w:bCs w:val="1"/>
          <w:sz w:val="20"/>
          <w:szCs w:val="20"/>
          <w:rtl w:val="0"/>
        </w:rPr>
        <w:t xml:space="preserve">Activity 1.2: </w:t>
      </w:r>
      <w:r w:rsidDel="00000000" w:rsidR="00000000" w:rsidRPr="00000000">
        <w:rPr>
          <w:b w:val="1"/>
          <w:bCs w:val="1"/>
          <w:color w:val="1f1f1f"/>
          <w:sz w:val="20"/>
          <w:szCs w:val="20"/>
          <w:rtl w:val="0"/>
        </w:rPr>
        <w:t xml:space="preserve">Average Annual Income</w:t>
      </w:r>
      <w:r w:rsidDel="00000000" w:rsidR="00000000" w:rsidRPr="00000000">
        <w:rPr>
          <w:rtl w:val="0"/>
        </w:rPr>
      </w:r>
    </w:p>
    <w:p w:rsidR="00000000" w:rsidDel="00000000" w:rsidP="00000000" w:rsidRDefault="00000000" w:rsidRPr="00000000" w14:paraId="00000074">
      <w:pPr>
        <w:spacing w:after="160" w:line="240" w:lineRule="auto"/>
        <w:ind w:left="1440" w:firstLine="0"/>
        <w:rPr>
          <w:color w:val="333333"/>
          <w:sz w:val="20"/>
          <w:szCs w:val="20"/>
        </w:rPr>
      </w:pPr>
      <w:r w:rsidDel="00000000" w:rsidR="00000000" w:rsidRPr="00000000">
        <w:rPr>
          <w:b w:val="1"/>
          <w:bCs w:val="1"/>
          <w:color w:val="333333"/>
          <w:sz w:val="20"/>
          <w:szCs w:val="20"/>
          <w:rtl w:val="0"/>
        </w:rPr>
        <w:t xml:space="preserve">Explanation video link: </w:t>
      </w:r>
      <w:hyperlink r:id="rId12">
        <w:r w:rsidDel="00000000" w:rsidR="00000000" w:rsidRPr="00000000">
          <w:rPr>
            <w:color w:val="0000ee"/>
            <w:sz w:val="20"/>
            <w:szCs w:val="20"/>
            <w:u w:val="single"/>
            <w:rtl w:val="0"/>
          </w:rPr>
          <w:t xml:space="preserve">Average Annual Income.mp4</w:t>
        </w:r>
      </w:hyperlink>
      <w:r w:rsidDel="00000000" w:rsidR="00000000" w:rsidRPr="00000000">
        <w:rPr>
          <w:rtl w:val="0"/>
        </w:rPr>
      </w:r>
    </w:p>
    <w:p w:rsidR="00000000" w:rsidDel="00000000" w:rsidP="00000000" w:rsidRDefault="00000000" w:rsidRPr="00000000" w14:paraId="00000075">
      <w:pPr>
        <w:spacing w:after="200" w:line="240" w:lineRule="auto"/>
        <w:rPr>
          <w:color w:val="333333"/>
          <w:sz w:val="20"/>
          <w:szCs w:val="20"/>
        </w:rPr>
      </w:pPr>
      <w:r w:rsidDel="00000000" w:rsidR="00000000" w:rsidRPr="00000000">
        <w:rPr>
          <w:rtl w:val="0"/>
        </w:rPr>
      </w:r>
    </w:p>
    <w:p w:rsidR="00000000" w:rsidDel="00000000" w:rsidP="00000000" w:rsidRDefault="00000000" w:rsidRPr="00000000" w14:paraId="00000076">
      <w:pPr>
        <w:spacing w:after="200" w:line="240" w:lineRule="auto"/>
        <w:ind w:left="720" w:firstLine="720"/>
        <w:rPr>
          <w:b w:val="1"/>
          <w:bCs w:val="1"/>
          <w:sz w:val="20"/>
          <w:szCs w:val="20"/>
        </w:rPr>
      </w:pPr>
      <w:r w:rsidDel="00000000" w:rsidR="00000000" w:rsidRPr="00000000">
        <w:rPr>
          <w:b w:val="1"/>
          <w:bCs w:val="1"/>
          <w:sz w:val="20"/>
          <w:szCs w:val="20"/>
          <w:rtl w:val="0"/>
        </w:rPr>
        <w:t xml:space="preserve">Activity 1.3: </w:t>
      </w:r>
      <w:r w:rsidDel="00000000" w:rsidR="00000000" w:rsidRPr="00000000">
        <w:rPr>
          <w:b w:val="1"/>
          <w:bCs w:val="1"/>
          <w:color w:val="1f1f1f"/>
          <w:sz w:val="20"/>
          <w:szCs w:val="20"/>
          <w:rtl w:val="0"/>
        </w:rPr>
        <w:t xml:space="preserve">Total Purchase</w:t>
      </w:r>
      <w:r w:rsidDel="00000000" w:rsidR="00000000" w:rsidRPr="00000000">
        <w:rPr>
          <w:rtl w:val="0"/>
        </w:rPr>
      </w:r>
    </w:p>
    <w:p w:rsidR="00000000" w:rsidDel="00000000" w:rsidP="00000000" w:rsidRDefault="00000000" w:rsidRPr="00000000" w14:paraId="00000077">
      <w:pPr>
        <w:spacing w:after="160" w:line="240" w:lineRule="auto"/>
        <w:ind w:left="1440" w:firstLine="0"/>
        <w:rPr>
          <w:b w:val="1"/>
          <w:bCs w:val="1"/>
          <w:sz w:val="20"/>
          <w:szCs w:val="20"/>
        </w:rPr>
      </w:pPr>
      <w:r w:rsidDel="00000000" w:rsidR="00000000" w:rsidRPr="00000000">
        <w:rPr>
          <w:b w:val="1"/>
          <w:bCs w:val="1"/>
          <w:color w:val="333333"/>
          <w:sz w:val="20"/>
          <w:szCs w:val="20"/>
          <w:rtl w:val="0"/>
        </w:rPr>
        <w:t xml:space="preserve">Explanation video link: </w:t>
      </w:r>
      <w:hyperlink r:id="rId13">
        <w:r w:rsidDel="00000000" w:rsidR="00000000" w:rsidRPr="00000000">
          <w:rPr>
            <w:color w:val="0000ee"/>
            <w:sz w:val="20"/>
            <w:szCs w:val="20"/>
            <w:u w:val="single"/>
            <w:rtl w:val="0"/>
          </w:rPr>
          <w:t xml:space="preserve">Total Purchase.mp4</w:t>
        </w:r>
      </w:hyperlink>
      <w:r w:rsidDel="00000000" w:rsidR="00000000" w:rsidRPr="00000000">
        <w:rPr>
          <w:rtl w:val="0"/>
        </w:rPr>
      </w:r>
    </w:p>
    <w:p w:rsidR="00000000" w:rsidDel="00000000" w:rsidP="00000000" w:rsidRDefault="00000000" w:rsidRPr="00000000" w14:paraId="00000078">
      <w:pPr>
        <w:spacing w:after="200" w:line="240" w:lineRule="auto"/>
        <w:ind w:left="1440" w:firstLine="0"/>
        <w:rPr>
          <w:b w:val="1"/>
          <w:bCs w:val="1"/>
          <w:sz w:val="20"/>
          <w:szCs w:val="20"/>
        </w:rPr>
      </w:pPr>
      <w:r w:rsidDel="00000000" w:rsidR="00000000" w:rsidRPr="00000000">
        <w:rPr>
          <w:rtl w:val="0"/>
        </w:rPr>
      </w:r>
    </w:p>
    <w:p w:rsidR="00000000" w:rsidDel="00000000" w:rsidP="00000000" w:rsidRDefault="00000000" w:rsidRPr="00000000" w14:paraId="00000079">
      <w:pPr>
        <w:spacing w:after="200" w:line="240" w:lineRule="auto"/>
        <w:ind w:left="1440" w:firstLine="0"/>
        <w:rPr>
          <w:b w:val="1"/>
          <w:bCs w:val="1"/>
          <w:sz w:val="20"/>
          <w:szCs w:val="20"/>
        </w:rPr>
      </w:pPr>
      <w:r w:rsidDel="00000000" w:rsidR="00000000" w:rsidRPr="00000000">
        <w:rPr>
          <w:b w:val="1"/>
          <w:bCs w:val="1"/>
          <w:sz w:val="20"/>
          <w:szCs w:val="20"/>
          <w:rtl w:val="0"/>
        </w:rPr>
        <w:t xml:space="preserve">Activity 1.4: </w:t>
      </w:r>
      <w:r w:rsidDel="00000000" w:rsidR="00000000" w:rsidRPr="00000000">
        <w:rPr>
          <w:b w:val="1"/>
          <w:bCs w:val="1"/>
          <w:color w:val="1f1f1f"/>
          <w:sz w:val="20"/>
          <w:szCs w:val="20"/>
          <w:rtl w:val="0"/>
        </w:rPr>
        <w:t xml:space="preserve">Average Customer Satisfaction</w:t>
      </w:r>
      <w:r w:rsidDel="00000000" w:rsidR="00000000" w:rsidRPr="00000000">
        <w:rPr>
          <w:rtl w:val="0"/>
        </w:rPr>
      </w:r>
    </w:p>
    <w:p w:rsidR="00000000" w:rsidDel="00000000" w:rsidP="00000000" w:rsidRDefault="00000000" w:rsidRPr="00000000" w14:paraId="0000007A">
      <w:pPr>
        <w:spacing w:after="200" w:line="240" w:lineRule="auto"/>
        <w:ind w:left="1440" w:firstLine="0"/>
        <w:rPr>
          <w:b w:val="1"/>
          <w:bCs w:val="1"/>
          <w:sz w:val="20"/>
          <w:szCs w:val="20"/>
        </w:rPr>
      </w:pPr>
      <w:r w:rsidDel="00000000" w:rsidR="00000000" w:rsidRPr="00000000">
        <w:rPr>
          <w:b w:val="1"/>
          <w:bCs w:val="1"/>
          <w:color w:val="333333"/>
          <w:sz w:val="20"/>
          <w:szCs w:val="20"/>
          <w:rtl w:val="0"/>
        </w:rPr>
        <w:t xml:space="preserve">Explanation video link:</w:t>
      </w:r>
      <w:r w:rsidDel="00000000" w:rsidR="00000000" w:rsidRPr="00000000">
        <w:rPr>
          <w:sz w:val="20"/>
          <w:szCs w:val="20"/>
          <w:rtl w:val="0"/>
        </w:rPr>
        <w:t xml:space="preserve"> </w:t>
      </w:r>
      <w:hyperlink r:id="rId14">
        <w:r w:rsidDel="00000000" w:rsidR="00000000" w:rsidRPr="00000000">
          <w:rPr>
            <w:color w:val="0000ee"/>
            <w:sz w:val="20"/>
            <w:szCs w:val="20"/>
            <w:u w:val="single"/>
            <w:rtl w:val="0"/>
          </w:rPr>
          <w:t xml:space="preserve">Average Customer Satisfaction.mp4</w:t>
        </w:r>
      </w:hyperlink>
      <w:r w:rsidDel="00000000" w:rsidR="00000000" w:rsidRPr="00000000">
        <w:rPr>
          <w:rtl w:val="0"/>
        </w:rPr>
      </w:r>
    </w:p>
    <w:p w:rsidR="00000000" w:rsidDel="00000000" w:rsidP="00000000" w:rsidRDefault="00000000" w:rsidRPr="00000000" w14:paraId="0000007B">
      <w:pPr>
        <w:spacing w:after="200" w:line="240" w:lineRule="auto"/>
        <w:ind w:left="1440" w:firstLine="0"/>
        <w:rPr>
          <w:b w:val="1"/>
          <w:bCs w:val="1"/>
          <w:sz w:val="20"/>
          <w:szCs w:val="20"/>
        </w:rPr>
      </w:pPr>
      <w:r w:rsidDel="00000000" w:rsidR="00000000" w:rsidRPr="00000000">
        <w:rPr>
          <w:b w:val="1"/>
          <w:bCs w:val="1"/>
          <w:sz w:val="20"/>
          <w:szCs w:val="20"/>
          <w:rtl w:val="0"/>
        </w:rPr>
        <w:t xml:space="preserve">Activity 1.5: </w:t>
      </w:r>
      <w:r w:rsidDel="00000000" w:rsidR="00000000" w:rsidRPr="00000000">
        <w:rPr>
          <w:b w:val="1"/>
          <w:bCs w:val="1"/>
          <w:color w:val="1f1f1f"/>
          <w:sz w:val="20"/>
          <w:szCs w:val="20"/>
          <w:rtl w:val="0"/>
        </w:rPr>
        <w:t xml:space="preserve">Age Group Distribution</w:t>
      </w:r>
      <w:r w:rsidDel="00000000" w:rsidR="00000000" w:rsidRPr="00000000">
        <w:rPr>
          <w:rtl w:val="0"/>
        </w:rPr>
      </w:r>
    </w:p>
    <w:p w:rsidR="00000000" w:rsidDel="00000000" w:rsidP="00000000" w:rsidRDefault="00000000" w:rsidRPr="00000000" w14:paraId="0000007C">
      <w:pPr>
        <w:spacing w:after="160" w:line="240" w:lineRule="auto"/>
        <w:ind w:left="1440" w:firstLine="0"/>
        <w:rPr>
          <w:color w:val="333333"/>
          <w:sz w:val="20"/>
          <w:szCs w:val="20"/>
        </w:rPr>
      </w:pPr>
      <w:r w:rsidDel="00000000" w:rsidR="00000000" w:rsidRPr="00000000">
        <w:rPr>
          <w:b w:val="1"/>
          <w:bCs w:val="1"/>
          <w:color w:val="333333"/>
          <w:sz w:val="20"/>
          <w:szCs w:val="20"/>
          <w:rtl w:val="0"/>
        </w:rPr>
        <w:t xml:space="preserve">Explanation video link:</w:t>
      </w:r>
      <w:hyperlink r:id="rId15">
        <w:r w:rsidDel="00000000" w:rsidR="00000000" w:rsidRPr="00000000">
          <w:rPr>
            <w:color w:val="0000ee"/>
            <w:sz w:val="20"/>
            <w:szCs w:val="20"/>
            <w:u w:val="single"/>
            <w:rtl w:val="0"/>
          </w:rPr>
          <w:t xml:space="preserve">Age Group Distribution.mp4</w:t>
        </w:r>
      </w:hyperlink>
      <w:r w:rsidDel="00000000" w:rsidR="00000000" w:rsidRPr="00000000">
        <w:rPr>
          <w:rtl w:val="0"/>
        </w:rPr>
      </w:r>
    </w:p>
    <w:p w:rsidR="00000000" w:rsidDel="00000000" w:rsidP="00000000" w:rsidRDefault="00000000" w:rsidRPr="00000000" w14:paraId="0000007D">
      <w:pPr>
        <w:spacing w:after="160" w:line="240" w:lineRule="auto"/>
        <w:ind w:left="1440" w:firstLine="0"/>
        <w:rPr>
          <w:color w:val="333333"/>
          <w:sz w:val="20"/>
          <w:szCs w:val="20"/>
        </w:rPr>
      </w:pPr>
      <w:r w:rsidDel="00000000" w:rsidR="00000000" w:rsidRPr="00000000">
        <w:rPr>
          <w:rtl w:val="0"/>
        </w:rPr>
      </w:r>
    </w:p>
    <w:p w:rsidR="00000000" w:rsidDel="00000000" w:rsidP="00000000" w:rsidRDefault="00000000" w:rsidRPr="00000000" w14:paraId="0000007E">
      <w:pPr>
        <w:spacing w:after="200" w:line="240" w:lineRule="auto"/>
        <w:ind w:left="1440" w:firstLine="0"/>
        <w:rPr>
          <w:b w:val="1"/>
          <w:bCs w:val="1"/>
          <w:sz w:val="20"/>
          <w:szCs w:val="20"/>
        </w:rPr>
      </w:pPr>
      <w:r w:rsidDel="00000000" w:rsidR="00000000" w:rsidRPr="00000000">
        <w:rPr>
          <w:b w:val="1"/>
          <w:bCs w:val="1"/>
          <w:sz w:val="20"/>
          <w:szCs w:val="20"/>
          <w:rtl w:val="0"/>
        </w:rPr>
        <w:t xml:space="preserve">Activity 1.6: </w:t>
      </w:r>
      <w:r w:rsidDel="00000000" w:rsidR="00000000" w:rsidRPr="00000000">
        <w:rPr>
          <w:b w:val="1"/>
          <w:bCs w:val="1"/>
          <w:color w:val="1f1f1f"/>
          <w:sz w:val="20"/>
          <w:szCs w:val="20"/>
          <w:rtl w:val="0"/>
        </w:rPr>
        <w:t xml:space="preserve">Gender Distribution</w:t>
      </w:r>
      <w:r w:rsidDel="00000000" w:rsidR="00000000" w:rsidRPr="00000000">
        <w:rPr>
          <w:rtl w:val="0"/>
        </w:rPr>
      </w:r>
    </w:p>
    <w:p w:rsidR="00000000" w:rsidDel="00000000" w:rsidP="00000000" w:rsidRDefault="00000000" w:rsidRPr="00000000" w14:paraId="0000007F">
      <w:pPr>
        <w:spacing w:after="160" w:line="240" w:lineRule="auto"/>
        <w:ind w:left="1440" w:firstLine="0"/>
        <w:rPr>
          <w:sz w:val="20"/>
          <w:szCs w:val="20"/>
        </w:rPr>
      </w:pPr>
      <w:r w:rsidDel="00000000" w:rsidR="00000000" w:rsidRPr="00000000">
        <w:rPr>
          <w:b w:val="1"/>
          <w:bCs w:val="1"/>
          <w:color w:val="333333"/>
          <w:sz w:val="20"/>
          <w:szCs w:val="20"/>
          <w:rtl w:val="0"/>
        </w:rPr>
        <w:t xml:space="preserve">Explanation video link:</w:t>
      </w:r>
      <w:hyperlink r:id="rId16">
        <w:r w:rsidDel="00000000" w:rsidR="00000000" w:rsidRPr="00000000">
          <w:rPr>
            <w:color w:val="0000ee"/>
            <w:sz w:val="20"/>
            <w:szCs w:val="20"/>
            <w:u w:val="single"/>
            <w:rtl w:val="0"/>
          </w:rPr>
          <w:t xml:space="preserve">Gender Distribution.mp4</w:t>
        </w:r>
      </w:hyperlink>
      <w:r w:rsidDel="00000000" w:rsidR="00000000" w:rsidRPr="00000000">
        <w:rPr>
          <w:rtl w:val="0"/>
        </w:rPr>
      </w:r>
    </w:p>
    <w:p w:rsidR="00000000" w:rsidDel="00000000" w:rsidP="00000000" w:rsidRDefault="00000000" w:rsidRPr="00000000" w14:paraId="00000080">
      <w:pPr>
        <w:spacing w:after="160" w:line="240" w:lineRule="auto"/>
        <w:ind w:left="1440" w:firstLine="0"/>
        <w:rPr>
          <w:sz w:val="20"/>
          <w:szCs w:val="20"/>
        </w:rPr>
      </w:pPr>
      <w:r w:rsidDel="00000000" w:rsidR="00000000" w:rsidRPr="00000000">
        <w:rPr>
          <w:rtl w:val="0"/>
        </w:rPr>
      </w:r>
    </w:p>
    <w:p w:rsidR="00000000" w:rsidDel="00000000" w:rsidP="00000000" w:rsidRDefault="00000000" w:rsidRPr="00000000" w14:paraId="00000081">
      <w:pPr>
        <w:spacing w:after="200" w:line="240" w:lineRule="auto"/>
        <w:ind w:left="1440" w:firstLine="0"/>
        <w:rPr>
          <w:b w:val="1"/>
          <w:bCs w:val="1"/>
          <w:sz w:val="20"/>
          <w:szCs w:val="20"/>
        </w:rPr>
      </w:pPr>
      <w:r w:rsidDel="00000000" w:rsidR="00000000" w:rsidRPr="00000000">
        <w:rPr>
          <w:b w:val="1"/>
          <w:bCs w:val="1"/>
          <w:sz w:val="20"/>
          <w:szCs w:val="20"/>
          <w:rtl w:val="0"/>
        </w:rPr>
        <w:t xml:space="preserve">Activity 1.7: </w:t>
      </w:r>
      <w:r w:rsidDel="00000000" w:rsidR="00000000" w:rsidRPr="00000000">
        <w:rPr>
          <w:b w:val="1"/>
          <w:bCs w:val="1"/>
          <w:color w:val="1f1f1f"/>
          <w:sz w:val="20"/>
          <w:szCs w:val="20"/>
          <w:rtl w:val="0"/>
        </w:rPr>
        <w:t xml:space="preserve">Trend by Age Group</w:t>
      </w:r>
      <w:r w:rsidDel="00000000" w:rsidR="00000000" w:rsidRPr="00000000">
        <w:rPr>
          <w:rtl w:val="0"/>
        </w:rPr>
      </w:r>
    </w:p>
    <w:p w:rsidR="00000000" w:rsidDel="00000000" w:rsidP="00000000" w:rsidRDefault="00000000" w:rsidRPr="00000000" w14:paraId="00000082">
      <w:pPr>
        <w:spacing w:after="160" w:line="240" w:lineRule="auto"/>
        <w:ind w:left="1440" w:firstLine="0"/>
        <w:rPr>
          <w:sz w:val="20"/>
          <w:szCs w:val="20"/>
        </w:rPr>
      </w:pPr>
      <w:r w:rsidDel="00000000" w:rsidR="00000000" w:rsidRPr="00000000">
        <w:rPr>
          <w:b w:val="1"/>
          <w:bCs w:val="1"/>
          <w:color w:val="333333"/>
          <w:sz w:val="20"/>
          <w:szCs w:val="20"/>
          <w:rtl w:val="0"/>
        </w:rPr>
        <w:t xml:space="preserve">Explanation video link:</w:t>
      </w:r>
      <w:r w:rsidDel="00000000" w:rsidR="00000000" w:rsidRPr="00000000">
        <w:rPr>
          <w:rtl w:val="0"/>
        </w:rPr>
      </w:r>
    </w:p>
    <w:p w:rsidR="00000000" w:rsidDel="00000000" w:rsidP="00000000" w:rsidRDefault="00000000" w:rsidRPr="00000000" w14:paraId="00000083">
      <w:pPr>
        <w:spacing w:after="160" w:line="259" w:lineRule="auto"/>
        <w:ind w:left="1440" w:firstLine="0"/>
        <w:rPr>
          <w:b w:val="1"/>
          <w:bCs w:val="1"/>
          <w:sz w:val="20"/>
          <w:szCs w:val="20"/>
        </w:rPr>
      </w:pPr>
      <w:hyperlink r:id="rId17">
        <w:r w:rsidDel="00000000" w:rsidR="00000000" w:rsidRPr="00000000">
          <w:rPr>
            <w:color w:val="0000ee"/>
            <w:sz w:val="20"/>
            <w:szCs w:val="20"/>
            <w:u w:val="single"/>
            <w:rtl w:val="0"/>
          </w:rPr>
          <w:t xml:space="preserve">Trend by Age Group.mp4</w:t>
        </w:r>
      </w:hyperlink>
      <w:r w:rsidDel="00000000" w:rsidR="00000000" w:rsidRPr="00000000">
        <w:rPr>
          <w:rtl w:val="0"/>
        </w:rPr>
      </w:r>
    </w:p>
    <w:p w:rsidR="00000000" w:rsidDel="00000000" w:rsidP="00000000" w:rsidRDefault="00000000" w:rsidRPr="00000000" w14:paraId="00000084">
      <w:pPr>
        <w:spacing w:after="200" w:line="240" w:lineRule="auto"/>
        <w:ind w:left="1440" w:firstLine="0"/>
        <w:rPr>
          <w:b w:val="1"/>
          <w:bCs w:val="1"/>
          <w:sz w:val="20"/>
          <w:szCs w:val="20"/>
        </w:rPr>
      </w:pPr>
      <w:r w:rsidDel="00000000" w:rsidR="00000000" w:rsidRPr="00000000">
        <w:rPr>
          <w:b w:val="1"/>
          <w:bCs w:val="1"/>
          <w:sz w:val="20"/>
          <w:szCs w:val="20"/>
          <w:rtl w:val="0"/>
        </w:rPr>
        <w:t xml:space="preserve">Activity 1.8: Region- wise Purchase</w:t>
      </w:r>
    </w:p>
    <w:p w:rsidR="00000000" w:rsidDel="00000000" w:rsidP="00000000" w:rsidRDefault="00000000" w:rsidRPr="00000000" w14:paraId="00000085">
      <w:pPr>
        <w:spacing w:after="160" w:line="240" w:lineRule="auto"/>
        <w:ind w:left="1440" w:firstLine="0"/>
        <w:rPr>
          <w:b w:val="1"/>
          <w:bCs w:val="1"/>
          <w:color w:val="333333"/>
          <w:sz w:val="20"/>
          <w:szCs w:val="20"/>
        </w:rPr>
      </w:pPr>
      <w:r w:rsidDel="00000000" w:rsidR="00000000" w:rsidRPr="00000000">
        <w:rPr>
          <w:b w:val="1"/>
          <w:bCs w:val="1"/>
          <w:color w:val="333333"/>
          <w:sz w:val="20"/>
          <w:szCs w:val="20"/>
          <w:rtl w:val="0"/>
        </w:rPr>
        <w:t xml:space="preserve">Explanation video link: </w:t>
      </w:r>
      <w:hyperlink r:id="rId18">
        <w:r w:rsidDel="00000000" w:rsidR="00000000" w:rsidRPr="00000000">
          <w:rPr>
            <w:b w:val="1"/>
            <w:bCs w:val="1"/>
            <w:color w:val="0000ee"/>
            <w:sz w:val="20"/>
            <w:szCs w:val="20"/>
            <w:u w:val="single"/>
            <w:rtl w:val="0"/>
          </w:rPr>
          <w:t xml:space="preserve">Region wise Purchase.mp4</w:t>
        </w:r>
      </w:hyperlink>
      <w:r w:rsidDel="00000000" w:rsidR="00000000" w:rsidRPr="00000000">
        <w:rPr>
          <w:rtl w:val="0"/>
        </w:rPr>
      </w:r>
    </w:p>
    <w:p w:rsidR="00000000" w:rsidDel="00000000" w:rsidP="00000000" w:rsidRDefault="00000000" w:rsidRPr="00000000" w14:paraId="00000086">
      <w:pPr>
        <w:spacing w:after="160" w:line="240" w:lineRule="auto"/>
        <w:ind w:left="1440" w:firstLine="0"/>
        <w:rPr>
          <w:b w:val="1"/>
          <w:bCs w:val="1"/>
          <w:color w:val="333333"/>
          <w:sz w:val="20"/>
          <w:szCs w:val="20"/>
        </w:rPr>
      </w:pPr>
      <w:r w:rsidDel="00000000" w:rsidR="00000000" w:rsidRPr="00000000">
        <w:rPr>
          <w:rtl w:val="0"/>
        </w:rPr>
      </w:r>
    </w:p>
    <w:p w:rsidR="00000000" w:rsidDel="00000000" w:rsidP="00000000" w:rsidRDefault="00000000" w:rsidRPr="00000000" w14:paraId="00000087">
      <w:pPr>
        <w:spacing w:after="200" w:line="240" w:lineRule="auto"/>
        <w:ind w:left="1440" w:firstLine="0"/>
        <w:rPr>
          <w:b w:val="1"/>
          <w:bCs w:val="1"/>
          <w:sz w:val="20"/>
          <w:szCs w:val="20"/>
        </w:rPr>
      </w:pPr>
      <w:r w:rsidDel="00000000" w:rsidR="00000000" w:rsidRPr="00000000">
        <w:rPr>
          <w:b w:val="1"/>
          <w:bCs w:val="1"/>
          <w:sz w:val="20"/>
          <w:szCs w:val="20"/>
          <w:rtl w:val="0"/>
        </w:rPr>
        <w:t xml:space="preserve">Activity 1.9: Number of Purchase Per Product Category </w:t>
      </w:r>
    </w:p>
    <w:p w:rsidR="00000000" w:rsidDel="00000000" w:rsidP="00000000" w:rsidRDefault="00000000" w:rsidRPr="00000000" w14:paraId="00000088">
      <w:pPr>
        <w:spacing w:after="160" w:line="240" w:lineRule="auto"/>
        <w:ind w:left="1440" w:firstLine="0"/>
        <w:rPr>
          <w:b w:val="1"/>
          <w:bCs w:val="1"/>
          <w:color w:val="333333"/>
          <w:sz w:val="20"/>
          <w:szCs w:val="20"/>
        </w:rPr>
      </w:pPr>
      <w:r w:rsidDel="00000000" w:rsidR="00000000" w:rsidRPr="00000000">
        <w:rPr>
          <w:b w:val="1"/>
          <w:bCs w:val="1"/>
          <w:color w:val="333333"/>
          <w:sz w:val="20"/>
          <w:szCs w:val="20"/>
          <w:rtl w:val="0"/>
        </w:rPr>
        <w:t xml:space="preserve">Explanation video link:</w:t>
      </w:r>
      <w:hyperlink r:id="rId19">
        <w:r w:rsidDel="00000000" w:rsidR="00000000" w:rsidRPr="00000000">
          <w:rPr>
            <w:b w:val="1"/>
            <w:bCs w:val="1"/>
            <w:color w:val="0000ee"/>
            <w:sz w:val="20"/>
            <w:szCs w:val="20"/>
            <w:u w:val="single"/>
            <w:rtl w:val="0"/>
          </w:rPr>
          <w:t xml:space="preserve">Number of Purchase per product category.mp4</w:t>
        </w:r>
      </w:hyperlink>
      <w:r w:rsidDel="00000000" w:rsidR="00000000" w:rsidRPr="00000000">
        <w:rPr>
          <w:rtl w:val="0"/>
        </w:rPr>
      </w:r>
    </w:p>
    <w:p w:rsidR="00000000" w:rsidDel="00000000" w:rsidP="00000000" w:rsidRDefault="00000000" w:rsidRPr="00000000" w14:paraId="00000089">
      <w:pPr>
        <w:spacing w:after="160" w:line="240" w:lineRule="auto"/>
        <w:ind w:left="1440" w:firstLine="0"/>
        <w:rPr>
          <w:b w:val="1"/>
          <w:bCs w:val="1"/>
          <w:color w:val="333333"/>
          <w:sz w:val="20"/>
          <w:szCs w:val="20"/>
        </w:rPr>
      </w:pPr>
      <w:r w:rsidDel="00000000" w:rsidR="00000000" w:rsidRPr="00000000">
        <w:rPr>
          <w:rtl w:val="0"/>
        </w:rPr>
      </w:r>
    </w:p>
    <w:p w:rsidR="00000000" w:rsidDel="00000000" w:rsidP="00000000" w:rsidRDefault="00000000" w:rsidRPr="00000000" w14:paraId="0000008A">
      <w:pPr>
        <w:spacing w:after="200" w:line="240" w:lineRule="auto"/>
        <w:ind w:left="1440" w:firstLine="0"/>
        <w:rPr>
          <w:b w:val="1"/>
          <w:bCs w:val="1"/>
          <w:sz w:val="20"/>
          <w:szCs w:val="20"/>
        </w:rPr>
      </w:pPr>
      <w:r w:rsidDel="00000000" w:rsidR="00000000" w:rsidRPr="00000000">
        <w:rPr>
          <w:b w:val="1"/>
          <w:bCs w:val="1"/>
          <w:sz w:val="20"/>
          <w:szCs w:val="20"/>
          <w:rtl w:val="0"/>
        </w:rPr>
        <w:t xml:space="preserve">Activity 1.10: Number of Purchase by Age Group</w:t>
      </w:r>
    </w:p>
    <w:p w:rsidR="00000000" w:rsidDel="00000000" w:rsidP="00000000" w:rsidRDefault="00000000" w:rsidRPr="00000000" w14:paraId="0000008B">
      <w:pPr>
        <w:spacing w:after="160" w:line="240" w:lineRule="auto"/>
        <w:ind w:left="1440" w:firstLine="0"/>
        <w:rPr>
          <w:b w:val="1"/>
          <w:bCs w:val="1"/>
          <w:color w:val="333333"/>
          <w:sz w:val="20"/>
          <w:szCs w:val="20"/>
        </w:rPr>
      </w:pPr>
      <w:r w:rsidDel="00000000" w:rsidR="00000000" w:rsidRPr="00000000">
        <w:rPr>
          <w:b w:val="1"/>
          <w:bCs w:val="1"/>
          <w:color w:val="333333"/>
          <w:sz w:val="20"/>
          <w:szCs w:val="20"/>
          <w:rtl w:val="0"/>
        </w:rPr>
        <w:t xml:space="preserve">Explanation video link: </w:t>
      </w:r>
      <w:hyperlink r:id="rId20">
        <w:r w:rsidDel="00000000" w:rsidR="00000000" w:rsidRPr="00000000">
          <w:rPr>
            <w:b w:val="1"/>
            <w:bCs w:val="1"/>
            <w:color w:val="0000ee"/>
            <w:sz w:val="20"/>
            <w:szCs w:val="20"/>
            <w:u w:val="single"/>
            <w:rtl w:val="0"/>
          </w:rPr>
          <w:t xml:space="preserve">Number of purchase by age group.mp4</w:t>
        </w:r>
      </w:hyperlink>
      <w:r w:rsidDel="00000000" w:rsidR="00000000" w:rsidRPr="00000000">
        <w:rPr>
          <w:rtl w:val="0"/>
        </w:rPr>
      </w:r>
    </w:p>
    <w:p w:rsidR="00000000" w:rsidDel="00000000" w:rsidP="00000000" w:rsidRDefault="00000000" w:rsidRPr="00000000" w14:paraId="0000008C">
      <w:pPr>
        <w:spacing w:after="160" w:line="240" w:lineRule="auto"/>
        <w:ind w:left="1440" w:firstLine="0"/>
        <w:rPr>
          <w:b w:val="1"/>
          <w:bCs w:val="1"/>
          <w:color w:val="333333"/>
          <w:sz w:val="20"/>
          <w:szCs w:val="20"/>
        </w:rPr>
      </w:pPr>
      <w:r w:rsidDel="00000000" w:rsidR="00000000" w:rsidRPr="00000000">
        <w:rPr>
          <w:rtl w:val="0"/>
        </w:rPr>
      </w:r>
    </w:p>
    <w:p w:rsidR="00000000" w:rsidDel="00000000" w:rsidP="00000000" w:rsidRDefault="00000000" w:rsidRPr="00000000" w14:paraId="0000008D">
      <w:pPr>
        <w:spacing w:after="200" w:line="240" w:lineRule="auto"/>
        <w:ind w:left="1440" w:firstLine="0"/>
        <w:rPr>
          <w:b w:val="1"/>
          <w:bCs w:val="1"/>
          <w:sz w:val="20"/>
          <w:szCs w:val="20"/>
        </w:rPr>
      </w:pPr>
      <w:r w:rsidDel="00000000" w:rsidR="00000000" w:rsidRPr="00000000">
        <w:rPr>
          <w:b w:val="1"/>
          <w:bCs w:val="1"/>
          <w:sz w:val="20"/>
          <w:szCs w:val="20"/>
          <w:rtl w:val="0"/>
        </w:rPr>
        <w:t xml:space="preserve">Activity 1.11: Distribution of Purchase by Age</w:t>
      </w:r>
    </w:p>
    <w:p w:rsidR="00000000" w:rsidDel="00000000" w:rsidP="00000000" w:rsidRDefault="00000000" w:rsidRPr="00000000" w14:paraId="0000008E">
      <w:pPr>
        <w:spacing w:after="160" w:line="240" w:lineRule="auto"/>
        <w:ind w:left="0" w:firstLine="0"/>
        <w:rPr>
          <w:b w:val="1"/>
          <w:bCs w:val="1"/>
          <w:color w:val="333333"/>
          <w:sz w:val="20"/>
          <w:szCs w:val="20"/>
        </w:rPr>
      </w:pPr>
      <w:r w:rsidDel="00000000" w:rsidR="00000000" w:rsidRPr="00000000">
        <w:rPr>
          <w:b w:val="1"/>
          <w:bCs w:val="1"/>
          <w:sz w:val="20"/>
          <w:szCs w:val="20"/>
          <w:rtl w:val="0"/>
        </w:rPr>
        <w:t xml:space="preserve">                          </w:t>
      </w:r>
      <w:r w:rsidDel="00000000" w:rsidR="00000000" w:rsidRPr="00000000">
        <w:rPr>
          <w:b w:val="1"/>
          <w:bCs w:val="1"/>
          <w:color w:val="333333"/>
          <w:sz w:val="20"/>
          <w:szCs w:val="20"/>
          <w:rtl w:val="0"/>
        </w:rPr>
        <w:t xml:space="preserve">Explanation video link: </w:t>
      </w:r>
      <w:hyperlink r:id="rId21">
        <w:r w:rsidDel="00000000" w:rsidR="00000000" w:rsidRPr="00000000">
          <w:rPr>
            <w:b w:val="1"/>
            <w:bCs w:val="1"/>
            <w:color w:val="0000ee"/>
            <w:sz w:val="20"/>
            <w:szCs w:val="20"/>
            <w:u w:val="single"/>
            <w:rtl w:val="0"/>
          </w:rPr>
          <w:t xml:space="preserve">Distribution of Purchase by age.mp4</w:t>
        </w:r>
      </w:hyperlink>
      <w:r w:rsidDel="00000000" w:rsidR="00000000" w:rsidRPr="00000000">
        <w:rPr>
          <w:rtl w:val="0"/>
        </w:rPr>
      </w:r>
    </w:p>
    <w:p w:rsidR="00000000" w:rsidDel="00000000" w:rsidP="00000000" w:rsidRDefault="00000000" w:rsidRPr="00000000" w14:paraId="0000008F">
      <w:pPr>
        <w:spacing w:after="160" w:line="240" w:lineRule="auto"/>
        <w:ind w:left="0" w:firstLine="0"/>
        <w:rPr>
          <w:b w:val="1"/>
          <w:bCs w:val="1"/>
          <w:color w:val="333333"/>
          <w:sz w:val="20"/>
          <w:szCs w:val="20"/>
        </w:rPr>
      </w:pPr>
      <w:r w:rsidDel="00000000" w:rsidR="00000000" w:rsidRPr="00000000">
        <w:rPr>
          <w:rtl w:val="0"/>
        </w:rPr>
      </w:r>
    </w:p>
    <w:p w:rsidR="00000000" w:rsidDel="00000000" w:rsidP="00000000" w:rsidRDefault="00000000" w:rsidRPr="00000000" w14:paraId="00000090">
      <w:pPr>
        <w:spacing w:after="160" w:line="240" w:lineRule="auto"/>
        <w:ind w:left="0" w:firstLine="0"/>
        <w:rPr>
          <w:b w:val="1"/>
          <w:bCs w:val="1"/>
          <w:sz w:val="20"/>
          <w:szCs w:val="20"/>
        </w:rPr>
      </w:pPr>
      <w:r w:rsidDel="00000000" w:rsidR="00000000" w:rsidRPr="00000000">
        <w:rPr>
          <w:b w:val="1"/>
          <w:bCs w:val="1"/>
          <w:color w:val="333333"/>
          <w:sz w:val="20"/>
          <w:szCs w:val="20"/>
          <w:rtl w:val="0"/>
        </w:rPr>
        <w:t xml:space="preserve">                         </w:t>
      </w:r>
      <w:r w:rsidDel="00000000" w:rsidR="00000000" w:rsidRPr="00000000">
        <w:rPr>
          <w:b w:val="1"/>
          <w:bCs w:val="1"/>
          <w:sz w:val="20"/>
          <w:szCs w:val="20"/>
          <w:rtl w:val="0"/>
        </w:rPr>
        <w:t xml:space="preserve">Activity 1.12: Discounts Availed vs Number of Purchase                        </w:t>
      </w:r>
    </w:p>
    <w:p w:rsidR="00000000" w:rsidDel="00000000" w:rsidP="00000000" w:rsidRDefault="00000000" w:rsidRPr="00000000" w14:paraId="00000091">
      <w:pPr>
        <w:spacing w:after="160" w:line="240" w:lineRule="auto"/>
        <w:ind w:left="0" w:firstLine="0"/>
        <w:rPr>
          <w:b w:val="1"/>
          <w:bCs w:val="1"/>
          <w:color w:val="333333"/>
          <w:sz w:val="20"/>
          <w:szCs w:val="20"/>
        </w:rPr>
      </w:pPr>
      <w:r w:rsidDel="00000000" w:rsidR="00000000" w:rsidRPr="00000000">
        <w:rPr>
          <w:b w:val="1"/>
          <w:bCs w:val="1"/>
          <w:sz w:val="20"/>
          <w:szCs w:val="20"/>
          <w:rtl w:val="0"/>
        </w:rPr>
        <w:t xml:space="preserve">                         </w:t>
      </w:r>
      <w:r w:rsidDel="00000000" w:rsidR="00000000" w:rsidRPr="00000000">
        <w:rPr>
          <w:b w:val="1"/>
          <w:bCs w:val="1"/>
          <w:color w:val="333333"/>
          <w:sz w:val="20"/>
          <w:szCs w:val="20"/>
          <w:rtl w:val="0"/>
        </w:rPr>
        <w:t xml:space="preserve">Explanation video link: </w:t>
      </w:r>
      <w:hyperlink r:id="rId22">
        <w:r w:rsidDel="00000000" w:rsidR="00000000" w:rsidRPr="00000000">
          <w:rPr>
            <w:b w:val="1"/>
            <w:bCs w:val="1"/>
            <w:color w:val="0000ee"/>
            <w:sz w:val="20"/>
            <w:szCs w:val="20"/>
            <w:u w:val="single"/>
            <w:rtl w:val="0"/>
          </w:rPr>
          <w:t xml:space="preserve">Discounts Availed vs Number of Purchase.mp4</w:t>
        </w:r>
      </w:hyperlink>
      <w:r w:rsidDel="00000000" w:rsidR="00000000" w:rsidRPr="00000000">
        <w:rPr>
          <w:rtl w:val="0"/>
        </w:rPr>
      </w:r>
    </w:p>
    <w:p w:rsidR="00000000" w:rsidDel="00000000" w:rsidP="00000000" w:rsidRDefault="00000000" w:rsidRPr="00000000" w14:paraId="00000092">
      <w:pPr>
        <w:spacing w:after="160" w:line="240" w:lineRule="auto"/>
        <w:ind w:left="0" w:firstLine="0"/>
        <w:rPr>
          <w:b w:val="1"/>
          <w:bCs w:val="1"/>
          <w:color w:val="333333"/>
          <w:sz w:val="20"/>
          <w:szCs w:val="20"/>
        </w:rPr>
      </w:pPr>
      <w:r w:rsidDel="00000000" w:rsidR="00000000" w:rsidRPr="00000000">
        <w:rPr>
          <w:rtl w:val="0"/>
        </w:rPr>
      </w:r>
    </w:p>
    <w:p w:rsidR="00000000" w:rsidDel="00000000" w:rsidP="00000000" w:rsidRDefault="00000000" w:rsidRPr="00000000" w14:paraId="00000093">
      <w:pPr>
        <w:spacing w:after="160" w:line="259" w:lineRule="auto"/>
        <w:ind w:left="1440" w:firstLine="0"/>
        <w:rPr>
          <w:b w:val="1"/>
          <w:bCs w:val="1"/>
          <w:sz w:val="20"/>
          <w:szCs w:val="20"/>
        </w:rPr>
      </w:pPr>
      <w:r w:rsidDel="00000000" w:rsidR="00000000" w:rsidRPr="00000000">
        <w:rPr>
          <w:rtl w:val="0"/>
        </w:rPr>
      </w:r>
    </w:p>
    <w:p w:rsidR="00000000" w:rsidDel="00000000" w:rsidP="00000000" w:rsidRDefault="00000000" w:rsidRPr="00000000" w14:paraId="00000094">
      <w:pPr>
        <w:spacing w:after="200" w:line="240" w:lineRule="auto"/>
        <w:ind w:firstLine="720"/>
        <w:rPr>
          <w:b w:val="1"/>
          <w:bCs w:val="1"/>
          <w:sz w:val="28"/>
          <w:szCs w:val="28"/>
          <w:u w:val="single"/>
        </w:rPr>
      </w:pPr>
      <w:r w:rsidDel="00000000" w:rsidR="00000000" w:rsidRPr="00000000">
        <w:rPr>
          <w:b w:val="1"/>
          <w:bCs w:val="1"/>
          <w:sz w:val="28"/>
          <w:szCs w:val="28"/>
          <w:u w:val="single"/>
          <w:rtl w:val="0"/>
        </w:rPr>
        <w:t xml:space="preserve">Milestone 4: Dashboard</w:t>
      </w:r>
    </w:p>
    <w:p w:rsidR="00000000" w:rsidDel="00000000" w:rsidP="00000000" w:rsidRDefault="00000000" w:rsidRPr="00000000" w14:paraId="00000095">
      <w:pPr>
        <w:spacing w:after="280" w:before="280" w:line="240" w:lineRule="auto"/>
        <w:ind w:left="720" w:firstLine="0"/>
        <w:rPr>
          <w:color w:val="202124"/>
          <w:sz w:val="20"/>
          <w:szCs w:val="20"/>
          <w:highlight w:val="white"/>
        </w:rPr>
      </w:pPr>
      <w:r w:rsidDel="00000000" w:rsidR="00000000" w:rsidRPr="00000000">
        <w:rPr>
          <w:color w:val="202124"/>
          <w:sz w:val="20"/>
          <w:szCs w:val="20"/>
          <w:highlight w:val="white"/>
          <w:rtl w:val="0"/>
        </w:rPr>
        <w:t xml:space="preserve">A dashboard is a graphical user interface (GUI) that displays information and data in an organized, easy-to-read format. Dashboards are often used to provide real-time monitoring and analysis of data, and are typically designed for a specific purpose or use case. Dashboards can be used in a variety of settings, such as business, finance, manufacturing, healthcare, and many other industries. They can be used to track key performance indicators (KPIs), monitor performance metrics, and display data in the form of charts, graphs, and tables.</w:t>
      </w:r>
    </w:p>
    <w:p w:rsidR="00000000" w:rsidDel="00000000" w:rsidP="00000000" w:rsidRDefault="00000000" w:rsidRPr="00000000" w14:paraId="00000096">
      <w:pPr>
        <w:spacing w:after="280" w:before="280" w:line="240" w:lineRule="auto"/>
        <w:ind w:left="720" w:firstLine="0"/>
        <w:rPr>
          <w:b w:val="1"/>
          <w:bCs w:val="1"/>
          <w:color w:val="202124"/>
          <w:sz w:val="24"/>
          <w:szCs w:val="24"/>
          <w:highlight w:val="white"/>
        </w:rPr>
      </w:pPr>
      <w:r w:rsidDel="00000000" w:rsidR="00000000" w:rsidRPr="00000000">
        <w:rPr>
          <w:b w:val="1"/>
          <w:bCs w:val="1"/>
          <w:sz w:val="24"/>
          <w:szCs w:val="24"/>
          <w:rtl w:val="0"/>
        </w:rPr>
        <w:t xml:space="preserve">Activity :1- Responsive and Design of Dashboard</w:t>
      </w:r>
      <w:r w:rsidDel="00000000" w:rsidR="00000000" w:rsidRPr="00000000">
        <w:rPr>
          <w:rtl w:val="0"/>
        </w:rPr>
      </w:r>
    </w:p>
    <w:p w:rsidR="00000000" w:rsidDel="00000000" w:rsidP="00000000" w:rsidRDefault="00000000" w:rsidRPr="00000000" w14:paraId="00000097">
      <w:pPr>
        <w:spacing w:after="160" w:line="240" w:lineRule="auto"/>
        <w:ind w:left="1440" w:firstLine="0"/>
        <w:rPr>
          <w:color w:val="333333"/>
          <w:sz w:val="20"/>
          <w:szCs w:val="20"/>
        </w:rPr>
      </w:pPr>
      <w:r w:rsidDel="00000000" w:rsidR="00000000" w:rsidRPr="00000000">
        <w:rPr>
          <w:color w:val="333333"/>
          <w:sz w:val="20"/>
          <w:szCs w:val="20"/>
          <w:rtl w:val="0"/>
        </w:rPr>
        <w:t xml:space="preserve">The responsiveness and design of the Customer Purchase Behavior Dashboard play an important role in making the insights easy to understand and use. A well-designed dashboard ensures that users can quickly interpret key metrics like purchases, sessions, and customer behavior patterns. Good design includes clear layout, clean formatting, readable KPIs, and consistent color usage. Responsiveness ensures the dashboard adjusts well on different screen sizes without losing clarity. Interactivity—such as filters, tooltips, and drill-downs—helps users explore the data in detail. Overall, the goal is to create a dashboard that is simple, user-friendly, visually appealing, and effective in delivering meaningful insights about customer behavior.</w:t>
      </w:r>
    </w:p>
    <w:p w:rsidR="00000000" w:rsidDel="00000000" w:rsidP="00000000" w:rsidRDefault="00000000" w:rsidRPr="00000000" w14:paraId="00000098">
      <w:pPr>
        <w:spacing w:after="160" w:line="240" w:lineRule="auto"/>
        <w:ind w:left="1440" w:firstLine="0"/>
        <w:rPr>
          <w:sz w:val="20"/>
          <w:szCs w:val="20"/>
        </w:rPr>
      </w:pPr>
      <w:r w:rsidDel="00000000" w:rsidR="00000000" w:rsidRPr="00000000">
        <w:rPr>
          <w:color w:val="333333"/>
          <w:sz w:val="20"/>
          <w:szCs w:val="20"/>
          <w:rtl w:val="0"/>
        </w:rPr>
        <w:t xml:space="preserve">Once you have created views on different sheets in Tableau, you can pull them into a dashboard.</w:t>
      </w:r>
      <w:r w:rsidDel="00000000" w:rsidR="00000000" w:rsidRPr="00000000">
        <w:rPr>
          <w:rtl w:val="0"/>
        </w:rPr>
      </w:r>
    </w:p>
    <w:p w:rsidR="00000000" w:rsidDel="00000000" w:rsidP="00000000" w:rsidRDefault="00000000" w:rsidRPr="00000000" w14:paraId="00000099">
      <w:pPr>
        <w:spacing w:after="160" w:line="240" w:lineRule="auto"/>
        <w:ind w:left="1440" w:firstLine="0"/>
        <w:rPr>
          <w:color w:val="333333"/>
          <w:sz w:val="20"/>
          <w:szCs w:val="20"/>
        </w:rPr>
      </w:pPr>
      <w:r w:rsidDel="00000000" w:rsidR="00000000" w:rsidRPr="00000000">
        <w:rPr>
          <w:color w:val="333333"/>
          <w:sz w:val="20"/>
          <w:szCs w:val="20"/>
          <w:rtl w:val="0"/>
        </w:rPr>
        <w:t xml:space="preserve">Explanation video link: </w:t>
      </w:r>
      <w:hyperlink r:id="rId23">
        <w:r w:rsidDel="00000000" w:rsidR="00000000" w:rsidRPr="00000000">
          <w:rPr>
            <w:color w:val="0000ee"/>
            <w:sz w:val="20"/>
            <w:szCs w:val="20"/>
            <w:u w:val="single"/>
            <w:rtl w:val="0"/>
          </w:rPr>
          <w:t xml:space="preserve">Tableau dashboard.mp4</w:t>
        </w:r>
      </w:hyperlink>
      <w:r w:rsidDel="00000000" w:rsidR="00000000" w:rsidRPr="00000000">
        <w:rPr>
          <w:rtl w:val="0"/>
        </w:rPr>
      </w:r>
    </w:p>
    <w:p w:rsidR="00000000" w:rsidDel="00000000" w:rsidP="00000000" w:rsidRDefault="00000000" w:rsidRPr="00000000" w14:paraId="0000009A">
      <w:pPr>
        <w:spacing w:after="160" w:line="240" w:lineRule="auto"/>
        <w:ind w:left="1440" w:firstLine="0"/>
        <w:rPr>
          <w:color w:val="333333"/>
          <w:sz w:val="20"/>
          <w:szCs w:val="20"/>
        </w:rPr>
      </w:pPr>
      <w:hyperlink r:id="rId24">
        <w:r w:rsidDel="00000000" w:rsidR="00000000" w:rsidRPr="00000000">
          <w:rPr>
            <w:color w:val="1155cc"/>
            <w:sz w:val="20"/>
            <w:szCs w:val="20"/>
            <w:u w:val="single"/>
            <w:rtl w:val="0"/>
          </w:rPr>
          <w:t xml:space="preserve">https://public.tableau.com/views/firstDashboard_17646695125330/Dashboard1?:language=en-US&amp;:sid=&amp;:redirect=auth&amp;:display_count=n&amp;:origin=viz_share_link</w:t>
        </w:r>
      </w:hyperlink>
      <w:r w:rsidDel="00000000" w:rsidR="00000000" w:rsidRPr="00000000">
        <w:rPr>
          <w:color w:val="333333"/>
          <w:sz w:val="20"/>
          <w:szCs w:val="20"/>
          <w:rtl w:val="0"/>
        </w:rPr>
        <w:t xml:space="preserve">.</w:t>
      </w:r>
    </w:p>
    <w:p w:rsidR="00000000" w:rsidDel="00000000" w:rsidP="00000000" w:rsidRDefault="00000000" w:rsidRPr="00000000" w14:paraId="0000009B">
      <w:pPr>
        <w:spacing w:after="160" w:line="240" w:lineRule="auto"/>
        <w:rPr>
          <w:color w:val="333333"/>
          <w:sz w:val="20"/>
          <w:szCs w:val="20"/>
        </w:rPr>
      </w:pPr>
      <w:r w:rsidDel="00000000" w:rsidR="00000000" w:rsidRPr="00000000">
        <w:rPr>
          <w:color w:val="333333"/>
          <w:sz w:val="20"/>
          <w:szCs w:val="20"/>
        </w:rPr>
        <w:drawing>
          <wp:inline distB="114300" distT="114300" distL="114300" distR="114300">
            <wp:extent cx="6535959" cy="4605338"/>
            <wp:effectExtent b="0" l="0" r="0" t="0"/>
            <wp:docPr id="17" name="image11.png"/>
            <a:graphic>
              <a:graphicData uri="http://schemas.openxmlformats.org/drawingml/2006/picture">
                <pic:pic>
                  <pic:nvPicPr>
                    <pic:cNvPr id="0" name="image11.png"/>
                    <pic:cNvPicPr preferRelativeResize="0"/>
                  </pic:nvPicPr>
                  <pic:blipFill>
                    <a:blip r:embed="rId25"/>
                    <a:srcRect b="0" l="0" r="0" t="0"/>
                    <a:stretch>
                      <a:fillRect/>
                    </a:stretch>
                  </pic:blipFill>
                  <pic:spPr>
                    <a:xfrm>
                      <a:off x="0" y="0"/>
                      <a:ext cx="6535959" cy="4605338"/>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spacing w:after="200" w:line="240" w:lineRule="auto"/>
        <w:rPr>
          <w:b w:val="1"/>
          <w:bCs w:val="1"/>
          <w:sz w:val="28"/>
          <w:szCs w:val="28"/>
        </w:rPr>
      </w:pPr>
      <w:r w:rsidDel="00000000" w:rsidR="00000000" w:rsidRPr="00000000">
        <w:rPr>
          <w:b w:val="1"/>
          <w:bCs w:val="1"/>
          <w:sz w:val="28"/>
          <w:szCs w:val="28"/>
          <w:rtl w:val="0"/>
        </w:rPr>
        <w:t xml:space="preserve">Milestone 5: Story</w:t>
      </w:r>
    </w:p>
    <w:p w:rsidR="00000000" w:rsidDel="00000000" w:rsidP="00000000" w:rsidRDefault="00000000" w:rsidRPr="00000000" w14:paraId="0000009D">
      <w:pPr>
        <w:spacing w:after="200" w:line="240" w:lineRule="auto"/>
        <w:rPr>
          <w:sz w:val="20"/>
          <w:szCs w:val="20"/>
        </w:rPr>
      </w:pPr>
      <w:r w:rsidDel="00000000" w:rsidR="00000000" w:rsidRPr="00000000">
        <w:rPr>
          <w:sz w:val="20"/>
          <w:szCs w:val="20"/>
          <w:rtl w:val="0"/>
        </w:rPr>
        <w:t xml:space="preserve">A data story is a way of presenting data and analysis in a narrative format, with the goal of making the information more engaging and easier to understand. A data story typically includes a clear introduction that sets the stage and explains the context for the data, a body that presents the data and analysis in a logical and systematic way, and a conclusion that summarizes the key findings and highlights their implications. Data stories can be told using a variety of mediums, such as reports, presentations, interactive visualizations, and videos.</w:t>
      </w:r>
    </w:p>
    <w:p w:rsidR="00000000" w:rsidDel="00000000" w:rsidP="00000000" w:rsidRDefault="00000000" w:rsidRPr="00000000" w14:paraId="0000009E">
      <w:pPr>
        <w:spacing w:after="200" w:line="240" w:lineRule="auto"/>
        <w:ind w:left="720" w:firstLine="0"/>
        <w:rPr>
          <w:b w:val="1"/>
          <w:bCs w:val="1"/>
          <w:color w:val="333333"/>
          <w:sz w:val="24"/>
          <w:szCs w:val="24"/>
        </w:rPr>
      </w:pPr>
      <w:r w:rsidDel="00000000" w:rsidR="00000000" w:rsidRPr="00000000">
        <w:rPr>
          <w:b w:val="1"/>
          <w:bCs w:val="1"/>
          <w:color w:val="333333"/>
          <w:sz w:val="24"/>
          <w:szCs w:val="24"/>
          <w:rtl w:val="0"/>
        </w:rPr>
        <w:t xml:space="preserve">Activity:1- No of Scenes of Story</w:t>
      </w:r>
    </w:p>
    <w:p w:rsidR="00000000" w:rsidDel="00000000" w:rsidP="00000000" w:rsidRDefault="00000000" w:rsidRPr="00000000" w14:paraId="0000009F">
      <w:pPr>
        <w:spacing w:after="200" w:line="240" w:lineRule="auto"/>
        <w:ind w:left="1440" w:firstLine="0"/>
        <w:rPr>
          <w:color w:val="333333"/>
          <w:sz w:val="20"/>
          <w:szCs w:val="20"/>
        </w:rPr>
      </w:pPr>
      <w:r w:rsidDel="00000000" w:rsidR="00000000" w:rsidRPr="00000000">
        <w:rPr>
          <w:color w:val="333333"/>
          <w:sz w:val="20"/>
          <w:szCs w:val="20"/>
          <w:rtl w:val="0"/>
        </w:rPr>
        <w:t xml:space="preserve">The number of scenes in a storyboard for a data visualization analysis of the performance </w:t>
      </w:r>
      <w:r w:rsidDel="00000000" w:rsidR="00000000" w:rsidRPr="00000000">
        <w:rPr>
          <w:sz w:val="20"/>
          <w:szCs w:val="20"/>
          <w:rtl w:val="0"/>
        </w:rPr>
        <w:t xml:space="preserve">ChronoConflict Tableau Insights into Five Decades of Global Terrorist Activities</w:t>
      </w:r>
      <w:r w:rsidDel="00000000" w:rsidR="00000000" w:rsidRPr="00000000">
        <w:rPr>
          <w:color w:val="333333"/>
          <w:sz w:val="20"/>
          <w:szCs w:val="20"/>
          <w:rtl w:val="0"/>
        </w:rPr>
        <w:t xml:space="preserve"> Will depend on the complexity of the analysis and the specific insights that are trying to be conveyed. A storyboard is a visual representation of the data analysis process and it breaks down the analysis into a series of steps or scenes.</w:t>
      </w:r>
    </w:p>
    <w:p w:rsidR="00000000" w:rsidDel="00000000" w:rsidP="00000000" w:rsidRDefault="00000000" w:rsidRPr="00000000" w14:paraId="000000A0">
      <w:pPr>
        <w:spacing w:after="200" w:line="240" w:lineRule="auto"/>
        <w:ind w:left="1440" w:firstLine="0"/>
        <w:rPr>
          <w:sz w:val="20"/>
          <w:szCs w:val="20"/>
        </w:rPr>
      </w:pPr>
      <w:r w:rsidDel="00000000" w:rsidR="00000000" w:rsidRPr="00000000">
        <w:rPr>
          <w:b w:val="1"/>
          <w:bCs w:val="1"/>
          <w:color w:val="333333"/>
          <w:sz w:val="20"/>
          <w:szCs w:val="20"/>
          <w:rtl w:val="0"/>
        </w:rPr>
        <w:t xml:space="preserve">Explanation video link: </w:t>
      </w:r>
      <w:r w:rsidDel="00000000" w:rsidR="00000000" w:rsidRPr="00000000">
        <w:rPr>
          <w:rtl w:val="0"/>
        </w:rPr>
      </w:r>
    </w:p>
    <w:p w:rsidR="00000000" w:rsidDel="00000000" w:rsidP="00000000" w:rsidRDefault="00000000" w:rsidRPr="00000000" w14:paraId="000000A1">
      <w:pPr>
        <w:spacing w:after="200" w:line="240" w:lineRule="auto"/>
        <w:ind w:left="1440" w:firstLine="0"/>
        <w:rPr>
          <w:color w:val="333333"/>
          <w:sz w:val="20"/>
          <w:szCs w:val="20"/>
        </w:rPr>
      </w:pPr>
      <w:hyperlink r:id="rId26">
        <w:r w:rsidDel="00000000" w:rsidR="00000000" w:rsidRPr="00000000">
          <w:rPr>
            <w:color w:val="0000ee"/>
            <w:sz w:val="20"/>
            <w:szCs w:val="20"/>
            <w:u w:val="single"/>
            <w:rtl w:val="0"/>
          </w:rPr>
          <w:t xml:space="preserve">Story telling.mp4</w:t>
        </w:r>
      </w:hyperlink>
      <w:r w:rsidDel="00000000" w:rsidR="00000000" w:rsidRPr="00000000">
        <w:rPr>
          <w:rtl w:val="0"/>
        </w:rPr>
      </w:r>
    </w:p>
    <w:p w:rsidR="00000000" w:rsidDel="00000000" w:rsidP="00000000" w:rsidRDefault="00000000" w:rsidRPr="00000000" w14:paraId="000000A2">
      <w:pPr>
        <w:spacing w:after="200" w:line="240" w:lineRule="auto"/>
        <w:ind w:left="1440" w:firstLine="0"/>
        <w:rPr>
          <w:color w:val="333333"/>
          <w:sz w:val="20"/>
          <w:szCs w:val="20"/>
        </w:rPr>
      </w:pPr>
      <w:hyperlink r:id="rId27">
        <w:r w:rsidDel="00000000" w:rsidR="00000000" w:rsidRPr="00000000">
          <w:rPr>
            <w:color w:val="1155cc"/>
            <w:sz w:val="20"/>
            <w:szCs w:val="20"/>
            <w:u w:val="single"/>
            <w:rtl w:val="0"/>
          </w:rPr>
          <w:t xml:space="preserve">https://public.tableau.com/views/firstStory_17646696595630/Story1?:language=en-US&amp;publish=yes&amp;:sid=&amp;:redirect=auth&amp;:display_count=n&amp;:origin=viz_share_link</w:t>
        </w:r>
      </w:hyperlink>
      <w:r w:rsidDel="00000000" w:rsidR="00000000" w:rsidRPr="00000000">
        <w:rPr>
          <w:color w:val="333333"/>
          <w:sz w:val="20"/>
          <w:szCs w:val="20"/>
          <w:rtl w:val="0"/>
        </w:rPr>
        <w:t xml:space="preserve"> .</w:t>
      </w:r>
    </w:p>
    <w:p w:rsidR="00000000" w:rsidDel="00000000" w:rsidP="00000000" w:rsidRDefault="00000000" w:rsidRPr="00000000" w14:paraId="000000A3">
      <w:pPr>
        <w:spacing w:after="160" w:line="240" w:lineRule="auto"/>
        <w:rPr/>
      </w:pPr>
      <w:r w:rsidDel="00000000" w:rsidR="00000000" w:rsidRPr="00000000">
        <w:rPr/>
        <w:drawing>
          <wp:inline distB="114300" distT="114300" distL="114300" distR="114300">
            <wp:extent cx="5043488" cy="3336981"/>
            <wp:effectExtent b="0" l="0" r="0" t="0"/>
            <wp:docPr id="22" name="image3.png"/>
            <a:graphic>
              <a:graphicData uri="http://schemas.openxmlformats.org/drawingml/2006/picture">
                <pic:pic>
                  <pic:nvPicPr>
                    <pic:cNvPr id="0" name="image3.png"/>
                    <pic:cNvPicPr preferRelativeResize="0"/>
                  </pic:nvPicPr>
                  <pic:blipFill>
                    <a:blip r:embed="rId28"/>
                    <a:srcRect b="0" l="0" r="0" t="0"/>
                    <a:stretch>
                      <a:fillRect/>
                    </a:stretch>
                  </pic:blipFill>
                  <pic:spPr>
                    <a:xfrm>
                      <a:off x="0" y="0"/>
                      <a:ext cx="5043488" cy="3336981"/>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widowControl w:val="0"/>
        <w:spacing w:line="276" w:lineRule="auto"/>
        <w:jc w:val="both"/>
        <w:rPr>
          <w:b w:val="1"/>
          <w:bCs w:val="1"/>
          <w:sz w:val="28"/>
          <w:szCs w:val="28"/>
          <w:u w:val="single"/>
        </w:rPr>
      </w:pPr>
      <w:r w:rsidDel="00000000" w:rsidR="00000000" w:rsidRPr="00000000">
        <w:rPr>
          <w:rtl w:val="0"/>
        </w:rPr>
      </w:r>
    </w:p>
    <w:p w:rsidR="00000000" w:rsidDel="00000000" w:rsidP="00000000" w:rsidRDefault="00000000" w:rsidRPr="00000000" w14:paraId="000000A5">
      <w:pPr>
        <w:widowControl w:val="0"/>
        <w:spacing w:line="276" w:lineRule="auto"/>
        <w:jc w:val="both"/>
        <w:rPr>
          <w:b w:val="1"/>
          <w:bCs w:val="1"/>
          <w:sz w:val="28"/>
          <w:szCs w:val="28"/>
          <w:u w:val="single"/>
        </w:rPr>
      </w:pPr>
      <w:r w:rsidDel="00000000" w:rsidR="00000000" w:rsidRPr="00000000">
        <w:rPr>
          <w:rtl w:val="0"/>
        </w:rPr>
      </w:r>
    </w:p>
    <w:p w:rsidR="00000000" w:rsidDel="00000000" w:rsidP="00000000" w:rsidRDefault="00000000" w:rsidRPr="00000000" w14:paraId="000000A6">
      <w:pPr>
        <w:widowControl w:val="0"/>
        <w:spacing w:line="276" w:lineRule="auto"/>
        <w:jc w:val="both"/>
        <w:rPr>
          <w:b w:val="1"/>
          <w:bCs w:val="1"/>
          <w:sz w:val="28"/>
          <w:szCs w:val="28"/>
          <w:u w:val="single"/>
        </w:rPr>
      </w:pPr>
      <w:r w:rsidDel="00000000" w:rsidR="00000000" w:rsidRPr="00000000">
        <w:rPr>
          <w:rtl w:val="0"/>
        </w:rPr>
      </w:r>
    </w:p>
    <w:p w:rsidR="00000000" w:rsidDel="00000000" w:rsidP="00000000" w:rsidRDefault="00000000" w:rsidRPr="00000000" w14:paraId="000000A7">
      <w:pPr>
        <w:widowControl w:val="0"/>
        <w:spacing w:line="276" w:lineRule="auto"/>
        <w:jc w:val="both"/>
        <w:rPr>
          <w:b w:val="1"/>
          <w:bCs w:val="1"/>
          <w:sz w:val="28"/>
          <w:szCs w:val="28"/>
          <w:u w:val="single"/>
        </w:rPr>
      </w:pPr>
      <w:r w:rsidDel="00000000" w:rsidR="00000000" w:rsidRPr="00000000">
        <w:rPr>
          <w:b w:val="1"/>
          <w:bCs w:val="1"/>
          <w:sz w:val="28"/>
          <w:szCs w:val="28"/>
          <w:u w:val="single"/>
          <w:rtl w:val="0"/>
        </w:rPr>
        <w:t xml:space="preserve">Milestone 6: Performance Testing </w:t>
      </w:r>
    </w:p>
    <w:p w:rsidR="00000000" w:rsidDel="00000000" w:rsidP="00000000" w:rsidRDefault="00000000" w:rsidRPr="00000000" w14:paraId="000000A8">
      <w:pPr>
        <w:widowControl w:val="0"/>
        <w:spacing w:line="276" w:lineRule="auto"/>
        <w:jc w:val="both"/>
        <w:rPr>
          <w:b w:val="1"/>
          <w:bCs w:val="1"/>
          <w:sz w:val="20"/>
          <w:szCs w:val="20"/>
        </w:rPr>
      </w:pPr>
      <w:r w:rsidDel="00000000" w:rsidR="00000000" w:rsidRPr="00000000">
        <w:rPr>
          <w:rtl w:val="0"/>
        </w:rPr>
      </w:r>
    </w:p>
    <w:p w:rsidR="00000000" w:rsidDel="00000000" w:rsidP="00000000" w:rsidRDefault="00000000" w:rsidRPr="00000000" w14:paraId="000000A9">
      <w:pPr>
        <w:widowControl w:val="0"/>
        <w:spacing w:line="276" w:lineRule="auto"/>
        <w:ind w:left="720" w:firstLine="0"/>
        <w:jc w:val="both"/>
        <w:rPr>
          <w:sz w:val="20"/>
          <w:szCs w:val="20"/>
        </w:rPr>
      </w:pPr>
      <w:r w:rsidDel="00000000" w:rsidR="00000000" w:rsidRPr="00000000">
        <w:rPr>
          <w:b w:val="1"/>
          <w:bCs w:val="1"/>
          <w:sz w:val="24"/>
          <w:szCs w:val="24"/>
          <w:rtl w:val="0"/>
        </w:rPr>
        <w:t xml:space="preserve">Activity 1: Amount of Data Rendered to DB</w:t>
      </w:r>
      <w:r w:rsidDel="00000000" w:rsidR="00000000" w:rsidRPr="00000000">
        <w:rPr>
          <w:sz w:val="20"/>
          <w:szCs w:val="20"/>
          <w:rtl w:val="0"/>
        </w:rPr>
        <w:t xml:space="preserve"> </w:t>
      </w:r>
    </w:p>
    <w:p w:rsidR="00000000" w:rsidDel="00000000" w:rsidP="00000000" w:rsidRDefault="00000000" w:rsidRPr="00000000" w14:paraId="000000AA">
      <w:pPr>
        <w:widowControl w:val="0"/>
        <w:spacing w:line="276" w:lineRule="auto"/>
        <w:ind w:left="1440" w:firstLine="0"/>
        <w:jc w:val="both"/>
        <w:rPr>
          <w:sz w:val="20"/>
          <w:szCs w:val="20"/>
        </w:rPr>
      </w:pPr>
      <w:r w:rsidDel="00000000" w:rsidR="00000000" w:rsidRPr="00000000">
        <w:rPr>
          <w:rtl w:val="0"/>
        </w:rPr>
      </w:r>
    </w:p>
    <w:p w:rsidR="00000000" w:rsidDel="00000000" w:rsidP="00000000" w:rsidRDefault="00000000" w:rsidRPr="00000000" w14:paraId="000000AB">
      <w:pPr>
        <w:widowControl w:val="0"/>
        <w:numPr>
          <w:ilvl w:val="0"/>
          <w:numId w:val="5"/>
        </w:numPr>
        <w:spacing w:line="276" w:lineRule="auto"/>
        <w:ind w:left="2160" w:hanging="360"/>
        <w:jc w:val="both"/>
        <w:rPr>
          <w:sz w:val="20"/>
          <w:szCs w:val="20"/>
        </w:rPr>
      </w:pPr>
      <w:r w:rsidDel="00000000" w:rsidR="00000000" w:rsidRPr="00000000">
        <w:rPr>
          <w:sz w:val="20"/>
          <w:szCs w:val="20"/>
          <w:rtl w:val="0"/>
        </w:rPr>
        <w:t xml:space="preserve">The amount of data that is rendered to a database depends on the size of the dataset and the capacity of the database to store and retrieve data. </w:t>
      </w:r>
    </w:p>
    <w:p w:rsidR="00000000" w:rsidDel="00000000" w:rsidP="00000000" w:rsidRDefault="00000000" w:rsidRPr="00000000" w14:paraId="000000AC">
      <w:pPr>
        <w:widowControl w:val="0"/>
        <w:spacing w:line="276" w:lineRule="auto"/>
        <w:ind w:left="2160" w:firstLine="0"/>
        <w:jc w:val="both"/>
        <w:rPr>
          <w:sz w:val="20"/>
          <w:szCs w:val="20"/>
        </w:rPr>
      </w:pPr>
      <w:r w:rsidDel="00000000" w:rsidR="00000000" w:rsidRPr="00000000">
        <w:rPr>
          <w:rtl w:val="0"/>
        </w:rPr>
      </w:r>
    </w:p>
    <w:p w:rsidR="00000000" w:rsidDel="00000000" w:rsidP="00000000" w:rsidRDefault="00000000" w:rsidRPr="00000000" w14:paraId="000000AD">
      <w:pPr>
        <w:widowControl w:val="0"/>
        <w:numPr>
          <w:ilvl w:val="0"/>
          <w:numId w:val="5"/>
        </w:numPr>
        <w:spacing w:line="276" w:lineRule="auto"/>
        <w:ind w:left="2160" w:hanging="360"/>
        <w:jc w:val="both"/>
        <w:rPr>
          <w:sz w:val="20"/>
          <w:szCs w:val="20"/>
        </w:rPr>
      </w:pPr>
      <w:r w:rsidDel="00000000" w:rsidR="00000000" w:rsidRPr="00000000">
        <w:rPr>
          <w:sz w:val="20"/>
          <w:szCs w:val="20"/>
          <w:rtl w:val="0"/>
        </w:rPr>
        <w:t xml:space="preserve">Open the MySQL Workbench, go to the database then click to expand the tables,select the table and click on (i) button to get the information related to table such as column count,table rows etc. </w:t>
      </w:r>
    </w:p>
    <w:p w:rsidR="00000000" w:rsidDel="00000000" w:rsidP="00000000" w:rsidRDefault="00000000" w:rsidRPr="00000000" w14:paraId="000000AE">
      <w:pPr>
        <w:widowControl w:val="0"/>
        <w:spacing w:line="276" w:lineRule="auto"/>
        <w:jc w:val="both"/>
        <w:rPr>
          <w:sz w:val="20"/>
          <w:szCs w:val="20"/>
        </w:rPr>
      </w:pPr>
      <w:r w:rsidDel="00000000" w:rsidR="00000000" w:rsidRPr="00000000">
        <w:rPr>
          <w:sz w:val="20"/>
          <w:szCs w:val="20"/>
        </w:rPr>
        <w:drawing>
          <wp:inline distB="114300" distT="114300" distL="114300" distR="114300">
            <wp:extent cx="3047798" cy="6538913"/>
            <wp:effectExtent b="0" l="0" r="0" t="0"/>
            <wp:docPr id="24" name="image4.png"/>
            <a:graphic>
              <a:graphicData uri="http://schemas.openxmlformats.org/drawingml/2006/picture">
                <pic:pic>
                  <pic:nvPicPr>
                    <pic:cNvPr id="0" name="image4.png"/>
                    <pic:cNvPicPr preferRelativeResize="0"/>
                  </pic:nvPicPr>
                  <pic:blipFill>
                    <a:blip r:embed="rId29"/>
                    <a:srcRect b="0" l="0" r="0" t="0"/>
                    <a:stretch>
                      <a:fillRect/>
                    </a:stretch>
                  </pic:blipFill>
                  <pic:spPr>
                    <a:xfrm>
                      <a:off x="0" y="0"/>
                      <a:ext cx="3047798" cy="6538913"/>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widowControl w:val="0"/>
        <w:spacing w:line="276" w:lineRule="auto"/>
        <w:jc w:val="both"/>
        <w:rPr>
          <w:sz w:val="20"/>
          <w:szCs w:val="20"/>
        </w:rPr>
      </w:pPr>
      <w:r w:rsidDel="00000000" w:rsidR="00000000" w:rsidRPr="00000000">
        <w:rPr>
          <w:sz w:val="20"/>
          <w:szCs w:val="20"/>
        </w:rPr>
        <w:drawing>
          <wp:inline distB="114300" distT="114300" distL="114300" distR="114300">
            <wp:extent cx="5943600" cy="3124200"/>
            <wp:effectExtent b="0" l="0" r="0" t="0"/>
            <wp:docPr id="23" name="image9.png"/>
            <a:graphic>
              <a:graphicData uri="http://schemas.openxmlformats.org/drawingml/2006/picture">
                <pic:pic>
                  <pic:nvPicPr>
                    <pic:cNvPr id="0" name="image9.png"/>
                    <pic:cNvPicPr preferRelativeResize="0"/>
                  </pic:nvPicPr>
                  <pic:blipFill>
                    <a:blip r:embed="rId30"/>
                    <a:srcRect b="0" l="0" r="0" t="0"/>
                    <a:stretch>
                      <a:fillRect/>
                    </a:stretch>
                  </pic:blipFill>
                  <pic:spPr>
                    <a:xfrm>
                      <a:off x="0" y="0"/>
                      <a:ext cx="59436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widowControl w:val="0"/>
        <w:spacing w:line="276" w:lineRule="auto"/>
        <w:jc w:val="both"/>
        <w:rPr>
          <w:sz w:val="20"/>
          <w:szCs w:val="20"/>
        </w:rPr>
      </w:pPr>
      <w:r w:rsidDel="00000000" w:rsidR="00000000" w:rsidRPr="00000000">
        <w:rPr>
          <w:rtl w:val="0"/>
        </w:rPr>
      </w:r>
    </w:p>
    <w:p w:rsidR="00000000" w:rsidDel="00000000" w:rsidP="00000000" w:rsidRDefault="00000000" w:rsidRPr="00000000" w14:paraId="000000B1">
      <w:pPr>
        <w:widowControl w:val="0"/>
        <w:spacing w:line="276" w:lineRule="auto"/>
        <w:ind w:left="720" w:firstLine="0"/>
        <w:jc w:val="both"/>
        <w:rPr>
          <w:b w:val="1"/>
          <w:bCs w:val="1"/>
          <w:sz w:val="24"/>
          <w:szCs w:val="24"/>
        </w:rPr>
      </w:pPr>
      <w:r w:rsidDel="00000000" w:rsidR="00000000" w:rsidRPr="00000000">
        <w:rPr>
          <w:b w:val="1"/>
          <w:bCs w:val="1"/>
          <w:sz w:val="24"/>
          <w:szCs w:val="24"/>
          <w:rtl w:val="0"/>
        </w:rPr>
        <w:t xml:space="preserve">Activity 2: Utilization of Data Filters</w:t>
      </w:r>
    </w:p>
    <w:p w:rsidR="00000000" w:rsidDel="00000000" w:rsidP="00000000" w:rsidRDefault="00000000" w:rsidRPr="00000000" w14:paraId="000000B2">
      <w:pPr>
        <w:widowControl w:val="0"/>
        <w:spacing w:line="276" w:lineRule="auto"/>
        <w:jc w:val="both"/>
        <w:rPr>
          <w:sz w:val="20"/>
          <w:szCs w:val="20"/>
        </w:rPr>
      </w:pPr>
      <w:r w:rsidDel="00000000" w:rsidR="00000000" w:rsidRPr="00000000">
        <w:rPr>
          <w:sz w:val="20"/>
          <w:szCs w:val="20"/>
        </w:rPr>
        <w:drawing>
          <wp:inline distB="114300" distT="114300" distL="114300" distR="114300">
            <wp:extent cx="5943600" cy="4191000"/>
            <wp:effectExtent b="0" l="0" r="0" t="0"/>
            <wp:docPr id="19" name="image11.png"/>
            <a:graphic>
              <a:graphicData uri="http://schemas.openxmlformats.org/drawingml/2006/picture">
                <pic:pic>
                  <pic:nvPicPr>
                    <pic:cNvPr id="0" name="image11.png"/>
                    <pic:cNvPicPr preferRelativeResize="0"/>
                  </pic:nvPicPr>
                  <pic:blipFill>
                    <a:blip r:embed="rId25"/>
                    <a:srcRect b="0" l="0" r="0" t="0"/>
                    <a:stretch>
                      <a:fillRect/>
                    </a:stretch>
                  </pic:blipFill>
                  <pic:spPr>
                    <a:xfrm>
                      <a:off x="0" y="0"/>
                      <a:ext cx="5943600" cy="4191000"/>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widowControl w:val="0"/>
        <w:spacing w:line="276" w:lineRule="auto"/>
        <w:jc w:val="both"/>
        <w:rPr>
          <w:sz w:val="20"/>
          <w:szCs w:val="20"/>
        </w:rPr>
      </w:pPr>
      <w:r w:rsidDel="00000000" w:rsidR="00000000" w:rsidRPr="00000000">
        <w:rPr>
          <w:rtl w:val="0"/>
        </w:rPr>
      </w:r>
    </w:p>
    <w:p w:rsidR="00000000" w:rsidDel="00000000" w:rsidP="00000000" w:rsidRDefault="00000000" w:rsidRPr="00000000" w14:paraId="000000B4">
      <w:pPr>
        <w:widowControl w:val="0"/>
        <w:spacing w:line="276" w:lineRule="auto"/>
        <w:ind w:left="720" w:firstLine="0"/>
        <w:jc w:val="both"/>
        <w:rPr>
          <w:b w:val="1"/>
          <w:bCs w:val="1"/>
          <w:sz w:val="24"/>
          <w:szCs w:val="24"/>
        </w:rPr>
      </w:pPr>
      <w:r w:rsidDel="00000000" w:rsidR="00000000" w:rsidRPr="00000000">
        <w:rPr>
          <w:b w:val="1"/>
          <w:bCs w:val="1"/>
          <w:sz w:val="24"/>
          <w:szCs w:val="24"/>
          <w:rtl w:val="0"/>
        </w:rPr>
        <w:t xml:space="preserve">Activity 3: No of Calculation Fields</w:t>
      </w:r>
    </w:p>
    <w:p w:rsidR="00000000" w:rsidDel="00000000" w:rsidP="00000000" w:rsidRDefault="00000000" w:rsidRPr="00000000" w14:paraId="000000B5">
      <w:pPr>
        <w:widowControl w:val="0"/>
        <w:spacing w:line="276" w:lineRule="auto"/>
        <w:jc w:val="both"/>
        <w:rPr>
          <w:sz w:val="20"/>
          <w:szCs w:val="20"/>
        </w:rPr>
      </w:pPr>
      <w:r w:rsidDel="00000000" w:rsidR="00000000" w:rsidRPr="00000000">
        <w:rPr>
          <w:sz w:val="20"/>
          <w:szCs w:val="20"/>
        </w:rPr>
        <w:drawing>
          <wp:inline distB="114300" distT="114300" distL="114300" distR="114300">
            <wp:extent cx="2782837" cy="5710238"/>
            <wp:effectExtent b="0" l="0" r="0" t="0"/>
            <wp:docPr id="15" name="image1.png"/>
            <a:graphic>
              <a:graphicData uri="http://schemas.openxmlformats.org/drawingml/2006/picture">
                <pic:pic>
                  <pic:nvPicPr>
                    <pic:cNvPr id="0" name="image1.png"/>
                    <pic:cNvPicPr preferRelativeResize="0"/>
                  </pic:nvPicPr>
                  <pic:blipFill>
                    <a:blip r:embed="rId31"/>
                    <a:srcRect b="0" l="0" r="0" t="0"/>
                    <a:stretch>
                      <a:fillRect/>
                    </a:stretch>
                  </pic:blipFill>
                  <pic:spPr>
                    <a:xfrm>
                      <a:off x="0" y="0"/>
                      <a:ext cx="2782837" cy="5710238"/>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widowControl w:val="0"/>
        <w:spacing w:line="276" w:lineRule="auto"/>
        <w:jc w:val="both"/>
        <w:rPr>
          <w:b w:val="1"/>
          <w:bCs w:val="1"/>
          <w:sz w:val="24"/>
          <w:szCs w:val="24"/>
        </w:rPr>
      </w:pPr>
      <w:r w:rsidDel="00000000" w:rsidR="00000000" w:rsidRPr="00000000">
        <w:rPr>
          <w:b w:val="1"/>
          <w:bCs w:val="1"/>
          <w:sz w:val="24"/>
          <w:szCs w:val="24"/>
          <w:rtl w:val="0"/>
        </w:rPr>
        <w:t xml:space="preserve">Activity 4: No of Visualizations/ Graphs </w:t>
      </w:r>
    </w:p>
    <w:p w:rsidR="00000000" w:rsidDel="00000000" w:rsidP="00000000" w:rsidRDefault="00000000" w:rsidRPr="00000000" w14:paraId="000000B7">
      <w:pPr>
        <w:widowControl w:val="0"/>
        <w:spacing w:line="276" w:lineRule="auto"/>
        <w:jc w:val="both"/>
        <w:rPr>
          <w:sz w:val="20"/>
          <w:szCs w:val="20"/>
        </w:rPr>
      </w:pPr>
      <w:r w:rsidDel="00000000" w:rsidR="00000000" w:rsidRPr="00000000">
        <w:rPr>
          <w:rtl w:val="0"/>
        </w:rPr>
      </w:r>
    </w:p>
    <w:p w:rsidR="00000000" w:rsidDel="00000000" w:rsidP="00000000" w:rsidRDefault="00000000" w:rsidRPr="00000000" w14:paraId="000000B8">
      <w:pPr>
        <w:numPr>
          <w:ilvl w:val="0"/>
          <w:numId w:val="1"/>
        </w:numPr>
        <w:shd w:fill="ffffff" w:val="clear"/>
        <w:spacing w:line="240" w:lineRule="auto"/>
        <w:ind w:left="2160" w:hanging="360"/>
        <w:rPr>
          <w:b w:val="1"/>
          <w:bCs w:val="1"/>
          <w:sz w:val="20"/>
          <w:szCs w:val="20"/>
        </w:rPr>
      </w:pPr>
      <w:r w:rsidDel="00000000" w:rsidR="00000000" w:rsidRPr="00000000">
        <w:rPr>
          <w:b w:val="1"/>
          <w:bCs w:val="1"/>
          <w:sz w:val="20"/>
          <w:szCs w:val="20"/>
          <w:rtl w:val="0"/>
        </w:rPr>
        <w:t xml:space="preserve">Total Customers</w:t>
      </w:r>
    </w:p>
    <w:p w:rsidR="00000000" w:rsidDel="00000000" w:rsidP="00000000" w:rsidRDefault="00000000" w:rsidRPr="00000000" w14:paraId="000000B9">
      <w:pPr>
        <w:numPr>
          <w:ilvl w:val="0"/>
          <w:numId w:val="1"/>
        </w:numPr>
        <w:spacing w:line="240" w:lineRule="auto"/>
        <w:ind w:left="2160" w:hanging="360"/>
        <w:rPr>
          <w:b w:val="1"/>
          <w:bCs w:val="1"/>
          <w:color w:val="1f1f1f"/>
          <w:sz w:val="20"/>
          <w:szCs w:val="20"/>
        </w:rPr>
      </w:pPr>
      <w:r w:rsidDel="00000000" w:rsidR="00000000" w:rsidRPr="00000000">
        <w:rPr>
          <w:b w:val="1"/>
          <w:bCs w:val="1"/>
          <w:color w:val="1f1f1f"/>
          <w:sz w:val="20"/>
          <w:szCs w:val="20"/>
          <w:rtl w:val="0"/>
        </w:rPr>
        <w:t xml:space="preserve">Average annual Income</w:t>
      </w:r>
    </w:p>
    <w:p w:rsidR="00000000" w:rsidDel="00000000" w:rsidP="00000000" w:rsidRDefault="00000000" w:rsidRPr="00000000" w14:paraId="000000BA">
      <w:pPr>
        <w:numPr>
          <w:ilvl w:val="0"/>
          <w:numId w:val="1"/>
        </w:numPr>
        <w:spacing w:line="240" w:lineRule="auto"/>
        <w:ind w:left="2160" w:hanging="360"/>
        <w:rPr>
          <w:b w:val="1"/>
          <w:bCs w:val="1"/>
          <w:color w:val="1f1f1f"/>
          <w:sz w:val="20"/>
          <w:szCs w:val="20"/>
        </w:rPr>
      </w:pPr>
      <w:r w:rsidDel="00000000" w:rsidR="00000000" w:rsidRPr="00000000">
        <w:rPr>
          <w:b w:val="1"/>
          <w:bCs w:val="1"/>
          <w:color w:val="1f1f1f"/>
          <w:sz w:val="20"/>
          <w:szCs w:val="20"/>
          <w:rtl w:val="0"/>
        </w:rPr>
        <w:t xml:space="preserve">Total Purchase</w:t>
      </w:r>
    </w:p>
    <w:p w:rsidR="00000000" w:rsidDel="00000000" w:rsidP="00000000" w:rsidRDefault="00000000" w:rsidRPr="00000000" w14:paraId="000000BB">
      <w:pPr>
        <w:numPr>
          <w:ilvl w:val="0"/>
          <w:numId w:val="1"/>
        </w:numPr>
        <w:spacing w:line="240" w:lineRule="auto"/>
        <w:ind w:left="2160" w:hanging="360"/>
        <w:rPr>
          <w:b w:val="1"/>
          <w:bCs w:val="1"/>
          <w:color w:val="1f1f1f"/>
          <w:sz w:val="20"/>
          <w:szCs w:val="20"/>
        </w:rPr>
      </w:pPr>
      <w:r w:rsidDel="00000000" w:rsidR="00000000" w:rsidRPr="00000000">
        <w:rPr>
          <w:b w:val="1"/>
          <w:bCs w:val="1"/>
          <w:color w:val="1f1f1f"/>
          <w:sz w:val="20"/>
          <w:szCs w:val="20"/>
          <w:rtl w:val="0"/>
        </w:rPr>
        <w:t xml:space="preserve">Avg Customer Satisfaction</w:t>
      </w:r>
    </w:p>
    <w:p w:rsidR="00000000" w:rsidDel="00000000" w:rsidP="00000000" w:rsidRDefault="00000000" w:rsidRPr="00000000" w14:paraId="000000BC">
      <w:pPr>
        <w:numPr>
          <w:ilvl w:val="0"/>
          <w:numId w:val="1"/>
        </w:numPr>
        <w:spacing w:line="240" w:lineRule="auto"/>
        <w:ind w:left="2160" w:hanging="360"/>
        <w:rPr>
          <w:b w:val="1"/>
          <w:bCs w:val="1"/>
          <w:color w:val="1f1f1f"/>
          <w:sz w:val="20"/>
          <w:szCs w:val="20"/>
        </w:rPr>
      </w:pPr>
      <w:r w:rsidDel="00000000" w:rsidR="00000000" w:rsidRPr="00000000">
        <w:rPr>
          <w:b w:val="1"/>
          <w:bCs w:val="1"/>
          <w:color w:val="1f1f1f"/>
          <w:sz w:val="20"/>
          <w:szCs w:val="20"/>
          <w:rtl w:val="0"/>
        </w:rPr>
        <w:t xml:space="preserve">Trend by Age Group</w:t>
      </w:r>
    </w:p>
    <w:p w:rsidR="00000000" w:rsidDel="00000000" w:rsidP="00000000" w:rsidRDefault="00000000" w:rsidRPr="00000000" w14:paraId="000000BD">
      <w:pPr>
        <w:numPr>
          <w:ilvl w:val="0"/>
          <w:numId w:val="1"/>
        </w:numPr>
        <w:spacing w:line="240" w:lineRule="auto"/>
        <w:ind w:left="2160" w:hanging="360"/>
        <w:rPr>
          <w:b w:val="1"/>
          <w:bCs w:val="1"/>
          <w:color w:val="1f1f1f"/>
          <w:sz w:val="20"/>
          <w:szCs w:val="20"/>
        </w:rPr>
      </w:pPr>
      <w:r w:rsidDel="00000000" w:rsidR="00000000" w:rsidRPr="00000000">
        <w:rPr>
          <w:b w:val="1"/>
          <w:bCs w:val="1"/>
          <w:color w:val="1f1f1f"/>
          <w:sz w:val="20"/>
          <w:szCs w:val="20"/>
          <w:rtl w:val="0"/>
        </w:rPr>
        <w:t xml:space="preserve">Region - wise Purchase</w:t>
      </w:r>
    </w:p>
    <w:p w:rsidR="00000000" w:rsidDel="00000000" w:rsidP="00000000" w:rsidRDefault="00000000" w:rsidRPr="00000000" w14:paraId="000000BE">
      <w:pPr>
        <w:numPr>
          <w:ilvl w:val="0"/>
          <w:numId w:val="1"/>
        </w:numPr>
        <w:spacing w:after="200" w:line="240" w:lineRule="auto"/>
        <w:ind w:left="2160" w:hanging="360"/>
        <w:rPr>
          <w:b w:val="1"/>
          <w:bCs w:val="1"/>
          <w:color w:val="1f1f1f"/>
          <w:sz w:val="20"/>
          <w:szCs w:val="20"/>
        </w:rPr>
      </w:pPr>
      <w:r w:rsidDel="00000000" w:rsidR="00000000" w:rsidRPr="00000000">
        <w:rPr>
          <w:b w:val="1"/>
          <w:bCs w:val="1"/>
          <w:color w:val="1f1f1f"/>
          <w:sz w:val="20"/>
          <w:szCs w:val="20"/>
          <w:rtl w:val="0"/>
        </w:rPr>
        <w:t xml:space="preserve">Number of Purchase Per Product Category</w:t>
      </w:r>
    </w:p>
    <w:p w:rsidR="00000000" w:rsidDel="00000000" w:rsidP="00000000" w:rsidRDefault="00000000" w:rsidRPr="00000000" w14:paraId="000000BF">
      <w:pPr>
        <w:numPr>
          <w:ilvl w:val="0"/>
          <w:numId w:val="1"/>
        </w:numPr>
        <w:spacing w:after="200" w:line="240" w:lineRule="auto"/>
        <w:ind w:left="2160" w:hanging="360"/>
        <w:rPr>
          <w:b w:val="1"/>
          <w:bCs w:val="1"/>
          <w:color w:val="1f1f1f"/>
          <w:sz w:val="20"/>
          <w:szCs w:val="20"/>
        </w:rPr>
      </w:pPr>
      <w:r w:rsidDel="00000000" w:rsidR="00000000" w:rsidRPr="00000000">
        <w:rPr>
          <w:b w:val="1"/>
          <w:bCs w:val="1"/>
          <w:color w:val="1f1f1f"/>
          <w:sz w:val="20"/>
          <w:szCs w:val="20"/>
          <w:rtl w:val="0"/>
        </w:rPr>
        <w:t xml:space="preserve">Number of Purchase by Age</w:t>
      </w:r>
    </w:p>
    <w:p w:rsidR="00000000" w:rsidDel="00000000" w:rsidP="00000000" w:rsidRDefault="00000000" w:rsidRPr="00000000" w14:paraId="000000C0">
      <w:pPr>
        <w:numPr>
          <w:ilvl w:val="0"/>
          <w:numId w:val="1"/>
        </w:numPr>
        <w:spacing w:after="200" w:line="240" w:lineRule="auto"/>
        <w:ind w:left="2160" w:hanging="360"/>
        <w:rPr>
          <w:b w:val="1"/>
          <w:bCs w:val="1"/>
          <w:color w:val="1f1f1f"/>
          <w:sz w:val="20"/>
          <w:szCs w:val="20"/>
          <w:u w:val="none"/>
        </w:rPr>
      </w:pPr>
      <w:r w:rsidDel="00000000" w:rsidR="00000000" w:rsidRPr="00000000">
        <w:rPr>
          <w:b w:val="1"/>
          <w:bCs w:val="1"/>
          <w:color w:val="1f1f1f"/>
          <w:sz w:val="20"/>
          <w:szCs w:val="20"/>
          <w:rtl w:val="0"/>
        </w:rPr>
        <w:t xml:space="preserve">Distribution of Purchase by Age </w:t>
      </w:r>
    </w:p>
    <w:p w:rsidR="00000000" w:rsidDel="00000000" w:rsidP="00000000" w:rsidRDefault="00000000" w:rsidRPr="00000000" w14:paraId="000000C1">
      <w:pPr>
        <w:numPr>
          <w:ilvl w:val="0"/>
          <w:numId w:val="1"/>
        </w:numPr>
        <w:spacing w:after="200" w:line="240" w:lineRule="auto"/>
        <w:ind w:left="2160" w:hanging="360"/>
        <w:rPr>
          <w:b w:val="1"/>
          <w:bCs w:val="1"/>
          <w:color w:val="1f1f1f"/>
          <w:sz w:val="20"/>
          <w:szCs w:val="20"/>
          <w:u w:val="none"/>
        </w:rPr>
      </w:pPr>
      <w:r w:rsidDel="00000000" w:rsidR="00000000" w:rsidRPr="00000000">
        <w:rPr>
          <w:b w:val="1"/>
          <w:bCs w:val="1"/>
          <w:color w:val="1f1f1f"/>
          <w:sz w:val="20"/>
          <w:szCs w:val="20"/>
          <w:rtl w:val="0"/>
        </w:rPr>
        <w:t xml:space="preserve">Discounts Availed vs Number of Purchases</w:t>
      </w:r>
    </w:p>
    <w:p w:rsidR="00000000" w:rsidDel="00000000" w:rsidP="00000000" w:rsidRDefault="00000000" w:rsidRPr="00000000" w14:paraId="000000C2">
      <w:pPr>
        <w:spacing w:after="200" w:line="240" w:lineRule="auto"/>
        <w:ind w:left="0" w:firstLine="0"/>
        <w:rPr>
          <w:b w:val="1"/>
          <w:bCs w:val="1"/>
          <w:color w:val="1f1f1f"/>
          <w:sz w:val="20"/>
          <w:szCs w:val="20"/>
        </w:rPr>
      </w:pPr>
      <w:r w:rsidDel="00000000" w:rsidR="00000000" w:rsidRPr="00000000">
        <w:rPr>
          <w:b w:val="1"/>
          <w:bCs w:val="1"/>
          <w:color w:val="1f1f1f"/>
          <w:sz w:val="20"/>
          <w:szCs w:val="20"/>
          <w:rtl w:val="0"/>
        </w:rPr>
        <w:t xml:space="preserve">                               </w:t>
      </w:r>
    </w:p>
    <w:p w:rsidR="00000000" w:rsidDel="00000000" w:rsidP="00000000" w:rsidRDefault="00000000" w:rsidRPr="00000000" w14:paraId="000000C3">
      <w:pPr>
        <w:spacing w:after="200" w:line="240" w:lineRule="auto"/>
        <w:rPr>
          <w:b w:val="1"/>
          <w:bCs w:val="1"/>
          <w:sz w:val="28"/>
          <w:szCs w:val="28"/>
          <w:u w:val="single"/>
        </w:rPr>
      </w:pPr>
      <w:r w:rsidDel="00000000" w:rsidR="00000000" w:rsidRPr="00000000">
        <w:rPr>
          <w:b w:val="1"/>
          <w:bCs w:val="1"/>
          <w:sz w:val="28"/>
          <w:szCs w:val="28"/>
          <w:u w:val="single"/>
          <w:rtl w:val="0"/>
        </w:rPr>
        <w:t xml:space="preserve">Milestone 7: Web integration</w:t>
      </w:r>
    </w:p>
    <w:p w:rsidR="00000000" w:rsidDel="00000000" w:rsidP="00000000" w:rsidRDefault="00000000" w:rsidRPr="00000000" w14:paraId="000000C4">
      <w:pPr>
        <w:spacing w:after="200" w:line="240" w:lineRule="auto"/>
        <w:rPr>
          <w:sz w:val="20"/>
          <w:szCs w:val="20"/>
        </w:rPr>
      </w:pPr>
      <w:r w:rsidDel="00000000" w:rsidR="00000000" w:rsidRPr="00000000">
        <w:rPr>
          <w:sz w:val="20"/>
          <w:szCs w:val="20"/>
          <w:rtl w:val="0"/>
        </w:rPr>
        <w:t xml:space="preserve">Publishing helps us to track and monitor key performance metrics, to communicate results and progress. help a publisher stay informed, make better decisions, and communicate their performance to others.</w:t>
      </w:r>
    </w:p>
    <w:p w:rsidR="00000000" w:rsidDel="00000000" w:rsidP="00000000" w:rsidRDefault="00000000" w:rsidRPr="00000000" w14:paraId="000000C5">
      <w:pPr>
        <w:spacing w:after="200" w:line="240" w:lineRule="auto"/>
        <w:ind w:left="720" w:firstLine="0"/>
        <w:rPr>
          <w:b w:val="1"/>
          <w:bCs w:val="1"/>
          <w:sz w:val="20"/>
          <w:szCs w:val="20"/>
        </w:rPr>
      </w:pPr>
      <w:r w:rsidDel="00000000" w:rsidR="00000000" w:rsidRPr="00000000">
        <w:rPr>
          <w:b w:val="1"/>
          <w:bCs w:val="1"/>
          <w:sz w:val="20"/>
          <w:szCs w:val="20"/>
          <w:rtl w:val="0"/>
        </w:rPr>
        <w:t xml:space="preserve">Publishing dashboard and reports to tableau public</w:t>
      </w:r>
    </w:p>
    <w:p w:rsidR="00000000" w:rsidDel="00000000" w:rsidP="00000000" w:rsidRDefault="00000000" w:rsidRPr="00000000" w14:paraId="000000C6">
      <w:pPr>
        <w:spacing w:after="200" w:line="240" w:lineRule="auto"/>
        <w:ind w:left="720" w:firstLine="0"/>
        <w:rPr>
          <w:sz w:val="20"/>
          <w:szCs w:val="20"/>
        </w:rPr>
      </w:pPr>
      <w:r w:rsidDel="00000000" w:rsidR="00000000" w:rsidRPr="00000000">
        <w:rPr>
          <w:sz w:val="20"/>
          <w:szCs w:val="20"/>
          <w:rtl w:val="0"/>
        </w:rPr>
        <w:t xml:space="preserve">Step 1: Go to Dashboard/story, click on share button on the top ribbon</w:t>
      </w:r>
    </w:p>
    <w:p w:rsidR="00000000" w:rsidDel="00000000" w:rsidP="00000000" w:rsidRDefault="00000000" w:rsidRPr="00000000" w14:paraId="000000C7">
      <w:pPr>
        <w:spacing w:after="200" w:line="240" w:lineRule="auto"/>
        <w:ind w:left="720" w:firstLine="0"/>
        <w:rPr>
          <w:b w:val="1"/>
          <w:bCs w:val="1"/>
          <w:sz w:val="20"/>
          <w:szCs w:val="20"/>
        </w:rPr>
      </w:pPr>
      <w:r w:rsidDel="00000000" w:rsidR="00000000" w:rsidRPr="00000000">
        <w:rPr>
          <w:b w:val="1"/>
          <w:bCs w:val="1"/>
          <w:sz w:val="20"/>
          <w:szCs w:val="20"/>
        </w:rPr>
        <w:drawing>
          <wp:inline distB="0" distT="0" distL="0" distR="0">
            <wp:extent cx="5099002" cy="2108619"/>
            <wp:effectExtent b="0" l="0" r="0" t="0"/>
            <wp:docPr id="21" name="image2.png"/>
            <a:graphic>
              <a:graphicData uri="http://schemas.openxmlformats.org/drawingml/2006/picture">
                <pic:pic>
                  <pic:nvPicPr>
                    <pic:cNvPr id="0" name="image2.png"/>
                    <pic:cNvPicPr preferRelativeResize="0"/>
                  </pic:nvPicPr>
                  <pic:blipFill>
                    <a:blip r:embed="rId32"/>
                    <a:srcRect b="0" l="0" r="0" t="0"/>
                    <a:stretch>
                      <a:fillRect/>
                    </a:stretch>
                  </pic:blipFill>
                  <pic:spPr>
                    <a:xfrm>
                      <a:off x="0" y="0"/>
                      <a:ext cx="5099002" cy="2108619"/>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spacing w:after="200" w:line="240" w:lineRule="auto"/>
        <w:ind w:left="720" w:firstLine="0"/>
        <w:rPr>
          <w:sz w:val="20"/>
          <w:szCs w:val="20"/>
        </w:rPr>
      </w:pPr>
      <w:r w:rsidDel="00000000" w:rsidR="00000000" w:rsidRPr="00000000">
        <w:rPr>
          <w:sz w:val="20"/>
          <w:szCs w:val="20"/>
          <w:rtl w:val="0"/>
        </w:rPr>
        <w:t xml:space="preserve"> Give the server address of your tableau public account and click on connect.</w:t>
      </w:r>
    </w:p>
    <w:p w:rsidR="00000000" w:rsidDel="00000000" w:rsidP="00000000" w:rsidRDefault="00000000" w:rsidRPr="00000000" w14:paraId="000000C9">
      <w:pPr>
        <w:spacing w:after="200" w:line="240" w:lineRule="auto"/>
        <w:ind w:left="720" w:firstLine="0"/>
        <w:rPr>
          <w:b w:val="1"/>
          <w:bCs w:val="1"/>
          <w:sz w:val="20"/>
          <w:szCs w:val="20"/>
        </w:rPr>
      </w:pPr>
      <w:r w:rsidDel="00000000" w:rsidR="00000000" w:rsidRPr="00000000">
        <w:rPr>
          <w:b w:val="1"/>
          <w:bCs w:val="1"/>
          <w:sz w:val="20"/>
          <w:szCs w:val="20"/>
          <w:rtl w:val="0"/>
        </w:rPr>
        <w:t xml:space="preserve">Explanation Video: - </w:t>
      </w:r>
      <w:hyperlink r:id="rId33">
        <w:r w:rsidDel="00000000" w:rsidR="00000000" w:rsidRPr="00000000">
          <w:rPr>
            <w:b w:val="1"/>
            <w:bCs w:val="1"/>
            <w:color w:val="0000ee"/>
            <w:sz w:val="20"/>
            <w:szCs w:val="20"/>
            <w:u w:val="single"/>
            <w:rtl w:val="0"/>
          </w:rPr>
          <w:t xml:space="preserve">Tableau dashboard, story Publish.mp4</w:t>
        </w:r>
      </w:hyperlink>
      <w:r w:rsidDel="00000000" w:rsidR="00000000" w:rsidRPr="00000000">
        <w:rPr>
          <w:rtl w:val="0"/>
        </w:rPr>
      </w:r>
    </w:p>
    <w:p w:rsidR="00000000" w:rsidDel="00000000" w:rsidP="00000000" w:rsidRDefault="00000000" w:rsidRPr="00000000" w14:paraId="000000CA">
      <w:pPr>
        <w:spacing w:after="200" w:line="240" w:lineRule="auto"/>
        <w:ind w:left="720" w:firstLine="0"/>
        <w:rPr>
          <w:sz w:val="20"/>
          <w:szCs w:val="20"/>
        </w:rPr>
      </w:pPr>
      <w:r w:rsidDel="00000000" w:rsidR="00000000" w:rsidRPr="00000000">
        <w:rPr>
          <w:rtl w:val="0"/>
        </w:rPr>
      </w:r>
    </w:p>
    <w:p w:rsidR="00000000" w:rsidDel="00000000" w:rsidP="00000000" w:rsidRDefault="00000000" w:rsidRPr="00000000" w14:paraId="000000CB">
      <w:pPr>
        <w:spacing w:after="200" w:line="240" w:lineRule="auto"/>
        <w:ind w:left="720" w:firstLine="0"/>
        <w:rPr>
          <w:sz w:val="20"/>
          <w:szCs w:val="20"/>
        </w:rPr>
      </w:pPr>
      <w:r w:rsidDel="00000000" w:rsidR="00000000" w:rsidRPr="00000000">
        <w:rPr>
          <w:b w:val="1"/>
          <w:bCs w:val="1"/>
          <w:sz w:val="20"/>
          <w:szCs w:val="20"/>
          <w:rtl w:val="0"/>
        </w:rPr>
        <w:t xml:space="preserve">Step 2:</w:t>
      </w:r>
      <w:r w:rsidDel="00000000" w:rsidR="00000000" w:rsidRPr="00000000">
        <w:rPr>
          <w:sz w:val="20"/>
          <w:szCs w:val="20"/>
          <w:rtl w:val="0"/>
        </w:rPr>
        <w:t xml:space="preserve"> Once you click on connect it will ask you for tableau public user name and password</w:t>
      </w:r>
    </w:p>
    <w:p w:rsidR="00000000" w:rsidDel="00000000" w:rsidP="00000000" w:rsidRDefault="00000000" w:rsidRPr="00000000" w14:paraId="000000CC">
      <w:pPr>
        <w:spacing w:after="200" w:line="240" w:lineRule="auto"/>
        <w:ind w:left="720" w:firstLine="0"/>
        <w:rPr>
          <w:sz w:val="20"/>
          <w:szCs w:val="20"/>
        </w:rPr>
      </w:pPr>
      <w:r w:rsidDel="00000000" w:rsidR="00000000" w:rsidRPr="00000000">
        <w:rPr>
          <w:sz w:val="20"/>
          <w:szCs w:val="20"/>
        </w:rPr>
        <w:drawing>
          <wp:inline distB="0" distT="0" distL="0" distR="0">
            <wp:extent cx="3548826" cy="2358497"/>
            <wp:effectExtent b="0" l="0" r="0" t="0"/>
            <wp:docPr id="20" name="image7.png"/>
            <a:graphic>
              <a:graphicData uri="http://schemas.openxmlformats.org/drawingml/2006/picture">
                <pic:pic>
                  <pic:nvPicPr>
                    <pic:cNvPr id="0" name="image7.png"/>
                    <pic:cNvPicPr preferRelativeResize="0"/>
                  </pic:nvPicPr>
                  <pic:blipFill>
                    <a:blip r:embed="rId34"/>
                    <a:srcRect b="0" l="0" r="0" t="0"/>
                    <a:stretch>
                      <a:fillRect/>
                    </a:stretch>
                  </pic:blipFill>
                  <pic:spPr>
                    <a:xfrm>
                      <a:off x="0" y="0"/>
                      <a:ext cx="3548826" cy="2358497"/>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spacing w:after="200" w:line="240" w:lineRule="auto"/>
        <w:ind w:left="720" w:firstLine="0"/>
        <w:rPr>
          <w:sz w:val="20"/>
          <w:szCs w:val="20"/>
        </w:rPr>
      </w:pPr>
      <w:r w:rsidDel="00000000" w:rsidR="00000000" w:rsidRPr="00000000">
        <w:rPr>
          <w:sz w:val="20"/>
          <w:szCs w:val="20"/>
          <w:rtl w:val="0"/>
        </w:rPr>
        <w:t xml:space="preserve">Once you login into your tableau public using the credentials, the particular visualization will be published into tableau public</w:t>
      </w:r>
    </w:p>
    <w:p w:rsidR="00000000" w:rsidDel="00000000" w:rsidP="00000000" w:rsidRDefault="00000000" w:rsidRPr="00000000" w14:paraId="000000CE">
      <w:pPr>
        <w:spacing w:after="200" w:line="240" w:lineRule="auto"/>
        <w:ind w:left="720" w:firstLine="0"/>
        <w:rPr>
          <w:b w:val="1"/>
          <w:bCs w:val="1"/>
          <w:sz w:val="20"/>
          <w:szCs w:val="20"/>
        </w:rPr>
      </w:pPr>
      <w:r w:rsidDel="00000000" w:rsidR="00000000" w:rsidRPr="00000000">
        <w:rPr>
          <w:b w:val="1"/>
          <w:bCs w:val="1"/>
          <w:sz w:val="20"/>
          <w:szCs w:val="20"/>
          <w:rtl w:val="0"/>
        </w:rPr>
        <w:t xml:space="preserve">Note: While publishing the visualization to the public, the respective sheet will get published when you click on share option.</w:t>
      </w:r>
    </w:p>
    <w:p w:rsidR="00000000" w:rsidDel="00000000" w:rsidP="00000000" w:rsidRDefault="00000000" w:rsidRPr="00000000" w14:paraId="000000CF">
      <w:pPr>
        <w:spacing w:after="200" w:line="240" w:lineRule="auto"/>
        <w:rPr>
          <w:b w:val="1"/>
          <w:bCs w:val="1"/>
          <w:sz w:val="24"/>
          <w:szCs w:val="24"/>
        </w:rPr>
      </w:pPr>
      <w:r w:rsidDel="00000000" w:rsidR="00000000" w:rsidRPr="00000000">
        <w:rPr>
          <w:rtl w:val="0"/>
        </w:rPr>
      </w:r>
    </w:p>
    <w:p w:rsidR="00000000" w:rsidDel="00000000" w:rsidP="00000000" w:rsidRDefault="00000000" w:rsidRPr="00000000" w14:paraId="000000D0">
      <w:pPr>
        <w:spacing w:after="200" w:line="240" w:lineRule="auto"/>
        <w:rPr>
          <w:b w:val="1"/>
          <w:bCs w:val="1"/>
          <w:sz w:val="24"/>
          <w:szCs w:val="24"/>
        </w:rPr>
      </w:pPr>
      <w:r w:rsidDel="00000000" w:rsidR="00000000" w:rsidRPr="00000000">
        <w:rPr>
          <w:rtl w:val="0"/>
        </w:rPr>
      </w:r>
    </w:p>
    <w:p w:rsidR="00000000" w:rsidDel="00000000" w:rsidP="00000000" w:rsidRDefault="00000000" w:rsidRPr="00000000" w14:paraId="000000D1">
      <w:pPr>
        <w:spacing w:after="200" w:line="240" w:lineRule="auto"/>
        <w:rPr>
          <w:b w:val="1"/>
          <w:bCs w:val="1"/>
          <w:sz w:val="24"/>
          <w:szCs w:val="24"/>
        </w:rPr>
      </w:pPr>
      <w:r w:rsidDel="00000000" w:rsidR="00000000" w:rsidRPr="00000000">
        <w:rPr>
          <w:rtl w:val="0"/>
        </w:rPr>
      </w:r>
    </w:p>
    <w:p w:rsidR="00000000" w:rsidDel="00000000" w:rsidP="00000000" w:rsidRDefault="00000000" w:rsidRPr="00000000" w14:paraId="000000D2">
      <w:pPr>
        <w:spacing w:after="200" w:line="240" w:lineRule="auto"/>
        <w:rPr>
          <w:b w:val="1"/>
          <w:bCs w:val="1"/>
          <w:sz w:val="24"/>
          <w:szCs w:val="24"/>
        </w:rPr>
      </w:pPr>
      <w:r w:rsidDel="00000000" w:rsidR="00000000" w:rsidRPr="00000000">
        <w:rPr>
          <w:rtl w:val="0"/>
        </w:rPr>
      </w:r>
    </w:p>
    <w:p w:rsidR="00000000" w:rsidDel="00000000" w:rsidP="00000000" w:rsidRDefault="00000000" w:rsidRPr="00000000" w14:paraId="000000D3">
      <w:pPr>
        <w:spacing w:after="200" w:line="240" w:lineRule="auto"/>
        <w:rPr>
          <w:b w:val="1"/>
          <w:bCs w:val="1"/>
          <w:sz w:val="24"/>
          <w:szCs w:val="24"/>
        </w:rPr>
      </w:pPr>
      <w:r w:rsidDel="00000000" w:rsidR="00000000" w:rsidRPr="00000000">
        <w:rPr>
          <w:rtl w:val="0"/>
        </w:rPr>
      </w:r>
    </w:p>
    <w:p w:rsidR="00000000" w:rsidDel="00000000" w:rsidP="00000000" w:rsidRDefault="00000000" w:rsidRPr="00000000" w14:paraId="000000D4">
      <w:pPr>
        <w:spacing w:after="200" w:line="240" w:lineRule="auto"/>
        <w:rPr>
          <w:b w:val="1"/>
          <w:bCs w:val="1"/>
          <w:sz w:val="24"/>
          <w:szCs w:val="24"/>
        </w:rPr>
      </w:pPr>
      <w:r w:rsidDel="00000000" w:rsidR="00000000" w:rsidRPr="00000000">
        <w:rPr>
          <w:rtl w:val="0"/>
        </w:rPr>
      </w:r>
    </w:p>
    <w:p w:rsidR="00000000" w:rsidDel="00000000" w:rsidP="00000000" w:rsidRDefault="00000000" w:rsidRPr="00000000" w14:paraId="000000D5">
      <w:pPr>
        <w:spacing w:after="200" w:line="240" w:lineRule="auto"/>
        <w:rPr>
          <w:b w:val="1"/>
          <w:bCs w:val="1"/>
          <w:sz w:val="24"/>
          <w:szCs w:val="24"/>
        </w:rPr>
      </w:pPr>
      <w:r w:rsidDel="00000000" w:rsidR="00000000" w:rsidRPr="00000000">
        <w:rPr>
          <w:rtl w:val="0"/>
        </w:rPr>
      </w:r>
    </w:p>
    <w:p w:rsidR="00000000" w:rsidDel="00000000" w:rsidP="00000000" w:rsidRDefault="00000000" w:rsidRPr="00000000" w14:paraId="000000D6">
      <w:pPr>
        <w:spacing w:after="200" w:line="240" w:lineRule="auto"/>
        <w:rPr>
          <w:b w:val="1"/>
          <w:bCs w:val="1"/>
          <w:sz w:val="24"/>
          <w:szCs w:val="24"/>
        </w:rPr>
      </w:pPr>
      <w:r w:rsidDel="00000000" w:rsidR="00000000" w:rsidRPr="00000000">
        <w:rPr>
          <w:b w:val="1"/>
          <w:bCs w:val="1"/>
          <w:sz w:val="24"/>
          <w:szCs w:val="24"/>
          <w:rtl w:val="0"/>
        </w:rPr>
        <w:t xml:space="preserve">Activity 1: Dashboard and Story embed with UI With Flask</w:t>
      </w:r>
    </w:p>
    <w:p w:rsidR="00000000" w:rsidDel="00000000" w:rsidP="00000000" w:rsidRDefault="00000000" w:rsidRPr="00000000" w14:paraId="000000D7">
      <w:pPr>
        <w:spacing w:after="200" w:line="240" w:lineRule="auto"/>
        <w:rPr>
          <w:b w:val="1"/>
          <w:bCs w:val="1"/>
          <w:sz w:val="24"/>
          <w:szCs w:val="24"/>
        </w:rPr>
      </w:pPr>
      <w:r w:rsidDel="00000000" w:rsidR="00000000" w:rsidRPr="00000000">
        <w:rPr>
          <w:rtl w:val="0"/>
        </w:rPr>
      </w:r>
    </w:p>
    <w:p w:rsidR="00000000" w:rsidDel="00000000" w:rsidP="00000000" w:rsidRDefault="00000000" w:rsidRPr="00000000" w14:paraId="000000D8">
      <w:pPr>
        <w:spacing w:after="200" w:line="240" w:lineRule="auto"/>
        <w:rPr>
          <w:b w:val="1"/>
          <w:bCs w:val="1"/>
          <w:sz w:val="24"/>
          <w:szCs w:val="24"/>
        </w:rPr>
      </w:pPr>
      <w:r w:rsidDel="00000000" w:rsidR="00000000" w:rsidRPr="00000000">
        <w:rPr>
          <w:b w:val="1"/>
          <w:bCs w:val="1"/>
          <w:sz w:val="24"/>
          <w:szCs w:val="24"/>
        </w:rPr>
        <w:drawing>
          <wp:inline distB="114300" distT="114300" distL="114300" distR="114300">
            <wp:extent cx="5943600" cy="2578100"/>
            <wp:effectExtent b="0" l="0" r="0" t="0"/>
            <wp:docPr id="25" name="image10.png"/>
            <a:graphic>
              <a:graphicData uri="http://schemas.openxmlformats.org/drawingml/2006/picture">
                <pic:pic>
                  <pic:nvPicPr>
                    <pic:cNvPr id="0" name="image10.png"/>
                    <pic:cNvPicPr preferRelativeResize="0"/>
                  </pic:nvPicPr>
                  <pic:blipFill>
                    <a:blip r:embed="rId35"/>
                    <a:srcRect b="0" l="0" r="0" t="0"/>
                    <a:stretch>
                      <a:fillRect/>
                    </a:stretch>
                  </pic:blipFill>
                  <pic:spPr>
                    <a:xfrm>
                      <a:off x="0" y="0"/>
                      <a:ext cx="59436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spacing w:after="200" w:line="240" w:lineRule="auto"/>
        <w:rPr>
          <w:b w:val="1"/>
          <w:bCs w:val="1"/>
          <w:sz w:val="24"/>
          <w:szCs w:val="24"/>
        </w:rPr>
      </w:pPr>
      <w:r w:rsidDel="00000000" w:rsidR="00000000" w:rsidRPr="00000000">
        <w:rPr>
          <w:b w:val="1"/>
          <w:bCs w:val="1"/>
          <w:sz w:val="24"/>
          <w:szCs w:val="24"/>
        </w:rPr>
        <w:drawing>
          <wp:inline distB="114300" distT="114300" distL="114300" distR="114300">
            <wp:extent cx="5943600" cy="3314700"/>
            <wp:effectExtent b="0" l="0" r="0" t="0"/>
            <wp:docPr id="18" name="image5.png"/>
            <a:graphic>
              <a:graphicData uri="http://schemas.openxmlformats.org/drawingml/2006/picture">
                <pic:pic>
                  <pic:nvPicPr>
                    <pic:cNvPr id="0" name="image5.png"/>
                    <pic:cNvPicPr preferRelativeResize="0"/>
                  </pic:nvPicPr>
                  <pic:blipFill>
                    <a:blip r:embed="rId36"/>
                    <a:srcRect b="0" l="0" r="0" t="0"/>
                    <a:stretch>
                      <a:fillRect/>
                    </a:stretch>
                  </pic:blipFill>
                  <pic:spPr>
                    <a:xfrm>
                      <a:off x="0" y="0"/>
                      <a:ext cx="59436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0DA">
      <w:pPr>
        <w:spacing w:after="200" w:line="240" w:lineRule="auto"/>
        <w:rPr>
          <w:b w:val="1"/>
          <w:bCs w:val="1"/>
          <w:sz w:val="20"/>
          <w:szCs w:val="20"/>
        </w:rPr>
      </w:pPr>
      <w:r w:rsidDel="00000000" w:rsidR="00000000" w:rsidRPr="00000000">
        <w:rPr>
          <w:b w:val="1"/>
          <w:bCs w:val="1"/>
          <w:sz w:val="20"/>
          <w:szCs w:val="20"/>
        </w:rPr>
        <w:drawing>
          <wp:inline distB="114300" distT="114300" distL="114300" distR="114300">
            <wp:extent cx="5943600" cy="3124200"/>
            <wp:effectExtent b="0" l="0" r="0" t="0"/>
            <wp:docPr id="14" name="image6.png"/>
            <a:graphic>
              <a:graphicData uri="http://schemas.openxmlformats.org/drawingml/2006/picture">
                <pic:pic>
                  <pic:nvPicPr>
                    <pic:cNvPr id="0" name="image6.png"/>
                    <pic:cNvPicPr preferRelativeResize="0"/>
                  </pic:nvPicPr>
                  <pic:blipFill>
                    <a:blip r:embed="rId37"/>
                    <a:srcRect b="0" l="0" r="0" t="0"/>
                    <a:stretch>
                      <a:fillRect/>
                    </a:stretch>
                  </pic:blipFill>
                  <pic:spPr>
                    <a:xfrm>
                      <a:off x="0" y="0"/>
                      <a:ext cx="59436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spacing w:after="200" w:line="240" w:lineRule="auto"/>
        <w:rPr>
          <w:sz w:val="20"/>
          <w:szCs w:val="20"/>
        </w:rPr>
      </w:pPr>
      <w:r w:rsidDel="00000000" w:rsidR="00000000" w:rsidRPr="00000000">
        <w:rPr>
          <w:rtl w:val="0"/>
        </w:rPr>
      </w:r>
    </w:p>
    <w:p w:rsidR="00000000" w:rsidDel="00000000" w:rsidP="00000000" w:rsidRDefault="00000000" w:rsidRPr="00000000" w14:paraId="000000DC">
      <w:pPr>
        <w:spacing w:before="240" w:line="240" w:lineRule="auto"/>
        <w:rPr>
          <w:b w:val="1"/>
          <w:bCs w:val="1"/>
          <w:sz w:val="28"/>
          <w:szCs w:val="28"/>
          <w:u w:val="single"/>
        </w:rPr>
      </w:pPr>
      <w:r w:rsidDel="00000000" w:rsidR="00000000" w:rsidRPr="00000000">
        <w:rPr>
          <w:b w:val="1"/>
          <w:bCs w:val="1"/>
          <w:sz w:val="28"/>
          <w:szCs w:val="28"/>
          <w:u w:val="single"/>
          <w:rtl w:val="0"/>
        </w:rPr>
        <w:t xml:space="preserve">Milestone 8: Project Demonstration &amp; Documentation </w:t>
      </w:r>
    </w:p>
    <w:p w:rsidR="00000000" w:rsidDel="00000000" w:rsidP="00000000" w:rsidRDefault="00000000" w:rsidRPr="00000000" w14:paraId="000000DD">
      <w:pPr>
        <w:spacing w:before="240" w:line="240" w:lineRule="auto"/>
        <w:rPr>
          <w:sz w:val="20"/>
          <w:szCs w:val="20"/>
        </w:rPr>
      </w:pPr>
      <w:r w:rsidDel="00000000" w:rsidR="00000000" w:rsidRPr="00000000">
        <w:rPr>
          <w:sz w:val="20"/>
          <w:szCs w:val="20"/>
          <w:rtl w:val="0"/>
        </w:rPr>
        <w:t xml:space="preserve">Below mentioned deliverables to be submitted along with other deliverables</w:t>
      </w:r>
    </w:p>
    <w:p w:rsidR="00000000" w:rsidDel="00000000" w:rsidP="00000000" w:rsidRDefault="00000000" w:rsidRPr="00000000" w14:paraId="000000DE">
      <w:pPr>
        <w:spacing w:before="240" w:line="240" w:lineRule="auto"/>
        <w:ind w:left="720" w:firstLine="0"/>
        <w:rPr>
          <w:b w:val="1"/>
          <w:bCs w:val="1"/>
          <w:sz w:val="24"/>
          <w:szCs w:val="24"/>
        </w:rPr>
      </w:pPr>
      <w:r w:rsidDel="00000000" w:rsidR="00000000" w:rsidRPr="00000000">
        <w:rPr>
          <w:b w:val="1"/>
          <w:bCs w:val="1"/>
          <w:sz w:val="24"/>
          <w:szCs w:val="24"/>
          <w:rtl w:val="0"/>
        </w:rPr>
        <w:t xml:space="preserve">Activity 1: - Record explanation Video for project end to end solution</w:t>
      </w:r>
    </w:p>
    <w:p w:rsidR="00000000" w:rsidDel="00000000" w:rsidP="00000000" w:rsidRDefault="00000000" w:rsidRPr="00000000" w14:paraId="000000DF">
      <w:pPr>
        <w:spacing w:before="240" w:line="240" w:lineRule="auto"/>
        <w:ind w:left="720" w:firstLine="0"/>
        <w:rPr>
          <w:b w:val="1"/>
          <w:bCs w:val="1"/>
          <w:sz w:val="24"/>
          <w:szCs w:val="24"/>
        </w:rPr>
      </w:pPr>
      <w:r w:rsidDel="00000000" w:rsidR="00000000" w:rsidRPr="00000000">
        <w:rPr>
          <w:b w:val="1"/>
          <w:bCs w:val="1"/>
          <w:sz w:val="24"/>
          <w:szCs w:val="24"/>
          <w:rtl w:val="0"/>
        </w:rPr>
        <w:t xml:space="preserve">Activity 2: - Project Documentation-Step by step project development procedure</w:t>
      </w:r>
    </w:p>
    <w:p w:rsidR="00000000" w:rsidDel="00000000" w:rsidP="00000000" w:rsidRDefault="00000000" w:rsidRPr="00000000" w14:paraId="000000E0">
      <w:pPr>
        <w:spacing w:before="240" w:line="240" w:lineRule="auto"/>
        <w:ind w:left="1440" w:firstLine="0"/>
        <w:rPr>
          <w:sz w:val="20"/>
          <w:szCs w:val="20"/>
        </w:rPr>
      </w:pPr>
      <w:r w:rsidDel="00000000" w:rsidR="00000000" w:rsidRPr="00000000">
        <w:rPr>
          <w:sz w:val="20"/>
          <w:szCs w:val="20"/>
          <w:rtl w:val="0"/>
        </w:rPr>
        <w:t xml:space="preserve">Create document as per the template provided</w:t>
      </w:r>
    </w:p>
    <w:p w:rsidR="00000000" w:rsidDel="00000000" w:rsidP="00000000" w:rsidRDefault="00000000" w:rsidRPr="00000000" w14:paraId="000000E1">
      <w:pPr>
        <w:spacing w:after="200" w:line="240" w:lineRule="auto"/>
        <w:rPr>
          <w:sz w:val="20"/>
          <w:szCs w:val="20"/>
        </w:rPr>
      </w:pPr>
      <w:r w:rsidDel="00000000" w:rsidR="00000000" w:rsidRPr="00000000">
        <w:rPr>
          <w:rtl w:val="0"/>
        </w:rPr>
      </w:r>
    </w:p>
    <w:p w:rsidR="00000000" w:rsidDel="00000000" w:rsidP="00000000" w:rsidRDefault="00000000" w:rsidRPr="00000000" w14:paraId="000000E2">
      <w:pPr>
        <w:spacing w:after="200" w:line="240" w:lineRule="auto"/>
        <w:ind w:left="720" w:firstLine="0"/>
        <w:rPr>
          <w:sz w:val="20"/>
          <w:szCs w:val="20"/>
        </w:rPr>
      </w:pPr>
      <w:r w:rsidDel="00000000" w:rsidR="00000000" w:rsidRPr="00000000">
        <w:rPr>
          <w:rtl w:val="0"/>
        </w:rPr>
      </w:r>
    </w:p>
    <w:p w:rsidR="00000000" w:rsidDel="00000000" w:rsidP="00000000" w:rsidRDefault="00000000" w:rsidRPr="00000000" w14:paraId="000000E3">
      <w:pPr>
        <w:spacing w:after="200" w:line="240" w:lineRule="auto"/>
        <w:ind w:left="720" w:firstLine="0"/>
        <w:rPr>
          <w:b w:val="1"/>
          <w:bCs w:val="1"/>
          <w:sz w:val="20"/>
          <w:szCs w:val="20"/>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lef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lef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left"/>
      <w:pPr>
        <w:ind w:left="7920" w:hanging="360"/>
      </w:pPr>
      <w:rPr>
        <w:u w:val="none"/>
      </w:rPr>
    </w:lvl>
  </w:abstractNum>
  <w:abstractNum w:abstractNumId="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drive.google.com/file/d/1jhkNsKbb39_TH218m4TTDcB2TriI71I1/view?usp=drive_link" TargetMode="External"/><Relationship Id="rId22" Type="http://schemas.openxmlformats.org/officeDocument/2006/relationships/hyperlink" Target="https://drive.google.com/file/d/1LC4bGy1LK7R6cUWfor2bfVRz0wjUC9Fm/view?usp=sharing" TargetMode="External"/><Relationship Id="rId21" Type="http://schemas.openxmlformats.org/officeDocument/2006/relationships/hyperlink" Target="https://drive.google.com/file/d/1v238U9PP5t9CBz565fJ378G-S98a0nMW/view?usp=sharing" TargetMode="External"/><Relationship Id="rId24" Type="http://schemas.openxmlformats.org/officeDocument/2006/relationships/hyperlink" Target="https://public.tableau.com/views/firstDashboard_17646695125330/Dashboard1?:language=en-US&amp;:sid=&amp;:redirect=auth&amp;:display_count=n&amp;:origin=viz_share_link" TargetMode="External"/><Relationship Id="rId23" Type="http://schemas.openxmlformats.org/officeDocument/2006/relationships/hyperlink" Target="https://drive.google.com/file/d/1ZF6gfGH5Srw78x9XVhYrpExhaRgMWJEo/view?usp=shar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file/d/10HirQPgaHfVWow0n7q-YbQzOJHqMSNx1/view?usp=drive_link" TargetMode="External"/><Relationship Id="rId26" Type="http://schemas.openxmlformats.org/officeDocument/2006/relationships/hyperlink" Target="https://drive.google.com/file/d/1mpJeuiNJxdwMKeEUD7Tm2g6jil_RRxNU/view?usp=sharing" TargetMode="External"/><Relationship Id="rId25" Type="http://schemas.openxmlformats.org/officeDocument/2006/relationships/image" Target="media/image11.png"/><Relationship Id="rId28" Type="http://schemas.openxmlformats.org/officeDocument/2006/relationships/image" Target="media/image3.png"/><Relationship Id="rId27" Type="http://schemas.openxmlformats.org/officeDocument/2006/relationships/hyperlink" Target="https://public.tableau.com/views/firstStory_17646696595630/Story1?:language=en-US&amp;publish=yes&amp;:sid=&amp;:redirect=auth&amp;:display_count=n&amp;:origin=viz_share_link"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4.png"/><Relationship Id="rId7" Type="http://schemas.openxmlformats.org/officeDocument/2006/relationships/image" Target="media/image8.png"/><Relationship Id="rId8" Type="http://schemas.openxmlformats.org/officeDocument/2006/relationships/hyperlink" Target="https://www.kaggle.com/datasets/gauthamvijayaraj/customer-purchase-behavior-dataset-e-commerce" TargetMode="External"/><Relationship Id="rId31" Type="http://schemas.openxmlformats.org/officeDocument/2006/relationships/image" Target="media/image1.png"/><Relationship Id="rId30" Type="http://schemas.openxmlformats.org/officeDocument/2006/relationships/image" Target="media/image9.png"/><Relationship Id="rId11" Type="http://schemas.openxmlformats.org/officeDocument/2006/relationships/hyperlink" Target="https://drive.google.com/file/d/1qoUoaYGgOtItm4govrs28Ue35ID7uTp4/view?usp=drive_link" TargetMode="External"/><Relationship Id="rId33" Type="http://schemas.openxmlformats.org/officeDocument/2006/relationships/hyperlink" Target="https://drive.google.com/file/d/11Gj72mtXbolp8tnz6SC3j8mtWZ17hGzU/view?usp=sharing" TargetMode="External"/><Relationship Id="rId10" Type="http://schemas.openxmlformats.org/officeDocument/2006/relationships/hyperlink" Target="https://drive.google.com/file/d/1ReWK-q_6U0Kfa5u-yVXiquRzkK3b4k9A/view?usp=drive_link" TargetMode="External"/><Relationship Id="rId32" Type="http://schemas.openxmlformats.org/officeDocument/2006/relationships/image" Target="media/image2.png"/><Relationship Id="rId13" Type="http://schemas.openxmlformats.org/officeDocument/2006/relationships/hyperlink" Target="https://drive.google.com/file/d/1l3lajP32z7RX19-2hAjioDBLNaaDhQk6/view?usp=sharing" TargetMode="External"/><Relationship Id="rId35" Type="http://schemas.openxmlformats.org/officeDocument/2006/relationships/image" Target="media/image10.png"/><Relationship Id="rId12" Type="http://schemas.openxmlformats.org/officeDocument/2006/relationships/hyperlink" Target="https://drive.google.com/file/d/1CG1U1FNOOpLscUbd14Wgjzm4mCfSRk9k/view?usp=drive_link" TargetMode="External"/><Relationship Id="rId34" Type="http://schemas.openxmlformats.org/officeDocument/2006/relationships/image" Target="media/image7.png"/><Relationship Id="rId15" Type="http://schemas.openxmlformats.org/officeDocument/2006/relationships/hyperlink" Target="https://drive.google.com/file/d/1ce_0ghYoHMkeZ0iusXUq38phdJMKzeiK/view?usp=sharing" TargetMode="External"/><Relationship Id="rId37" Type="http://schemas.openxmlformats.org/officeDocument/2006/relationships/image" Target="media/image6.png"/><Relationship Id="rId14" Type="http://schemas.openxmlformats.org/officeDocument/2006/relationships/hyperlink" Target="https://drive.google.com/file/d/1YZQ4nKjFtisY1n5sptBNj9kcpvK6S6UI/view?usp=drive_link" TargetMode="External"/><Relationship Id="rId36" Type="http://schemas.openxmlformats.org/officeDocument/2006/relationships/image" Target="media/image5.png"/><Relationship Id="rId17" Type="http://schemas.openxmlformats.org/officeDocument/2006/relationships/hyperlink" Target="https://drive.google.com/file/d/1FW8UZmeu0YyZqTsVRoIbad0Ap0Deh2zM/view?usp=sharing" TargetMode="External"/><Relationship Id="rId16" Type="http://schemas.openxmlformats.org/officeDocument/2006/relationships/hyperlink" Target="https://drive.google.com/file/d/1bUXk4JJUt2WEdMX59tmKG5ENxK9fpFEC/view?usp=sharing" TargetMode="External"/><Relationship Id="rId19" Type="http://schemas.openxmlformats.org/officeDocument/2006/relationships/hyperlink" Target="https://drive.google.com/file/d/1uObJEd2dp1DPy2yM2ZntNCZcq29isGB8/view?usp=sharing" TargetMode="External"/><Relationship Id="rId18" Type="http://schemas.openxmlformats.org/officeDocument/2006/relationships/hyperlink" Target="https://drive.google.com/file/d/1Qwj8NN7p-o5_UElzTAu1HpoU7j0hsZqC/view?usp=drive_lin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xXzPPCZZaT1IpVICD2bN58q4Epg==">CgMxLjA4AHIhMWJDelFVeXM4cGNMUzh0RDB5Wlk5SDkycm9GaGFwb3k0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