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1365563</wp:posOffset>
            </wp:positionH>
            <wp:positionV relativeFrom="paragraph">
              <wp:posOffset>200025</wp:posOffset>
            </wp:positionV>
            <wp:extent cx="3400425" cy="1268775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23963" l="0" r="0" t="23024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268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ind w:left="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283.46456692913375" w:right="145.27559055118218" w:firstLine="1.535433070866219"/>
        <w:jc w:val="center"/>
        <w:rPr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3514725</wp:posOffset>
            </wp:positionH>
            <wp:positionV relativeFrom="paragraph">
              <wp:posOffset>133350</wp:posOffset>
            </wp:positionV>
            <wp:extent cx="1576013" cy="1409700"/>
            <wp:effectExtent b="75292" l="66557" r="66557" t="75292"/>
            <wp:wrapNone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37706" l="26948" r="21719" t="16383"/>
                    <a:stretch>
                      <a:fillRect/>
                    </a:stretch>
                  </pic:blipFill>
                  <pic:spPr>
                    <a:xfrm rot="21255528">
                      <a:off x="0" y="0"/>
                      <a:ext cx="1576013" cy="1409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spacing w:line="360" w:lineRule="auto"/>
        <w:ind w:left="0" w:right="-402.9921259842507" w:firstLine="0"/>
        <w:rPr>
          <w:rFonts w:ascii="Playfair Display" w:cs="Playfair Display" w:eastAsia="Playfair Display" w:hAnsi="Playfair Display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ind w:left="0" w:right="-49.84251968503827" w:firstLine="0"/>
        <w:jc w:val="left"/>
        <w:rPr>
          <w:rFonts w:ascii="Spectral Medium" w:cs="Spectral Medium" w:eastAsia="Spectral Medium" w:hAnsi="Spectral Medium"/>
          <w:color w:val="9e3826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ind w:left="0" w:right="-49.84251968503827" w:firstLine="0"/>
        <w:jc w:val="center"/>
        <w:rPr>
          <w:rFonts w:ascii="Spectral Medium" w:cs="Spectral Medium" w:eastAsia="Spectral Medium" w:hAnsi="Spectral Medium"/>
          <w:color w:val="9e3826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ind w:left="0" w:right="-49.84251968503827" w:firstLine="0"/>
        <w:jc w:val="left"/>
        <w:rPr>
          <w:rFonts w:ascii="Spectral Medium" w:cs="Spectral Medium" w:eastAsia="Spectral Medium" w:hAnsi="Spectral Medium"/>
          <w:color w:val="9e3826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ind w:left="0" w:right="-49.84251968503827" w:firstLine="0"/>
        <w:jc w:val="left"/>
        <w:rPr>
          <w:rFonts w:ascii="Spectral Medium" w:cs="Spectral Medium" w:eastAsia="Spectral Medium" w:hAnsi="Spectral Medium"/>
          <w:color w:val="9e3826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ind w:left="0" w:right="-49.84251968503827" w:firstLine="0"/>
        <w:jc w:val="center"/>
        <w:rPr>
          <w:rFonts w:ascii="Spectral" w:cs="Spectral" w:eastAsia="Spectral" w:hAnsi="Spectral"/>
          <w:b w:val="1"/>
          <w:color w:val="9e3826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ind w:left="0" w:right="-49.84251968503827" w:firstLine="0"/>
        <w:jc w:val="center"/>
        <w:rPr>
          <w:rFonts w:ascii="Spectral" w:cs="Spectral" w:eastAsia="Spectral" w:hAnsi="Spectral"/>
          <w:b w:val="1"/>
          <w:color w:val="9e3826"/>
          <w:sz w:val="28"/>
          <w:szCs w:val="28"/>
        </w:rPr>
      </w:pPr>
      <w:r w:rsidDel="00000000" w:rsidR="00000000" w:rsidRPr="00000000">
        <w:rPr>
          <w:rFonts w:ascii="Spectral" w:cs="Spectral" w:eastAsia="Spectral" w:hAnsi="Spectral"/>
          <w:b w:val="1"/>
          <w:color w:val="9e3826"/>
          <w:sz w:val="30"/>
          <w:szCs w:val="30"/>
          <w:rtl w:val="0"/>
        </w:rPr>
        <w:t xml:space="preserve">Pour Commencer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ind w:left="0" w:right="-100.62992125984181" w:firstLine="0"/>
        <w:jc w:val="left"/>
        <w:rPr>
          <w:rFonts w:ascii="Spectral SemiBold" w:cs="Spectral SemiBold" w:eastAsia="Spectral SemiBold" w:hAnsi="Spectral SemiBol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ind w:left="720" w:right="-100.62992125984181" w:firstLine="0"/>
        <w:jc w:val="left"/>
        <w:rPr>
          <w:rFonts w:ascii="Spectral SemiBold" w:cs="Spectral SemiBold" w:eastAsia="Spectral SemiBold" w:hAnsi="Spectral SemiBold"/>
          <w:sz w:val="22"/>
          <w:szCs w:val="22"/>
        </w:rPr>
      </w:pP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                         Carpaccio de bar</w:t>
      </w: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Spectral Light" w:cs="Spectral Light" w:eastAsia="Spectral Light" w:hAnsi="Spectral Light"/>
          <w:sz w:val="22"/>
          <w:szCs w:val="22"/>
          <w:rtl w:val="0"/>
        </w:rPr>
        <w:t xml:space="preserve">vinaigrette au citron, pavot et agrumes </w:t>
      </w: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13 </w:t>
      </w:r>
    </w:p>
    <w:p w:rsidR="00000000" w:rsidDel="00000000" w:rsidP="00000000" w:rsidRDefault="00000000" w:rsidRPr="00000000" w14:paraId="0000000E">
      <w:pPr>
        <w:spacing w:line="360" w:lineRule="auto"/>
        <w:ind w:right="-100.62992125984181"/>
        <w:jc w:val="left"/>
        <w:rPr>
          <w:rFonts w:ascii="Spectral SemiBold" w:cs="Spectral SemiBold" w:eastAsia="Spectral SemiBold" w:hAnsi="Spectral SemiBold"/>
          <w:sz w:val="20"/>
          <w:szCs w:val="20"/>
        </w:rPr>
      </w:pP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                         Tarte à la tomate,</w:t>
      </w:r>
      <w:r w:rsidDel="00000000" w:rsidR="00000000" w:rsidRPr="00000000">
        <w:rPr>
          <w:rFonts w:ascii="Spectral Light" w:cs="Spectral Light" w:eastAsia="Spectral Light" w:hAnsi="Spectral Light"/>
          <w:sz w:val="22"/>
          <w:szCs w:val="22"/>
          <w:rtl w:val="0"/>
        </w:rPr>
        <w:t xml:space="preserve"> pâte brisée au parmesan et moutarde à l’ancienne, mâche </w:t>
      </w: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12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ind w:right="-100.62992125984181"/>
        <w:jc w:val="left"/>
        <w:rPr>
          <w:rFonts w:ascii="Spectral SemiBold" w:cs="Spectral SemiBold" w:eastAsia="Spectral SemiBold" w:hAnsi="Spectral SemiBold"/>
          <w:sz w:val="22"/>
          <w:szCs w:val="22"/>
        </w:rPr>
      </w:pP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                                                                    Chorizo de Bellota, </w:t>
      </w:r>
      <w:r w:rsidDel="00000000" w:rsidR="00000000" w:rsidRPr="00000000">
        <w:rPr>
          <w:rFonts w:ascii="Spectral Light" w:cs="Spectral Light" w:eastAsia="Spectral Light" w:hAnsi="Spectral Light"/>
          <w:sz w:val="22"/>
          <w:szCs w:val="22"/>
          <w:rtl w:val="0"/>
        </w:rPr>
        <w:t xml:space="preserve">guindillas </w:t>
      </w: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9</w:t>
      </w:r>
    </w:p>
    <w:p w:rsidR="00000000" w:rsidDel="00000000" w:rsidP="00000000" w:rsidRDefault="00000000" w:rsidRPr="00000000" w14:paraId="00000010">
      <w:pPr>
        <w:spacing w:line="360" w:lineRule="auto"/>
        <w:ind w:right="-100.62992125984181"/>
        <w:jc w:val="left"/>
        <w:rPr>
          <w:rFonts w:ascii="Spectral SemiBold" w:cs="Spectral SemiBold" w:eastAsia="Spectral SemiBold" w:hAnsi="Spectral SemiBold"/>
          <w:sz w:val="22"/>
          <w:szCs w:val="22"/>
        </w:rPr>
      </w:pP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Oeuf mollet aux cèpes, </w:t>
      </w:r>
      <w:r w:rsidDel="00000000" w:rsidR="00000000" w:rsidRPr="00000000">
        <w:rPr>
          <w:rFonts w:ascii="Spectral Light" w:cs="Spectral Light" w:eastAsia="Spectral Light" w:hAnsi="Spectral Light"/>
          <w:sz w:val="22"/>
          <w:szCs w:val="22"/>
          <w:rtl w:val="0"/>
        </w:rPr>
        <w:t xml:space="preserve">cèpes en persillade, crème de champignons, crumble de parmesan </w:t>
      </w: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14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-100.62992125984181" w:firstLine="0"/>
        <w:jc w:val="center"/>
        <w:rPr>
          <w:rFonts w:ascii="Spectral SemiBold" w:cs="Spectral SemiBold" w:eastAsia="Spectral SemiBold" w:hAnsi="Spectral SemiBold"/>
          <w:sz w:val="22"/>
          <w:szCs w:val="22"/>
        </w:rPr>
      </w:pP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     Mousse de féta AOP</w:t>
      </w: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Spectral Light" w:cs="Spectral Light" w:eastAsia="Spectral Light" w:hAnsi="Spectral Light"/>
          <w:sz w:val="22"/>
          <w:szCs w:val="22"/>
          <w:rtl w:val="0"/>
        </w:rPr>
        <w:t xml:space="preserve">concombre et citron, huile d’aneth</w:t>
      </w: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Spectral Light" w:cs="Spectral Light" w:eastAsia="Spectral Light" w:hAnsi="Spectral Light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9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-100.62992125984181" w:firstLine="0"/>
        <w:jc w:val="center"/>
        <w:rPr>
          <w:rFonts w:ascii="Spectral SemiBold" w:cs="Spectral SemiBold" w:eastAsia="Spectral SemiBold" w:hAnsi="Spectral SemiBold"/>
          <w:sz w:val="22"/>
          <w:szCs w:val="22"/>
        </w:rPr>
      </w:pP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      Terrine de foie de volaille</w:t>
      </w:r>
      <w:r w:rsidDel="00000000" w:rsidR="00000000" w:rsidRPr="00000000">
        <w:rPr>
          <w:rFonts w:ascii="Spectral Light" w:cs="Spectral Light" w:eastAsia="Spectral Light" w:hAnsi="Spectral Light"/>
          <w:sz w:val="22"/>
          <w:szCs w:val="22"/>
          <w:rtl w:val="0"/>
        </w:rPr>
        <w:t xml:space="preserve">, pickles de fenouil et moutarde </w:t>
      </w: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11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-100.62992125984181" w:firstLine="0"/>
        <w:jc w:val="left"/>
        <w:rPr>
          <w:rFonts w:ascii="Spectral SemiBold" w:cs="Spectral SemiBold" w:eastAsia="Spectral SemiBold" w:hAnsi="Spectral SemiBol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100.62992125984181" w:firstLine="0"/>
        <w:jc w:val="center"/>
        <w:rPr>
          <w:rFonts w:ascii="Spectral SemiBold" w:cs="Spectral SemiBold" w:eastAsia="Spectral SemiBold" w:hAnsi="Spectral SemiBol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ind w:left="0" w:right="-100.62992125984181" w:firstLine="0"/>
        <w:jc w:val="center"/>
        <w:rPr>
          <w:rFonts w:ascii="Spectral" w:cs="Spectral" w:eastAsia="Spectral" w:hAnsi="Spectral"/>
          <w:b w:val="1"/>
          <w:color w:val="9e3826"/>
          <w:sz w:val="30"/>
          <w:szCs w:val="30"/>
        </w:rPr>
      </w:pPr>
      <w:r w:rsidDel="00000000" w:rsidR="00000000" w:rsidRPr="00000000">
        <w:rPr>
          <w:rFonts w:ascii="Spectral" w:cs="Spectral" w:eastAsia="Spectral" w:hAnsi="Spectral"/>
          <w:b w:val="1"/>
          <w:color w:val="9e3826"/>
          <w:sz w:val="30"/>
          <w:szCs w:val="30"/>
          <w:rtl w:val="0"/>
        </w:rPr>
        <w:t xml:space="preserve">Plats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100.62992125984181" w:firstLine="0"/>
        <w:jc w:val="center"/>
        <w:rPr>
          <w:rFonts w:ascii="Spectral SemiBold" w:cs="Spectral SemiBold" w:eastAsia="Spectral SemiBold" w:hAnsi="Spectral SemiBold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-100.62992125984181" w:firstLine="0"/>
        <w:jc w:val="center"/>
        <w:rPr>
          <w:rFonts w:ascii="Spectral SemiBold" w:cs="Spectral SemiBold" w:eastAsia="Spectral SemiBold" w:hAnsi="Spectral SemiBold"/>
          <w:sz w:val="22"/>
          <w:szCs w:val="22"/>
        </w:rPr>
      </w:pP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Epaule d’agneau roulée, </w:t>
      </w:r>
      <w:r w:rsidDel="00000000" w:rsidR="00000000" w:rsidRPr="00000000">
        <w:rPr>
          <w:rFonts w:ascii="Spectral Light" w:cs="Spectral Light" w:eastAsia="Spectral Light" w:hAnsi="Spectral Light"/>
          <w:sz w:val="22"/>
          <w:szCs w:val="22"/>
          <w:rtl w:val="0"/>
        </w:rPr>
        <w:t xml:space="preserve">carottes fanes confites, polenta au saté, jus d’agneau et salade d’herbes </w:t>
      </w: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22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-100.62992125984181" w:firstLine="0"/>
        <w:jc w:val="center"/>
        <w:rPr>
          <w:rFonts w:ascii="Spectral SemiBold" w:cs="Spectral SemiBold" w:eastAsia="Spectral SemiBold" w:hAnsi="Spectral SemiBold"/>
          <w:sz w:val="22"/>
          <w:szCs w:val="22"/>
        </w:rPr>
      </w:pP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Saumon d’Ecosse, </w:t>
      </w:r>
      <w:r w:rsidDel="00000000" w:rsidR="00000000" w:rsidRPr="00000000">
        <w:rPr>
          <w:rFonts w:ascii="Spectral Light" w:cs="Spectral Light" w:eastAsia="Spectral Light" w:hAnsi="Spectral Light"/>
          <w:sz w:val="22"/>
          <w:szCs w:val="22"/>
          <w:rtl w:val="0"/>
        </w:rPr>
        <w:t xml:space="preserve">risotto de courgettes, sauce citronnelle-sésame, basilic Thaï et cacahuètes </w:t>
      </w: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23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-100.62992125984181" w:firstLine="0"/>
        <w:jc w:val="center"/>
        <w:rPr>
          <w:rFonts w:ascii="Spectral SemiBold" w:cs="Spectral SemiBold" w:eastAsia="Spectral SemiBold" w:hAnsi="Spectral SemiBold"/>
          <w:sz w:val="22"/>
          <w:szCs w:val="22"/>
        </w:rPr>
      </w:pP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Parmigiana d’aubergine, </w:t>
      </w:r>
      <w:r w:rsidDel="00000000" w:rsidR="00000000" w:rsidRPr="00000000">
        <w:rPr>
          <w:rFonts w:ascii="Spectral Light" w:cs="Spectral Light" w:eastAsia="Spectral Light" w:hAnsi="Spectral Light"/>
          <w:sz w:val="22"/>
          <w:szCs w:val="22"/>
          <w:rtl w:val="0"/>
        </w:rPr>
        <w:t xml:space="preserve"> pesto de basilic, crème de mozzarella fumée </w:t>
      </w: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18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-100.62992125984181" w:firstLine="0"/>
        <w:jc w:val="center"/>
        <w:rPr>
          <w:rFonts w:ascii="Spectral SemiBold" w:cs="Spectral SemiBold" w:eastAsia="Spectral SemiBold" w:hAnsi="Spectral SemiBol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ind w:left="0" w:right="-49.84251968503827" w:firstLine="0"/>
        <w:jc w:val="center"/>
        <w:rPr>
          <w:rFonts w:ascii="Spectral" w:cs="Spectral" w:eastAsia="Spectral" w:hAnsi="Spectral"/>
          <w:b w:val="1"/>
          <w:color w:val="9e3826"/>
          <w:sz w:val="30"/>
          <w:szCs w:val="30"/>
        </w:rPr>
      </w:pPr>
      <w:r w:rsidDel="00000000" w:rsidR="00000000" w:rsidRPr="00000000">
        <w:rPr>
          <w:rFonts w:ascii="Spectral" w:cs="Spectral" w:eastAsia="Spectral" w:hAnsi="Spectral"/>
          <w:b w:val="1"/>
          <w:color w:val="9e3826"/>
          <w:sz w:val="30"/>
          <w:szCs w:val="30"/>
          <w:rtl w:val="0"/>
        </w:rPr>
        <w:t xml:space="preserve">Fromage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100.62992125984181" w:firstLine="0"/>
        <w:jc w:val="center"/>
        <w:rPr>
          <w:rFonts w:ascii="Spectral SemiBold" w:cs="Spectral SemiBold" w:eastAsia="Spectral SemiBold" w:hAnsi="Spectral SemiBold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-100.62992125984181"/>
        <w:jc w:val="center"/>
        <w:rPr>
          <w:rFonts w:ascii="Spectral SemiBold" w:cs="Spectral SemiBold" w:eastAsia="Spectral SemiBold" w:hAnsi="Spectral SemiBold"/>
          <w:sz w:val="22"/>
          <w:szCs w:val="22"/>
        </w:rPr>
      </w:pP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Ossau-Iraty, </w:t>
      </w:r>
      <w:r w:rsidDel="00000000" w:rsidR="00000000" w:rsidRPr="00000000">
        <w:rPr>
          <w:rFonts w:ascii="Spectral Light" w:cs="Spectral Light" w:eastAsia="Spectral Light" w:hAnsi="Spectral Light"/>
          <w:sz w:val="22"/>
          <w:szCs w:val="22"/>
          <w:rtl w:val="0"/>
        </w:rPr>
        <w:t xml:space="preserve">chutney de prune maison </w:t>
      </w: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 7</w:t>
      </w:r>
    </w:p>
    <w:p w:rsidR="00000000" w:rsidDel="00000000" w:rsidP="00000000" w:rsidRDefault="00000000" w:rsidRPr="00000000" w14:paraId="0000001E">
      <w:pPr>
        <w:spacing w:line="240" w:lineRule="auto"/>
        <w:ind w:right="-402.9921259842507"/>
        <w:jc w:val="center"/>
        <w:rPr>
          <w:rFonts w:ascii="Spectral SemiBold" w:cs="Spectral SemiBold" w:eastAsia="Spectral SemiBold" w:hAnsi="Spectral SemiBol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ind w:left="0" w:firstLine="0"/>
        <w:jc w:val="center"/>
        <w:rPr>
          <w:rFonts w:ascii="Spectral" w:cs="Spectral" w:eastAsia="Spectral" w:hAnsi="Spectral"/>
          <w:b w:val="1"/>
          <w:color w:val="9e3826"/>
          <w:sz w:val="30"/>
          <w:szCs w:val="30"/>
        </w:rPr>
      </w:pPr>
      <w:r w:rsidDel="00000000" w:rsidR="00000000" w:rsidRPr="00000000">
        <w:rPr>
          <w:rFonts w:ascii="Spectral" w:cs="Spectral" w:eastAsia="Spectral" w:hAnsi="Spectral"/>
          <w:b w:val="1"/>
          <w:color w:val="9e3826"/>
          <w:sz w:val="30"/>
          <w:szCs w:val="30"/>
          <w:rtl w:val="0"/>
        </w:rPr>
        <w:t xml:space="preserve">Desserts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100.62992125984181" w:firstLine="0"/>
        <w:jc w:val="center"/>
        <w:rPr>
          <w:rFonts w:ascii="Spectral SemiBold" w:cs="Spectral SemiBold" w:eastAsia="Spectral SemiBold" w:hAnsi="Spectral SemiBold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-100.62992125984181"/>
        <w:jc w:val="center"/>
        <w:rPr>
          <w:rFonts w:ascii="Spectral SemiBold" w:cs="Spectral SemiBold" w:eastAsia="Spectral SemiBold" w:hAnsi="Spectral SemiBold"/>
          <w:sz w:val="22"/>
          <w:szCs w:val="22"/>
        </w:rPr>
      </w:pP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Ile flottante à la pistache, </w:t>
      </w:r>
      <w:r w:rsidDel="00000000" w:rsidR="00000000" w:rsidRPr="00000000">
        <w:rPr>
          <w:rFonts w:ascii="Spectral Light" w:cs="Spectral Light" w:eastAsia="Spectral Light" w:hAnsi="Spectral Light"/>
          <w:sz w:val="22"/>
          <w:szCs w:val="22"/>
          <w:rtl w:val="0"/>
        </w:rPr>
        <w:t xml:space="preserve"> praliné maison </w:t>
      </w: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10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-100.62992125984181"/>
        <w:jc w:val="center"/>
        <w:rPr>
          <w:rFonts w:ascii="Spectral SemiBold" w:cs="Spectral SemiBold" w:eastAsia="Spectral SemiBold" w:hAnsi="Spectral SemiBold"/>
          <w:sz w:val="22"/>
          <w:szCs w:val="22"/>
        </w:rPr>
      </w:pP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Baba aux prunes, </w:t>
      </w:r>
      <w:r w:rsidDel="00000000" w:rsidR="00000000" w:rsidRPr="00000000">
        <w:rPr>
          <w:rFonts w:ascii="Spectral Light" w:cs="Spectral Light" w:eastAsia="Spectral Light" w:hAnsi="Spectral Light"/>
          <w:sz w:val="22"/>
          <w:szCs w:val="22"/>
          <w:rtl w:val="0"/>
        </w:rPr>
        <w:t xml:space="preserve">chantilly vanille et gel shiso pourpre </w:t>
      </w: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11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-100.62992125984181"/>
        <w:jc w:val="left"/>
        <w:rPr>
          <w:rFonts w:ascii="Spectral Medium" w:cs="Spectral Medium" w:eastAsia="Spectral Medium" w:hAnsi="Spectral Medium"/>
          <w:i w:val="1"/>
          <w:color w:val="4f7a3c"/>
          <w:sz w:val="22"/>
          <w:szCs w:val="22"/>
        </w:rPr>
      </w:pP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                         </w:t>
      </w:r>
      <w:r w:rsidDel="00000000" w:rsidR="00000000" w:rsidRPr="00000000">
        <w:rPr>
          <w:rFonts w:ascii="Spectral" w:cs="Spectral" w:eastAsia="Spectral" w:hAnsi="Spectral"/>
          <w:b w:val="1"/>
          <w:i w:val="1"/>
          <w:color w:val="4f7a3c"/>
          <w:sz w:val="22"/>
          <w:szCs w:val="22"/>
          <w:rtl w:val="0"/>
        </w:rPr>
        <w:t xml:space="preserve">L’équipe</w:t>
      </w:r>
      <w:r w:rsidDel="00000000" w:rsidR="00000000" w:rsidRPr="00000000">
        <w:rPr>
          <w:rFonts w:ascii="Spectral Medium" w:cs="Spectral Medium" w:eastAsia="Spectral Medium" w:hAnsi="Spectral Medium"/>
          <w:i w:val="1"/>
          <w:color w:val="4f7a3c"/>
          <w:sz w:val="22"/>
          <w:szCs w:val="22"/>
          <w:rtl w:val="0"/>
        </w:rPr>
        <w:t xml:space="preserve"> : Léa, Marie, Othilie, Arthur, Ousmane, Hugo, Mathilde, Marine et Jean</w:t>
      </w:r>
    </w:p>
    <w:sectPr>
      <w:headerReference r:id="rId8" w:type="first"/>
      <w:footerReference r:id="rId9" w:type="default"/>
      <w:footerReference r:id="rId10" w:type="first"/>
      <w:pgSz w:h="16834" w:w="11909" w:orient="portrait"/>
      <w:pgMar w:bottom="1440" w:top="283.46456692913387" w:left="1275.5905511811022" w:right="973.937007874016" w:header="720" w:footer="566.929133858267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Georgia"/>
  <w:font w:name="Playfair Displ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pectral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Spectral SemiBol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Spectral Light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Spectral Medium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4">
    <w:pPr>
      <w:jc w:val="center"/>
      <w:rPr>
        <w:i w:val="1"/>
        <w:sz w:val="20"/>
        <w:szCs w:val="20"/>
      </w:rPr>
    </w:pPr>
    <w:r w:rsidDel="00000000" w:rsidR="00000000" w:rsidRPr="00000000">
      <w:rPr>
        <w:i w:val="1"/>
        <w:sz w:val="20"/>
        <w:szCs w:val="20"/>
        <w:rtl w:val="0"/>
      </w:rPr>
      <w:t xml:space="preserve">Prix nets - service compris</w:t>
    </w:r>
  </w:p>
  <w:p w:rsidR="00000000" w:rsidDel="00000000" w:rsidP="00000000" w:rsidRDefault="00000000" w:rsidRPr="00000000" w14:paraId="00000025">
    <w:pPr>
      <w:jc w:val="center"/>
      <w:rPr>
        <w:b w:val="1"/>
        <w:i w:val="1"/>
        <w:sz w:val="20"/>
        <w:szCs w:val="20"/>
      </w:rPr>
    </w:pPr>
    <w:r w:rsidDel="00000000" w:rsidR="00000000" w:rsidRPr="00000000">
      <w:rPr>
        <w:b w:val="1"/>
        <w:i w:val="1"/>
        <w:sz w:val="20"/>
        <w:szCs w:val="20"/>
        <w:rtl w:val="0"/>
      </w:rPr>
      <w:t xml:space="preserve">www.jeanjeanrestaurant.fr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7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mbria" w:cs="Cambria" w:eastAsia="Cambria" w:hAnsi="Cambria"/>
        <w:sz w:val="24"/>
        <w:szCs w:val="24"/>
        <w:lang w:val="fr"/>
      </w:rPr>
    </w:rPrDefault>
    <w:pPrDefault>
      <w:pPr/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0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SpectralMedium-boldItalic.ttf"/><Relationship Id="rId11" Type="http://schemas.openxmlformats.org/officeDocument/2006/relationships/font" Target="fonts/SpectralSemiBold-italic.ttf"/><Relationship Id="rId10" Type="http://schemas.openxmlformats.org/officeDocument/2006/relationships/font" Target="fonts/SpectralSemiBold-bold.ttf"/><Relationship Id="rId13" Type="http://schemas.openxmlformats.org/officeDocument/2006/relationships/font" Target="fonts/SpectralLight-regular.ttf"/><Relationship Id="rId12" Type="http://schemas.openxmlformats.org/officeDocument/2006/relationships/font" Target="fonts/SpectralSemiBold-boldItalic.ttf"/><Relationship Id="rId1" Type="http://schemas.openxmlformats.org/officeDocument/2006/relationships/font" Target="fonts/PlayfairDisplay-regular.ttf"/><Relationship Id="rId2" Type="http://schemas.openxmlformats.org/officeDocument/2006/relationships/font" Target="fonts/PlayfairDisplay-bold.ttf"/><Relationship Id="rId3" Type="http://schemas.openxmlformats.org/officeDocument/2006/relationships/font" Target="fonts/PlayfairDisplay-italic.ttf"/><Relationship Id="rId4" Type="http://schemas.openxmlformats.org/officeDocument/2006/relationships/font" Target="fonts/PlayfairDisplay-boldItalic.ttf"/><Relationship Id="rId9" Type="http://schemas.openxmlformats.org/officeDocument/2006/relationships/font" Target="fonts/SpectralSemiBold-regular.ttf"/><Relationship Id="rId15" Type="http://schemas.openxmlformats.org/officeDocument/2006/relationships/font" Target="fonts/SpectralLight-italic.ttf"/><Relationship Id="rId14" Type="http://schemas.openxmlformats.org/officeDocument/2006/relationships/font" Target="fonts/SpectralLight-bold.ttf"/><Relationship Id="rId17" Type="http://schemas.openxmlformats.org/officeDocument/2006/relationships/font" Target="fonts/SpectralMedium-regular.ttf"/><Relationship Id="rId16" Type="http://schemas.openxmlformats.org/officeDocument/2006/relationships/font" Target="fonts/SpectralLight-boldItalic.ttf"/><Relationship Id="rId5" Type="http://schemas.openxmlformats.org/officeDocument/2006/relationships/font" Target="fonts/Spectral-regular.ttf"/><Relationship Id="rId19" Type="http://schemas.openxmlformats.org/officeDocument/2006/relationships/font" Target="fonts/SpectralMedium-italic.ttf"/><Relationship Id="rId6" Type="http://schemas.openxmlformats.org/officeDocument/2006/relationships/font" Target="fonts/Spectral-bold.ttf"/><Relationship Id="rId18" Type="http://schemas.openxmlformats.org/officeDocument/2006/relationships/font" Target="fonts/SpectralMedium-bold.ttf"/><Relationship Id="rId7" Type="http://schemas.openxmlformats.org/officeDocument/2006/relationships/font" Target="fonts/Spectral-italic.ttf"/><Relationship Id="rId8" Type="http://schemas.openxmlformats.org/officeDocument/2006/relationships/font" Target="fonts/Spectral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