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1D" w:rsidRDefault="00BB4D1D" w:rsidP="00E41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 J</w:t>
      </w:r>
    </w:p>
    <w:p w:rsidR="00BB4D1D" w:rsidRDefault="00BB4D1D" w:rsidP="00E417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769" w:rsidRDefault="002C3769" w:rsidP="00E41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Title: Network Administration and Troubleshooting Using Windows Command Line Utilities.</w:t>
      </w:r>
    </w:p>
    <w:p w:rsidR="002C3769" w:rsidRDefault="002C3769" w:rsidP="00E41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Assignment provided: </w:t>
      </w:r>
      <w:r w:rsidR="002275DA">
        <w:rPr>
          <w:rFonts w:ascii="Times New Roman" w:hAnsi="Times New Roman" w:cs="Times New Roman"/>
          <w:sz w:val="28"/>
          <w:szCs w:val="28"/>
          <w:lang w:val="en-US"/>
        </w:rPr>
        <w:t>26/09/2022</w:t>
      </w:r>
    </w:p>
    <w:p w:rsidR="002C3769" w:rsidRDefault="002C3769" w:rsidP="00E41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Aim: To study more various Windows command-line utilities to perform troubleshooting in the network.</w:t>
      </w:r>
    </w:p>
    <w:p w:rsidR="002C3769" w:rsidRDefault="002C3769" w:rsidP="00E41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Tools Required: Command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Administrator), </w:t>
      </w:r>
    </w:p>
    <w:p w:rsidR="00BB4D1D" w:rsidRDefault="00BB4D1D" w:rsidP="00E41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Result: Have understood some of the windows command-line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known more about network connections.</w:t>
      </w:r>
    </w:p>
    <w:p w:rsidR="004B6937" w:rsidRDefault="00E41762" w:rsidP="00E4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1762">
        <w:rPr>
          <w:rFonts w:ascii="Times New Roman" w:hAnsi="Times New Roman" w:cs="Times New Roman"/>
          <w:sz w:val="28"/>
          <w:szCs w:val="28"/>
          <w:lang w:val="en-US"/>
        </w:rPr>
        <w:t>Command Prompt to be run as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1762" w:rsidRPr="002C3769" w:rsidRDefault="00E41762" w:rsidP="00E4176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76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533900" cy="2634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013" cy="26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62" w:rsidRDefault="00E41762" w:rsidP="00E4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is used to display all the TCP/IP connection values.</w:t>
      </w:r>
    </w:p>
    <w:p w:rsidR="00E41762" w:rsidRDefault="00E41762" w:rsidP="00E417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40848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26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1762" w:rsidRDefault="00E41762" w:rsidP="00E417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1762" w:rsidRPr="00E41762" w:rsidRDefault="00E41762" w:rsidP="00E4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Ipconfig/all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displays all configuration information of each adapter bound to TCP/IP</w:t>
      </w:r>
      <w:r w:rsidR="00900DD7">
        <w:rPr>
          <w:rFonts w:ascii="Times New Roman" w:hAnsi="Times New Roman" w:cs="Times New Roman"/>
          <w:sz w:val="28"/>
          <w:szCs w:val="28"/>
          <w:lang w:val="en-US"/>
        </w:rPr>
        <w:t xml:space="preserve"> including DHCPv6, DNS server etc.</w:t>
      </w:r>
    </w:p>
    <w:p w:rsidR="00E41762" w:rsidRDefault="00E41762" w:rsidP="00E41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17720" cy="46959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54" cy="47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D7" w:rsidRDefault="00900DD7" w:rsidP="00900D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0DD7" w:rsidRPr="00900DD7" w:rsidRDefault="00900DD7" w:rsidP="00900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Ping &lt;IP&gt;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test and verify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IP of the computer network.</w:t>
      </w:r>
    </w:p>
    <w:p w:rsidR="00900DD7" w:rsidRDefault="00900DD7" w:rsidP="00900D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474720" cy="1837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70" cy="18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D7" w:rsidRDefault="00900DD7" w:rsidP="00900D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0DD7" w:rsidRPr="002C3769" w:rsidRDefault="00900DD7" w:rsidP="00900DD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0DD7" w:rsidRPr="00900DD7" w:rsidRDefault="007E054E" w:rsidP="00900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Tracert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trace the route to</w:t>
      </w:r>
    </w:p>
    <w:p w:rsidR="00900DD7" w:rsidRDefault="00900DD7" w:rsidP="00900D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19052" cy="194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4E" w:rsidRPr="007E054E" w:rsidRDefault="007E054E" w:rsidP="007E0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can be used to get the configuration information of a DNS network.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type –</w:t>
      </w:r>
      <w:proofErr w:type="gram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specify a networks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address. </w:t>
      </w:r>
    </w:p>
    <w:p w:rsidR="007E054E" w:rsidRPr="007E054E" w:rsidRDefault="007E054E" w:rsidP="007E054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994660" cy="252827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913" cy="25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D7" w:rsidRDefault="007E054E" w:rsidP="007E054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14987" cy="207282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4E" w:rsidRPr="007E054E" w:rsidRDefault="007E054E" w:rsidP="007E0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type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soa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gives the information of primary mail server, mail address, the expiry of the number etc.</w:t>
      </w:r>
    </w:p>
    <w:p w:rsidR="007E054E" w:rsidRDefault="007E054E" w:rsidP="007E054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162300" cy="176486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242" cy="17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1E" w:rsidRPr="0016521E" w:rsidRDefault="0016521E" w:rsidP="0016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 is used to know the current update of the network. </w:t>
      </w:r>
    </w:p>
    <w:p w:rsidR="007E054E" w:rsidRDefault="007E054E" w:rsidP="0016521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992880" cy="307864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06" cy="30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1E" w:rsidRPr="0016521E" w:rsidRDefault="0016521E" w:rsidP="0016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Arp –a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is used to map IP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addresss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their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repective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MAC address.</w:t>
      </w:r>
    </w:p>
    <w:p w:rsidR="0016521E" w:rsidRDefault="0016521E" w:rsidP="001652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221480" cy="2514498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04" cy="25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1E" w:rsidRDefault="0016521E" w:rsidP="001652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21E" w:rsidRPr="0016521E" w:rsidRDefault="00453FB0" w:rsidP="0016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Gpresult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displays the resulting set of policy settings on the computer.</w:t>
      </w:r>
    </w:p>
    <w:p w:rsidR="0016521E" w:rsidRDefault="0016521E" w:rsidP="001652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267870" cy="5021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261" cy="50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B0" w:rsidRPr="00453FB0" w:rsidRDefault="00453FB0" w:rsidP="0045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flushdns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flushes the DNS Resolver Cache.</w:t>
      </w:r>
    </w:p>
    <w:p w:rsidR="00453FB0" w:rsidRPr="00453FB0" w:rsidRDefault="00453FB0" w:rsidP="00453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497883" cy="103641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62" w:rsidRDefault="00453FB0" w:rsidP="0045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Nbstat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proofErr w:type="gram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display protocol settings and shows different commands and their uses.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328160" cy="27884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472" cy="27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B0" w:rsidRDefault="00453FB0" w:rsidP="0045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Nbstat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</w:t>
      </w:r>
    </w:p>
    <w:p w:rsidR="00453FB0" w:rsidRDefault="00453FB0" w:rsidP="00453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484120" cy="269879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76" cy="27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B0" w:rsidRPr="00453FB0" w:rsidRDefault="00453FB0" w:rsidP="0045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Nbstat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-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purge and preload the Remote Cache Name table.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Nbstat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for detecting errors in WINS.</w:t>
      </w:r>
    </w:p>
    <w:p w:rsidR="00453FB0" w:rsidRDefault="00453FB0" w:rsidP="00453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09659" cy="16764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59" cy="1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B0" w:rsidRPr="00453FB0" w:rsidRDefault="00453FB0" w:rsidP="0045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Nbstat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list the BIOS names.</w:t>
      </w:r>
    </w:p>
    <w:p w:rsidR="00453FB0" w:rsidRDefault="00453FB0" w:rsidP="00453F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78540" cy="37947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16" cy="38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80" w:rsidRPr="002B2F80" w:rsidRDefault="002B2F80" w:rsidP="002B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show network status.</w:t>
      </w:r>
    </w:p>
    <w:p w:rsidR="00E41762" w:rsidRDefault="002B2F80" w:rsidP="002B2F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63776" cy="4183380"/>
            <wp:effectExtent l="0" t="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66" cy="41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80" w:rsidRPr="002B2F80" w:rsidRDefault="002B2F80" w:rsidP="002B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Netstat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display protocol statistics and current TCP/IP network connections.</w:t>
      </w:r>
    </w:p>
    <w:p w:rsidR="002B2F80" w:rsidRDefault="002B2F80" w:rsidP="002B2F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61660" cy="409129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3" cy="41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80" w:rsidRPr="002B2F80" w:rsidRDefault="002B2F80" w:rsidP="002B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Pathping</w:t>
      </w:r>
      <w:proofErr w:type="spellEnd"/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used to measure the quality of network connections.</w:t>
      </w:r>
    </w:p>
    <w:p w:rsidR="002B2F80" w:rsidRDefault="002B2F80" w:rsidP="002B2F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8340" cy="3596388"/>
            <wp:effectExtent l="0" t="0" r="381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379" cy="36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80" w:rsidRDefault="002B2F80" w:rsidP="002B2F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shows the name of the user logged in.</w:t>
      </w:r>
    </w:p>
    <w:p w:rsidR="002B2F80" w:rsidRDefault="002B2F80" w:rsidP="002B2F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C3769">
        <w:rPr>
          <w:rFonts w:ascii="Times New Roman" w:hAnsi="Times New Roman" w:cs="Times New Roman"/>
          <w:b/>
          <w:sz w:val="28"/>
          <w:szCs w:val="28"/>
          <w:lang w:val="en-US"/>
        </w:rPr>
        <w:t>Set 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show the log on server</w:t>
      </w:r>
    </w:p>
    <w:p w:rsidR="002B2F80" w:rsidRDefault="002B2F80" w:rsidP="002B2F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 –a &lt;IP&gt; is used to resolve IP to hostname.</w:t>
      </w:r>
    </w:p>
    <w:p w:rsidR="002B2F80" w:rsidRPr="002B2F80" w:rsidRDefault="002B2F80" w:rsidP="002B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3769" w:rsidRPr="002C3769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proofErr w:type="spellEnd"/>
      <w:r w:rsidR="002C3769" w:rsidRPr="002C37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proofErr w:type="spellStart"/>
      <w:r w:rsidR="002C3769" w:rsidRPr="002C3769">
        <w:rPr>
          <w:rFonts w:ascii="Times New Roman" w:hAnsi="Times New Roman" w:cs="Times New Roman"/>
          <w:b/>
          <w:sz w:val="28"/>
          <w:szCs w:val="28"/>
          <w:lang w:val="en-US"/>
        </w:rPr>
        <w:t>an|find”LISTENING</w:t>
      </w:r>
      <w:proofErr w:type="spellEnd"/>
      <w:r w:rsidR="002C3769">
        <w:rPr>
          <w:rFonts w:ascii="Times New Roman" w:hAnsi="Times New Roman" w:cs="Times New Roman"/>
          <w:sz w:val="28"/>
          <w:szCs w:val="28"/>
          <w:lang w:val="en-US"/>
        </w:rPr>
        <w:t>” is used to show the open ports with opening status.</w:t>
      </w:r>
    </w:p>
    <w:p w:rsidR="00BB4D1D" w:rsidRDefault="002B2F80" w:rsidP="00BB4D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315460" cy="265176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26" cy="26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1D" w:rsidRDefault="00BB4D1D" w:rsidP="00BB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proofErr w:type="spellEnd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>displaydns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displays the contents of DNS Server</w:t>
      </w:r>
      <w:r w:rsidR="005966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4D1D" w:rsidRDefault="00BB4D1D" w:rsidP="00BB4D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proofErr w:type="spellEnd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="00596662" w:rsidRPr="005612A4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proofErr w:type="spellEnd"/>
      <w:r w:rsidR="00596662">
        <w:rPr>
          <w:rFonts w:ascii="Times New Roman" w:hAnsi="Times New Roman" w:cs="Times New Roman"/>
          <w:sz w:val="28"/>
          <w:szCs w:val="28"/>
          <w:lang w:val="en-US"/>
        </w:rPr>
        <w:t xml:space="preserve"> register for the DNS </w:t>
      </w:r>
      <w:proofErr w:type="gramStart"/>
      <w:r w:rsidR="00596662">
        <w:rPr>
          <w:rFonts w:ascii="Times New Roman" w:hAnsi="Times New Roman" w:cs="Times New Roman"/>
          <w:sz w:val="28"/>
          <w:szCs w:val="28"/>
          <w:lang w:val="en-US"/>
        </w:rPr>
        <w:t>client  resolve</w:t>
      </w:r>
      <w:proofErr w:type="gramEnd"/>
      <w:r w:rsidR="005966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6662" w:rsidRPr="00BB4D1D" w:rsidRDefault="00596662" w:rsidP="00BB4D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proofErr w:type="spellEnd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>showclassid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Adapter shows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operationhas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been failed as it has no adapter.</w:t>
      </w:r>
    </w:p>
    <w:p w:rsidR="00BB4D1D" w:rsidRDefault="00BB4D1D" w:rsidP="00BB4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708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6E" w:rsidRDefault="00F3206E" w:rsidP="00BB4D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06E" w:rsidRPr="00F3206E" w:rsidRDefault="00F3206E" w:rsidP="00F32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Netstat</w:t>
      </w:r>
      <w:proofErr w:type="spellEnd"/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displays the IPv4, IPv6, IOPv4, IOPv6 and TCP statistics.</w:t>
      </w:r>
    </w:p>
    <w:p w:rsidR="00F3206E" w:rsidRDefault="00F3206E" w:rsidP="00BB4D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06E" w:rsidRDefault="00F3206E" w:rsidP="00F32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06E" w:rsidRPr="00F3206E" w:rsidRDefault="00F3206E" w:rsidP="00F32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56860" cy="3787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-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50" cy="38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80" w:rsidRDefault="00F3206E" w:rsidP="002B2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AD55DCE" wp14:editId="367C4EBA">
            <wp:extent cx="5402524" cy="3878580"/>
            <wp:effectExtent l="0" t="0" r="825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-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299" cy="39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6E" w:rsidRDefault="00EA067A" w:rsidP="00EA0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12A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Ping &lt;IP&gt; -f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for </w:t>
      </w:r>
      <w:r w:rsidR="005612A4">
        <w:rPr>
          <w:rFonts w:ascii="Times New Roman" w:hAnsi="Times New Roman" w:cs="Times New Roman"/>
          <w:sz w:val="28"/>
          <w:szCs w:val="28"/>
          <w:lang w:val="en-US"/>
        </w:rPr>
        <w:t>fragmentation with 32 bytes of data.</w:t>
      </w:r>
    </w:p>
    <w:p w:rsidR="005612A4" w:rsidRDefault="005612A4" w:rsidP="005612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84674" cy="2049958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BC" w:rsidRDefault="00B653BC" w:rsidP="00B65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B7C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proofErr w:type="spellEnd"/>
      <w:r w:rsidRPr="00025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display TCP connections and Process ID(PID)</w:t>
      </w:r>
    </w:p>
    <w:p w:rsidR="00B653BC" w:rsidRDefault="00B653BC" w:rsidP="00B653B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94960" cy="3670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00" cy="36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25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25B7C" w:rsidRDefault="00025B7C" w:rsidP="00025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25B7C" w:rsidRPr="00025B7C" w:rsidRDefault="00025B7C" w:rsidP="00025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B7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Netstat</w:t>
      </w:r>
      <w:proofErr w:type="spellEnd"/>
      <w:r w:rsidRPr="00025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025B7C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25B7C">
        <w:rPr>
          <w:rFonts w:ascii="Times New Roman" w:hAnsi="Times New Roman" w:cs="Times New Roman"/>
          <w:sz w:val="28"/>
          <w:szCs w:val="28"/>
          <w:lang w:val="en-US"/>
        </w:rPr>
        <w:t>displays the contents of IP routing table.</w:t>
      </w:r>
    </w:p>
    <w:p w:rsidR="00B653BC" w:rsidRDefault="00025B7C" w:rsidP="00025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82366" cy="366522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59" cy="36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0A" w:rsidRPr="007D230A" w:rsidRDefault="007D230A" w:rsidP="007D2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230A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proofErr w:type="spellEnd"/>
      <w:r w:rsidRPr="007D23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/renew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renew the IPv4 address for the specified adapter.</w:t>
      </w:r>
    </w:p>
    <w:p w:rsidR="007D230A" w:rsidRDefault="007D230A" w:rsidP="00025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073140" cy="3669665"/>
            <wp:effectExtent l="0" t="0" r="381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31" cy="36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0A" w:rsidRDefault="007D230A" w:rsidP="00025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30A" w:rsidRPr="007D230A" w:rsidRDefault="007D230A" w:rsidP="007D2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897B48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proofErr w:type="spellEnd"/>
      <w:r w:rsidRPr="00897B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897B48">
        <w:rPr>
          <w:rFonts w:ascii="Times New Roman" w:hAnsi="Times New Roman" w:cs="Times New Roman"/>
          <w:b/>
          <w:sz w:val="28"/>
          <w:szCs w:val="28"/>
          <w:lang w:val="en-US"/>
        </w:rPr>
        <w:t>showclassid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</w:t>
      </w:r>
      <w:r w:rsidR="00897B48">
        <w:rPr>
          <w:rFonts w:ascii="Times New Roman" w:hAnsi="Times New Roman" w:cs="Times New Roman"/>
          <w:sz w:val="28"/>
          <w:szCs w:val="28"/>
          <w:lang w:val="en-US"/>
        </w:rPr>
        <w:t xml:space="preserve">display all the </w:t>
      </w:r>
      <w:proofErr w:type="spellStart"/>
      <w:r w:rsidR="00897B48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897B48">
        <w:rPr>
          <w:rFonts w:ascii="Times New Roman" w:hAnsi="Times New Roman" w:cs="Times New Roman"/>
          <w:sz w:val="28"/>
          <w:szCs w:val="28"/>
          <w:lang w:val="en-US"/>
        </w:rPr>
        <w:t xml:space="preserve"> class IDs allowed for adapter.</w:t>
      </w:r>
    </w:p>
    <w:p w:rsidR="00F3206E" w:rsidRPr="00F3206E" w:rsidRDefault="00F3206E" w:rsidP="00F320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206E" w:rsidRDefault="007D230A" w:rsidP="00F32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899660" cy="3517593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91" cy="35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48" w:rsidRPr="00897B48" w:rsidRDefault="00897B48" w:rsidP="00F32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B48">
        <w:rPr>
          <w:rFonts w:ascii="Times New Roman" w:hAnsi="Times New Roman" w:cs="Times New Roman"/>
          <w:b/>
          <w:sz w:val="28"/>
          <w:szCs w:val="28"/>
          <w:lang w:val="en-US"/>
        </w:rPr>
        <w:t>Net 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show user for the computer.</w:t>
      </w:r>
    </w:p>
    <w:p w:rsidR="00897B48" w:rsidRPr="00897B48" w:rsidRDefault="00897B48" w:rsidP="00F320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7B4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31668" cy="1524132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48" w:rsidRPr="00897B48" w:rsidRDefault="00897B48" w:rsidP="00897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B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Net user/domain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specifies computer available in specific domain.</w:t>
      </w:r>
    </w:p>
    <w:p w:rsidR="00897B48" w:rsidRDefault="00897B48" w:rsidP="00F32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82980" cy="1325995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48" w:rsidRDefault="00897B48" w:rsidP="00F3206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97B48" w:rsidRPr="00F3206E" w:rsidRDefault="00897B48" w:rsidP="00F3206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97B48" w:rsidRPr="00F3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729AD"/>
    <w:multiLevelType w:val="hybridMultilevel"/>
    <w:tmpl w:val="6DD03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4B"/>
    <w:rsid w:val="00025B7C"/>
    <w:rsid w:val="0016521E"/>
    <w:rsid w:val="002275DA"/>
    <w:rsid w:val="002B2F80"/>
    <w:rsid w:val="002C3769"/>
    <w:rsid w:val="00453FB0"/>
    <w:rsid w:val="004B6937"/>
    <w:rsid w:val="005612A4"/>
    <w:rsid w:val="00596662"/>
    <w:rsid w:val="0064374B"/>
    <w:rsid w:val="007D230A"/>
    <w:rsid w:val="007E054E"/>
    <w:rsid w:val="00897B48"/>
    <w:rsid w:val="00900DD7"/>
    <w:rsid w:val="00B653BC"/>
    <w:rsid w:val="00BB4D1D"/>
    <w:rsid w:val="00E41762"/>
    <w:rsid w:val="00EA067A"/>
    <w:rsid w:val="00F3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FFF8-58A7-4D67-997C-D77775CA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8</cp:revision>
  <dcterms:created xsi:type="dcterms:W3CDTF">2022-10-01T23:42:00Z</dcterms:created>
  <dcterms:modified xsi:type="dcterms:W3CDTF">2022-10-02T11:07:00Z</dcterms:modified>
</cp:coreProperties>
</file>