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EC" w:rsidRPr="0096467F" w:rsidRDefault="000850EC" w:rsidP="000850EC">
      <w:pPr>
        <w:pStyle w:val="Default"/>
        <w:rPr>
          <w:sz w:val="32"/>
          <w:szCs w:val="32"/>
        </w:rPr>
      </w:pPr>
    </w:p>
    <w:p w:rsidR="000850EC" w:rsidRPr="000850EC" w:rsidRDefault="000850EC" w:rsidP="000850EC">
      <w:pPr>
        <w:pStyle w:val="Default"/>
        <w:rPr>
          <w:bCs/>
          <w:sz w:val="32"/>
          <w:szCs w:val="32"/>
        </w:rPr>
      </w:pPr>
      <w:r w:rsidRPr="000850EC">
        <w:rPr>
          <w:sz w:val="32"/>
          <w:szCs w:val="32"/>
        </w:rPr>
        <w:t xml:space="preserve"> </w:t>
      </w:r>
      <w:r w:rsidRPr="000850EC">
        <w:rPr>
          <w:bCs/>
          <w:sz w:val="32"/>
          <w:szCs w:val="32"/>
        </w:rPr>
        <w:t>2 1CY681– Internet Protocol lab</w:t>
      </w:r>
    </w:p>
    <w:p w:rsidR="000850EC" w:rsidRPr="000850EC" w:rsidRDefault="000850EC" w:rsidP="000850EC">
      <w:pPr>
        <w:pStyle w:val="Default"/>
        <w:rPr>
          <w:sz w:val="32"/>
          <w:szCs w:val="32"/>
        </w:rPr>
      </w:pPr>
      <w:r w:rsidRPr="000850EC">
        <w:rPr>
          <w:bCs/>
          <w:sz w:val="32"/>
          <w:szCs w:val="32"/>
        </w:rPr>
        <w:t xml:space="preserve"> Name: </w:t>
      </w:r>
      <w:proofErr w:type="spellStart"/>
      <w:r w:rsidRPr="000850EC">
        <w:rPr>
          <w:bCs/>
          <w:sz w:val="32"/>
          <w:szCs w:val="32"/>
        </w:rPr>
        <w:t>Akhil</w:t>
      </w:r>
      <w:proofErr w:type="spellEnd"/>
      <w:r w:rsidRPr="000850EC">
        <w:rPr>
          <w:bCs/>
          <w:sz w:val="32"/>
          <w:szCs w:val="32"/>
        </w:rPr>
        <w:t xml:space="preserve"> K J </w:t>
      </w:r>
    </w:p>
    <w:p w:rsidR="000850EC" w:rsidRPr="000850EC" w:rsidRDefault="000850EC" w:rsidP="000850EC">
      <w:pPr>
        <w:pStyle w:val="Default"/>
        <w:rPr>
          <w:sz w:val="32"/>
          <w:szCs w:val="32"/>
        </w:rPr>
      </w:pPr>
      <w:r w:rsidRPr="000850EC">
        <w:rPr>
          <w:bCs/>
          <w:sz w:val="32"/>
          <w:szCs w:val="32"/>
        </w:rPr>
        <w:t xml:space="preserve">Register </w:t>
      </w:r>
      <w:proofErr w:type="gramStart"/>
      <w:r w:rsidRPr="000850EC">
        <w:rPr>
          <w:bCs/>
          <w:sz w:val="32"/>
          <w:szCs w:val="32"/>
        </w:rPr>
        <w:t>Number :</w:t>
      </w:r>
      <w:proofErr w:type="gramEnd"/>
      <w:r w:rsidRPr="000850EC">
        <w:rPr>
          <w:bCs/>
          <w:sz w:val="32"/>
          <w:szCs w:val="32"/>
        </w:rPr>
        <w:t xml:space="preserve"> CYS22009 </w:t>
      </w:r>
    </w:p>
    <w:p w:rsidR="000850EC" w:rsidRPr="000850EC" w:rsidRDefault="000850EC" w:rsidP="000850EC">
      <w:pPr>
        <w:pStyle w:val="Default"/>
        <w:rPr>
          <w:sz w:val="32"/>
          <w:szCs w:val="32"/>
        </w:rPr>
      </w:pPr>
      <w:r w:rsidRPr="000850EC">
        <w:rPr>
          <w:bCs/>
          <w:sz w:val="32"/>
          <w:szCs w:val="32"/>
        </w:rPr>
        <w:t>Title: Understandi</w:t>
      </w:r>
      <w:r>
        <w:rPr>
          <w:bCs/>
          <w:sz w:val="32"/>
          <w:szCs w:val="32"/>
        </w:rPr>
        <w:t xml:space="preserve">ng </w:t>
      </w:r>
      <w:proofErr w:type="spellStart"/>
      <w:r>
        <w:rPr>
          <w:bCs/>
          <w:sz w:val="32"/>
          <w:szCs w:val="32"/>
        </w:rPr>
        <w:t>Bittorrent</w:t>
      </w:r>
      <w:proofErr w:type="spellEnd"/>
      <w:r>
        <w:rPr>
          <w:bCs/>
          <w:sz w:val="32"/>
          <w:szCs w:val="32"/>
        </w:rPr>
        <w:t xml:space="preserve"> and DHT Protocol</w:t>
      </w:r>
    </w:p>
    <w:p w:rsidR="000850EC" w:rsidRPr="000850EC" w:rsidRDefault="000850EC" w:rsidP="000850EC">
      <w:pPr>
        <w:pStyle w:val="Default"/>
        <w:rPr>
          <w:sz w:val="32"/>
          <w:szCs w:val="32"/>
        </w:rPr>
      </w:pPr>
      <w:r w:rsidRPr="000850EC">
        <w:rPr>
          <w:bCs/>
          <w:sz w:val="32"/>
          <w:szCs w:val="32"/>
        </w:rPr>
        <w:t>Da</w:t>
      </w:r>
      <w:r>
        <w:rPr>
          <w:bCs/>
          <w:sz w:val="32"/>
          <w:szCs w:val="32"/>
        </w:rPr>
        <w:t>te of Assignment provided: 10/12</w:t>
      </w:r>
      <w:r w:rsidRPr="000850EC">
        <w:rPr>
          <w:bCs/>
          <w:sz w:val="32"/>
          <w:szCs w:val="32"/>
        </w:rPr>
        <w:t xml:space="preserve">/2022 </w:t>
      </w:r>
    </w:p>
    <w:p w:rsidR="000850EC" w:rsidRPr="000850EC" w:rsidRDefault="000850EC" w:rsidP="000850EC">
      <w:pPr>
        <w:rPr>
          <w:noProof/>
          <w:sz w:val="32"/>
          <w:szCs w:val="32"/>
          <w:lang w:eastAsia="en-IN"/>
        </w:rPr>
      </w:pPr>
      <w:r w:rsidRPr="000850EC">
        <w:rPr>
          <w:bCs/>
          <w:sz w:val="32"/>
          <w:szCs w:val="32"/>
        </w:rPr>
        <w:t xml:space="preserve">Aim: </w:t>
      </w:r>
      <w:r>
        <w:rPr>
          <w:bCs/>
          <w:sz w:val="32"/>
          <w:szCs w:val="32"/>
        </w:rPr>
        <w:t xml:space="preserve">To study about </w:t>
      </w:r>
      <w:proofErr w:type="spellStart"/>
      <w:r>
        <w:rPr>
          <w:bCs/>
          <w:sz w:val="32"/>
          <w:szCs w:val="32"/>
        </w:rPr>
        <w:t>bittorrent</w:t>
      </w:r>
      <w:proofErr w:type="spellEnd"/>
      <w:r>
        <w:rPr>
          <w:bCs/>
          <w:sz w:val="32"/>
          <w:szCs w:val="32"/>
        </w:rPr>
        <w:t xml:space="preserve"> and to analyse using wireshark</w:t>
      </w:r>
      <w:bookmarkStart w:id="0" w:name="_GoBack"/>
      <w:bookmarkEnd w:id="0"/>
    </w:p>
    <w:p w:rsidR="0060089B" w:rsidRPr="000850EC" w:rsidRDefault="0060089B">
      <w:pPr>
        <w:rPr>
          <w:rFonts w:cstheme="minorHAnsi"/>
          <w:sz w:val="32"/>
          <w:szCs w:val="32"/>
        </w:rPr>
      </w:pPr>
    </w:p>
    <w:p w:rsidR="002C17FD" w:rsidRPr="000850EC" w:rsidRDefault="002C17FD">
      <w:pPr>
        <w:rPr>
          <w:rFonts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C17FD" w:rsidRPr="000850EC" w:rsidRDefault="002C17FD" w:rsidP="002C17FD">
      <w:pPr>
        <w:pStyle w:val="Default"/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1. Download the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BitTorrent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software from the given link https://www.bittorrent.com/. </w:t>
      </w:r>
    </w:p>
    <w:p w:rsidR="002C17FD" w:rsidRPr="000850EC" w:rsidRDefault="002C17FD" w:rsidP="002C17FD">
      <w:pPr>
        <w:pStyle w:val="Default"/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2. Then download any one Torrent file and then save it on your device. </w:t>
      </w:r>
    </w:p>
    <w:p w:rsidR="002C17FD" w:rsidRPr="000850EC" w:rsidRDefault="002C17FD" w:rsidP="002C17FD">
      <w:pPr>
        <w:pStyle w:val="Default"/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3. Open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Wireshark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in the background by choosing the appropriate interface. </w:t>
      </w:r>
    </w:p>
    <w:p w:rsidR="00057B21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4. Then open your torrent file and start the download at least 20%. Stop the capture and document the answers to the following questions: </w:t>
      </w:r>
    </w:p>
    <w:p w:rsidR="00C3012C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a. Give a detailed study about the working of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BitTorrent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in your downloading scenario.</w:t>
      </w:r>
    </w:p>
    <w:p w:rsidR="000850EC" w:rsidRPr="000850EC" w:rsidRDefault="00C3012C" w:rsidP="000850EC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0850EC">
        <w:rPr>
          <w:rFonts w:cstheme="minorHAnsi"/>
          <w:sz w:val="32"/>
          <w:szCs w:val="32"/>
        </w:rPr>
        <w:t xml:space="preserve"> </w:t>
      </w:r>
      <w:r w:rsidR="002C17FD" w:rsidRPr="000850EC">
        <w:rPr>
          <w:rFonts w:cstheme="minorHAnsi"/>
          <w:sz w:val="32"/>
          <w:szCs w:val="32"/>
        </w:rPr>
        <w:t xml:space="preserve"> </w:t>
      </w:r>
      <w:proofErr w:type="spellStart"/>
      <w:r w:rsidR="000850EC" w:rsidRPr="000850EC">
        <w:rPr>
          <w:rFonts w:cstheme="minorHAnsi"/>
          <w:color w:val="202124"/>
          <w:sz w:val="32"/>
          <w:szCs w:val="32"/>
          <w:shd w:val="clear" w:color="auto" w:fill="FFFFFF"/>
        </w:rPr>
        <w:t>BitTorrent</w:t>
      </w:r>
      <w:proofErr w:type="spellEnd"/>
      <w:r w:rsidR="000850EC" w:rsidRPr="000850EC">
        <w:rPr>
          <w:rFonts w:cstheme="minorHAnsi"/>
          <w:color w:val="202124"/>
          <w:sz w:val="32"/>
          <w:szCs w:val="32"/>
          <w:shd w:val="clear" w:color="auto" w:fill="FFFFFF"/>
        </w:rPr>
        <w:t xml:space="preserve"> peer-to-peer (P2P) protocol </w:t>
      </w:r>
      <w:r w:rsidR="000850EC" w:rsidRPr="000850EC">
        <w:rPr>
          <w:rFonts w:cstheme="minorHAnsi"/>
          <w:bCs/>
          <w:color w:val="202124"/>
          <w:sz w:val="32"/>
          <w:szCs w:val="32"/>
          <w:shd w:val="clear" w:color="auto" w:fill="FFFFFF"/>
        </w:rPr>
        <w:t>finds users with files other users want and then downloads pieces of the files from those users simultaneously</w:t>
      </w:r>
      <w:r w:rsidR="000850EC" w:rsidRPr="000850EC">
        <w:rPr>
          <w:rFonts w:cstheme="minorHAnsi"/>
          <w:color w:val="202124"/>
          <w:sz w:val="32"/>
          <w:szCs w:val="32"/>
          <w:shd w:val="clear" w:color="auto" w:fill="FFFFFF"/>
        </w:rPr>
        <w:t>. </w:t>
      </w:r>
      <w:r w:rsidR="000850EC" w:rsidRPr="000850EC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Once connected, a </w:t>
      </w:r>
      <w:proofErr w:type="spellStart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>BitTorrent</w:t>
      </w:r>
      <w:proofErr w:type="spellEnd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 client downloads bits of the files in the torrent in small pieces, downloading all the data it can get. Once the </w:t>
      </w:r>
      <w:proofErr w:type="spellStart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>BitTorrent</w:t>
      </w:r>
      <w:proofErr w:type="spellEnd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 client has some data, it can then begin to upload that data to other </w:t>
      </w:r>
      <w:proofErr w:type="spellStart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>BitTorrent</w:t>
      </w:r>
      <w:proofErr w:type="spellEnd"/>
      <w:r w:rsidR="000850EC"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 clients in the swarm. In this way, everyone downloading a torrent is also uploading the same torrent. This speeds up everyone’s download speed.</w:t>
      </w: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b. Working of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BitTorrent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0850EC" w:rsidRPr="000850EC" w:rsidRDefault="000850EC" w:rsidP="000850E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0850EC">
        <w:rPr>
          <w:rFonts w:cstheme="minorHAnsi"/>
          <w:color w:val="404040"/>
          <w:sz w:val="32"/>
          <w:szCs w:val="32"/>
          <w:shd w:val="clear" w:color="auto" w:fill="FFFFFF"/>
        </w:rPr>
        <w:lastRenderedPageBreak/>
        <w:t>BitTorrent</w:t>
      </w:r>
      <w:proofErr w:type="spellEnd"/>
      <w:r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 is a peer-to-peer protocol, which means that the computers in a </w:t>
      </w:r>
      <w:proofErr w:type="spellStart"/>
      <w:r w:rsidRPr="000850EC">
        <w:rPr>
          <w:rFonts w:cstheme="minorHAnsi"/>
          <w:color w:val="404040"/>
          <w:sz w:val="32"/>
          <w:szCs w:val="32"/>
          <w:shd w:val="clear" w:color="auto" w:fill="FFFFFF"/>
        </w:rPr>
        <w:t>BitTorrent</w:t>
      </w:r>
      <w:proofErr w:type="spellEnd"/>
      <w:r w:rsidRPr="000850EC">
        <w:rPr>
          <w:rFonts w:cstheme="minorHAnsi"/>
          <w:color w:val="404040"/>
          <w:sz w:val="32"/>
          <w:szCs w:val="32"/>
          <w:shd w:val="clear" w:color="auto" w:fill="FFFFFF"/>
        </w:rPr>
        <w:t xml:space="preserve"> “swarm” (a group of computers downloading and uploading the same torrent) transfer data between each other without the need for a central server.</w:t>
      </w:r>
    </w:p>
    <w:p w:rsidR="000850EC" w:rsidRPr="000850EC" w:rsidRDefault="000850EC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c. Protocol Level Analysis </w:t>
      </w:r>
    </w:p>
    <w:p w:rsidR="00057B21" w:rsidRPr="000850EC" w:rsidRDefault="00057B21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11B7F0C9" wp14:editId="6185BA67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21" w:rsidRPr="000850EC" w:rsidRDefault="00057B21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735FA8F9" wp14:editId="418C31B7">
            <wp:extent cx="5731510" cy="232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d. Tracker’s status. </w:t>
      </w:r>
    </w:p>
    <w:p w:rsidR="00057B21" w:rsidRPr="000850EC" w:rsidRDefault="000850EC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79683033" wp14:editId="0F132922">
            <wp:extent cx="5731510" cy="1478280"/>
            <wp:effectExtent l="0" t="0" r="2540" b="76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e. DHT status </w:t>
      </w:r>
    </w:p>
    <w:p w:rsidR="00057B21" w:rsidRPr="000850EC" w:rsidRDefault="00ED6C0D" w:rsidP="00057B21">
      <w:pPr>
        <w:pStyle w:val="ListParagraph"/>
        <w:rPr>
          <w:rFonts w:cstheme="minorHAnsi"/>
          <w:sz w:val="32"/>
          <w:szCs w:val="32"/>
        </w:rPr>
      </w:pPr>
      <w:r w:rsidRPr="000850EC"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502F9DA6" wp14:editId="46E43C35">
            <wp:extent cx="5731510" cy="1465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0D" w:rsidRPr="000850EC" w:rsidRDefault="00ED6C0D" w:rsidP="00057B21">
      <w:pPr>
        <w:pStyle w:val="ListParagraph"/>
        <w:rPr>
          <w:rFonts w:cstheme="minorHAnsi"/>
          <w:sz w:val="32"/>
          <w:szCs w:val="32"/>
        </w:rPr>
      </w:pPr>
      <w:r w:rsidRPr="000850EC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A689947" wp14:editId="71B86BD4">
            <wp:extent cx="5731510" cy="1817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21" w:rsidRPr="000850EC" w:rsidRDefault="00057B21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</w:p>
    <w:p w:rsidR="005B7A87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>f. Identify other peers involved in the communication</w:t>
      </w:r>
    </w:p>
    <w:p w:rsidR="005B7A87" w:rsidRPr="000850EC" w:rsidRDefault="005B7A87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6C036C5A" wp14:editId="132ECFE2">
            <wp:extent cx="5731510" cy="1188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87" w:rsidRPr="000850EC" w:rsidRDefault="005B7A87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spacing w:after="39"/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C17FD" w:rsidRPr="000850EC" w:rsidRDefault="002C17FD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g. Try to identify the name of the file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downloded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606CC" w:rsidRPr="000850EC" w:rsidRDefault="007606CC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7C518236" wp14:editId="372C3949">
            <wp:extent cx="51816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CC" w:rsidRPr="000850EC" w:rsidRDefault="007606CC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noProof/>
          <w:sz w:val="32"/>
          <w:szCs w:val="32"/>
          <w:lang w:eastAsia="en-IN"/>
        </w:rPr>
        <w:drawing>
          <wp:inline distT="0" distB="0" distL="0" distR="0" wp14:anchorId="2FD668C9" wp14:editId="352A4927">
            <wp:extent cx="5731510" cy="600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CC" w:rsidRPr="000850EC" w:rsidRDefault="007606CC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5B7A87" w:rsidRPr="000850EC" w:rsidRDefault="005B7A87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t xml:space="preserve">5. Try to export the 20% of data you have captured as traffic in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Wireshark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while downloading files in Torrent. </w:t>
      </w:r>
    </w:p>
    <w:p w:rsidR="002B3175" w:rsidRPr="000850EC" w:rsidRDefault="002B3175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0C6244" w:rsidRPr="000850EC" w:rsidRDefault="000C6244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850EC">
        <w:rPr>
          <w:rFonts w:asciiTheme="minorHAnsi" w:hAnsiTheme="minorHAnsi" w:cstheme="minorHAnsi"/>
          <w:sz w:val="32"/>
          <w:szCs w:val="32"/>
        </w:rPr>
        <w:lastRenderedPageBreak/>
        <w:t xml:space="preserve">6. After the Download completes and when it starts seeding, open the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Wireshark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0850EC">
        <w:rPr>
          <w:rFonts w:asciiTheme="minorHAnsi" w:hAnsiTheme="minorHAnsi" w:cstheme="minorHAnsi"/>
          <w:sz w:val="32"/>
          <w:szCs w:val="32"/>
        </w:rPr>
        <w:t>analyze</w:t>
      </w:r>
      <w:proofErr w:type="spellEnd"/>
      <w:r w:rsidRPr="000850EC">
        <w:rPr>
          <w:rFonts w:asciiTheme="minorHAnsi" w:hAnsiTheme="minorHAnsi" w:cstheme="minorHAnsi"/>
          <w:sz w:val="32"/>
          <w:szCs w:val="32"/>
        </w:rPr>
        <w:t xml:space="preserve"> the information being transferred in that traffic. Document the difference in Network traffic. </w:t>
      </w:r>
    </w:p>
    <w:p w:rsidR="000850EC" w:rsidRPr="000850EC" w:rsidRDefault="000850EC" w:rsidP="000850EC">
      <w:pPr>
        <w:pStyle w:val="ListParagraph"/>
        <w:rPr>
          <w:rFonts w:cstheme="minorHAnsi"/>
          <w:sz w:val="32"/>
          <w:szCs w:val="32"/>
        </w:rPr>
      </w:pPr>
      <w:r w:rsidRPr="000850EC">
        <w:rPr>
          <w:rFonts w:cstheme="minorHAnsi"/>
          <w:sz w:val="32"/>
          <w:szCs w:val="32"/>
        </w:rPr>
        <w:t xml:space="preserve">Here we didn’t get any </w:t>
      </w:r>
      <w:proofErr w:type="gramStart"/>
      <w:r w:rsidRPr="000850EC">
        <w:rPr>
          <w:rFonts w:cstheme="minorHAnsi"/>
          <w:sz w:val="32"/>
          <w:szCs w:val="32"/>
        </w:rPr>
        <w:t>packets  for</w:t>
      </w:r>
      <w:proofErr w:type="gramEnd"/>
      <w:r w:rsidRPr="000850EC">
        <w:rPr>
          <w:rFonts w:cstheme="minorHAnsi"/>
          <w:sz w:val="32"/>
          <w:szCs w:val="32"/>
        </w:rPr>
        <w:t xml:space="preserve"> seeding. Since there wasn’t any seeding done by our system.</w:t>
      </w:r>
    </w:p>
    <w:p w:rsidR="000850EC" w:rsidRPr="000850EC" w:rsidRDefault="000850EC" w:rsidP="002C17F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</w:p>
    <w:p w:rsidR="002C17FD" w:rsidRPr="000850EC" w:rsidRDefault="002C17FD">
      <w:pPr>
        <w:rPr>
          <w:rFonts w:cstheme="minorHAnsi"/>
          <w:sz w:val="32"/>
          <w:szCs w:val="32"/>
        </w:rPr>
      </w:pPr>
    </w:p>
    <w:sectPr w:rsidR="002C17FD" w:rsidRPr="0008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44FEA"/>
    <w:multiLevelType w:val="hybridMultilevel"/>
    <w:tmpl w:val="29C87EE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96"/>
    <w:rsid w:val="00057B21"/>
    <w:rsid w:val="000850EC"/>
    <w:rsid w:val="000C6244"/>
    <w:rsid w:val="002B3175"/>
    <w:rsid w:val="002C17FD"/>
    <w:rsid w:val="005B7A87"/>
    <w:rsid w:val="0060089B"/>
    <w:rsid w:val="00643ADE"/>
    <w:rsid w:val="007606CC"/>
    <w:rsid w:val="009E76D5"/>
    <w:rsid w:val="00C3012C"/>
    <w:rsid w:val="00E46396"/>
    <w:rsid w:val="00E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5A473-262E-475A-8387-68CB8636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1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2022-12-09T15:29:00Z</dcterms:created>
  <dcterms:modified xsi:type="dcterms:W3CDTF">2022-12-10T15:39:00Z</dcterms:modified>
</cp:coreProperties>
</file>