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DF08B7" w14:textId="77777777" w:rsidR="00615765" w:rsidRPr="00615765" w:rsidRDefault="00615765" w:rsidP="00615765">
      <w:pPr>
        <w:spacing w:before="100" w:beforeAutospacing="1" w:after="100" w:afterAutospacing="1" w:line="240" w:lineRule="auto"/>
        <w:outlineLvl w:val="0"/>
        <w:rPr>
          <w:rFonts w:ascii="Times New Roman" w:eastAsia="Times New Roman" w:hAnsi="Times New Roman" w:cs="Times New Roman"/>
          <w:b/>
          <w:bCs/>
          <w:kern w:val="36"/>
          <w:sz w:val="40"/>
          <w:szCs w:val="40"/>
          <w:lang w:eastAsia="en-IN"/>
        </w:rPr>
      </w:pPr>
      <w:r w:rsidRPr="00615765">
        <w:rPr>
          <w:rFonts w:ascii="Times New Roman" w:eastAsia="Times New Roman" w:hAnsi="Times New Roman" w:cs="Times New Roman"/>
          <w:b/>
          <w:bCs/>
          <w:kern w:val="36"/>
          <w:sz w:val="40"/>
          <w:szCs w:val="40"/>
          <w:lang w:eastAsia="en-IN"/>
        </w:rPr>
        <w:t>Task 3: Exploratory Data Analysis (EDA)</w:t>
      </w:r>
    </w:p>
    <w:p w14:paraId="215E451A" w14:textId="77777777" w:rsidR="00615765" w:rsidRPr="00615765" w:rsidRDefault="00615765" w:rsidP="00615765">
      <w:pPr>
        <w:spacing w:before="100" w:beforeAutospacing="1" w:after="100" w:afterAutospacing="1" w:line="240" w:lineRule="auto"/>
        <w:rPr>
          <w:rFonts w:ascii="Times New Roman" w:eastAsia="Times New Roman" w:hAnsi="Times New Roman" w:cs="Times New Roman"/>
          <w:sz w:val="20"/>
          <w:szCs w:val="20"/>
          <w:lang w:eastAsia="en-IN"/>
        </w:rPr>
      </w:pPr>
      <w:r w:rsidRPr="00615765">
        <w:rPr>
          <w:rFonts w:ascii="Times New Roman" w:eastAsia="Times New Roman" w:hAnsi="Times New Roman" w:cs="Times New Roman"/>
          <w:b/>
          <w:bCs/>
          <w:sz w:val="20"/>
          <w:szCs w:val="20"/>
          <w:lang w:eastAsia="en-IN"/>
        </w:rPr>
        <w:t>Prepared by:</w:t>
      </w:r>
      <w:r w:rsidRPr="00615765">
        <w:rPr>
          <w:rFonts w:ascii="Times New Roman" w:eastAsia="Times New Roman" w:hAnsi="Times New Roman" w:cs="Times New Roman"/>
          <w:sz w:val="20"/>
          <w:szCs w:val="20"/>
          <w:lang w:eastAsia="en-IN"/>
        </w:rPr>
        <w:t xml:space="preserve"> </w:t>
      </w:r>
      <w:proofErr w:type="spellStart"/>
      <w:r w:rsidRPr="00615765">
        <w:rPr>
          <w:rFonts w:ascii="Times New Roman" w:eastAsia="Times New Roman" w:hAnsi="Times New Roman" w:cs="Times New Roman"/>
          <w:sz w:val="20"/>
          <w:szCs w:val="20"/>
          <w:lang w:eastAsia="en-IN"/>
        </w:rPr>
        <w:t>Akhiranand</w:t>
      </w:r>
      <w:proofErr w:type="spellEnd"/>
      <w:r w:rsidRPr="00615765">
        <w:rPr>
          <w:rFonts w:ascii="Times New Roman" w:eastAsia="Times New Roman" w:hAnsi="Times New Roman" w:cs="Times New Roman"/>
          <w:sz w:val="20"/>
          <w:szCs w:val="20"/>
          <w:lang w:eastAsia="en-IN"/>
        </w:rPr>
        <w:t xml:space="preserve"> </w:t>
      </w:r>
      <w:proofErr w:type="spellStart"/>
      <w:r w:rsidRPr="00615765">
        <w:rPr>
          <w:rFonts w:ascii="Times New Roman" w:eastAsia="Times New Roman" w:hAnsi="Times New Roman" w:cs="Times New Roman"/>
          <w:sz w:val="20"/>
          <w:szCs w:val="20"/>
          <w:lang w:eastAsia="en-IN"/>
        </w:rPr>
        <w:t>Boddani</w:t>
      </w:r>
      <w:proofErr w:type="spellEnd"/>
      <w:r w:rsidRPr="00615765">
        <w:rPr>
          <w:rFonts w:ascii="Times New Roman" w:eastAsia="Times New Roman" w:hAnsi="Times New Roman" w:cs="Times New Roman"/>
          <w:sz w:val="20"/>
          <w:szCs w:val="20"/>
          <w:lang w:eastAsia="en-IN"/>
        </w:rPr>
        <w:br/>
      </w:r>
      <w:r w:rsidRPr="00615765">
        <w:rPr>
          <w:rFonts w:ascii="Times New Roman" w:eastAsia="Times New Roman" w:hAnsi="Times New Roman" w:cs="Times New Roman"/>
          <w:b/>
          <w:bCs/>
          <w:sz w:val="20"/>
          <w:szCs w:val="20"/>
          <w:lang w:eastAsia="en-IN"/>
        </w:rPr>
        <w:t>Internship Track:</w:t>
      </w:r>
      <w:r w:rsidRPr="00615765">
        <w:rPr>
          <w:rFonts w:ascii="Times New Roman" w:eastAsia="Times New Roman" w:hAnsi="Times New Roman" w:cs="Times New Roman"/>
          <w:sz w:val="20"/>
          <w:szCs w:val="20"/>
          <w:lang w:eastAsia="en-IN"/>
        </w:rPr>
        <w:t xml:space="preserve"> AI &amp; Machine Learning Internship</w:t>
      </w:r>
      <w:r w:rsidRPr="00615765">
        <w:rPr>
          <w:rFonts w:ascii="Times New Roman" w:eastAsia="Times New Roman" w:hAnsi="Times New Roman" w:cs="Times New Roman"/>
          <w:sz w:val="20"/>
          <w:szCs w:val="20"/>
          <w:lang w:eastAsia="en-IN"/>
        </w:rPr>
        <w:br/>
      </w:r>
      <w:r w:rsidRPr="00615765">
        <w:rPr>
          <w:rFonts w:ascii="Times New Roman" w:eastAsia="Times New Roman" w:hAnsi="Times New Roman" w:cs="Times New Roman"/>
          <w:b/>
          <w:bCs/>
          <w:sz w:val="20"/>
          <w:szCs w:val="20"/>
          <w:lang w:eastAsia="en-IN"/>
        </w:rPr>
        <w:t>Task:</w:t>
      </w:r>
      <w:r w:rsidRPr="00615765">
        <w:rPr>
          <w:rFonts w:ascii="Times New Roman" w:eastAsia="Times New Roman" w:hAnsi="Times New Roman" w:cs="Times New Roman"/>
          <w:sz w:val="20"/>
          <w:szCs w:val="20"/>
          <w:lang w:eastAsia="en-IN"/>
        </w:rPr>
        <w:t xml:space="preserve"> Task 3 – Exploratory Data Analysis (EDA)</w:t>
      </w:r>
      <w:r w:rsidRPr="00615765">
        <w:rPr>
          <w:rFonts w:ascii="Times New Roman" w:eastAsia="Times New Roman" w:hAnsi="Times New Roman" w:cs="Times New Roman"/>
          <w:sz w:val="20"/>
          <w:szCs w:val="20"/>
          <w:lang w:eastAsia="en-IN"/>
        </w:rPr>
        <w:br/>
      </w:r>
      <w:r w:rsidRPr="00615765">
        <w:rPr>
          <w:rFonts w:ascii="Times New Roman" w:eastAsia="Times New Roman" w:hAnsi="Times New Roman" w:cs="Times New Roman"/>
          <w:b/>
          <w:bCs/>
          <w:sz w:val="20"/>
          <w:szCs w:val="20"/>
          <w:lang w:eastAsia="en-IN"/>
        </w:rPr>
        <w:t>Datasets:</w:t>
      </w:r>
      <w:r w:rsidRPr="00615765">
        <w:rPr>
          <w:rFonts w:ascii="Times New Roman" w:eastAsia="Times New Roman" w:hAnsi="Times New Roman" w:cs="Times New Roman"/>
          <w:sz w:val="20"/>
          <w:szCs w:val="20"/>
          <w:lang w:eastAsia="en-IN"/>
        </w:rPr>
        <w:t xml:space="preserve"> Netflix Movies and TV Shows Dataset; Iris Dataset</w:t>
      </w:r>
      <w:r w:rsidRPr="00615765">
        <w:rPr>
          <w:rFonts w:ascii="Times New Roman" w:eastAsia="Times New Roman" w:hAnsi="Times New Roman" w:cs="Times New Roman"/>
          <w:sz w:val="20"/>
          <w:szCs w:val="20"/>
          <w:lang w:eastAsia="en-IN"/>
        </w:rPr>
        <w:br/>
      </w:r>
      <w:r w:rsidRPr="00615765">
        <w:rPr>
          <w:rFonts w:ascii="Times New Roman" w:eastAsia="Times New Roman" w:hAnsi="Times New Roman" w:cs="Times New Roman"/>
          <w:b/>
          <w:bCs/>
          <w:sz w:val="20"/>
          <w:szCs w:val="20"/>
          <w:lang w:eastAsia="en-IN"/>
        </w:rPr>
        <w:t>Date:</w:t>
      </w:r>
      <w:r w:rsidRPr="00615765">
        <w:rPr>
          <w:rFonts w:ascii="Times New Roman" w:eastAsia="Times New Roman" w:hAnsi="Times New Roman" w:cs="Times New Roman"/>
          <w:sz w:val="20"/>
          <w:szCs w:val="20"/>
          <w:lang w:eastAsia="en-IN"/>
        </w:rPr>
        <w:t xml:space="preserve"> Wed, Jan 22, 2026</w:t>
      </w:r>
    </w:p>
    <w:p w14:paraId="388DAA26" w14:textId="77777777" w:rsidR="00615765" w:rsidRPr="00615765" w:rsidRDefault="00615765" w:rsidP="00615765">
      <w:pPr>
        <w:spacing w:after="0" w:line="240" w:lineRule="auto"/>
        <w:rPr>
          <w:rFonts w:ascii="Times New Roman" w:eastAsia="Times New Roman" w:hAnsi="Times New Roman" w:cs="Times New Roman"/>
          <w:sz w:val="20"/>
          <w:szCs w:val="20"/>
          <w:lang w:eastAsia="en-IN"/>
        </w:rPr>
      </w:pPr>
      <w:r w:rsidRPr="00615765">
        <w:rPr>
          <w:rFonts w:ascii="Times New Roman" w:eastAsia="Times New Roman" w:hAnsi="Times New Roman" w:cs="Times New Roman"/>
          <w:sz w:val="20"/>
          <w:szCs w:val="20"/>
          <w:lang w:eastAsia="en-IN"/>
        </w:rPr>
        <w:pict w14:anchorId="4B4485D8">
          <v:rect id="_x0000_i1025" style="width:0;height:1.5pt" o:hralign="center" o:hrstd="t" o:hr="t" fillcolor="#a0a0a0" stroked="f"/>
        </w:pict>
      </w:r>
    </w:p>
    <w:p w14:paraId="2DC53405" w14:textId="77777777" w:rsidR="00615765" w:rsidRPr="00615765" w:rsidRDefault="00615765" w:rsidP="00615765">
      <w:pPr>
        <w:spacing w:before="100" w:beforeAutospacing="1" w:after="100" w:afterAutospacing="1" w:line="240" w:lineRule="auto"/>
        <w:jc w:val="both"/>
        <w:outlineLvl w:val="1"/>
        <w:rPr>
          <w:rFonts w:ascii="Times New Roman" w:eastAsia="Times New Roman" w:hAnsi="Times New Roman" w:cs="Times New Roman"/>
          <w:b/>
          <w:bCs/>
          <w:sz w:val="28"/>
          <w:szCs w:val="28"/>
          <w:lang w:eastAsia="en-IN"/>
        </w:rPr>
      </w:pPr>
      <w:r w:rsidRPr="00615765">
        <w:rPr>
          <w:rFonts w:ascii="Times New Roman" w:eastAsia="Times New Roman" w:hAnsi="Times New Roman" w:cs="Times New Roman"/>
          <w:b/>
          <w:bCs/>
          <w:sz w:val="28"/>
          <w:szCs w:val="28"/>
          <w:lang w:eastAsia="en-IN"/>
        </w:rPr>
        <w:t>Executive Summary</w:t>
      </w:r>
    </w:p>
    <w:p w14:paraId="0F192669" w14:textId="77777777" w:rsidR="00615765" w:rsidRDefault="00615765" w:rsidP="00615765">
      <w:pPr>
        <w:spacing w:before="100" w:beforeAutospacing="1" w:after="100" w:afterAutospacing="1"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As part of Task 3: Exploratory Data Analysis (EDA) in the AI &amp; Machine Learning Internship program, this paper presents a thorough Exploratory Data Analysis (EDA) of two popular benchmark datasets: the Netflix Movies and TV Shows dataset and the Iris dataset. Examining data distributions, finding patterns, figuring out feature interactions, evaluating data quality, and figuring out feature significance for subsequent machine learning applications are the main goals of this work.</w:t>
      </w:r>
    </w:p>
    <w:p w14:paraId="34360760" w14:textId="77777777" w:rsidR="00615765" w:rsidRDefault="00615765" w:rsidP="00615765">
      <w:pPr>
        <w:spacing w:before="100" w:beforeAutospacing="1" w:after="100" w:afterAutospacing="1"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An organised, industry-aligned EDA methodology is used for the analysis. Univariate analysis, multivariate analysis, missing value evaluation, outlier detection, correlation analysis, and visual interpretation come after dataset loading and validation. Every dataset is examined separately using standard analytical techniques, allowing for comprehension while honouring domain-specific traits.</w:t>
      </w:r>
    </w:p>
    <w:p w14:paraId="7D99C9F8" w14:textId="77777777" w:rsidR="00615765" w:rsidRDefault="00615765" w:rsidP="00615765">
      <w:pPr>
        <w:spacing w:before="100" w:beforeAutospacing="1" w:after="100" w:afterAutospacing="1"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One example of a varied, real-world dataset is the Netflix dataset.</w:t>
      </w:r>
    </w:p>
    <w:p w14:paraId="4B6C38B4" w14:textId="77777777" w:rsidR="00615765" w:rsidRDefault="00615765" w:rsidP="00615765">
      <w:pPr>
        <w:spacing w:before="100" w:beforeAutospacing="1" w:after="100" w:afterAutospacing="1"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An organised, industry-aligned EDA methodology is used for the analysis. Univariate analysis, multivariate analysis, missing value evaluation, outlier detection, correlation analysis, and visual interpretation come after dataset loading and validation. Every dataset is examined separately using standard analytical techniques, allowing for comprehension while honouring domain-specific traits.</w:t>
      </w:r>
    </w:p>
    <w:p w14:paraId="32BC827B" w14:textId="3EC8634B" w:rsidR="00615765" w:rsidRPr="00615765" w:rsidRDefault="00615765" w:rsidP="00615765">
      <w:pPr>
        <w:spacing w:before="100" w:beforeAutospacing="1" w:after="100" w:afterAutospacing="1"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 xml:space="preserve">The Netflix dataset necessitates careful </w:t>
      </w:r>
      <w:proofErr w:type="spellStart"/>
      <w:r>
        <w:rPr>
          <w:rFonts w:ascii="Times New Roman" w:eastAsia="Times New Roman" w:hAnsi="Times New Roman" w:cs="Times New Roman"/>
          <w:sz w:val="20"/>
          <w:szCs w:val="20"/>
          <w:lang w:eastAsia="en-IN"/>
        </w:rPr>
        <w:t>preprocessing</w:t>
      </w:r>
      <w:proofErr w:type="spellEnd"/>
      <w:r>
        <w:rPr>
          <w:rFonts w:ascii="Times New Roman" w:eastAsia="Times New Roman" w:hAnsi="Times New Roman" w:cs="Times New Roman"/>
          <w:sz w:val="20"/>
          <w:szCs w:val="20"/>
          <w:lang w:eastAsia="en-IN"/>
        </w:rPr>
        <w:t xml:space="preserve"> and interpretation because it is a real-world, heterogeneous dataset with mixed data types and missing values. In comparison, the Iris dataset is a clean, well-balanced benchmark dataset that amply illustrates correlation structure and feature separability. When taken as a whole, these datasets show how exploratory analysis maintains methodological consistency while adjusting to changing data complexity.</w:t>
      </w:r>
    </w:p>
    <w:p w14:paraId="04E668AD" w14:textId="77777777" w:rsidR="00615765" w:rsidRPr="00615765" w:rsidRDefault="00615765" w:rsidP="00615765">
      <w:pPr>
        <w:spacing w:after="0" w:line="240" w:lineRule="auto"/>
        <w:jc w:val="both"/>
        <w:rPr>
          <w:rFonts w:ascii="Times New Roman" w:eastAsia="Times New Roman" w:hAnsi="Times New Roman" w:cs="Times New Roman"/>
          <w:sz w:val="20"/>
          <w:szCs w:val="20"/>
          <w:lang w:eastAsia="en-IN"/>
        </w:rPr>
      </w:pPr>
      <w:r w:rsidRPr="00615765">
        <w:rPr>
          <w:rFonts w:ascii="Times New Roman" w:eastAsia="Times New Roman" w:hAnsi="Times New Roman" w:cs="Times New Roman"/>
          <w:sz w:val="20"/>
          <w:szCs w:val="20"/>
          <w:lang w:eastAsia="en-IN"/>
        </w:rPr>
        <w:pict w14:anchorId="1ECF9898">
          <v:rect id="_x0000_i1026" style="width:0;height:1.5pt" o:hralign="center" o:hrstd="t" o:hr="t" fillcolor="#a0a0a0" stroked="f"/>
        </w:pict>
      </w:r>
    </w:p>
    <w:p w14:paraId="164A6CF9" w14:textId="77777777" w:rsidR="00615765" w:rsidRPr="00615765" w:rsidRDefault="00615765" w:rsidP="00615765">
      <w:pPr>
        <w:spacing w:before="100" w:beforeAutospacing="1" w:after="100" w:afterAutospacing="1" w:line="240" w:lineRule="auto"/>
        <w:jc w:val="both"/>
        <w:outlineLvl w:val="1"/>
        <w:rPr>
          <w:rFonts w:ascii="Times New Roman" w:eastAsia="Times New Roman" w:hAnsi="Times New Roman" w:cs="Times New Roman"/>
          <w:b/>
          <w:bCs/>
          <w:sz w:val="28"/>
          <w:szCs w:val="28"/>
          <w:lang w:eastAsia="en-IN"/>
        </w:rPr>
      </w:pPr>
      <w:r w:rsidRPr="00615765">
        <w:rPr>
          <w:rFonts w:ascii="Times New Roman" w:eastAsia="Times New Roman" w:hAnsi="Times New Roman" w:cs="Times New Roman"/>
          <w:b/>
          <w:bCs/>
          <w:sz w:val="28"/>
          <w:szCs w:val="28"/>
          <w:lang w:eastAsia="en-IN"/>
        </w:rPr>
        <w:t>1. Introduction</w:t>
      </w:r>
    </w:p>
    <w:p w14:paraId="404341CE" w14:textId="77777777" w:rsidR="00615765" w:rsidRPr="00615765" w:rsidRDefault="00615765" w:rsidP="00615765">
      <w:pPr>
        <w:spacing w:before="100" w:beforeAutospacing="1" w:after="100" w:afterAutospacing="1" w:line="240" w:lineRule="auto"/>
        <w:jc w:val="both"/>
        <w:outlineLvl w:val="2"/>
        <w:rPr>
          <w:rFonts w:ascii="Times New Roman" w:eastAsia="Times New Roman" w:hAnsi="Times New Roman" w:cs="Times New Roman"/>
          <w:b/>
          <w:bCs/>
          <w:lang w:eastAsia="en-IN"/>
        </w:rPr>
      </w:pPr>
      <w:r w:rsidRPr="00615765">
        <w:rPr>
          <w:rFonts w:ascii="Times New Roman" w:eastAsia="Times New Roman" w:hAnsi="Times New Roman" w:cs="Times New Roman"/>
          <w:b/>
          <w:bCs/>
          <w:lang w:eastAsia="en-IN"/>
        </w:rPr>
        <w:t>1.1 Background and Motivation</w:t>
      </w:r>
    </w:p>
    <w:p w14:paraId="6F406243" w14:textId="76176B92" w:rsidR="00615765" w:rsidRPr="00615765" w:rsidRDefault="00615765" w:rsidP="00615765">
      <w:pPr>
        <w:spacing w:before="100" w:beforeAutospacing="1" w:after="100" w:afterAutospacing="1"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An essential step in any machine learning or data science workflow is exploratory data analysis. It is crucial to comprehend how data is distributed, how characteristics interact, and whether there are problems with data quality before using statistical models or machine learning methods. By acting as a link between unprocessed data and well-informed modelling decisions, EDA lowers the possibility of erroneous assumptions and conclusions.</w:t>
      </w:r>
    </w:p>
    <w:p w14:paraId="140689CC" w14:textId="77777777" w:rsidR="00615765" w:rsidRPr="00615765" w:rsidRDefault="00615765" w:rsidP="00615765">
      <w:pPr>
        <w:spacing w:before="100" w:beforeAutospacing="1" w:after="100" w:afterAutospacing="1" w:line="240" w:lineRule="auto"/>
        <w:jc w:val="both"/>
        <w:rPr>
          <w:rFonts w:ascii="Times New Roman" w:eastAsia="Times New Roman" w:hAnsi="Times New Roman" w:cs="Times New Roman"/>
          <w:sz w:val="20"/>
          <w:szCs w:val="20"/>
          <w:lang w:eastAsia="en-IN"/>
        </w:rPr>
      </w:pPr>
      <w:r w:rsidRPr="00615765">
        <w:rPr>
          <w:rFonts w:ascii="Times New Roman" w:eastAsia="Times New Roman" w:hAnsi="Times New Roman" w:cs="Times New Roman"/>
          <w:sz w:val="20"/>
          <w:szCs w:val="20"/>
          <w:lang w:eastAsia="en-IN"/>
        </w:rPr>
        <w:t>This task focuses exclusively on EDA rather than predictive modelling. By analysing two distinct datasets—one drawn from a large-scale entertainment platform and the other from a classic biological classification problem—the report demonstrates the universality of EDA principles across domains.</w:t>
      </w:r>
    </w:p>
    <w:p w14:paraId="59E1087C" w14:textId="77777777" w:rsidR="00615765" w:rsidRPr="00615765" w:rsidRDefault="00615765" w:rsidP="00615765">
      <w:pPr>
        <w:spacing w:before="100" w:beforeAutospacing="1" w:after="100" w:afterAutospacing="1" w:line="240" w:lineRule="auto"/>
        <w:jc w:val="both"/>
        <w:outlineLvl w:val="2"/>
        <w:rPr>
          <w:rFonts w:ascii="Times New Roman" w:eastAsia="Times New Roman" w:hAnsi="Times New Roman" w:cs="Times New Roman"/>
          <w:b/>
          <w:bCs/>
          <w:lang w:eastAsia="en-IN"/>
        </w:rPr>
      </w:pPr>
      <w:r w:rsidRPr="00615765">
        <w:rPr>
          <w:rFonts w:ascii="Times New Roman" w:eastAsia="Times New Roman" w:hAnsi="Times New Roman" w:cs="Times New Roman"/>
          <w:b/>
          <w:bCs/>
          <w:lang w:eastAsia="en-IN"/>
        </w:rPr>
        <w:t>1.2 Objectives of the Report</w:t>
      </w:r>
    </w:p>
    <w:p w14:paraId="290F71C9" w14:textId="77777777" w:rsidR="00615765" w:rsidRPr="00615765" w:rsidRDefault="00615765" w:rsidP="00615765">
      <w:pPr>
        <w:spacing w:before="100" w:beforeAutospacing="1" w:after="100" w:afterAutospacing="1" w:line="240" w:lineRule="auto"/>
        <w:jc w:val="both"/>
        <w:rPr>
          <w:rFonts w:ascii="Times New Roman" w:eastAsia="Times New Roman" w:hAnsi="Times New Roman" w:cs="Times New Roman"/>
          <w:sz w:val="20"/>
          <w:szCs w:val="20"/>
          <w:lang w:eastAsia="en-IN"/>
        </w:rPr>
      </w:pPr>
      <w:r w:rsidRPr="00615765">
        <w:rPr>
          <w:rFonts w:ascii="Times New Roman" w:eastAsia="Times New Roman" w:hAnsi="Times New Roman" w:cs="Times New Roman"/>
          <w:sz w:val="20"/>
          <w:szCs w:val="20"/>
          <w:lang w:eastAsia="en-IN"/>
        </w:rPr>
        <w:t>The objectives of this report are to:</w:t>
      </w:r>
    </w:p>
    <w:p w14:paraId="508D05B5" w14:textId="77777777" w:rsidR="00615765" w:rsidRPr="00615765" w:rsidRDefault="00615765" w:rsidP="00615765">
      <w:pPr>
        <w:numPr>
          <w:ilvl w:val="0"/>
          <w:numId w:val="1"/>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615765">
        <w:rPr>
          <w:rFonts w:ascii="Times New Roman" w:eastAsia="Times New Roman" w:hAnsi="Times New Roman" w:cs="Times New Roman"/>
          <w:sz w:val="20"/>
          <w:szCs w:val="20"/>
          <w:lang w:eastAsia="en-IN"/>
        </w:rPr>
        <w:lastRenderedPageBreak/>
        <w:t>Perform structured exploratory analysis on both datasets</w:t>
      </w:r>
    </w:p>
    <w:p w14:paraId="4D20DADA" w14:textId="77777777" w:rsidR="00615765" w:rsidRPr="00615765" w:rsidRDefault="00615765" w:rsidP="00615765">
      <w:pPr>
        <w:numPr>
          <w:ilvl w:val="0"/>
          <w:numId w:val="1"/>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615765">
        <w:rPr>
          <w:rFonts w:ascii="Times New Roman" w:eastAsia="Times New Roman" w:hAnsi="Times New Roman" w:cs="Times New Roman"/>
          <w:sz w:val="20"/>
          <w:szCs w:val="20"/>
          <w:lang w:eastAsia="en-IN"/>
        </w:rPr>
        <w:t>Visualize distributions of numerical and categorical features</w:t>
      </w:r>
    </w:p>
    <w:p w14:paraId="0078BED5" w14:textId="77777777" w:rsidR="00615765" w:rsidRPr="00615765" w:rsidRDefault="00615765" w:rsidP="00615765">
      <w:pPr>
        <w:numPr>
          <w:ilvl w:val="0"/>
          <w:numId w:val="1"/>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615765">
        <w:rPr>
          <w:rFonts w:ascii="Times New Roman" w:eastAsia="Times New Roman" w:hAnsi="Times New Roman" w:cs="Times New Roman"/>
          <w:sz w:val="20"/>
          <w:szCs w:val="20"/>
          <w:lang w:eastAsia="en-IN"/>
        </w:rPr>
        <w:t>Identify missing values and outliers</w:t>
      </w:r>
    </w:p>
    <w:p w14:paraId="333D987E" w14:textId="77777777" w:rsidR="00615765" w:rsidRPr="00615765" w:rsidRDefault="00615765" w:rsidP="00615765">
      <w:pPr>
        <w:numPr>
          <w:ilvl w:val="0"/>
          <w:numId w:val="1"/>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615765">
        <w:rPr>
          <w:rFonts w:ascii="Times New Roman" w:eastAsia="Times New Roman" w:hAnsi="Times New Roman" w:cs="Times New Roman"/>
          <w:sz w:val="20"/>
          <w:szCs w:val="20"/>
          <w:lang w:eastAsia="en-IN"/>
        </w:rPr>
        <w:t>Analyse correlations and feature relationships</w:t>
      </w:r>
    </w:p>
    <w:p w14:paraId="5D0FEC92" w14:textId="77777777" w:rsidR="00615765" w:rsidRPr="00615765" w:rsidRDefault="00615765" w:rsidP="00615765">
      <w:pPr>
        <w:numPr>
          <w:ilvl w:val="0"/>
          <w:numId w:val="1"/>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615765">
        <w:rPr>
          <w:rFonts w:ascii="Times New Roman" w:eastAsia="Times New Roman" w:hAnsi="Times New Roman" w:cs="Times New Roman"/>
          <w:sz w:val="20"/>
          <w:szCs w:val="20"/>
          <w:lang w:eastAsia="en-IN"/>
        </w:rPr>
        <w:t>Determine feature importance from an EDA perspective</w:t>
      </w:r>
    </w:p>
    <w:p w14:paraId="46F3775D" w14:textId="77777777" w:rsidR="00615765" w:rsidRPr="00615765" w:rsidRDefault="00615765" w:rsidP="00615765">
      <w:pPr>
        <w:numPr>
          <w:ilvl w:val="0"/>
          <w:numId w:val="1"/>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615765">
        <w:rPr>
          <w:rFonts w:ascii="Times New Roman" w:eastAsia="Times New Roman" w:hAnsi="Times New Roman" w:cs="Times New Roman"/>
          <w:sz w:val="20"/>
          <w:szCs w:val="20"/>
          <w:lang w:eastAsia="en-IN"/>
        </w:rPr>
        <w:t>Summarize insights relevant to machine learning readiness</w:t>
      </w:r>
    </w:p>
    <w:p w14:paraId="05371689" w14:textId="77777777" w:rsidR="00615765" w:rsidRPr="00615765" w:rsidRDefault="00615765" w:rsidP="00615765">
      <w:pPr>
        <w:spacing w:before="100" w:beforeAutospacing="1" w:after="100" w:afterAutospacing="1" w:line="240" w:lineRule="auto"/>
        <w:jc w:val="both"/>
        <w:rPr>
          <w:rFonts w:ascii="Times New Roman" w:eastAsia="Times New Roman" w:hAnsi="Times New Roman" w:cs="Times New Roman"/>
          <w:sz w:val="20"/>
          <w:szCs w:val="20"/>
          <w:lang w:eastAsia="en-IN"/>
        </w:rPr>
      </w:pPr>
      <w:r w:rsidRPr="00615765">
        <w:rPr>
          <w:rFonts w:ascii="Times New Roman" w:eastAsia="Times New Roman" w:hAnsi="Times New Roman" w:cs="Times New Roman"/>
          <w:sz w:val="20"/>
          <w:szCs w:val="20"/>
          <w:lang w:eastAsia="en-IN"/>
        </w:rPr>
        <w:t>This report strictly adheres to the scope of Task 3: Exploratory Data Analysis and does not include model training or evaluation.</w:t>
      </w:r>
    </w:p>
    <w:p w14:paraId="2D6840E4" w14:textId="77777777" w:rsidR="00615765" w:rsidRPr="00615765" w:rsidRDefault="00615765" w:rsidP="00615765">
      <w:pPr>
        <w:spacing w:after="0" w:line="240" w:lineRule="auto"/>
        <w:jc w:val="both"/>
        <w:rPr>
          <w:rFonts w:ascii="Times New Roman" w:eastAsia="Times New Roman" w:hAnsi="Times New Roman" w:cs="Times New Roman"/>
          <w:sz w:val="20"/>
          <w:szCs w:val="20"/>
          <w:lang w:eastAsia="en-IN"/>
        </w:rPr>
      </w:pPr>
      <w:r w:rsidRPr="00615765">
        <w:rPr>
          <w:rFonts w:ascii="Times New Roman" w:eastAsia="Times New Roman" w:hAnsi="Times New Roman" w:cs="Times New Roman"/>
          <w:sz w:val="20"/>
          <w:szCs w:val="20"/>
          <w:lang w:eastAsia="en-IN"/>
        </w:rPr>
        <w:pict w14:anchorId="1D1DD2FE">
          <v:rect id="_x0000_i1027" style="width:0;height:1.5pt" o:hralign="center" o:hrstd="t" o:hr="t" fillcolor="#a0a0a0" stroked="f"/>
        </w:pict>
      </w:r>
    </w:p>
    <w:p w14:paraId="138E2A5F" w14:textId="77777777" w:rsidR="00615765" w:rsidRPr="00615765" w:rsidRDefault="00615765" w:rsidP="00615765">
      <w:pPr>
        <w:spacing w:before="100" w:beforeAutospacing="1" w:after="100" w:afterAutospacing="1" w:line="240" w:lineRule="auto"/>
        <w:jc w:val="both"/>
        <w:outlineLvl w:val="1"/>
        <w:rPr>
          <w:rFonts w:ascii="Times New Roman" w:eastAsia="Times New Roman" w:hAnsi="Times New Roman" w:cs="Times New Roman"/>
          <w:b/>
          <w:bCs/>
          <w:sz w:val="28"/>
          <w:szCs w:val="28"/>
          <w:lang w:eastAsia="en-IN"/>
        </w:rPr>
      </w:pPr>
      <w:r w:rsidRPr="00615765">
        <w:rPr>
          <w:rFonts w:ascii="Times New Roman" w:eastAsia="Times New Roman" w:hAnsi="Times New Roman" w:cs="Times New Roman"/>
          <w:b/>
          <w:bCs/>
          <w:sz w:val="28"/>
          <w:szCs w:val="28"/>
          <w:lang w:eastAsia="en-IN"/>
        </w:rPr>
        <w:t>2. Problem Definition</w:t>
      </w:r>
    </w:p>
    <w:p w14:paraId="4FFC3330" w14:textId="77777777" w:rsidR="00615765" w:rsidRPr="00615765" w:rsidRDefault="00615765" w:rsidP="00615765">
      <w:pPr>
        <w:spacing w:before="100" w:beforeAutospacing="1" w:after="100" w:afterAutospacing="1" w:line="240" w:lineRule="auto"/>
        <w:jc w:val="both"/>
        <w:outlineLvl w:val="2"/>
        <w:rPr>
          <w:rFonts w:ascii="Times New Roman" w:eastAsia="Times New Roman" w:hAnsi="Times New Roman" w:cs="Times New Roman"/>
          <w:b/>
          <w:bCs/>
          <w:lang w:eastAsia="en-IN"/>
        </w:rPr>
      </w:pPr>
      <w:r w:rsidRPr="00615765">
        <w:rPr>
          <w:rFonts w:ascii="Times New Roman" w:eastAsia="Times New Roman" w:hAnsi="Times New Roman" w:cs="Times New Roman"/>
          <w:b/>
          <w:bCs/>
          <w:lang w:eastAsia="en-IN"/>
        </w:rPr>
        <w:t>2.1 Netflix Movies and TV Shows Dataset</w:t>
      </w:r>
    </w:p>
    <w:p w14:paraId="19448684" w14:textId="77777777" w:rsidR="00615765" w:rsidRPr="00615765" w:rsidRDefault="00615765" w:rsidP="00615765">
      <w:pPr>
        <w:spacing w:before="100" w:beforeAutospacing="1" w:after="100" w:afterAutospacing="1" w:line="240" w:lineRule="auto"/>
        <w:jc w:val="both"/>
        <w:rPr>
          <w:rFonts w:ascii="Times New Roman" w:eastAsia="Times New Roman" w:hAnsi="Times New Roman" w:cs="Times New Roman"/>
          <w:sz w:val="20"/>
          <w:szCs w:val="20"/>
          <w:lang w:eastAsia="en-IN"/>
        </w:rPr>
      </w:pPr>
      <w:r w:rsidRPr="00615765">
        <w:rPr>
          <w:rFonts w:ascii="Times New Roman" w:eastAsia="Times New Roman" w:hAnsi="Times New Roman" w:cs="Times New Roman"/>
          <w:sz w:val="20"/>
          <w:szCs w:val="20"/>
          <w:lang w:eastAsia="en-IN"/>
        </w:rPr>
        <w:t>The Netflix dataset contains metadata about movies and TV shows available on the Netflix platform, including content type, duration, ratings, release information, and descriptive attributes. From a data science perspective, this dataset supports multiple analytical goals such as content analysis, recommendation systems, and trend analysis.</w:t>
      </w:r>
    </w:p>
    <w:p w14:paraId="74E933C4" w14:textId="77777777" w:rsidR="00615765" w:rsidRPr="00615765" w:rsidRDefault="00615765" w:rsidP="00615765">
      <w:pPr>
        <w:spacing w:before="100" w:beforeAutospacing="1" w:after="100" w:afterAutospacing="1" w:line="240" w:lineRule="auto"/>
        <w:jc w:val="both"/>
        <w:rPr>
          <w:rFonts w:ascii="Times New Roman" w:eastAsia="Times New Roman" w:hAnsi="Times New Roman" w:cs="Times New Roman"/>
          <w:sz w:val="20"/>
          <w:szCs w:val="20"/>
          <w:lang w:eastAsia="en-IN"/>
        </w:rPr>
      </w:pPr>
      <w:r w:rsidRPr="00615765">
        <w:rPr>
          <w:rFonts w:ascii="Times New Roman" w:eastAsia="Times New Roman" w:hAnsi="Times New Roman" w:cs="Times New Roman"/>
          <w:sz w:val="20"/>
          <w:szCs w:val="20"/>
          <w:lang w:eastAsia="en-IN"/>
        </w:rPr>
        <w:t>Before such applications can be pursued, it is essential to explore feature distributions, handle missing values, and understand structural differences between movies and TV shows.</w:t>
      </w:r>
    </w:p>
    <w:p w14:paraId="3173E0C9" w14:textId="77777777" w:rsidR="00615765" w:rsidRPr="00615765" w:rsidRDefault="00615765" w:rsidP="00615765">
      <w:pPr>
        <w:spacing w:before="100" w:beforeAutospacing="1" w:after="100" w:afterAutospacing="1" w:line="240" w:lineRule="auto"/>
        <w:jc w:val="both"/>
        <w:outlineLvl w:val="2"/>
        <w:rPr>
          <w:rFonts w:ascii="Times New Roman" w:eastAsia="Times New Roman" w:hAnsi="Times New Roman" w:cs="Times New Roman"/>
          <w:b/>
          <w:bCs/>
          <w:lang w:eastAsia="en-IN"/>
        </w:rPr>
      </w:pPr>
      <w:r w:rsidRPr="00615765">
        <w:rPr>
          <w:rFonts w:ascii="Times New Roman" w:eastAsia="Times New Roman" w:hAnsi="Times New Roman" w:cs="Times New Roman"/>
          <w:b/>
          <w:bCs/>
          <w:lang w:eastAsia="en-IN"/>
        </w:rPr>
        <w:t>2.2 Iris Dataset</w:t>
      </w:r>
    </w:p>
    <w:p w14:paraId="45835F27" w14:textId="77777777" w:rsidR="00615765" w:rsidRPr="00615765" w:rsidRDefault="00615765" w:rsidP="00615765">
      <w:pPr>
        <w:spacing w:before="100" w:beforeAutospacing="1" w:after="100" w:afterAutospacing="1" w:line="240" w:lineRule="auto"/>
        <w:jc w:val="both"/>
        <w:rPr>
          <w:rFonts w:ascii="Times New Roman" w:eastAsia="Times New Roman" w:hAnsi="Times New Roman" w:cs="Times New Roman"/>
          <w:sz w:val="20"/>
          <w:szCs w:val="20"/>
          <w:lang w:eastAsia="en-IN"/>
        </w:rPr>
      </w:pPr>
      <w:r w:rsidRPr="00615765">
        <w:rPr>
          <w:rFonts w:ascii="Times New Roman" w:eastAsia="Times New Roman" w:hAnsi="Times New Roman" w:cs="Times New Roman"/>
          <w:sz w:val="20"/>
          <w:szCs w:val="20"/>
          <w:lang w:eastAsia="en-IN"/>
        </w:rPr>
        <w:t>The Iris dataset consists of morphological measurements of iris flowers across three species. It is a benchmark dataset widely used for demonstrating classification concepts. The dataset naturally supports a multi-class classification problem and is particularly useful for understanding feature separability and correlation.</w:t>
      </w:r>
    </w:p>
    <w:p w14:paraId="5BE636BB" w14:textId="77777777" w:rsidR="00615765" w:rsidRPr="00615765" w:rsidRDefault="00615765" w:rsidP="00615765">
      <w:pPr>
        <w:spacing w:before="100" w:beforeAutospacing="1" w:after="100" w:afterAutospacing="1" w:line="240" w:lineRule="auto"/>
        <w:jc w:val="both"/>
        <w:rPr>
          <w:rFonts w:ascii="Times New Roman" w:eastAsia="Times New Roman" w:hAnsi="Times New Roman" w:cs="Times New Roman"/>
          <w:sz w:val="20"/>
          <w:szCs w:val="20"/>
          <w:lang w:eastAsia="en-IN"/>
        </w:rPr>
      </w:pPr>
      <w:r w:rsidRPr="00615765">
        <w:rPr>
          <w:rFonts w:ascii="Times New Roman" w:eastAsia="Times New Roman" w:hAnsi="Times New Roman" w:cs="Times New Roman"/>
          <w:sz w:val="20"/>
          <w:szCs w:val="20"/>
          <w:lang w:eastAsia="en-IN"/>
        </w:rPr>
        <w:t>EDA on this dataset focuses on visualising distributions, relationships, and discriminative feature behaviour.</w:t>
      </w:r>
    </w:p>
    <w:p w14:paraId="29CE7C6D" w14:textId="77777777" w:rsidR="00615765" w:rsidRPr="00615765" w:rsidRDefault="00615765" w:rsidP="00615765">
      <w:pPr>
        <w:spacing w:after="0" w:line="240" w:lineRule="auto"/>
        <w:jc w:val="both"/>
        <w:rPr>
          <w:rFonts w:ascii="Times New Roman" w:eastAsia="Times New Roman" w:hAnsi="Times New Roman" w:cs="Times New Roman"/>
          <w:sz w:val="20"/>
          <w:szCs w:val="20"/>
          <w:lang w:eastAsia="en-IN"/>
        </w:rPr>
      </w:pPr>
      <w:r w:rsidRPr="00615765">
        <w:rPr>
          <w:rFonts w:ascii="Times New Roman" w:eastAsia="Times New Roman" w:hAnsi="Times New Roman" w:cs="Times New Roman"/>
          <w:sz w:val="20"/>
          <w:szCs w:val="20"/>
          <w:lang w:eastAsia="en-IN"/>
        </w:rPr>
        <w:pict w14:anchorId="1C341099">
          <v:rect id="_x0000_i1028" style="width:0;height:1.5pt" o:hralign="center" o:hrstd="t" o:hr="t" fillcolor="#a0a0a0" stroked="f"/>
        </w:pict>
      </w:r>
    </w:p>
    <w:p w14:paraId="718828ED" w14:textId="77777777" w:rsidR="00615765" w:rsidRPr="00615765" w:rsidRDefault="00615765" w:rsidP="00615765">
      <w:pPr>
        <w:spacing w:before="100" w:beforeAutospacing="1" w:after="100" w:afterAutospacing="1" w:line="240" w:lineRule="auto"/>
        <w:jc w:val="both"/>
        <w:outlineLvl w:val="1"/>
        <w:rPr>
          <w:rFonts w:ascii="Times New Roman" w:eastAsia="Times New Roman" w:hAnsi="Times New Roman" w:cs="Times New Roman"/>
          <w:b/>
          <w:bCs/>
          <w:sz w:val="28"/>
          <w:szCs w:val="28"/>
          <w:lang w:eastAsia="en-IN"/>
        </w:rPr>
      </w:pPr>
      <w:r w:rsidRPr="00615765">
        <w:rPr>
          <w:rFonts w:ascii="Times New Roman" w:eastAsia="Times New Roman" w:hAnsi="Times New Roman" w:cs="Times New Roman"/>
          <w:b/>
          <w:bCs/>
          <w:sz w:val="28"/>
          <w:szCs w:val="28"/>
          <w:lang w:eastAsia="en-IN"/>
        </w:rPr>
        <w:t>3. Data Acquisition and Importing</w:t>
      </w:r>
    </w:p>
    <w:p w14:paraId="0F97094E" w14:textId="77777777" w:rsidR="00615765" w:rsidRPr="00615765" w:rsidRDefault="00615765" w:rsidP="00615765">
      <w:pPr>
        <w:spacing w:before="100" w:beforeAutospacing="1" w:after="100" w:afterAutospacing="1" w:line="240" w:lineRule="auto"/>
        <w:jc w:val="both"/>
        <w:outlineLvl w:val="2"/>
        <w:rPr>
          <w:rFonts w:ascii="Times New Roman" w:eastAsia="Times New Roman" w:hAnsi="Times New Roman" w:cs="Times New Roman"/>
          <w:b/>
          <w:bCs/>
          <w:lang w:eastAsia="en-IN"/>
        </w:rPr>
      </w:pPr>
      <w:r w:rsidRPr="00615765">
        <w:rPr>
          <w:rFonts w:ascii="Times New Roman" w:eastAsia="Times New Roman" w:hAnsi="Times New Roman" w:cs="Times New Roman"/>
          <w:b/>
          <w:bCs/>
          <w:lang w:eastAsia="en-IN"/>
        </w:rPr>
        <w:t>3.1 Data Sources</w:t>
      </w:r>
    </w:p>
    <w:p w14:paraId="304CBCE5" w14:textId="77777777" w:rsidR="00615765" w:rsidRPr="00615765" w:rsidRDefault="00615765" w:rsidP="00615765">
      <w:pPr>
        <w:numPr>
          <w:ilvl w:val="0"/>
          <w:numId w:val="2"/>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615765">
        <w:rPr>
          <w:rFonts w:ascii="Times New Roman" w:eastAsia="Times New Roman" w:hAnsi="Times New Roman" w:cs="Times New Roman"/>
          <w:b/>
          <w:bCs/>
          <w:sz w:val="20"/>
          <w:szCs w:val="20"/>
          <w:lang w:eastAsia="en-IN"/>
        </w:rPr>
        <w:t>Netflix Movies and TV Shows Dataset:</w:t>
      </w:r>
      <w:r w:rsidRPr="00615765">
        <w:rPr>
          <w:rFonts w:ascii="Times New Roman" w:eastAsia="Times New Roman" w:hAnsi="Times New Roman" w:cs="Times New Roman"/>
          <w:sz w:val="20"/>
          <w:szCs w:val="20"/>
          <w:lang w:eastAsia="en-IN"/>
        </w:rPr>
        <w:t xml:space="preserve"> Sourced from a public GitHub repository and stored locally as a single CSV file.</w:t>
      </w:r>
    </w:p>
    <w:p w14:paraId="0AF76294" w14:textId="77777777" w:rsidR="00615765" w:rsidRPr="00615765" w:rsidRDefault="00615765" w:rsidP="00615765">
      <w:pPr>
        <w:numPr>
          <w:ilvl w:val="0"/>
          <w:numId w:val="2"/>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615765">
        <w:rPr>
          <w:rFonts w:ascii="Times New Roman" w:eastAsia="Times New Roman" w:hAnsi="Times New Roman" w:cs="Times New Roman"/>
          <w:b/>
          <w:bCs/>
          <w:sz w:val="20"/>
          <w:szCs w:val="20"/>
          <w:lang w:eastAsia="en-IN"/>
        </w:rPr>
        <w:t>Iris Dataset:</w:t>
      </w:r>
      <w:r w:rsidRPr="00615765">
        <w:rPr>
          <w:rFonts w:ascii="Times New Roman" w:eastAsia="Times New Roman" w:hAnsi="Times New Roman" w:cs="Times New Roman"/>
          <w:sz w:val="20"/>
          <w:szCs w:val="20"/>
          <w:lang w:eastAsia="en-IN"/>
        </w:rPr>
        <w:t xml:space="preserve"> Loaded programmatically using the </w:t>
      </w:r>
      <w:r w:rsidRPr="00615765">
        <w:rPr>
          <w:rFonts w:ascii="Courier New" w:eastAsia="Times New Roman" w:hAnsi="Courier New" w:cs="Courier New"/>
          <w:sz w:val="16"/>
          <w:szCs w:val="16"/>
          <w:lang w:eastAsia="en-IN"/>
        </w:rPr>
        <w:t>scikit-learn</w:t>
      </w:r>
      <w:r w:rsidRPr="00615765">
        <w:rPr>
          <w:rFonts w:ascii="Times New Roman" w:eastAsia="Times New Roman" w:hAnsi="Times New Roman" w:cs="Times New Roman"/>
          <w:sz w:val="20"/>
          <w:szCs w:val="20"/>
          <w:lang w:eastAsia="en-IN"/>
        </w:rPr>
        <w:t xml:space="preserve"> dataset module.</w:t>
      </w:r>
    </w:p>
    <w:p w14:paraId="4F8D82E2" w14:textId="77777777" w:rsidR="00615765" w:rsidRPr="00615765" w:rsidRDefault="00615765" w:rsidP="00615765">
      <w:pPr>
        <w:spacing w:before="100" w:beforeAutospacing="1" w:after="100" w:afterAutospacing="1" w:line="240" w:lineRule="auto"/>
        <w:jc w:val="both"/>
        <w:outlineLvl w:val="2"/>
        <w:rPr>
          <w:rFonts w:ascii="Times New Roman" w:eastAsia="Times New Roman" w:hAnsi="Times New Roman" w:cs="Times New Roman"/>
          <w:b/>
          <w:bCs/>
          <w:lang w:eastAsia="en-IN"/>
        </w:rPr>
      </w:pPr>
      <w:r w:rsidRPr="00615765">
        <w:rPr>
          <w:rFonts w:ascii="Times New Roman" w:eastAsia="Times New Roman" w:hAnsi="Times New Roman" w:cs="Times New Roman"/>
          <w:b/>
          <w:bCs/>
          <w:lang w:eastAsia="en-IN"/>
        </w:rPr>
        <w:t>3.2 Import Methodology</w:t>
      </w:r>
    </w:p>
    <w:p w14:paraId="02E2FE02" w14:textId="77777777" w:rsidR="00615765" w:rsidRPr="00615765" w:rsidRDefault="00615765" w:rsidP="00615765">
      <w:pPr>
        <w:spacing w:before="100" w:beforeAutospacing="1" w:after="100" w:afterAutospacing="1" w:line="240" w:lineRule="auto"/>
        <w:jc w:val="both"/>
        <w:rPr>
          <w:rFonts w:ascii="Times New Roman" w:eastAsia="Times New Roman" w:hAnsi="Times New Roman" w:cs="Times New Roman"/>
          <w:sz w:val="20"/>
          <w:szCs w:val="20"/>
          <w:lang w:eastAsia="en-IN"/>
        </w:rPr>
      </w:pPr>
      <w:r w:rsidRPr="00615765">
        <w:rPr>
          <w:rFonts w:ascii="Times New Roman" w:eastAsia="Times New Roman" w:hAnsi="Times New Roman" w:cs="Times New Roman"/>
          <w:sz w:val="20"/>
          <w:szCs w:val="20"/>
          <w:lang w:eastAsia="en-IN"/>
        </w:rPr>
        <w:t>Both datasets were imported using the Pandas library in Python. Standard data science libraries such as NumPy, Matplotlib, and Seaborn were used for numerical operations and visualisation.</w:t>
      </w:r>
    </w:p>
    <w:p w14:paraId="59374766" w14:textId="77777777" w:rsidR="00615765" w:rsidRPr="00615765" w:rsidRDefault="00615765" w:rsidP="00615765">
      <w:pPr>
        <w:spacing w:before="100" w:beforeAutospacing="1" w:after="100" w:afterAutospacing="1" w:line="240" w:lineRule="auto"/>
        <w:jc w:val="both"/>
        <w:outlineLvl w:val="2"/>
        <w:rPr>
          <w:rFonts w:ascii="Times New Roman" w:eastAsia="Times New Roman" w:hAnsi="Times New Roman" w:cs="Times New Roman"/>
          <w:b/>
          <w:bCs/>
          <w:lang w:eastAsia="en-IN"/>
        </w:rPr>
      </w:pPr>
      <w:r w:rsidRPr="00615765">
        <w:rPr>
          <w:rFonts w:ascii="Times New Roman" w:eastAsia="Times New Roman" w:hAnsi="Times New Roman" w:cs="Times New Roman"/>
          <w:b/>
          <w:bCs/>
          <w:lang w:eastAsia="en-IN"/>
        </w:rPr>
        <w:t>3.3 Validation After Import</w:t>
      </w:r>
    </w:p>
    <w:p w14:paraId="38BB087F" w14:textId="77777777" w:rsidR="00615765" w:rsidRPr="00615765" w:rsidRDefault="00615765" w:rsidP="00615765">
      <w:pPr>
        <w:spacing w:before="100" w:beforeAutospacing="1" w:after="100" w:afterAutospacing="1" w:line="240" w:lineRule="auto"/>
        <w:jc w:val="both"/>
        <w:rPr>
          <w:rFonts w:ascii="Times New Roman" w:eastAsia="Times New Roman" w:hAnsi="Times New Roman" w:cs="Times New Roman"/>
          <w:sz w:val="20"/>
          <w:szCs w:val="20"/>
          <w:lang w:eastAsia="en-IN"/>
        </w:rPr>
      </w:pPr>
      <w:r w:rsidRPr="00615765">
        <w:rPr>
          <w:rFonts w:ascii="Times New Roman" w:eastAsia="Times New Roman" w:hAnsi="Times New Roman" w:cs="Times New Roman"/>
          <w:sz w:val="20"/>
          <w:szCs w:val="20"/>
          <w:lang w:eastAsia="en-IN"/>
        </w:rPr>
        <w:t>Following import, dataset integrity was validated by confirming:</w:t>
      </w:r>
    </w:p>
    <w:p w14:paraId="7A41C4F4" w14:textId="77777777" w:rsidR="00615765" w:rsidRPr="00615765" w:rsidRDefault="00615765" w:rsidP="00615765">
      <w:pPr>
        <w:numPr>
          <w:ilvl w:val="0"/>
          <w:numId w:val="3"/>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615765">
        <w:rPr>
          <w:rFonts w:ascii="Times New Roman" w:eastAsia="Times New Roman" w:hAnsi="Times New Roman" w:cs="Times New Roman"/>
          <w:sz w:val="20"/>
          <w:szCs w:val="20"/>
          <w:lang w:eastAsia="en-IN"/>
        </w:rPr>
        <w:t>Successful data loading</w:t>
      </w:r>
    </w:p>
    <w:p w14:paraId="482DB628" w14:textId="77777777" w:rsidR="00615765" w:rsidRPr="00615765" w:rsidRDefault="00615765" w:rsidP="00615765">
      <w:pPr>
        <w:numPr>
          <w:ilvl w:val="0"/>
          <w:numId w:val="3"/>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615765">
        <w:rPr>
          <w:rFonts w:ascii="Times New Roman" w:eastAsia="Times New Roman" w:hAnsi="Times New Roman" w:cs="Times New Roman"/>
          <w:sz w:val="20"/>
          <w:szCs w:val="20"/>
          <w:lang w:eastAsia="en-IN"/>
        </w:rPr>
        <w:t>Expected dimensionality</w:t>
      </w:r>
    </w:p>
    <w:p w14:paraId="1CB1FD91" w14:textId="77777777" w:rsidR="00615765" w:rsidRPr="00615765" w:rsidRDefault="00615765" w:rsidP="00615765">
      <w:pPr>
        <w:numPr>
          <w:ilvl w:val="0"/>
          <w:numId w:val="3"/>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615765">
        <w:rPr>
          <w:rFonts w:ascii="Times New Roman" w:eastAsia="Times New Roman" w:hAnsi="Times New Roman" w:cs="Times New Roman"/>
          <w:sz w:val="20"/>
          <w:szCs w:val="20"/>
          <w:lang w:eastAsia="en-IN"/>
        </w:rPr>
        <w:t>Proper feature naming and data types</w:t>
      </w:r>
    </w:p>
    <w:p w14:paraId="73595FC4" w14:textId="77777777" w:rsidR="00615765" w:rsidRPr="00615765" w:rsidRDefault="00615765" w:rsidP="00615765">
      <w:pPr>
        <w:spacing w:before="100" w:beforeAutospacing="1" w:after="100" w:afterAutospacing="1" w:line="240" w:lineRule="auto"/>
        <w:jc w:val="both"/>
        <w:rPr>
          <w:rFonts w:ascii="Times New Roman" w:eastAsia="Times New Roman" w:hAnsi="Times New Roman" w:cs="Times New Roman"/>
          <w:sz w:val="20"/>
          <w:szCs w:val="20"/>
          <w:lang w:eastAsia="en-IN"/>
        </w:rPr>
      </w:pPr>
      <w:r w:rsidRPr="00615765">
        <w:rPr>
          <w:rFonts w:ascii="Times New Roman" w:eastAsia="Times New Roman" w:hAnsi="Times New Roman" w:cs="Times New Roman"/>
          <w:sz w:val="20"/>
          <w:szCs w:val="20"/>
          <w:lang w:eastAsia="en-IN"/>
        </w:rPr>
        <w:lastRenderedPageBreak/>
        <w:t>These checks ensured that the datasets were suitable for exploratory analysis.</w:t>
      </w:r>
    </w:p>
    <w:p w14:paraId="46BBD5F8" w14:textId="77777777" w:rsidR="00615765" w:rsidRPr="00615765" w:rsidRDefault="00615765" w:rsidP="00615765">
      <w:pPr>
        <w:spacing w:after="0" w:line="240" w:lineRule="auto"/>
        <w:jc w:val="both"/>
        <w:rPr>
          <w:rFonts w:ascii="Times New Roman" w:eastAsia="Times New Roman" w:hAnsi="Times New Roman" w:cs="Times New Roman"/>
          <w:sz w:val="20"/>
          <w:szCs w:val="20"/>
          <w:lang w:eastAsia="en-IN"/>
        </w:rPr>
      </w:pPr>
      <w:r w:rsidRPr="00615765">
        <w:rPr>
          <w:rFonts w:ascii="Times New Roman" w:eastAsia="Times New Roman" w:hAnsi="Times New Roman" w:cs="Times New Roman"/>
          <w:sz w:val="20"/>
          <w:szCs w:val="20"/>
          <w:lang w:eastAsia="en-IN"/>
        </w:rPr>
        <w:pict w14:anchorId="146D8B83">
          <v:rect id="_x0000_i1029" style="width:0;height:1.5pt" o:hralign="center" o:hrstd="t" o:hr="t" fillcolor="#a0a0a0" stroked="f"/>
        </w:pict>
      </w:r>
    </w:p>
    <w:p w14:paraId="2F0C56FF" w14:textId="77777777" w:rsidR="00615765" w:rsidRPr="00615765" w:rsidRDefault="00615765" w:rsidP="00615765">
      <w:pPr>
        <w:spacing w:before="100" w:beforeAutospacing="1" w:after="100" w:afterAutospacing="1" w:line="240" w:lineRule="auto"/>
        <w:jc w:val="both"/>
        <w:outlineLvl w:val="1"/>
        <w:rPr>
          <w:rFonts w:ascii="Times New Roman" w:eastAsia="Times New Roman" w:hAnsi="Times New Roman" w:cs="Times New Roman"/>
          <w:b/>
          <w:bCs/>
          <w:sz w:val="28"/>
          <w:szCs w:val="28"/>
          <w:lang w:eastAsia="en-IN"/>
        </w:rPr>
      </w:pPr>
      <w:r w:rsidRPr="00615765">
        <w:rPr>
          <w:rFonts w:ascii="Times New Roman" w:eastAsia="Times New Roman" w:hAnsi="Times New Roman" w:cs="Times New Roman"/>
          <w:b/>
          <w:bCs/>
          <w:sz w:val="28"/>
          <w:szCs w:val="28"/>
          <w:lang w:eastAsia="en-IN"/>
        </w:rPr>
        <w:t>4. Dataset Structure and Overview</w:t>
      </w:r>
    </w:p>
    <w:p w14:paraId="07724E8E" w14:textId="77777777" w:rsidR="00615765" w:rsidRPr="00615765" w:rsidRDefault="00615765" w:rsidP="00615765">
      <w:pPr>
        <w:spacing w:before="100" w:beforeAutospacing="1" w:after="100" w:afterAutospacing="1" w:line="240" w:lineRule="auto"/>
        <w:jc w:val="both"/>
        <w:outlineLvl w:val="2"/>
        <w:rPr>
          <w:rFonts w:ascii="Times New Roman" w:eastAsia="Times New Roman" w:hAnsi="Times New Roman" w:cs="Times New Roman"/>
          <w:b/>
          <w:bCs/>
          <w:lang w:eastAsia="en-IN"/>
        </w:rPr>
      </w:pPr>
      <w:r w:rsidRPr="00615765">
        <w:rPr>
          <w:rFonts w:ascii="Times New Roman" w:eastAsia="Times New Roman" w:hAnsi="Times New Roman" w:cs="Times New Roman"/>
          <w:b/>
          <w:bCs/>
          <w:lang w:eastAsia="en-IN"/>
        </w:rPr>
        <w:t>4.1 Netflix Dataset Structure</w:t>
      </w:r>
    </w:p>
    <w:p w14:paraId="473C4FDD" w14:textId="77777777" w:rsidR="00615765" w:rsidRPr="00615765" w:rsidRDefault="00615765" w:rsidP="00615765">
      <w:pPr>
        <w:spacing w:before="100" w:beforeAutospacing="1" w:after="100" w:afterAutospacing="1" w:line="240" w:lineRule="auto"/>
        <w:jc w:val="both"/>
        <w:rPr>
          <w:rFonts w:ascii="Times New Roman" w:eastAsia="Times New Roman" w:hAnsi="Times New Roman" w:cs="Times New Roman"/>
          <w:sz w:val="20"/>
          <w:szCs w:val="20"/>
          <w:lang w:eastAsia="en-IN"/>
        </w:rPr>
      </w:pPr>
      <w:r w:rsidRPr="00615765">
        <w:rPr>
          <w:rFonts w:ascii="Times New Roman" w:eastAsia="Times New Roman" w:hAnsi="Times New Roman" w:cs="Times New Roman"/>
          <w:sz w:val="20"/>
          <w:szCs w:val="20"/>
          <w:lang w:eastAsia="en-IN"/>
        </w:rPr>
        <w:t>The Netflix dataset contains over six thousand records and twelve columns. Each row represents a movie or TV show, while columns include categorical, numerical, and textual attributes.</w:t>
      </w:r>
    </w:p>
    <w:p w14:paraId="6FD0A68D" w14:textId="77777777" w:rsidR="00615765" w:rsidRPr="00615765" w:rsidRDefault="00615765" w:rsidP="00615765">
      <w:pPr>
        <w:spacing w:before="100" w:beforeAutospacing="1" w:after="100" w:afterAutospacing="1" w:line="240" w:lineRule="auto"/>
        <w:jc w:val="both"/>
        <w:rPr>
          <w:rFonts w:ascii="Times New Roman" w:eastAsia="Times New Roman" w:hAnsi="Times New Roman" w:cs="Times New Roman"/>
          <w:sz w:val="20"/>
          <w:szCs w:val="20"/>
          <w:lang w:eastAsia="en-IN"/>
        </w:rPr>
      </w:pPr>
      <w:r w:rsidRPr="00615765">
        <w:rPr>
          <w:rFonts w:ascii="Times New Roman" w:eastAsia="Times New Roman" w:hAnsi="Times New Roman" w:cs="Times New Roman"/>
          <w:sz w:val="20"/>
          <w:szCs w:val="20"/>
          <w:lang w:eastAsia="en-IN"/>
        </w:rPr>
        <w:t>The dataset reflects real-world data complexity, with mixed data types and missing values across several columns.</w:t>
      </w:r>
    </w:p>
    <w:p w14:paraId="32926430" w14:textId="77777777" w:rsidR="00615765" w:rsidRPr="00615765" w:rsidRDefault="00615765" w:rsidP="00615765">
      <w:pPr>
        <w:spacing w:before="100" w:beforeAutospacing="1" w:after="100" w:afterAutospacing="1" w:line="240" w:lineRule="auto"/>
        <w:jc w:val="both"/>
        <w:outlineLvl w:val="2"/>
        <w:rPr>
          <w:rFonts w:ascii="Times New Roman" w:eastAsia="Times New Roman" w:hAnsi="Times New Roman" w:cs="Times New Roman"/>
          <w:b/>
          <w:bCs/>
          <w:lang w:eastAsia="en-IN"/>
        </w:rPr>
      </w:pPr>
      <w:r w:rsidRPr="00615765">
        <w:rPr>
          <w:rFonts w:ascii="Times New Roman" w:eastAsia="Times New Roman" w:hAnsi="Times New Roman" w:cs="Times New Roman"/>
          <w:b/>
          <w:bCs/>
          <w:lang w:eastAsia="en-IN"/>
        </w:rPr>
        <w:t>4.2 Iris Dataset Structure</w:t>
      </w:r>
    </w:p>
    <w:p w14:paraId="351A4DBF" w14:textId="77777777" w:rsidR="00615765" w:rsidRPr="00615765" w:rsidRDefault="00615765" w:rsidP="00615765">
      <w:pPr>
        <w:spacing w:before="100" w:beforeAutospacing="1" w:after="100" w:afterAutospacing="1" w:line="240" w:lineRule="auto"/>
        <w:jc w:val="both"/>
        <w:rPr>
          <w:rFonts w:ascii="Times New Roman" w:eastAsia="Times New Roman" w:hAnsi="Times New Roman" w:cs="Times New Roman"/>
          <w:sz w:val="20"/>
          <w:szCs w:val="20"/>
          <w:lang w:eastAsia="en-IN"/>
        </w:rPr>
      </w:pPr>
      <w:r w:rsidRPr="00615765">
        <w:rPr>
          <w:rFonts w:ascii="Times New Roman" w:eastAsia="Times New Roman" w:hAnsi="Times New Roman" w:cs="Times New Roman"/>
          <w:sz w:val="20"/>
          <w:szCs w:val="20"/>
          <w:lang w:eastAsia="en-IN"/>
        </w:rPr>
        <w:t>The Iris dataset consists of 150 records and five columns. Each row represents a flower sample, with four numerical features describing sepal and petal dimensions and one categorical target variable indicating species.</w:t>
      </w:r>
    </w:p>
    <w:p w14:paraId="4D2556BA" w14:textId="77777777" w:rsidR="00615765" w:rsidRPr="00615765" w:rsidRDefault="00615765" w:rsidP="00615765">
      <w:pPr>
        <w:spacing w:before="100" w:beforeAutospacing="1" w:after="100" w:afterAutospacing="1" w:line="240" w:lineRule="auto"/>
        <w:jc w:val="both"/>
        <w:rPr>
          <w:rFonts w:ascii="Times New Roman" w:eastAsia="Times New Roman" w:hAnsi="Times New Roman" w:cs="Times New Roman"/>
          <w:sz w:val="20"/>
          <w:szCs w:val="20"/>
          <w:lang w:eastAsia="en-IN"/>
        </w:rPr>
      </w:pPr>
      <w:r w:rsidRPr="00615765">
        <w:rPr>
          <w:rFonts w:ascii="Times New Roman" w:eastAsia="Times New Roman" w:hAnsi="Times New Roman" w:cs="Times New Roman"/>
          <w:sz w:val="20"/>
          <w:szCs w:val="20"/>
          <w:lang w:eastAsia="en-IN"/>
        </w:rPr>
        <w:t>The dataset is compact, balanced, and well-structured.</w:t>
      </w:r>
    </w:p>
    <w:p w14:paraId="2C7CFC35" w14:textId="77777777" w:rsidR="00615765" w:rsidRPr="00615765" w:rsidRDefault="00615765" w:rsidP="00615765">
      <w:pPr>
        <w:spacing w:after="0" w:line="240" w:lineRule="auto"/>
        <w:jc w:val="both"/>
        <w:rPr>
          <w:rFonts w:ascii="Times New Roman" w:eastAsia="Times New Roman" w:hAnsi="Times New Roman" w:cs="Times New Roman"/>
          <w:sz w:val="20"/>
          <w:szCs w:val="20"/>
          <w:lang w:eastAsia="en-IN"/>
        </w:rPr>
      </w:pPr>
      <w:r w:rsidRPr="00615765">
        <w:rPr>
          <w:rFonts w:ascii="Times New Roman" w:eastAsia="Times New Roman" w:hAnsi="Times New Roman" w:cs="Times New Roman"/>
          <w:sz w:val="20"/>
          <w:szCs w:val="20"/>
          <w:lang w:eastAsia="en-IN"/>
        </w:rPr>
        <w:pict w14:anchorId="498DD078">
          <v:rect id="_x0000_i1030" style="width:0;height:1.5pt" o:hralign="center" o:hrstd="t" o:hr="t" fillcolor="#a0a0a0" stroked="f"/>
        </w:pict>
      </w:r>
    </w:p>
    <w:p w14:paraId="51E4408A" w14:textId="77777777" w:rsidR="00615765" w:rsidRPr="00615765" w:rsidRDefault="00615765" w:rsidP="00615765">
      <w:pPr>
        <w:spacing w:before="100" w:beforeAutospacing="1" w:after="100" w:afterAutospacing="1" w:line="240" w:lineRule="auto"/>
        <w:jc w:val="both"/>
        <w:outlineLvl w:val="1"/>
        <w:rPr>
          <w:rFonts w:ascii="Times New Roman" w:eastAsia="Times New Roman" w:hAnsi="Times New Roman" w:cs="Times New Roman"/>
          <w:b/>
          <w:bCs/>
          <w:sz w:val="28"/>
          <w:szCs w:val="28"/>
          <w:lang w:eastAsia="en-IN"/>
        </w:rPr>
      </w:pPr>
      <w:r w:rsidRPr="00615765">
        <w:rPr>
          <w:rFonts w:ascii="Times New Roman" w:eastAsia="Times New Roman" w:hAnsi="Times New Roman" w:cs="Times New Roman"/>
          <w:b/>
          <w:bCs/>
          <w:sz w:val="28"/>
          <w:szCs w:val="28"/>
          <w:lang w:eastAsia="en-IN"/>
        </w:rPr>
        <w:t>5. Schema and Data Types</w:t>
      </w:r>
    </w:p>
    <w:p w14:paraId="3C8CCC51" w14:textId="77777777" w:rsidR="00615765" w:rsidRPr="00615765" w:rsidRDefault="00615765" w:rsidP="00615765">
      <w:pPr>
        <w:spacing w:before="100" w:beforeAutospacing="1" w:after="100" w:afterAutospacing="1" w:line="240" w:lineRule="auto"/>
        <w:jc w:val="both"/>
        <w:outlineLvl w:val="2"/>
        <w:rPr>
          <w:rFonts w:ascii="Times New Roman" w:eastAsia="Times New Roman" w:hAnsi="Times New Roman" w:cs="Times New Roman"/>
          <w:b/>
          <w:bCs/>
          <w:lang w:eastAsia="en-IN"/>
        </w:rPr>
      </w:pPr>
      <w:r w:rsidRPr="00615765">
        <w:rPr>
          <w:rFonts w:ascii="Times New Roman" w:eastAsia="Times New Roman" w:hAnsi="Times New Roman" w:cs="Times New Roman"/>
          <w:b/>
          <w:bCs/>
          <w:lang w:eastAsia="en-IN"/>
        </w:rPr>
        <w:t>5.1 Netflix Dataset Schema</w:t>
      </w:r>
    </w:p>
    <w:p w14:paraId="008725A2" w14:textId="77777777" w:rsidR="00615765" w:rsidRPr="00615765" w:rsidRDefault="00615765" w:rsidP="00615765">
      <w:pPr>
        <w:spacing w:before="100" w:beforeAutospacing="1" w:after="100" w:afterAutospacing="1" w:line="240" w:lineRule="auto"/>
        <w:jc w:val="both"/>
        <w:rPr>
          <w:rFonts w:ascii="Times New Roman" w:eastAsia="Times New Roman" w:hAnsi="Times New Roman" w:cs="Times New Roman"/>
          <w:sz w:val="20"/>
          <w:szCs w:val="20"/>
          <w:lang w:eastAsia="en-IN"/>
        </w:rPr>
      </w:pPr>
      <w:r w:rsidRPr="00615765">
        <w:rPr>
          <w:rFonts w:ascii="Times New Roman" w:eastAsia="Times New Roman" w:hAnsi="Times New Roman" w:cs="Times New Roman"/>
          <w:sz w:val="20"/>
          <w:szCs w:val="20"/>
          <w:lang w:eastAsia="en-IN"/>
        </w:rPr>
        <w:t>The Netflix dataset includes:</w:t>
      </w:r>
    </w:p>
    <w:p w14:paraId="5BBB6209" w14:textId="77777777" w:rsidR="00615765" w:rsidRPr="00615765" w:rsidRDefault="00615765" w:rsidP="00615765">
      <w:pPr>
        <w:numPr>
          <w:ilvl w:val="0"/>
          <w:numId w:val="4"/>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615765">
        <w:rPr>
          <w:rFonts w:ascii="Times New Roman" w:eastAsia="Times New Roman" w:hAnsi="Times New Roman" w:cs="Times New Roman"/>
          <w:b/>
          <w:bCs/>
          <w:sz w:val="20"/>
          <w:szCs w:val="20"/>
          <w:lang w:eastAsia="en-IN"/>
        </w:rPr>
        <w:t>Categorical:</w:t>
      </w:r>
      <w:r w:rsidRPr="00615765">
        <w:rPr>
          <w:rFonts w:ascii="Times New Roman" w:eastAsia="Times New Roman" w:hAnsi="Times New Roman" w:cs="Times New Roman"/>
          <w:sz w:val="20"/>
          <w:szCs w:val="20"/>
          <w:lang w:eastAsia="en-IN"/>
        </w:rPr>
        <w:t xml:space="preserve"> Type, Rating, Country, Listed In</w:t>
      </w:r>
    </w:p>
    <w:p w14:paraId="3EACD73A" w14:textId="77777777" w:rsidR="00615765" w:rsidRPr="00615765" w:rsidRDefault="00615765" w:rsidP="00615765">
      <w:pPr>
        <w:numPr>
          <w:ilvl w:val="0"/>
          <w:numId w:val="4"/>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615765">
        <w:rPr>
          <w:rFonts w:ascii="Times New Roman" w:eastAsia="Times New Roman" w:hAnsi="Times New Roman" w:cs="Times New Roman"/>
          <w:b/>
          <w:bCs/>
          <w:sz w:val="20"/>
          <w:szCs w:val="20"/>
          <w:lang w:eastAsia="en-IN"/>
        </w:rPr>
        <w:t>Numerical:</w:t>
      </w:r>
      <w:r w:rsidRPr="00615765">
        <w:rPr>
          <w:rFonts w:ascii="Times New Roman" w:eastAsia="Times New Roman" w:hAnsi="Times New Roman" w:cs="Times New Roman"/>
          <w:sz w:val="20"/>
          <w:szCs w:val="20"/>
          <w:lang w:eastAsia="en-IN"/>
        </w:rPr>
        <w:t xml:space="preserve"> Release Year, Duration (after </w:t>
      </w:r>
      <w:proofErr w:type="spellStart"/>
      <w:r w:rsidRPr="00615765">
        <w:rPr>
          <w:rFonts w:ascii="Times New Roman" w:eastAsia="Times New Roman" w:hAnsi="Times New Roman" w:cs="Times New Roman"/>
          <w:sz w:val="20"/>
          <w:szCs w:val="20"/>
          <w:lang w:eastAsia="en-IN"/>
        </w:rPr>
        <w:t>preprocessing</w:t>
      </w:r>
      <w:proofErr w:type="spellEnd"/>
      <w:r w:rsidRPr="00615765">
        <w:rPr>
          <w:rFonts w:ascii="Times New Roman" w:eastAsia="Times New Roman" w:hAnsi="Times New Roman" w:cs="Times New Roman"/>
          <w:sz w:val="20"/>
          <w:szCs w:val="20"/>
          <w:lang w:eastAsia="en-IN"/>
        </w:rPr>
        <w:t>)</w:t>
      </w:r>
    </w:p>
    <w:p w14:paraId="07C996DA" w14:textId="77777777" w:rsidR="00615765" w:rsidRPr="00615765" w:rsidRDefault="00615765" w:rsidP="00615765">
      <w:pPr>
        <w:numPr>
          <w:ilvl w:val="0"/>
          <w:numId w:val="4"/>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615765">
        <w:rPr>
          <w:rFonts w:ascii="Times New Roman" w:eastAsia="Times New Roman" w:hAnsi="Times New Roman" w:cs="Times New Roman"/>
          <w:b/>
          <w:bCs/>
          <w:sz w:val="20"/>
          <w:szCs w:val="20"/>
          <w:lang w:eastAsia="en-IN"/>
        </w:rPr>
        <w:t>Textual:</w:t>
      </w:r>
      <w:r w:rsidRPr="00615765">
        <w:rPr>
          <w:rFonts w:ascii="Times New Roman" w:eastAsia="Times New Roman" w:hAnsi="Times New Roman" w:cs="Times New Roman"/>
          <w:sz w:val="20"/>
          <w:szCs w:val="20"/>
          <w:lang w:eastAsia="en-IN"/>
        </w:rPr>
        <w:t xml:space="preserve"> Title, Description</w:t>
      </w:r>
    </w:p>
    <w:p w14:paraId="5BACE74F" w14:textId="77777777" w:rsidR="00615765" w:rsidRPr="00615765" w:rsidRDefault="00615765" w:rsidP="00615765">
      <w:pPr>
        <w:numPr>
          <w:ilvl w:val="0"/>
          <w:numId w:val="4"/>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615765">
        <w:rPr>
          <w:rFonts w:ascii="Times New Roman" w:eastAsia="Times New Roman" w:hAnsi="Times New Roman" w:cs="Times New Roman"/>
          <w:b/>
          <w:bCs/>
          <w:sz w:val="20"/>
          <w:szCs w:val="20"/>
          <w:lang w:eastAsia="en-IN"/>
        </w:rPr>
        <w:t>Derived Numerical:</w:t>
      </w:r>
      <w:r w:rsidRPr="00615765">
        <w:rPr>
          <w:rFonts w:ascii="Times New Roman" w:eastAsia="Times New Roman" w:hAnsi="Times New Roman" w:cs="Times New Roman"/>
          <w:sz w:val="20"/>
          <w:szCs w:val="20"/>
          <w:lang w:eastAsia="en-IN"/>
        </w:rPr>
        <w:t xml:space="preserve"> Movie duration (minutes), TV show seasons</w:t>
      </w:r>
    </w:p>
    <w:p w14:paraId="1332B1CC" w14:textId="77777777" w:rsidR="00615765" w:rsidRPr="00615765" w:rsidRDefault="00615765" w:rsidP="00615765">
      <w:pPr>
        <w:spacing w:before="100" w:beforeAutospacing="1" w:after="100" w:afterAutospacing="1" w:line="240" w:lineRule="auto"/>
        <w:jc w:val="both"/>
        <w:rPr>
          <w:rFonts w:ascii="Times New Roman" w:eastAsia="Times New Roman" w:hAnsi="Times New Roman" w:cs="Times New Roman"/>
          <w:sz w:val="20"/>
          <w:szCs w:val="20"/>
          <w:lang w:eastAsia="en-IN"/>
        </w:rPr>
      </w:pPr>
      <w:r w:rsidRPr="00615765">
        <w:rPr>
          <w:rFonts w:ascii="Times New Roman" w:eastAsia="Times New Roman" w:hAnsi="Times New Roman" w:cs="Times New Roman"/>
          <w:sz w:val="20"/>
          <w:szCs w:val="20"/>
          <w:lang w:eastAsia="en-IN"/>
        </w:rPr>
        <w:t>Several columns contain missing values, particularly in director, cast, and country fields.</w:t>
      </w:r>
    </w:p>
    <w:p w14:paraId="1ADB8866" w14:textId="77777777" w:rsidR="00615765" w:rsidRPr="00615765" w:rsidRDefault="00615765" w:rsidP="00615765">
      <w:pPr>
        <w:spacing w:before="100" w:beforeAutospacing="1" w:after="100" w:afterAutospacing="1" w:line="240" w:lineRule="auto"/>
        <w:jc w:val="both"/>
        <w:outlineLvl w:val="2"/>
        <w:rPr>
          <w:rFonts w:ascii="Times New Roman" w:eastAsia="Times New Roman" w:hAnsi="Times New Roman" w:cs="Times New Roman"/>
          <w:b/>
          <w:bCs/>
          <w:lang w:eastAsia="en-IN"/>
        </w:rPr>
      </w:pPr>
      <w:r w:rsidRPr="00615765">
        <w:rPr>
          <w:rFonts w:ascii="Times New Roman" w:eastAsia="Times New Roman" w:hAnsi="Times New Roman" w:cs="Times New Roman"/>
          <w:b/>
          <w:bCs/>
          <w:lang w:eastAsia="en-IN"/>
        </w:rPr>
        <w:t>5.2 Iris Dataset Schema</w:t>
      </w:r>
    </w:p>
    <w:p w14:paraId="730C67C0" w14:textId="77777777" w:rsidR="00615765" w:rsidRPr="00615765" w:rsidRDefault="00615765" w:rsidP="00615765">
      <w:pPr>
        <w:spacing w:before="100" w:beforeAutospacing="1" w:after="100" w:afterAutospacing="1" w:line="240" w:lineRule="auto"/>
        <w:jc w:val="both"/>
        <w:rPr>
          <w:rFonts w:ascii="Times New Roman" w:eastAsia="Times New Roman" w:hAnsi="Times New Roman" w:cs="Times New Roman"/>
          <w:sz w:val="20"/>
          <w:szCs w:val="20"/>
          <w:lang w:eastAsia="en-IN"/>
        </w:rPr>
      </w:pPr>
      <w:r w:rsidRPr="00615765">
        <w:rPr>
          <w:rFonts w:ascii="Times New Roman" w:eastAsia="Times New Roman" w:hAnsi="Times New Roman" w:cs="Times New Roman"/>
          <w:sz w:val="20"/>
          <w:szCs w:val="20"/>
          <w:lang w:eastAsia="en-IN"/>
        </w:rPr>
        <w:t>The Iris dataset includes:</w:t>
      </w:r>
    </w:p>
    <w:p w14:paraId="3DF52184" w14:textId="77777777" w:rsidR="00615765" w:rsidRPr="00615765" w:rsidRDefault="00615765" w:rsidP="00615765">
      <w:pPr>
        <w:numPr>
          <w:ilvl w:val="0"/>
          <w:numId w:val="5"/>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615765">
        <w:rPr>
          <w:rFonts w:ascii="Times New Roman" w:eastAsia="Times New Roman" w:hAnsi="Times New Roman" w:cs="Times New Roman"/>
          <w:b/>
          <w:bCs/>
          <w:sz w:val="20"/>
          <w:szCs w:val="20"/>
          <w:lang w:eastAsia="en-IN"/>
        </w:rPr>
        <w:t>Numerical:</w:t>
      </w:r>
      <w:r w:rsidRPr="00615765">
        <w:rPr>
          <w:rFonts w:ascii="Times New Roman" w:eastAsia="Times New Roman" w:hAnsi="Times New Roman" w:cs="Times New Roman"/>
          <w:sz w:val="20"/>
          <w:szCs w:val="20"/>
          <w:lang w:eastAsia="en-IN"/>
        </w:rPr>
        <w:t xml:space="preserve"> Sepal length, Sepal width, Petal length, Petal width</w:t>
      </w:r>
    </w:p>
    <w:p w14:paraId="0013AD08" w14:textId="77777777" w:rsidR="00615765" w:rsidRPr="00615765" w:rsidRDefault="00615765" w:rsidP="00615765">
      <w:pPr>
        <w:numPr>
          <w:ilvl w:val="0"/>
          <w:numId w:val="5"/>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615765">
        <w:rPr>
          <w:rFonts w:ascii="Times New Roman" w:eastAsia="Times New Roman" w:hAnsi="Times New Roman" w:cs="Times New Roman"/>
          <w:b/>
          <w:bCs/>
          <w:sz w:val="20"/>
          <w:szCs w:val="20"/>
          <w:lang w:eastAsia="en-IN"/>
        </w:rPr>
        <w:t>Categorical (Target):</w:t>
      </w:r>
      <w:r w:rsidRPr="00615765">
        <w:rPr>
          <w:rFonts w:ascii="Times New Roman" w:eastAsia="Times New Roman" w:hAnsi="Times New Roman" w:cs="Times New Roman"/>
          <w:sz w:val="20"/>
          <w:szCs w:val="20"/>
          <w:lang w:eastAsia="en-IN"/>
        </w:rPr>
        <w:t xml:space="preserve"> Species</w:t>
      </w:r>
    </w:p>
    <w:p w14:paraId="0DE1CAD9" w14:textId="77777777" w:rsidR="00615765" w:rsidRPr="00615765" w:rsidRDefault="00615765" w:rsidP="00615765">
      <w:pPr>
        <w:spacing w:before="100" w:beforeAutospacing="1" w:after="100" w:afterAutospacing="1" w:line="240" w:lineRule="auto"/>
        <w:jc w:val="both"/>
        <w:rPr>
          <w:rFonts w:ascii="Times New Roman" w:eastAsia="Times New Roman" w:hAnsi="Times New Roman" w:cs="Times New Roman"/>
          <w:sz w:val="20"/>
          <w:szCs w:val="20"/>
          <w:lang w:eastAsia="en-IN"/>
        </w:rPr>
      </w:pPr>
      <w:r w:rsidRPr="00615765">
        <w:rPr>
          <w:rFonts w:ascii="Times New Roman" w:eastAsia="Times New Roman" w:hAnsi="Times New Roman" w:cs="Times New Roman"/>
          <w:sz w:val="20"/>
          <w:szCs w:val="20"/>
          <w:lang w:eastAsia="en-IN"/>
        </w:rPr>
        <w:t>All features are complete with no missing values.</w:t>
      </w:r>
    </w:p>
    <w:p w14:paraId="2A2FB07D" w14:textId="77777777" w:rsidR="00615765" w:rsidRPr="00615765" w:rsidRDefault="00615765" w:rsidP="00615765">
      <w:pPr>
        <w:spacing w:after="0" w:line="240" w:lineRule="auto"/>
        <w:jc w:val="both"/>
        <w:rPr>
          <w:rFonts w:ascii="Times New Roman" w:eastAsia="Times New Roman" w:hAnsi="Times New Roman" w:cs="Times New Roman"/>
          <w:sz w:val="20"/>
          <w:szCs w:val="20"/>
          <w:lang w:eastAsia="en-IN"/>
        </w:rPr>
      </w:pPr>
      <w:r w:rsidRPr="00615765">
        <w:rPr>
          <w:rFonts w:ascii="Times New Roman" w:eastAsia="Times New Roman" w:hAnsi="Times New Roman" w:cs="Times New Roman"/>
          <w:sz w:val="20"/>
          <w:szCs w:val="20"/>
          <w:lang w:eastAsia="en-IN"/>
        </w:rPr>
        <w:pict w14:anchorId="6083680E">
          <v:rect id="_x0000_i1031" style="width:0;height:1.5pt" o:hralign="center" o:hrstd="t" o:hr="t" fillcolor="#a0a0a0" stroked="f"/>
        </w:pict>
      </w:r>
    </w:p>
    <w:p w14:paraId="029281C0" w14:textId="77777777" w:rsidR="00615765" w:rsidRPr="00615765" w:rsidRDefault="00615765" w:rsidP="00615765">
      <w:pPr>
        <w:spacing w:before="100" w:beforeAutospacing="1" w:after="100" w:afterAutospacing="1" w:line="240" w:lineRule="auto"/>
        <w:jc w:val="both"/>
        <w:outlineLvl w:val="1"/>
        <w:rPr>
          <w:rFonts w:ascii="Times New Roman" w:eastAsia="Times New Roman" w:hAnsi="Times New Roman" w:cs="Times New Roman"/>
          <w:b/>
          <w:bCs/>
          <w:sz w:val="28"/>
          <w:szCs w:val="28"/>
          <w:lang w:eastAsia="en-IN"/>
        </w:rPr>
      </w:pPr>
      <w:r w:rsidRPr="00615765">
        <w:rPr>
          <w:rFonts w:ascii="Times New Roman" w:eastAsia="Times New Roman" w:hAnsi="Times New Roman" w:cs="Times New Roman"/>
          <w:b/>
          <w:bCs/>
          <w:sz w:val="28"/>
          <w:szCs w:val="28"/>
          <w:lang w:eastAsia="en-IN"/>
        </w:rPr>
        <w:t>6. Statistical Summary of Features</w:t>
      </w:r>
    </w:p>
    <w:p w14:paraId="498857F3" w14:textId="77777777" w:rsidR="00615765" w:rsidRPr="00615765" w:rsidRDefault="00615765" w:rsidP="00615765">
      <w:pPr>
        <w:spacing w:before="100" w:beforeAutospacing="1" w:after="100" w:afterAutospacing="1" w:line="240" w:lineRule="auto"/>
        <w:jc w:val="both"/>
        <w:outlineLvl w:val="2"/>
        <w:rPr>
          <w:rFonts w:ascii="Times New Roman" w:eastAsia="Times New Roman" w:hAnsi="Times New Roman" w:cs="Times New Roman"/>
          <w:b/>
          <w:bCs/>
          <w:lang w:eastAsia="en-IN"/>
        </w:rPr>
      </w:pPr>
      <w:r w:rsidRPr="00615765">
        <w:rPr>
          <w:rFonts w:ascii="Times New Roman" w:eastAsia="Times New Roman" w:hAnsi="Times New Roman" w:cs="Times New Roman"/>
          <w:b/>
          <w:bCs/>
          <w:lang w:eastAsia="en-IN"/>
        </w:rPr>
        <w:t>6.1 Netflix Dataset Statistics</w:t>
      </w:r>
    </w:p>
    <w:p w14:paraId="0EA2DDC6" w14:textId="77777777" w:rsidR="00615765" w:rsidRPr="00615765" w:rsidRDefault="00615765" w:rsidP="00615765">
      <w:pPr>
        <w:spacing w:before="100" w:beforeAutospacing="1" w:after="100" w:afterAutospacing="1" w:line="240" w:lineRule="auto"/>
        <w:jc w:val="both"/>
        <w:rPr>
          <w:rFonts w:ascii="Times New Roman" w:eastAsia="Times New Roman" w:hAnsi="Times New Roman" w:cs="Times New Roman"/>
          <w:sz w:val="20"/>
          <w:szCs w:val="20"/>
          <w:lang w:eastAsia="en-IN"/>
        </w:rPr>
      </w:pPr>
      <w:r w:rsidRPr="00615765">
        <w:rPr>
          <w:rFonts w:ascii="Times New Roman" w:eastAsia="Times New Roman" w:hAnsi="Times New Roman" w:cs="Times New Roman"/>
          <w:sz w:val="20"/>
          <w:szCs w:val="20"/>
          <w:lang w:eastAsia="en-IN"/>
        </w:rPr>
        <w:t>Exploratory analysis reveals that Netflix movies typically cluster around a duration of approximately 90 minutes, forming a near-normal distribution. TV shows, measured in seasons, exhibit a highly right-skewed distribution, with most shows having only one season.</w:t>
      </w:r>
    </w:p>
    <w:p w14:paraId="1922ACE7" w14:textId="77777777" w:rsidR="00615765" w:rsidRPr="00615765" w:rsidRDefault="00615765" w:rsidP="00615765">
      <w:pPr>
        <w:spacing w:before="100" w:beforeAutospacing="1" w:after="100" w:afterAutospacing="1" w:line="240" w:lineRule="auto"/>
        <w:jc w:val="both"/>
        <w:rPr>
          <w:rFonts w:ascii="Times New Roman" w:eastAsia="Times New Roman" w:hAnsi="Times New Roman" w:cs="Times New Roman"/>
          <w:sz w:val="20"/>
          <w:szCs w:val="20"/>
          <w:lang w:eastAsia="en-IN"/>
        </w:rPr>
      </w:pPr>
      <w:r w:rsidRPr="00615765">
        <w:rPr>
          <w:rFonts w:ascii="Times New Roman" w:eastAsia="Times New Roman" w:hAnsi="Times New Roman" w:cs="Times New Roman"/>
          <w:sz w:val="20"/>
          <w:szCs w:val="20"/>
          <w:lang w:eastAsia="en-IN"/>
        </w:rPr>
        <w:lastRenderedPageBreak/>
        <w:t>Content ratings are heavily skewed toward mature audiences, particularly for movies.</w:t>
      </w:r>
    </w:p>
    <w:p w14:paraId="624FE7B1" w14:textId="77777777" w:rsidR="00615765" w:rsidRPr="00615765" w:rsidRDefault="00615765" w:rsidP="00615765">
      <w:pPr>
        <w:spacing w:before="100" w:beforeAutospacing="1" w:after="100" w:afterAutospacing="1" w:line="240" w:lineRule="auto"/>
        <w:jc w:val="both"/>
        <w:outlineLvl w:val="2"/>
        <w:rPr>
          <w:rFonts w:ascii="Times New Roman" w:eastAsia="Times New Roman" w:hAnsi="Times New Roman" w:cs="Times New Roman"/>
          <w:b/>
          <w:bCs/>
          <w:lang w:eastAsia="en-IN"/>
        </w:rPr>
      </w:pPr>
      <w:r w:rsidRPr="00615765">
        <w:rPr>
          <w:rFonts w:ascii="Times New Roman" w:eastAsia="Times New Roman" w:hAnsi="Times New Roman" w:cs="Times New Roman"/>
          <w:b/>
          <w:bCs/>
          <w:lang w:eastAsia="en-IN"/>
        </w:rPr>
        <w:t>6.2 Iris Dataset Statistics</w:t>
      </w:r>
    </w:p>
    <w:p w14:paraId="2E785FF9" w14:textId="77777777" w:rsidR="00615765" w:rsidRPr="00615765" w:rsidRDefault="00615765" w:rsidP="00615765">
      <w:pPr>
        <w:spacing w:before="100" w:beforeAutospacing="1" w:after="100" w:afterAutospacing="1" w:line="240" w:lineRule="auto"/>
        <w:jc w:val="both"/>
        <w:rPr>
          <w:rFonts w:ascii="Times New Roman" w:eastAsia="Times New Roman" w:hAnsi="Times New Roman" w:cs="Times New Roman"/>
          <w:sz w:val="20"/>
          <w:szCs w:val="20"/>
          <w:lang w:eastAsia="en-IN"/>
        </w:rPr>
      </w:pPr>
      <w:r w:rsidRPr="00615765">
        <w:rPr>
          <w:rFonts w:ascii="Times New Roman" w:eastAsia="Times New Roman" w:hAnsi="Times New Roman" w:cs="Times New Roman"/>
          <w:sz w:val="20"/>
          <w:szCs w:val="20"/>
          <w:lang w:eastAsia="en-IN"/>
        </w:rPr>
        <w:t>The Iris dataset exhibits well-defined statistical properties. Petal-related features show greater variability compared to sepal features, suggesting higher discriminative potential. Summary statistics confirm sufficient variance for classification tasks.</w:t>
      </w:r>
    </w:p>
    <w:p w14:paraId="5B0691CC" w14:textId="77777777" w:rsidR="00615765" w:rsidRPr="00615765" w:rsidRDefault="00615765" w:rsidP="00615765">
      <w:pPr>
        <w:spacing w:after="0" w:line="240" w:lineRule="auto"/>
        <w:jc w:val="both"/>
        <w:rPr>
          <w:rFonts w:ascii="Times New Roman" w:eastAsia="Times New Roman" w:hAnsi="Times New Roman" w:cs="Times New Roman"/>
          <w:sz w:val="20"/>
          <w:szCs w:val="20"/>
          <w:lang w:eastAsia="en-IN"/>
        </w:rPr>
      </w:pPr>
      <w:r w:rsidRPr="00615765">
        <w:rPr>
          <w:rFonts w:ascii="Times New Roman" w:eastAsia="Times New Roman" w:hAnsi="Times New Roman" w:cs="Times New Roman"/>
          <w:sz w:val="20"/>
          <w:szCs w:val="20"/>
          <w:lang w:eastAsia="en-IN"/>
        </w:rPr>
        <w:pict w14:anchorId="2C3BC079">
          <v:rect id="_x0000_i1032" style="width:0;height:1.5pt" o:hralign="center" o:hrstd="t" o:hr="t" fillcolor="#a0a0a0" stroked="f"/>
        </w:pict>
      </w:r>
    </w:p>
    <w:p w14:paraId="26141DBF" w14:textId="77777777" w:rsidR="00615765" w:rsidRPr="00615765" w:rsidRDefault="00615765" w:rsidP="00615765">
      <w:pPr>
        <w:spacing w:before="100" w:beforeAutospacing="1" w:after="100" w:afterAutospacing="1" w:line="240" w:lineRule="auto"/>
        <w:jc w:val="both"/>
        <w:outlineLvl w:val="1"/>
        <w:rPr>
          <w:rFonts w:ascii="Times New Roman" w:eastAsia="Times New Roman" w:hAnsi="Times New Roman" w:cs="Times New Roman"/>
          <w:b/>
          <w:bCs/>
          <w:sz w:val="28"/>
          <w:szCs w:val="28"/>
          <w:lang w:eastAsia="en-IN"/>
        </w:rPr>
      </w:pPr>
      <w:r w:rsidRPr="00615765">
        <w:rPr>
          <w:rFonts w:ascii="Times New Roman" w:eastAsia="Times New Roman" w:hAnsi="Times New Roman" w:cs="Times New Roman"/>
          <w:b/>
          <w:bCs/>
          <w:sz w:val="28"/>
          <w:szCs w:val="28"/>
          <w:lang w:eastAsia="en-IN"/>
        </w:rPr>
        <w:t>7. Feature Classification and Interpretation</w:t>
      </w:r>
    </w:p>
    <w:p w14:paraId="6CC5EBAB" w14:textId="77777777" w:rsidR="00615765" w:rsidRPr="00615765" w:rsidRDefault="00615765" w:rsidP="00615765">
      <w:pPr>
        <w:spacing w:before="100" w:beforeAutospacing="1" w:after="100" w:afterAutospacing="1" w:line="240" w:lineRule="auto"/>
        <w:jc w:val="both"/>
        <w:rPr>
          <w:rFonts w:ascii="Times New Roman" w:eastAsia="Times New Roman" w:hAnsi="Times New Roman" w:cs="Times New Roman"/>
          <w:sz w:val="20"/>
          <w:szCs w:val="20"/>
          <w:lang w:eastAsia="en-IN"/>
        </w:rPr>
      </w:pPr>
      <w:r w:rsidRPr="00615765">
        <w:rPr>
          <w:rFonts w:ascii="Times New Roman" w:eastAsia="Times New Roman" w:hAnsi="Times New Roman" w:cs="Times New Roman"/>
          <w:sz w:val="20"/>
          <w:szCs w:val="20"/>
          <w:lang w:eastAsia="en-IN"/>
        </w:rPr>
        <w:t xml:space="preserve">Feature classification was performed to distinguish numerical, categorical, and derived features. This step is essential for determining appropriate </w:t>
      </w:r>
      <w:proofErr w:type="spellStart"/>
      <w:r w:rsidRPr="00615765">
        <w:rPr>
          <w:rFonts w:ascii="Times New Roman" w:eastAsia="Times New Roman" w:hAnsi="Times New Roman" w:cs="Times New Roman"/>
          <w:sz w:val="20"/>
          <w:szCs w:val="20"/>
          <w:lang w:eastAsia="en-IN"/>
        </w:rPr>
        <w:t>preprocessing</w:t>
      </w:r>
      <w:proofErr w:type="spellEnd"/>
      <w:r w:rsidRPr="00615765">
        <w:rPr>
          <w:rFonts w:ascii="Times New Roman" w:eastAsia="Times New Roman" w:hAnsi="Times New Roman" w:cs="Times New Roman"/>
          <w:sz w:val="20"/>
          <w:szCs w:val="20"/>
          <w:lang w:eastAsia="en-IN"/>
        </w:rPr>
        <w:t xml:space="preserve"> techniques and visualisation strategies.</w:t>
      </w:r>
    </w:p>
    <w:p w14:paraId="7FEF03AA" w14:textId="77777777" w:rsidR="00615765" w:rsidRPr="00615765" w:rsidRDefault="00615765" w:rsidP="00615765">
      <w:pPr>
        <w:spacing w:before="100" w:beforeAutospacing="1" w:after="100" w:afterAutospacing="1" w:line="240" w:lineRule="auto"/>
        <w:jc w:val="both"/>
        <w:rPr>
          <w:rFonts w:ascii="Times New Roman" w:eastAsia="Times New Roman" w:hAnsi="Times New Roman" w:cs="Times New Roman"/>
          <w:sz w:val="20"/>
          <w:szCs w:val="20"/>
          <w:lang w:eastAsia="en-IN"/>
        </w:rPr>
      </w:pPr>
      <w:r w:rsidRPr="00615765">
        <w:rPr>
          <w:rFonts w:ascii="Times New Roman" w:eastAsia="Times New Roman" w:hAnsi="Times New Roman" w:cs="Times New Roman"/>
          <w:sz w:val="20"/>
          <w:szCs w:val="20"/>
          <w:lang w:eastAsia="en-IN"/>
        </w:rPr>
        <w:t>In the Netflix dataset, categorical dominance necessitates careful encoding for modelling. In the Iris dataset, numerical dominance allows direct use in distance-based and linear models.</w:t>
      </w:r>
    </w:p>
    <w:p w14:paraId="0F6C9D67" w14:textId="77777777" w:rsidR="00615765" w:rsidRPr="00615765" w:rsidRDefault="00615765" w:rsidP="00615765">
      <w:pPr>
        <w:spacing w:after="0" w:line="240" w:lineRule="auto"/>
        <w:jc w:val="both"/>
        <w:rPr>
          <w:rFonts w:ascii="Times New Roman" w:eastAsia="Times New Roman" w:hAnsi="Times New Roman" w:cs="Times New Roman"/>
          <w:sz w:val="20"/>
          <w:szCs w:val="20"/>
          <w:lang w:eastAsia="en-IN"/>
        </w:rPr>
      </w:pPr>
      <w:r w:rsidRPr="00615765">
        <w:rPr>
          <w:rFonts w:ascii="Times New Roman" w:eastAsia="Times New Roman" w:hAnsi="Times New Roman" w:cs="Times New Roman"/>
          <w:sz w:val="20"/>
          <w:szCs w:val="20"/>
          <w:lang w:eastAsia="en-IN"/>
        </w:rPr>
        <w:pict w14:anchorId="0B539E34">
          <v:rect id="_x0000_i1033" style="width:0;height:1.5pt" o:hralign="center" o:hrstd="t" o:hr="t" fillcolor="#a0a0a0" stroked="f"/>
        </w:pict>
      </w:r>
    </w:p>
    <w:p w14:paraId="54DF29A5" w14:textId="77777777" w:rsidR="00615765" w:rsidRPr="00615765" w:rsidRDefault="00615765" w:rsidP="00615765">
      <w:pPr>
        <w:spacing w:before="100" w:beforeAutospacing="1" w:after="100" w:afterAutospacing="1" w:line="240" w:lineRule="auto"/>
        <w:jc w:val="both"/>
        <w:outlineLvl w:val="1"/>
        <w:rPr>
          <w:rFonts w:ascii="Times New Roman" w:eastAsia="Times New Roman" w:hAnsi="Times New Roman" w:cs="Times New Roman"/>
          <w:b/>
          <w:bCs/>
          <w:sz w:val="28"/>
          <w:szCs w:val="28"/>
          <w:lang w:eastAsia="en-IN"/>
        </w:rPr>
      </w:pPr>
      <w:r w:rsidRPr="00615765">
        <w:rPr>
          <w:rFonts w:ascii="Times New Roman" w:eastAsia="Times New Roman" w:hAnsi="Times New Roman" w:cs="Times New Roman"/>
          <w:b/>
          <w:bCs/>
          <w:sz w:val="28"/>
          <w:szCs w:val="28"/>
          <w:lang w:eastAsia="en-IN"/>
        </w:rPr>
        <w:t>8. Data Quality Assessment</w:t>
      </w:r>
    </w:p>
    <w:p w14:paraId="104D85BF" w14:textId="77777777" w:rsidR="00615765" w:rsidRPr="00615765" w:rsidRDefault="00615765" w:rsidP="00615765">
      <w:pPr>
        <w:spacing w:before="100" w:beforeAutospacing="1" w:after="100" w:afterAutospacing="1" w:line="240" w:lineRule="auto"/>
        <w:jc w:val="both"/>
        <w:outlineLvl w:val="2"/>
        <w:rPr>
          <w:rFonts w:ascii="Times New Roman" w:eastAsia="Times New Roman" w:hAnsi="Times New Roman" w:cs="Times New Roman"/>
          <w:b/>
          <w:bCs/>
          <w:lang w:eastAsia="en-IN"/>
        </w:rPr>
      </w:pPr>
      <w:r w:rsidRPr="00615765">
        <w:rPr>
          <w:rFonts w:ascii="Times New Roman" w:eastAsia="Times New Roman" w:hAnsi="Times New Roman" w:cs="Times New Roman"/>
          <w:b/>
          <w:bCs/>
          <w:lang w:eastAsia="en-IN"/>
        </w:rPr>
        <w:t>8.1 Netflix Dataset</w:t>
      </w:r>
    </w:p>
    <w:p w14:paraId="0910ABF5" w14:textId="77777777" w:rsidR="00615765" w:rsidRPr="00615765" w:rsidRDefault="00615765" w:rsidP="00615765">
      <w:pPr>
        <w:spacing w:before="100" w:beforeAutospacing="1" w:after="100" w:afterAutospacing="1" w:line="240" w:lineRule="auto"/>
        <w:jc w:val="both"/>
        <w:rPr>
          <w:rFonts w:ascii="Times New Roman" w:eastAsia="Times New Roman" w:hAnsi="Times New Roman" w:cs="Times New Roman"/>
          <w:sz w:val="20"/>
          <w:szCs w:val="20"/>
          <w:lang w:eastAsia="en-IN"/>
        </w:rPr>
      </w:pPr>
      <w:r w:rsidRPr="00615765">
        <w:rPr>
          <w:rFonts w:ascii="Times New Roman" w:eastAsia="Times New Roman" w:hAnsi="Times New Roman" w:cs="Times New Roman"/>
          <w:sz w:val="20"/>
          <w:szCs w:val="20"/>
          <w:lang w:eastAsia="en-IN"/>
        </w:rPr>
        <w:t>The Netflix dataset contains a substantial number of missing values, particularly in high-cardinality categorical fields. These were addressed through contextual imputation and selective row removal to preserve analytical integrity.</w:t>
      </w:r>
    </w:p>
    <w:p w14:paraId="5FA198FD" w14:textId="77777777" w:rsidR="00615765" w:rsidRPr="00615765" w:rsidRDefault="00615765" w:rsidP="00615765">
      <w:pPr>
        <w:spacing w:before="100" w:beforeAutospacing="1" w:after="100" w:afterAutospacing="1" w:line="240" w:lineRule="auto"/>
        <w:jc w:val="both"/>
        <w:outlineLvl w:val="2"/>
        <w:rPr>
          <w:rFonts w:ascii="Times New Roman" w:eastAsia="Times New Roman" w:hAnsi="Times New Roman" w:cs="Times New Roman"/>
          <w:b/>
          <w:bCs/>
          <w:lang w:eastAsia="en-IN"/>
        </w:rPr>
      </w:pPr>
      <w:r w:rsidRPr="00615765">
        <w:rPr>
          <w:rFonts w:ascii="Times New Roman" w:eastAsia="Times New Roman" w:hAnsi="Times New Roman" w:cs="Times New Roman"/>
          <w:b/>
          <w:bCs/>
          <w:lang w:eastAsia="en-IN"/>
        </w:rPr>
        <w:t>8.2 Iris Dataset</w:t>
      </w:r>
    </w:p>
    <w:p w14:paraId="55770A96" w14:textId="77777777" w:rsidR="00615765" w:rsidRPr="00615765" w:rsidRDefault="00615765" w:rsidP="00615765">
      <w:pPr>
        <w:spacing w:before="100" w:beforeAutospacing="1" w:after="100" w:afterAutospacing="1" w:line="240" w:lineRule="auto"/>
        <w:jc w:val="both"/>
        <w:rPr>
          <w:rFonts w:ascii="Times New Roman" w:eastAsia="Times New Roman" w:hAnsi="Times New Roman" w:cs="Times New Roman"/>
          <w:sz w:val="20"/>
          <w:szCs w:val="20"/>
          <w:lang w:eastAsia="en-IN"/>
        </w:rPr>
      </w:pPr>
      <w:r w:rsidRPr="00615765">
        <w:rPr>
          <w:rFonts w:ascii="Times New Roman" w:eastAsia="Times New Roman" w:hAnsi="Times New Roman" w:cs="Times New Roman"/>
          <w:sz w:val="20"/>
          <w:szCs w:val="20"/>
          <w:lang w:eastAsia="en-IN"/>
        </w:rPr>
        <w:t>No missing values were detected in the Iris dataset. This high data quality simplifies analysis and increases confidence in interpretations.</w:t>
      </w:r>
    </w:p>
    <w:p w14:paraId="52DDECD1" w14:textId="77777777" w:rsidR="00615765" w:rsidRPr="00615765" w:rsidRDefault="00615765" w:rsidP="00615765">
      <w:pPr>
        <w:spacing w:after="0" w:line="240" w:lineRule="auto"/>
        <w:jc w:val="both"/>
        <w:rPr>
          <w:rFonts w:ascii="Times New Roman" w:eastAsia="Times New Roman" w:hAnsi="Times New Roman" w:cs="Times New Roman"/>
          <w:sz w:val="20"/>
          <w:szCs w:val="20"/>
          <w:lang w:eastAsia="en-IN"/>
        </w:rPr>
      </w:pPr>
      <w:r w:rsidRPr="00615765">
        <w:rPr>
          <w:rFonts w:ascii="Times New Roman" w:eastAsia="Times New Roman" w:hAnsi="Times New Roman" w:cs="Times New Roman"/>
          <w:sz w:val="20"/>
          <w:szCs w:val="20"/>
          <w:lang w:eastAsia="en-IN"/>
        </w:rPr>
        <w:pict w14:anchorId="21E8E5DE">
          <v:rect id="_x0000_i1034" style="width:0;height:1.5pt" o:hralign="center" o:hrstd="t" o:hr="t" fillcolor="#a0a0a0" stroked="f"/>
        </w:pict>
      </w:r>
    </w:p>
    <w:p w14:paraId="26D2DCFA" w14:textId="77777777" w:rsidR="00615765" w:rsidRPr="00615765" w:rsidRDefault="00615765" w:rsidP="00615765">
      <w:pPr>
        <w:spacing w:before="100" w:beforeAutospacing="1" w:after="100" w:afterAutospacing="1" w:line="240" w:lineRule="auto"/>
        <w:jc w:val="both"/>
        <w:outlineLvl w:val="1"/>
        <w:rPr>
          <w:rFonts w:ascii="Times New Roman" w:eastAsia="Times New Roman" w:hAnsi="Times New Roman" w:cs="Times New Roman"/>
          <w:b/>
          <w:bCs/>
          <w:sz w:val="28"/>
          <w:szCs w:val="28"/>
          <w:lang w:eastAsia="en-IN"/>
        </w:rPr>
      </w:pPr>
      <w:r w:rsidRPr="00615765">
        <w:rPr>
          <w:rFonts w:ascii="Times New Roman" w:eastAsia="Times New Roman" w:hAnsi="Times New Roman" w:cs="Times New Roman"/>
          <w:b/>
          <w:bCs/>
          <w:sz w:val="28"/>
          <w:szCs w:val="28"/>
          <w:lang w:eastAsia="en-IN"/>
        </w:rPr>
        <w:t>9. Outlier and Distribution Analysis</w:t>
      </w:r>
    </w:p>
    <w:p w14:paraId="02742E81" w14:textId="77777777" w:rsidR="00615765" w:rsidRPr="00615765" w:rsidRDefault="00615765" w:rsidP="00615765">
      <w:pPr>
        <w:spacing w:before="100" w:beforeAutospacing="1" w:after="100" w:afterAutospacing="1" w:line="240" w:lineRule="auto"/>
        <w:jc w:val="both"/>
        <w:outlineLvl w:val="2"/>
        <w:rPr>
          <w:rFonts w:ascii="Times New Roman" w:eastAsia="Times New Roman" w:hAnsi="Times New Roman" w:cs="Times New Roman"/>
          <w:b/>
          <w:bCs/>
          <w:lang w:eastAsia="en-IN"/>
        </w:rPr>
      </w:pPr>
      <w:r w:rsidRPr="00615765">
        <w:rPr>
          <w:rFonts w:ascii="Times New Roman" w:eastAsia="Times New Roman" w:hAnsi="Times New Roman" w:cs="Times New Roman"/>
          <w:b/>
          <w:bCs/>
          <w:lang w:eastAsia="en-IN"/>
        </w:rPr>
        <w:t>9.1 Netflix Dataset</w:t>
      </w:r>
    </w:p>
    <w:p w14:paraId="3E28A982" w14:textId="77777777" w:rsidR="00615765" w:rsidRPr="00615765" w:rsidRDefault="00615765" w:rsidP="00615765">
      <w:pPr>
        <w:spacing w:before="100" w:beforeAutospacing="1" w:after="100" w:afterAutospacing="1" w:line="240" w:lineRule="auto"/>
        <w:jc w:val="both"/>
        <w:rPr>
          <w:rFonts w:ascii="Times New Roman" w:eastAsia="Times New Roman" w:hAnsi="Times New Roman" w:cs="Times New Roman"/>
          <w:sz w:val="20"/>
          <w:szCs w:val="20"/>
          <w:lang w:eastAsia="en-IN"/>
        </w:rPr>
      </w:pPr>
      <w:r w:rsidRPr="00615765">
        <w:rPr>
          <w:rFonts w:ascii="Times New Roman" w:eastAsia="Times New Roman" w:hAnsi="Times New Roman" w:cs="Times New Roman"/>
          <w:sz w:val="20"/>
          <w:szCs w:val="20"/>
          <w:lang w:eastAsia="en-IN"/>
        </w:rPr>
        <w:t>Outlier analysis indicates the presence of unusually long movie durations and high-season TV shows. These values represent valid but extreme cases rather than data errors.</w:t>
      </w:r>
    </w:p>
    <w:p w14:paraId="38FBC53C" w14:textId="77777777" w:rsidR="00615765" w:rsidRPr="00615765" w:rsidRDefault="00615765" w:rsidP="00615765">
      <w:pPr>
        <w:spacing w:before="100" w:beforeAutospacing="1" w:after="100" w:afterAutospacing="1" w:line="240" w:lineRule="auto"/>
        <w:jc w:val="both"/>
        <w:outlineLvl w:val="2"/>
        <w:rPr>
          <w:rFonts w:ascii="Times New Roman" w:eastAsia="Times New Roman" w:hAnsi="Times New Roman" w:cs="Times New Roman"/>
          <w:b/>
          <w:bCs/>
          <w:lang w:eastAsia="en-IN"/>
        </w:rPr>
      </w:pPr>
      <w:r w:rsidRPr="00615765">
        <w:rPr>
          <w:rFonts w:ascii="Times New Roman" w:eastAsia="Times New Roman" w:hAnsi="Times New Roman" w:cs="Times New Roman"/>
          <w:b/>
          <w:bCs/>
          <w:lang w:eastAsia="en-IN"/>
        </w:rPr>
        <w:t>9.2 Iris Dataset</w:t>
      </w:r>
    </w:p>
    <w:p w14:paraId="2DCA5395" w14:textId="77777777" w:rsidR="00615765" w:rsidRPr="00615765" w:rsidRDefault="00615765" w:rsidP="00615765">
      <w:pPr>
        <w:spacing w:before="100" w:beforeAutospacing="1" w:after="100" w:afterAutospacing="1" w:line="240" w:lineRule="auto"/>
        <w:jc w:val="both"/>
        <w:rPr>
          <w:rFonts w:ascii="Times New Roman" w:eastAsia="Times New Roman" w:hAnsi="Times New Roman" w:cs="Times New Roman"/>
          <w:sz w:val="20"/>
          <w:szCs w:val="20"/>
          <w:lang w:eastAsia="en-IN"/>
        </w:rPr>
      </w:pPr>
      <w:r w:rsidRPr="00615765">
        <w:rPr>
          <w:rFonts w:ascii="Times New Roman" w:eastAsia="Times New Roman" w:hAnsi="Times New Roman" w:cs="Times New Roman"/>
          <w:sz w:val="20"/>
          <w:szCs w:val="20"/>
          <w:lang w:eastAsia="en-IN"/>
        </w:rPr>
        <w:t>Boxplots reveal minimal outliers. Variability in petal dimensions contributes significantly to species differentiation.</w:t>
      </w:r>
    </w:p>
    <w:p w14:paraId="45F54B3A" w14:textId="77777777" w:rsidR="00615765" w:rsidRPr="00615765" w:rsidRDefault="00615765" w:rsidP="00615765">
      <w:pPr>
        <w:spacing w:after="0" w:line="240" w:lineRule="auto"/>
        <w:jc w:val="both"/>
        <w:rPr>
          <w:rFonts w:ascii="Times New Roman" w:eastAsia="Times New Roman" w:hAnsi="Times New Roman" w:cs="Times New Roman"/>
          <w:sz w:val="20"/>
          <w:szCs w:val="20"/>
          <w:lang w:eastAsia="en-IN"/>
        </w:rPr>
      </w:pPr>
      <w:r w:rsidRPr="00615765">
        <w:rPr>
          <w:rFonts w:ascii="Times New Roman" w:eastAsia="Times New Roman" w:hAnsi="Times New Roman" w:cs="Times New Roman"/>
          <w:sz w:val="20"/>
          <w:szCs w:val="20"/>
          <w:lang w:eastAsia="en-IN"/>
        </w:rPr>
        <w:pict w14:anchorId="7EC7393B">
          <v:rect id="_x0000_i1035" style="width:0;height:1.5pt" o:hralign="center" o:hrstd="t" o:hr="t" fillcolor="#a0a0a0" stroked="f"/>
        </w:pict>
      </w:r>
    </w:p>
    <w:p w14:paraId="6E53D093" w14:textId="77777777" w:rsidR="00615765" w:rsidRPr="00615765" w:rsidRDefault="00615765" w:rsidP="00615765">
      <w:pPr>
        <w:spacing w:before="100" w:beforeAutospacing="1" w:after="100" w:afterAutospacing="1" w:line="240" w:lineRule="auto"/>
        <w:jc w:val="both"/>
        <w:outlineLvl w:val="1"/>
        <w:rPr>
          <w:rFonts w:ascii="Times New Roman" w:eastAsia="Times New Roman" w:hAnsi="Times New Roman" w:cs="Times New Roman"/>
          <w:b/>
          <w:bCs/>
          <w:sz w:val="28"/>
          <w:szCs w:val="28"/>
          <w:lang w:eastAsia="en-IN"/>
        </w:rPr>
      </w:pPr>
      <w:r w:rsidRPr="00615765">
        <w:rPr>
          <w:rFonts w:ascii="Times New Roman" w:eastAsia="Times New Roman" w:hAnsi="Times New Roman" w:cs="Times New Roman"/>
          <w:b/>
          <w:bCs/>
          <w:sz w:val="28"/>
          <w:szCs w:val="28"/>
          <w:lang w:eastAsia="en-IN"/>
        </w:rPr>
        <w:t>10. Correlation and Feature Relationship Analysis</w:t>
      </w:r>
    </w:p>
    <w:p w14:paraId="207595CF" w14:textId="77777777" w:rsidR="00615765" w:rsidRPr="00615765" w:rsidRDefault="00615765" w:rsidP="00615765">
      <w:pPr>
        <w:spacing w:before="100" w:beforeAutospacing="1" w:after="100" w:afterAutospacing="1" w:line="240" w:lineRule="auto"/>
        <w:jc w:val="both"/>
        <w:outlineLvl w:val="2"/>
        <w:rPr>
          <w:rFonts w:ascii="Times New Roman" w:eastAsia="Times New Roman" w:hAnsi="Times New Roman" w:cs="Times New Roman"/>
          <w:b/>
          <w:bCs/>
          <w:lang w:eastAsia="en-IN"/>
        </w:rPr>
      </w:pPr>
      <w:r w:rsidRPr="00615765">
        <w:rPr>
          <w:rFonts w:ascii="Times New Roman" w:eastAsia="Times New Roman" w:hAnsi="Times New Roman" w:cs="Times New Roman"/>
          <w:b/>
          <w:bCs/>
          <w:lang w:eastAsia="en-IN"/>
        </w:rPr>
        <w:t>10.1 Netflix Dataset</w:t>
      </w:r>
    </w:p>
    <w:p w14:paraId="5A00EA28" w14:textId="77777777" w:rsidR="00615765" w:rsidRPr="00615765" w:rsidRDefault="00615765" w:rsidP="00615765">
      <w:pPr>
        <w:spacing w:before="100" w:beforeAutospacing="1" w:after="100" w:afterAutospacing="1" w:line="240" w:lineRule="auto"/>
        <w:jc w:val="both"/>
        <w:rPr>
          <w:rFonts w:ascii="Times New Roman" w:eastAsia="Times New Roman" w:hAnsi="Times New Roman" w:cs="Times New Roman"/>
          <w:sz w:val="20"/>
          <w:szCs w:val="20"/>
          <w:lang w:eastAsia="en-IN"/>
        </w:rPr>
      </w:pPr>
      <w:r w:rsidRPr="00615765">
        <w:rPr>
          <w:rFonts w:ascii="Times New Roman" w:eastAsia="Times New Roman" w:hAnsi="Times New Roman" w:cs="Times New Roman"/>
          <w:sz w:val="20"/>
          <w:szCs w:val="20"/>
          <w:lang w:eastAsia="en-IN"/>
        </w:rPr>
        <w:lastRenderedPageBreak/>
        <w:t>Correlation analysis is limited due to categorical dominance. However, temporal heatmaps reveal significant growth in Netflix content after 2014, indicating platform expansion trends.</w:t>
      </w:r>
    </w:p>
    <w:p w14:paraId="7023F711" w14:textId="77777777" w:rsidR="00615765" w:rsidRPr="00615765" w:rsidRDefault="00615765" w:rsidP="00615765">
      <w:pPr>
        <w:spacing w:before="100" w:beforeAutospacing="1" w:after="100" w:afterAutospacing="1" w:line="240" w:lineRule="auto"/>
        <w:jc w:val="both"/>
        <w:outlineLvl w:val="2"/>
        <w:rPr>
          <w:rFonts w:ascii="Times New Roman" w:eastAsia="Times New Roman" w:hAnsi="Times New Roman" w:cs="Times New Roman"/>
          <w:b/>
          <w:bCs/>
          <w:lang w:eastAsia="en-IN"/>
        </w:rPr>
      </w:pPr>
      <w:r w:rsidRPr="00615765">
        <w:rPr>
          <w:rFonts w:ascii="Times New Roman" w:eastAsia="Times New Roman" w:hAnsi="Times New Roman" w:cs="Times New Roman"/>
          <w:b/>
          <w:bCs/>
          <w:lang w:eastAsia="en-IN"/>
        </w:rPr>
        <w:t>10.2 Iris Dataset</w:t>
      </w:r>
    </w:p>
    <w:p w14:paraId="2ECA2EA7" w14:textId="77777777" w:rsidR="00615765" w:rsidRPr="00615765" w:rsidRDefault="00615765" w:rsidP="00615765">
      <w:pPr>
        <w:spacing w:before="100" w:beforeAutospacing="1" w:after="100" w:afterAutospacing="1" w:line="240" w:lineRule="auto"/>
        <w:jc w:val="both"/>
        <w:rPr>
          <w:rFonts w:ascii="Times New Roman" w:eastAsia="Times New Roman" w:hAnsi="Times New Roman" w:cs="Times New Roman"/>
          <w:sz w:val="20"/>
          <w:szCs w:val="20"/>
          <w:lang w:eastAsia="en-IN"/>
        </w:rPr>
      </w:pPr>
      <w:r w:rsidRPr="00615765">
        <w:rPr>
          <w:rFonts w:ascii="Times New Roman" w:eastAsia="Times New Roman" w:hAnsi="Times New Roman" w:cs="Times New Roman"/>
          <w:sz w:val="20"/>
          <w:szCs w:val="20"/>
          <w:lang w:eastAsia="en-IN"/>
        </w:rPr>
        <w:t>Correlation heatmaps reveal strong positive correlation between petal length and petal width, while sepal width shows weak or negative correlations. These relationships align with known biological interpretations.</w:t>
      </w:r>
    </w:p>
    <w:p w14:paraId="1D6C90AA" w14:textId="77777777" w:rsidR="00615765" w:rsidRPr="00615765" w:rsidRDefault="00615765" w:rsidP="00615765">
      <w:pPr>
        <w:spacing w:after="0" w:line="240" w:lineRule="auto"/>
        <w:jc w:val="both"/>
        <w:rPr>
          <w:rFonts w:ascii="Times New Roman" w:eastAsia="Times New Roman" w:hAnsi="Times New Roman" w:cs="Times New Roman"/>
          <w:sz w:val="20"/>
          <w:szCs w:val="20"/>
          <w:lang w:eastAsia="en-IN"/>
        </w:rPr>
      </w:pPr>
      <w:r w:rsidRPr="00615765">
        <w:rPr>
          <w:rFonts w:ascii="Times New Roman" w:eastAsia="Times New Roman" w:hAnsi="Times New Roman" w:cs="Times New Roman"/>
          <w:sz w:val="20"/>
          <w:szCs w:val="20"/>
          <w:lang w:eastAsia="en-IN"/>
        </w:rPr>
        <w:pict w14:anchorId="3BEB867E">
          <v:rect id="_x0000_i1036" style="width:0;height:1.5pt" o:hralign="center" o:hrstd="t" o:hr="t" fillcolor="#a0a0a0" stroked="f"/>
        </w:pict>
      </w:r>
    </w:p>
    <w:p w14:paraId="68F694FC" w14:textId="77777777" w:rsidR="00615765" w:rsidRPr="00615765" w:rsidRDefault="00615765" w:rsidP="00615765">
      <w:pPr>
        <w:spacing w:before="100" w:beforeAutospacing="1" w:after="100" w:afterAutospacing="1" w:line="240" w:lineRule="auto"/>
        <w:jc w:val="both"/>
        <w:outlineLvl w:val="1"/>
        <w:rPr>
          <w:rFonts w:ascii="Times New Roman" w:eastAsia="Times New Roman" w:hAnsi="Times New Roman" w:cs="Times New Roman"/>
          <w:b/>
          <w:bCs/>
          <w:sz w:val="28"/>
          <w:szCs w:val="28"/>
          <w:lang w:eastAsia="en-IN"/>
        </w:rPr>
      </w:pPr>
      <w:r w:rsidRPr="00615765">
        <w:rPr>
          <w:rFonts w:ascii="Times New Roman" w:eastAsia="Times New Roman" w:hAnsi="Times New Roman" w:cs="Times New Roman"/>
          <w:b/>
          <w:bCs/>
          <w:sz w:val="28"/>
          <w:szCs w:val="28"/>
          <w:lang w:eastAsia="en-IN"/>
        </w:rPr>
        <w:t>11. Feature Importance from EDA Perspective</w:t>
      </w:r>
    </w:p>
    <w:p w14:paraId="56BE6F79" w14:textId="77777777" w:rsidR="00615765" w:rsidRPr="00615765" w:rsidRDefault="00615765" w:rsidP="00615765">
      <w:pPr>
        <w:spacing w:before="100" w:beforeAutospacing="1" w:after="100" w:afterAutospacing="1" w:line="240" w:lineRule="auto"/>
        <w:jc w:val="both"/>
        <w:rPr>
          <w:rFonts w:ascii="Times New Roman" w:eastAsia="Times New Roman" w:hAnsi="Times New Roman" w:cs="Times New Roman"/>
          <w:sz w:val="20"/>
          <w:szCs w:val="20"/>
          <w:lang w:eastAsia="en-IN"/>
        </w:rPr>
      </w:pPr>
      <w:r w:rsidRPr="00615765">
        <w:rPr>
          <w:rFonts w:ascii="Times New Roman" w:eastAsia="Times New Roman" w:hAnsi="Times New Roman" w:cs="Times New Roman"/>
          <w:sz w:val="20"/>
          <w:szCs w:val="20"/>
          <w:lang w:eastAsia="en-IN"/>
        </w:rPr>
        <w:t>EDA indicates that:</w:t>
      </w:r>
    </w:p>
    <w:p w14:paraId="62C74C52" w14:textId="77777777" w:rsidR="00615765" w:rsidRPr="00615765" w:rsidRDefault="00615765" w:rsidP="00615765">
      <w:pPr>
        <w:numPr>
          <w:ilvl w:val="0"/>
          <w:numId w:val="6"/>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615765">
        <w:rPr>
          <w:rFonts w:ascii="Times New Roman" w:eastAsia="Times New Roman" w:hAnsi="Times New Roman" w:cs="Times New Roman"/>
          <w:sz w:val="20"/>
          <w:szCs w:val="20"/>
          <w:lang w:eastAsia="en-IN"/>
        </w:rPr>
        <w:t>In the Netflix dataset, content type, rating, duration, and release timing are influential descriptive features.</w:t>
      </w:r>
    </w:p>
    <w:p w14:paraId="12C7DE0D" w14:textId="77777777" w:rsidR="00615765" w:rsidRPr="00615765" w:rsidRDefault="00615765" w:rsidP="00615765">
      <w:pPr>
        <w:numPr>
          <w:ilvl w:val="0"/>
          <w:numId w:val="6"/>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615765">
        <w:rPr>
          <w:rFonts w:ascii="Times New Roman" w:eastAsia="Times New Roman" w:hAnsi="Times New Roman" w:cs="Times New Roman"/>
          <w:sz w:val="20"/>
          <w:szCs w:val="20"/>
          <w:lang w:eastAsia="en-IN"/>
        </w:rPr>
        <w:t>In the Iris dataset, petal length and petal width are the most important features for species discrimination, while sepal width contributes the least.</w:t>
      </w:r>
    </w:p>
    <w:p w14:paraId="189E60A8" w14:textId="77777777" w:rsidR="00615765" w:rsidRPr="00615765" w:rsidRDefault="00615765" w:rsidP="00615765">
      <w:pPr>
        <w:spacing w:after="0" w:line="240" w:lineRule="auto"/>
        <w:jc w:val="both"/>
        <w:rPr>
          <w:rFonts w:ascii="Times New Roman" w:eastAsia="Times New Roman" w:hAnsi="Times New Roman" w:cs="Times New Roman"/>
          <w:sz w:val="20"/>
          <w:szCs w:val="20"/>
          <w:lang w:eastAsia="en-IN"/>
        </w:rPr>
      </w:pPr>
      <w:r w:rsidRPr="00615765">
        <w:rPr>
          <w:rFonts w:ascii="Times New Roman" w:eastAsia="Times New Roman" w:hAnsi="Times New Roman" w:cs="Times New Roman"/>
          <w:sz w:val="20"/>
          <w:szCs w:val="20"/>
          <w:lang w:eastAsia="en-IN"/>
        </w:rPr>
        <w:pict w14:anchorId="55936591">
          <v:rect id="_x0000_i1037" style="width:0;height:1.5pt" o:hralign="center" o:hrstd="t" o:hr="t" fillcolor="#a0a0a0" stroked="f"/>
        </w:pict>
      </w:r>
    </w:p>
    <w:p w14:paraId="0EEECEE6" w14:textId="77777777" w:rsidR="00615765" w:rsidRPr="00615765" w:rsidRDefault="00615765" w:rsidP="00615765">
      <w:pPr>
        <w:spacing w:before="100" w:beforeAutospacing="1" w:after="100" w:afterAutospacing="1" w:line="240" w:lineRule="auto"/>
        <w:jc w:val="both"/>
        <w:outlineLvl w:val="1"/>
        <w:rPr>
          <w:rFonts w:ascii="Times New Roman" w:eastAsia="Times New Roman" w:hAnsi="Times New Roman" w:cs="Times New Roman"/>
          <w:b/>
          <w:bCs/>
          <w:sz w:val="28"/>
          <w:szCs w:val="28"/>
          <w:lang w:eastAsia="en-IN"/>
        </w:rPr>
      </w:pPr>
      <w:r w:rsidRPr="00615765">
        <w:rPr>
          <w:rFonts w:ascii="Times New Roman" w:eastAsia="Times New Roman" w:hAnsi="Times New Roman" w:cs="Times New Roman"/>
          <w:b/>
          <w:bCs/>
          <w:sz w:val="28"/>
          <w:szCs w:val="28"/>
          <w:lang w:eastAsia="en-IN"/>
        </w:rPr>
        <w:t>12. Limitations and Assumptions</w:t>
      </w:r>
    </w:p>
    <w:p w14:paraId="7A83F411" w14:textId="77777777" w:rsidR="00615765" w:rsidRPr="00615765" w:rsidRDefault="00615765" w:rsidP="00615765">
      <w:pPr>
        <w:spacing w:before="100" w:beforeAutospacing="1" w:after="100" w:afterAutospacing="1" w:line="240" w:lineRule="auto"/>
        <w:jc w:val="both"/>
        <w:rPr>
          <w:rFonts w:ascii="Times New Roman" w:eastAsia="Times New Roman" w:hAnsi="Times New Roman" w:cs="Times New Roman"/>
          <w:sz w:val="20"/>
          <w:szCs w:val="20"/>
          <w:lang w:eastAsia="en-IN"/>
        </w:rPr>
      </w:pPr>
      <w:r w:rsidRPr="00615765">
        <w:rPr>
          <w:rFonts w:ascii="Times New Roman" w:eastAsia="Times New Roman" w:hAnsi="Times New Roman" w:cs="Times New Roman"/>
          <w:sz w:val="20"/>
          <w:szCs w:val="20"/>
          <w:lang w:eastAsia="en-IN"/>
        </w:rPr>
        <w:t>This analysis assumes that the datasets are representative of their respective domains. The Netflix dataset reflects a snapshot in time and may not capture recent content changes. The Iris dataset is limited in size and scope but remains valuable for methodological demonstration.</w:t>
      </w:r>
    </w:p>
    <w:p w14:paraId="333717F4" w14:textId="77777777" w:rsidR="00615765" w:rsidRPr="00615765" w:rsidRDefault="00615765" w:rsidP="00615765">
      <w:pPr>
        <w:spacing w:after="0" w:line="240" w:lineRule="auto"/>
        <w:jc w:val="both"/>
        <w:rPr>
          <w:rFonts w:ascii="Times New Roman" w:eastAsia="Times New Roman" w:hAnsi="Times New Roman" w:cs="Times New Roman"/>
          <w:sz w:val="20"/>
          <w:szCs w:val="20"/>
          <w:lang w:eastAsia="en-IN"/>
        </w:rPr>
      </w:pPr>
      <w:r w:rsidRPr="00615765">
        <w:rPr>
          <w:rFonts w:ascii="Times New Roman" w:eastAsia="Times New Roman" w:hAnsi="Times New Roman" w:cs="Times New Roman"/>
          <w:sz w:val="20"/>
          <w:szCs w:val="20"/>
          <w:lang w:eastAsia="en-IN"/>
        </w:rPr>
        <w:pict w14:anchorId="12AC44B2">
          <v:rect id="_x0000_i1038" style="width:0;height:1.5pt" o:hralign="center" o:hrstd="t" o:hr="t" fillcolor="#a0a0a0" stroked="f"/>
        </w:pict>
      </w:r>
    </w:p>
    <w:p w14:paraId="639EB525" w14:textId="77777777" w:rsidR="00615765" w:rsidRPr="00615765" w:rsidRDefault="00615765" w:rsidP="00615765">
      <w:pPr>
        <w:spacing w:before="100" w:beforeAutospacing="1" w:after="100" w:afterAutospacing="1" w:line="240" w:lineRule="auto"/>
        <w:jc w:val="both"/>
        <w:outlineLvl w:val="1"/>
        <w:rPr>
          <w:rFonts w:ascii="Times New Roman" w:eastAsia="Times New Roman" w:hAnsi="Times New Roman" w:cs="Times New Roman"/>
          <w:b/>
          <w:bCs/>
          <w:sz w:val="28"/>
          <w:szCs w:val="28"/>
          <w:lang w:eastAsia="en-IN"/>
        </w:rPr>
      </w:pPr>
      <w:r w:rsidRPr="00615765">
        <w:rPr>
          <w:rFonts w:ascii="Times New Roman" w:eastAsia="Times New Roman" w:hAnsi="Times New Roman" w:cs="Times New Roman"/>
          <w:b/>
          <w:bCs/>
          <w:sz w:val="28"/>
          <w:szCs w:val="28"/>
          <w:lang w:eastAsia="en-IN"/>
        </w:rPr>
        <w:t>13. Recommendations for Next Steps</w:t>
      </w:r>
    </w:p>
    <w:p w14:paraId="5A982D8C" w14:textId="77777777" w:rsidR="00615765" w:rsidRPr="00615765" w:rsidRDefault="00615765" w:rsidP="00615765">
      <w:pPr>
        <w:spacing w:before="100" w:beforeAutospacing="1" w:after="100" w:afterAutospacing="1" w:line="240" w:lineRule="auto"/>
        <w:jc w:val="both"/>
        <w:rPr>
          <w:rFonts w:ascii="Times New Roman" w:eastAsia="Times New Roman" w:hAnsi="Times New Roman" w:cs="Times New Roman"/>
          <w:sz w:val="20"/>
          <w:szCs w:val="20"/>
          <w:lang w:eastAsia="en-IN"/>
        </w:rPr>
      </w:pPr>
      <w:r w:rsidRPr="00615765">
        <w:rPr>
          <w:rFonts w:ascii="Times New Roman" w:eastAsia="Times New Roman" w:hAnsi="Times New Roman" w:cs="Times New Roman"/>
          <w:sz w:val="20"/>
          <w:szCs w:val="20"/>
          <w:lang w:eastAsia="en-IN"/>
        </w:rPr>
        <w:t>Future work may include:</w:t>
      </w:r>
    </w:p>
    <w:p w14:paraId="1B183D49" w14:textId="77777777" w:rsidR="00615765" w:rsidRPr="00615765" w:rsidRDefault="00615765" w:rsidP="00615765">
      <w:pPr>
        <w:numPr>
          <w:ilvl w:val="0"/>
          <w:numId w:val="7"/>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615765">
        <w:rPr>
          <w:rFonts w:ascii="Times New Roman" w:eastAsia="Times New Roman" w:hAnsi="Times New Roman" w:cs="Times New Roman"/>
          <w:sz w:val="20"/>
          <w:szCs w:val="20"/>
          <w:lang w:eastAsia="en-IN"/>
        </w:rPr>
        <w:t>Feature encoding and transformation</w:t>
      </w:r>
    </w:p>
    <w:p w14:paraId="0BF3E2CE" w14:textId="77777777" w:rsidR="00615765" w:rsidRPr="00615765" w:rsidRDefault="00615765" w:rsidP="00615765">
      <w:pPr>
        <w:numPr>
          <w:ilvl w:val="0"/>
          <w:numId w:val="7"/>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615765">
        <w:rPr>
          <w:rFonts w:ascii="Times New Roman" w:eastAsia="Times New Roman" w:hAnsi="Times New Roman" w:cs="Times New Roman"/>
          <w:sz w:val="20"/>
          <w:szCs w:val="20"/>
          <w:lang w:eastAsia="en-IN"/>
        </w:rPr>
        <w:t>Predictive modelling and evaluation</w:t>
      </w:r>
    </w:p>
    <w:p w14:paraId="26509EAD" w14:textId="77777777" w:rsidR="00615765" w:rsidRPr="00615765" w:rsidRDefault="00615765" w:rsidP="00615765">
      <w:pPr>
        <w:numPr>
          <w:ilvl w:val="0"/>
          <w:numId w:val="7"/>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615765">
        <w:rPr>
          <w:rFonts w:ascii="Times New Roman" w:eastAsia="Times New Roman" w:hAnsi="Times New Roman" w:cs="Times New Roman"/>
          <w:sz w:val="20"/>
          <w:szCs w:val="20"/>
          <w:lang w:eastAsia="en-IN"/>
        </w:rPr>
        <w:t>Handling class imbalance where applicable</w:t>
      </w:r>
    </w:p>
    <w:p w14:paraId="7DE42245" w14:textId="77777777" w:rsidR="00615765" w:rsidRPr="00615765" w:rsidRDefault="00615765" w:rsidP="00615765">
      <w:pPr>
        <w:numPr>
          <w:ilvl w:val="0"/>
          <w:numId w:val="7"/>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615765">
        <w:rPr>
          <w:rFonts w:ascii="Times New Roman" w:eastAsia="Times New Roman" w:hAnsi="Times New Roman" w:cs="Times New Roman"/>
          <w:sz w:val="20"/>
          <w:szCs w:val="20"/>
          <w:lang w:eastAsia="en-IN"/>
        </w:rPr>
        <w:t>Model interpretability analysis</w:t>
      </w:r>
    </w:p>
    <w:p w14:paraId="34039F96" w14:textId="77777777" w:rsidR="00615765" w:rsidRPr="00615765" w:rsidRDefault="00615765" w:rsidP="00615765">
      <w:pPr>
        <w:spacing w:after="0" w:line="240" w:lineRule="auto"/>
        <w:jc w:val="both"/>
        <w:rPr>
          <w:rFonts w:ascii="Times New Roman" w:eastAsia="Times New Roman" w:hAnsi="Times New Roman" w:cs="Times New Roman"/>
          <w:sz w:val="20"/>
          <w:szCs w:val="20"/>
          <w:lang w:eastAsia="en-IN"/>
        </w:rPr>
      </w:pPr>
      <w:r w:rsidRPr="00615765">
        <w:rPr>
          <w:rFonts w:ascii="Times New Roman" w:eastAsia="Times New Roman" w:hAnsi="Times New Roman" w:cs="Times New Roman"/>
          <w:sz w:val="20"/>
          <w:szCs w:val="20"/>
          <w:lang w:eastAsia="en-IN"/>
        </w:rPr>
        <w:pict w14:anchorId="75D40C0B">
          <v:rect id="_x0000_i1039" style="width:0;height:1.5pt" o:hralign="center" o:hrstd="t" o:hr="t" fillcolor="#a0a0a0" stroked="f"/>
        </w:pict>
      </w:r>
    </w:p>
    <w:p w14:paraId="0A0E1456" w14:textId="77777777" w:rsidR="00615765" w:rsidRPr="00615765" w:rsidRDefault="00615765" w:rsidP="00615765">
      <w:pPr>
        <w:spacing w:before="100" w:beforeAutospacing="1" w:after="100" w:afterAutospacing="1" w:line="240" w:lineRule="auto"/>
        <w:jc w:val="both"/>
        <w:outlineLvl w:val="1"/>
        <w:rPr>
          <w:rFonts w:ascii="Times New Roman" w:eastAsia="Times New Roman" w:hAnsi="Times New Roman" w:cs="Times New Roman"/>
          <w:b/>
          <w:bCs/>
          <w:sz w:val="28"/>
          <w:szCs w:val="28"/>
          <w:lang w:eastAsia="en-IN"/>
        </w:rPr>
      </w:pPr>
      <w:r w:rsidRPr="00615765">
        <w:rPr>
          <w:rFonts w:ascii="Times New Roman" w:eastAsia="Times New Roman" w:hAnsi="Times New Roman" w:cs="Times New Roman"/>
          <w:b/>
          <w:bCs/>
          <w:sz w:val="28"/>
          <w:szCs w:val="28"/>
          <w:lang w:eastAsia="en-IN"/>
        </w:rPr>
        <w:t>14. Conclusion</w:t>
      </w:r>
    </w:p>
    <w:p w14:paraId="592EEEB9" w14:textId="77777777" w:rsidR="00615765" w:rsidRPr="00615765" w:rsidRDefault="00615765" w:rsidP="00615765">
      <w:pPr>
        <w:spacing w:before="100" w:beforeAutospacing="1" w:after="100" w:afterAutospacing="1" w:line="240" w:lineRule="auto"/>
        <w:jc w:val="both"/>
        <w:rPr>
          <w:rFonts w:ascii="Times New Roman" w:eastAsia="Times New Roman" w:hAnsi="Times New Roman" w:cs="Times New Roman"/>
          <w:sz w:val="20"/>
          <w:szCs w:val="20"/>
          <w:lang w:eastAsia="en-IN"/>
        </w:rPr>
      </w:pPr>
      <w:r w:rsidRPr="00615765">
        <w:rPr>
          <w:rFonts w:ascii="Times New Roman" w:eastAsia="Times New Roman" w:hAnsi="Times New Roman" w:cs="Times New Roman"/>
          <w:sz w:val="20"/>
          <w:szCs w:val="20"/>
          <w:lang w:eastAsia="en-IN"/>
        </w:rPr>
        <w:t>This report presents a thorough exploratory analysis of the Netflix Movies and TV Shows dataset and the Iris dataset. Through systematic visualisation and interpretation, key patterns, relationships, and data quality characteristics were identified. The analysis establishes a strong foundation for subsequent machine learning tasks and demonstrates the importance of EDA in building reliable, interpretable, and effective data-driven systems.</w:t>
      </w:r>
    </w:p>
    <w:p w14:paraId="529E9A48" w14:textId="77777777" w:rsidR="001535D1" w:rsidRPr="00615765" w:rsidRDefault="001535D1">
      <w:pPr>
        <w:rPr>
          <w:sz w:val="18"/>
          <w:szCs w:val="18"/>
        </w:rPr>
      </w:pPr>
    </w:p>
    <w:sectPr w:rsidR="001535D1" w:rsidRPr="006157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43F5F"/>
    <w:multiLevelType w:val="multilevel"/>
    <w:tmpl w:val="B9323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4337D"/>
    <w:multiLevelType w:val="multilevel"/>
    <w:tmpl w:val="F8185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276392"/>
    <w:multiLevelType w:val="multilevel"/>
    <w:tmpl w:val="25ACA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7578F4"/>
    <w:multiLevelType w:val="multilevel"/>
    <w:tmpl w:val="024EC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AD7765"/>
    <w:multiLevelType w:val="multilevel"/>
    <w:tmpl w:val="68A04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E56666"/>
    <w:multiLevelType w:val="multilevel"/>
    <w:tmpl w:val="3676D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033B38"/>
    <w:multiLevelType w:val="multilevel"/>
    <w:tmpl w:val="17FA2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
  </w:num>
  <w:num w:numId="3">
    <w:abstractNumId w:val="4"/>
  </w:num>
  <w:num w:numId="4">
    <w:abstractNumId w:val="6"/>
  </w:num>
  <w:num w:numId="5">
    <w:abstractNumId w:val="1"/>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116"/>
    <w:rsid w:val="001535D1"/>
    <w:rsid w:val="00615765"/>
    <w:rsid w:val="00915116"/>
    <w:rsid w:val="00E636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508D31A-6483-42FF-A7A1-824570BB2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1576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61576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61576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5765"/>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61576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615765"/>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615765"/>
    <w:rPr>
      <w:b/>
      <w:bCs/>
    </w:rPr>
  </w:style>
  <w:style w:type="paragraph" w:styleId="NormalWeb">
    <w:name w:val="Normal (Web)"/>
    <w:basedOn w:val="Normal"/>
    <w:uiPriority w:val="99"/>
    <w:semiHidden/>
    <w:unhideWhenUsed/>
    <w:rsid w:val="0061576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61576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3670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2279EFE-7DD2-474B-9348-527C18BEDB83}">
  <we:reference id="wa200000368" version="1.0.0.0" store="en-US" storeType="OMEX"/>
  <we:alternateReferences>
    <we:reference id="WA200000368" version="1.0.0.0" store="" storeType="OMEX"/>
  </we:alternateReferences>
  <we:properties>
    <we:property name="documentId" value="&quot;aaefcc0cbdd1f38c&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3</TotalTime>
  <Pages>5</Pages>
  <Words>1509</Words>
  <Characters>8606</Characters>
  <Application>Microsoft Office Word</Application>
  <DocSecurity>0</DocSecurity>
  <Lines>71</Lines>
  <Paragraphs>20</Paragraphs>
  <ScaleCrop>false</ScaleCrop>
  <Company/>
  <LinksUpToDate>false</LinksUpToDate>
  <CharactersWithSpaces>10095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AKHIRANAND BODDANI</dc:creator>
  <cp:keywords/>
  <dc:description/>
  <cp:lastModifiedBy>AKHIRANAND BODDANI</cp:lastModifiedBy>
  <cp:revision>2</cp:revision>
  <dcterms:created xsi:type="dcterms:W3CDTF">2026-01-22T14:23:00Z</dcterms:created>
  <dcterms:modified xsi:type="dcterms:W3CDTF">2026-01-22T14:26:00Z</dcterms:modified>
</cp:coreProperties>
</file>