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6F5C"/>
          <w:sz w:val="36"/>
        </w:rPr>
        <w:t>LAPORAN PRAKTIKUM</w:t>
      </w:r>
    </w:p>
    <w:p>
      <w:pPr>
        <w:jc w:val="center"/>
      </w:pPr>
      <w:r>
        <w:rPr>
          <w:color w:val="2E2E2E"/>
          <w:sz w:val="24"/>
        </w:rPr>
        <w:t>Praktikum 1 (P1) - Project Kickoff dan Program Java Pertama</w:t>
      </w:r>
    </w:p>
    <w:p>
      <w:pPr>
        <w:jc w:val="center"/>
      </w:pPr>
      <w:r>
        <w:rPr>
          <w:color w:val="2E2E2E"/>
          <w:sz w:val="24"/>
        </w:rPr>
        <w:t>Mata Kuliah: Pemrograman Berorientasi Obyek</w:t>
      </w:r>
    </w:p>
    <w:p>
      <w:pPr>
        <w:jc w:val="center"/>
      </w:pPr>
      <w:r>
        <w:rPr>
          <w:sz w:val="22"/>
        </w:rPr>
        <w:t>Nama  : Akhmad Satrio Cahyo Pratama</w:t>
        <w:br/>
        <w:t>NRP   : 3125522013</w:t>
        <w:br/>
        <w:t>2026</w:t>
      </w:r>
    </w:p>
    <w:p>
      <w:pPr>
        <w:pBdr>
          <w:bottom w:val="single" w:sz="12" w:space="1" w:color="1F6F5C"/>
        </w:pBdr>
      </w:pPr>
    </w:p>
    <w:p>
      <w:pPr>
        <w:pStyle w:val="Heading1"/>
      </w:pPr>
      <w:r>
        <w:rPr>
          <w:rFonts w:ascii="Calibri" w:hAnsi="Calibri"/>
          <w:color w:val="1F6F5C"/>
        </w:rPr>
        <w:t>A. Analisis Permasalahan</w:t>
      </w:r>
    </w:p>
    <w:p>
      <w:pPr>
        <w:spacing w:after="120"/>
      </w:pPr>
      <w:r>
        <w:rPr>
          <w:b/>
        </w:rPr>
        <w:t xml:space="preserve">Nama Proyek  :  </w:t>
      </w:r>
      <w:r>
        <w:t>Sistem Manajemen Bank Sampah</w:t>
      </w:r>
    </w:p>
    <w:p>
      <w:pPr>
        <w:spacing w:after="120"/>
      </w:pPr>
      <w:r>
        <w:rPr>
          <w:b/>
        </w:rPr>
        <w:t xml:space="preserve">Permasalahan  :  </w:t>
      </w:r>
      <w:r>
        <w:t>Pencatatan sampah yang disetorkan warga, penimbangan, pemberian harga, serta pembuatan laporan pada bank sampah masih dilakukan secara manual menggunakan buku catatan. Hal ini rawan kesalahan pencatatan, sulit dilacak, dan membutuhkan waktu lama.</w:t>
      </w:r>
    </w:p>
    <w:p>
      <w:pPr>
        <w:spacing w:after="120"/>
      </w:pPr>
      <w:r>
        <w:rPr>
          <w:b/>
        </w:rPr>
        <w:t xml:space="preserve">Product Goal  :  </w:t>
      </w:r>
      <w:r>
        <w:t>Membangun aplikasi sederhana untuk membantu pengelolaan pencatatan sampah, transaksi setoran warga, dan penyusunan laporan pada bank sampah secara cepat dan akurat.</w:t>
      </w:r>
    </w:p>
    <w:p>
      <w:pPr>
        <w:pStyle w:val="Heading2"/>
      </w:pPr>
      <w:r>
        <w:rPr>
          <w:rFonts w:ascii="Calibri" w:hAnsi="Calibri"/>
          <w:color w:val="1F6F5C"/>
        </w:rPr>
        <w:t>Aktor</w:t>
      </w:r>
    </w:p>
    <w:tbl>
      <w:tblPr>
        <w:tblStyle w:val="LightGrid-Accent2"/>
        <w:tblW w:type="auto" w:w="0"/>
        <w:jc w:val="center"/>
        <w:tblLook w:firstColumn="1" w:firstRow="1" w:lastColumn="0" w:lastRow="0" w:noHBand="0" w:noVBand="1" w:val="04A0"/>
      </w:tblPr>
      <w:tblGrid>
        <w:gridCol w:w="2551"/>
        <w:gridCol w:w="6520"/>
      </w:tblGrid>
      <w:tr>
        <w:tc>
          <w:tcPr>
            <w:tcW w:type="dxa" w:w="4873"/>
            <w:shd w:val="clear" w:color="auto" w:fill="1F6F5C"/>
          </w:tcPr>
          <w:p>
            <w:r/>
            <w:r>
              <w:rPr>
                <w:rFonts w:ascii="Calibri" w:hAnsi="Calibri"/>
                <w:b/>
                <w:color w:val="FFFFFF"/>
                <w:sz w:val="20"/>
              </w:rPr>
              <w:t>Aktor</w:t>
            </w:r>
          </w:p>
        </w:tc>
        <w:tc>
          <w:tcPr>
            <w:tcW w:type="dxa" w:w="4873"/>
            <w:shd w:val="clear" w:color="auto" w:fill="1F6F5C"/>
          </w:tcPr>
          <w:p>
            <w:r/>
            <w:r>
              <w:rPr>
                <w:rFonts w:ascii="Calibri" w:hAnsi="Calibri"/>
                <w:b/>
                <w:color w:val="FFFFFF"/>
                <w:sz w:val="20"/>
              </w:rPr>
              <w:t>Peran</w:t>
            </w:r>
          </w:p>
        </w:tc>
      </w:tr>
      <w:tr>
        <w:tc>
          <w:tcPr>
            <w:tcW w:type="dxa" w:w="4873"/>
          </w:tcPr>
          <w:p>
            <w:r/>
            <w:r>
              <w:rPr>
                <w:rFonts w:ascii="Calibri" w:hAnsi="Calibri"/>
                <w:b w:val="0"/>
                <w:sz w:val="20"/>
              </w:rPr>
              <w:t>Petugas</w:t>
            </w:r>
          </w:p>
        </w:tc>
        <w:tc>
          <w:tcPr>
            <w:tcW w:type="dxa" w:w="4873"/>
          </w:tcPr>
          <w:p>
            <w:r/>
            <w:r>
              <w:rPr>
                <w:rFonts w:ascii="Calibri" w:hAnsi="Calibri"/>
                <w:b w:val="0"/>
                <w:sz w:val="20"/>
              </w:rPr>
              <w:t>Mengelola data jenis sampah, memproses setoran warga, dan melihat laporan.</w:t>
            </w:r>
          </w:p>
        </w:tc>
      </w:tr>
      <w:tr>
        <w:tc>
          <w:tcPr>
            <w:tcW w:type="dxa" w:w="4873"/>
          </w:tcPr>
          <w:p>
            <w:r/>
            <w:r>
              <w:rPr>
                <w:rFonts w:ascii="Calibri" w:hAnsi="Calibri"/>
                <w:b w:val="0"/>
                <w:sz w:val="20"/>
              </w:rPr>
              <w:t>Warga / Nasabah</w:t>
            </w:r>
          </w:p>
        </w:tc>
        <w:tc>
          <w:tcPr>
            <w:tcW w:type="dxa" w:w="4873"/>
          </w:tcPr>
          <w:p>
            <w:r/>
            <w:r>
              <w:rPr>
                <w:rFonts w:ascii="Calibri" w:hAnsi="Calibri"/>
                <w:b w:val="0"/>
                <w:sz w:val="20"/>
              </w:rPr>
              <w:t>Menyetorkan sampah dan melihat riwayat setoran serta saldo.</w:t>
            </w:r>
          </w:p>
        </w:tc>
      </w:tr>
    </w:tbl>
    <w:p>
      <w:r>
        <w:br w:type="page"/>
      </w:r>
    </w:p>
    <w:p>
      <w:pPr>
        <w:pStyle w:val="Heading1"/>
      </w:pPr>
      <w:r>
        <w:rPr>
          <w:rFonts w:ascii="Calibri" w:hAnsi="Calibri"/>
          <w:color w:val="1F6F5C"/>
        </w:rPr>
        <w:t>B. Product Backlog / User Story</w:t>
      </w:r>
    </w:p>
    <w:p>
      <w:r>
        <w:t>Format: Sebagai [aktor], saya ingin [fitur], sehingga [manfaat].</w:t>
      </w:r>
    </w:p>
    <w:tbl>
      <w:tblPr>
        <w:tblStyle w:val="LightGrid-Accent2"/>
        <w:tblW w:type="auto" w:w="0"/>
        <w:jc w:val="center"/>
        <w:tblLook w:firstColumn="1" w:firstRow="1" w:lastColumn="0" w:lastRow="0" w:noHBand="0" w:noVBand="1" w:val="04A0"/>
      </w:tblPr>
      <w:tblGrid>
        <w:gridCol w:w="1020"/>
        <w:gridCol w:w="6236"/>
        <w:gridCol w:w="1814"/>
      </w:tblGrid>
      <w:tr>
        <w:tc>
          <w:tcPr>
            <w:tcW w:type="dxa" w:w="3249"/>
            <w:shd w:val="clear" w:color="auto" w:fill="1F6F5C"/>
          </w:tcPr>
          <w:p>
            <w:r/>
            <w:r>
              <w:rPr>
                <w:rFonts w:ascii="Calibri" w:hAnsi="Calibri"/>
                <w:b/>
                <w:color w:val="FFFFFF"/>
                <w:sz w:val="20"/>
              </w:rPr>
              <w:t>ID</w:t>
            </w:r>
          </w:p>
        </w:tc>
        <w:tc>
          <w:tcPr>
            <w:tcW w:type="dxa" w:w="3249"/>
            <w:shd w:val="clear" w:color="auto" w:fill="1F6F5C"/>
          </w:tcPr>
          <w:p>
            <w:r/>
            <w:r>
              <w:rPr>
                <w:rFonts w:ascii="Calibri" w:hAnsi="Calibri"/>
                <w:b/>
                <w:color w:val="FFFFFF"/>
                <w:sz w:val="20"/>
              </w:rPr>
              <w:t>User Story</w:t>
            </w:r>
          </w:p>
        </w:tc>
        <w:tc>
          <w:tcPr>
            <w:tcW w:type="dxa" w:w="3249"/>
            <w:shd w:val="clear" w:color="auto" w:fill="1F6F5C"/>
          </w:tcPr>
          <w:p>
            <w:r/>
            <w:r>
              <w:rPr>
                <w:rFonts w:ascii="Calibri" w:hAnsi="Calibri"/>
                <w:b/>
                <w:color w:val="FFFFFF"/>
                <w:sz w:val="20"/>
              </w:rPr>
              <w:t>Prioritas</w:t>
            </w:r>
          </w:p>
        </w:tc>
      </w:tr>
      <w:tr>
        <w:tc>
          <w:tcPr>
            <w:tcW w:type="dxa" w:w="3249"/>
          </w:tcPr>
          <w:p>
            <w:r/>
            <w:r>
              <w:rPr>
                <w:rFonts w:ascii="Calibri" w:hAnsi="Calibri"/>
                <w:b w:val="0"/>
                <w:sz w:val="20"/>
              </w:rPr>
              <w:t>US-01</w:t>
            </w:r>
          </w:p>
        </w:tc>
        <w:tc>
          <w:tcPr>
            <w:tcW w:type="dxa" w:w="3249"/>
          </w:tcPr>
          <w:p>
            <w:r/>
            <w:r>
              <w:rPr>
                <w:rFonts w:ascii="Calibri" w:hAnsi="Calibri"/>
                <w:b w:val="0"/>
                <w:sz w:val="20"/>
              </w:rPr>
              <w:t>Sebagai petugas, saya ingin menambahkan data jenis sampah, sehingga koleksi jenis sampah dapat dikelola.</w:t>
            </w:r>
          </w:p>
        </w:tc>
        <w:tc>
          <w:tcPr>
            <w:tcW w:type="dxa" w:w="3249"/>
          </w:tcPr>
          <w:p>
            <w:r/>
            <w:r>
              <w:rPr>
                <w:rFonts w:ascii="Calibri" w:hAnsi="Calibri"/>
                <w:b w:val="0"/>
                <w:sz w:val="20"/>
              </w:rPr>
              <w:t>High</w:t>
            </w:r>
          </w:p>
        </w:tc>
      </w:tr>
      <w:tr>
        <w:tc>
          <w:tcPr>
            <w:tcW w:type="dxa" w:w="3249"/>
          </w:tcPr>
          <w:p>
            <w:r/>
            <w:r>
              <w:rPr>
                <w:rFonts w:ascii="Calibri" w:hAnsi="Calibri"/>
                <w:b w:val="0"/>
                <w:sz w:val="20"/>
              </w:rPr>
              <w:t>US-02</w:t>
            </w:r>
          </w:p>
        </w:tc>
        <w:tc>
          <w:tcPr>
            <w:tcW w:type="dxa" w:w="3249"/>
          </w:tcPr>
          <w:p>
            <w:r/>
            <w:r>
              <w:rPr>
                <w:rFonts w:ascii="Calibri" w:hAnsi="Calibri"/>
                <w:b w:val="0"/>
                <w:sz w:val="20"/>
              </w:rPr>
              <w:t>Sebagai petugas, saya ingin melihat daftar jenis sampah, sehingga data sampah mudah dipantau.</w:t>
            </w:r>
          </w:p>
        </w:tc>
        <w:tc>
          <w:tcPr>
            <w:tcW w:type="dxa" w:w="3249"/>
          </w:tcPr>
          <w:p>
            <w:r/>
            <w:r>
              <w:rPr>
                <w:rFonts w:ascii="Calibri" w:hAnsi="Calibri"/>
                <w:b w:val="0"/>
                <w:sz w:val="20"/>
              </w:rPr>
              <w:t>High</w:t>
            </w:r>
          </w:p>
        </w:tc>
      </w:tr>
      <w:tr>
        <w:tc>
          <w:tcPr>
            <w:tcW w:type="dxa" w:w="3249"/>
          </w:tcPr>
          <w:p>
            <w:r/>
            <w:r>
              <w:rPr>
                <w:rFonts w:ascii="Calibri" w:hAnsi="Calibri"/>
                <w:b w:val="0"/>
                <w:sz w:val="20"/>
              </w:rPr>
              <w:t>US-03</w:t>
            </w:r>
          </w:p>
        </w:tc>
        <w:tc>
          <w:tcPr>
            <w:tcW w:type="dxa" w:w="3249"/>
          </w:tcPr>
          <w:p>
            <w:r/>
            <w:r>
              <w:rPr>
                <w:rFonts w:ascii="Calibri" w:hAnsi="Calibri"/>
                <w:b w:val="0"/>
                <w:sz w:val="20"/>
              </w:rPr>
              <w:t>Sebagai petugas, saya ingin mendaftarkan warga/nasabah, sehingga data nasabah dapat dikelola.</w:t>
            </w:r>
          </w:p>
        </w:tc>
        <w:tc>
          <w:tcPr>
            <w:tcW w:type="dxa" w:w="3249"/>
          </w:tcPr>
          <w:p>
            <w:r/>
            <w:r>
              <w:rPr>
                <w:rFonts w:ascii="Calibri" w:hAnsi="Calibri"/>
                <w:b w:val="0"/>
                <w:sz w:val="20"/>
              </w:rPr>
              <w:t>Medium</w:t>
            </w:r>
          </w:p>
        </w:tc>
      </w:tr>
      <w:tr>
        <w:tc>
          <w:tcPr>
            <w:tcW w:type="dxa" w:w="3249"/>
          </w:tcPr>
          <w:p>
            <w:r/>
            <w:r>
              <w:rPr>
                <w:rFonts w:ascii="Calibri" w:hAnsi="Calibri"/>
                <w:b w:val="0"/>
                <w:sz w:val="20"/>
              </w:rPr>
              <w:t>US-04</w:t>
            </w:r>
          </w:p>
        </w:tc>
        <w:tc>
          <w:tcPr>
            <w:tcW w:type="dxa" w:w="3249"/>
          </w:tcPr>
          <w:p>
            <w:r/>
            <w:r>
              <w:rPr>
                <w:rFonts w:ascii="Calibri" w:hAnsi="Calibri"/>
                <w:b w:val="0"/>
                <w:sz w:val="20"/>
              </w:rPr>
              <w:t>Sebagai petugas, saya ingin memproses setoran sampah warga, sehingga transaksi dapat dicatat.</w:t>
            </w:r>
          </w:p>
        </w:tc>
        <w:tc>
          <w:tcPr>
            <w:tcW w:type="dxa" w:w="3249"/>
          </w:tcPr>
          <w:p>
            <w:r/>
            <w:r>
              <w:rPr>
                <w:rFonts w:ascii="Calibri" w:hAnsi="Calibri"/>
                <w:b w:val="0"/>
                <w:sz w:val="20"/>
              </w:rPr>
              <w:t>High</w:t>
            </w:r>
          </w:p>
        </w:tc>
      </w:tr>
      <w:tr>
        <w:tc>
          <w:tcPr>
            <w:tcW w:type="dxa" w:w="3249"/>
          </w:tcPr>
          <w:p>
            <w:r/>
            <w:r>
              <w:rPr>
                <w:rFonts w:ascii="Calibri" w:hAnsi="Calibri"/>
                <w:b w:val="0"/>
                <w:sz w:val="20"/>
              </w:rPr>
              <w:t>US-05</w:t>
            </w:r>
          </w:p>
        </w:tc>
        <w:tc>
          <w:tcPr>
            <w:tcW w:type="dxa" w:w="3249"/>
          </w:tcPr>
          <w:p>
            <w:r/>
            <w:r>
              <w:rPr>
                <w:rFonts w:ascii="Calibri" w:hAnsi="Calibri"/>
                <w:b w:val="0"/>
                <w:sz w:val="20"/>
              </w:rPr>
              <w:t>Sebagai petugas, saya ingin menghitung total nilai setoran, sehingga warga mendapat saldo yang tepat.</w:t>
            </w:r>
          </w:p>
        </w:tc>
        <w:tc>
          <w:tcPr>
            <w:tcW w:type="dxa" w:w="3249"/>
          </w:tcPr>
          <w:p>
            <w:r/>
            <w:r>
              <w:rPr>
                <w:rFonts w:ascii="Calibri" w:hAnsi="Calibri"/>
                <w:b w:val="0"/>
                <w:sz w:val="20"/>
              </w:rPr>
              <w:t>High</w:t>
            </w:r>
          </w:p>
        </w:tc>
      </w:tr>
      <w:tr>
        <w:tc>
          <w:tcPr>
            <w:tcW w:type="dxa" w:w="3249"/>
          </w:tcPr>
          <w:p>
            <w:r/>
            <w:r>
              <w:rPr>
                <w:rFonts w:ascii="Calibri" w:hAnsi="Calibri"/>
                <w:b w:val="0"/>
                <w:sz w:val="20"/>
              </w:rPr>
              <w:t>US-06</w:t>
            </w:r>
          </w:p>
        </w:tc>
        <w:tc>
          <w:tcPr>
            <w:tcW w:type="dxa" w:w="3249"/>
          </w:tcPr>
          <w:p>
            <w:r/>
            <w:r>
              <w:rPr>
                <w:rFonts w:ascii="Calibri" w:hAnsi="Calibri"/>
                <w:b w:val="0"/>
                <w:sz w:val="20"/>
              </w:rPr>
              <w:t>Sebagai warga, saya ingin melihat riwayat setoran saya, sehingga saldo saya dapat dipantau.</w:t>
            </w:r>
          </w:p>
        </w:tc>
        <w:tc>
          <w:tcPr>
            <w:tcW w:type="dxa" w:w="3249"/>
          </w:tcPr>
          <w:p>
            <w:r/>
            <w:r>
              <w:rPr>
                <w:rFonts w:ascii="Calibri" w:hAnsi="Calibri"/>
                <w:b w:val="0"/>
                <w:sz w:val="20"/>
              </w:rPr>
              <w:t>Medium</w:t>
            </w:r>
          </w:p>
        </w:tc>
      </w:tr>
    </w:tbl>
    <w:p/>
    <w:p>
      <w:pPr>
        <w:pStyle w:val="Heading1"/>
      </w:pPr>
      <w:r>
        <w:rPr>
          <w:rFonts w:ascii="Calibri" w:hAnsi="Calibri"/>
          <w:color w:val="1F6F5C"/>
        </w:rPr>
        <w:t>C. Kandidat Object</w:t>
      </w:r>
    </w:p>
    <w:p>
      <w:r>
        <w:t>Berdasarkan permasalahan di atas, teridentifikasi kandidat object sebagai berikut:</w:t>
      </w:r>
    </w:p>
    <w:tbl>
      <w:tblPr>
        <w:tblStyle w:val="LightGrid-Accent2"/>
        <w:tblW w:type="auto" w:w="0"/>
        <w:jc w:val="center"/>
        <w:tblLook w:firstColumn="1" w:firstRow="1" w:lastColumn="0" w:lastRow="0" w:noHBand="0" w:noVBand="1" w:val="04A0"/>
      </w:tblPr>
      <w:tblGrid>
        <w:gridCol w:w="1701"/>
        <w:gridCol w:w="3969"/>
        <w:gridCol w:w="3402"/>
      </w:tblGrid>
      <w:tr>
        <w:tc>
          <w:tcPr>
            <w:tcW w:type="dxa" w:w="3249"/>
            <w:shd w:val="clear" w:color="auto" w:fill="1F6F5C"/>
          </w:tcPr>
          <w:p>
            <w:r/>
            <w:r>
              <w:rPr>
                <w:rFonts w:ascii="Calibri" w:hAnsi="Calibri"/>
                <w:b/>
                <w:color w:val="FFFFFF"/>
                <w:sz w:val="20"/>
              </w:rPr>
              <w:t>Object</w:t>
            </w:r>
          </w:p>
        </w:tc>
        <w:tc>
          <w:tcPr>
            <w:tcW w:type="dxa" w:w="3249"/>
            <w:shd w:val="clear" w:color="auto" w:fill="1F6F5C"/>
          </w:tcPr>
          <w:p>
            <w:r/>
            <w:r>
              <w:rPr>
                <w:rFonts w:ascii="Calibri" w:hAnsi="Calibri"/>
                <w:b/>
                <w:color w:val="FFFFFF"/>
                <w:sz w:val="20"/>
              </w:rPr>
              <w:t>State / Data</w:t>
            </w:r>
          </w:p>
        </w:tc>
        <w:tc>
          <w:tcPr>
            <w:tcW w:type="dxa" w:w="3249"/>
            <w:shd w:val="clear" w:color="auto" w:fill="1F6F5C"/>
          </w:tcPr>
          <w:p>
            <w:r/>
            <w:r>
              <w:rPr>
                <w:rFonts w:ascii="Calibri" w:hAnsi="Calibri"/>
                <w:b/>
                <w:color w:val="FFFFFF"/>
                <w:sz w:val="20"/>
              </w:rPr>
              <w:t>Behavior</w:t>
            </w:r>
          </w:p>
        </w:tc>
      </w:tr>
      <w:tr>
        <w:tc>
          <w:tcPr>
            <w:tcW w:type="dxa" w:w="3249"/>
          </w:tcPr>
          <w:p>
            <w:r/>
            <w:r>
              <w:rPr>
                <w:rFonts w:ascii="Calibri" w:hAnsi="Calibri"/>
                <w:b w:val="0"/>
                <w:sz w:val="20"/>
              </w:rPr>
              <w:t>Sampah</w:t>
            </w:r>
          </w:p>
        </w:tc>
        <w:tc>
          <w:tcPr>
            <w:tcW w:type="dxa" w:w="3249"/>
          </w:tcPr>
          <w:p>
            <w:r/>
            <w:r>
              <w:rPr>
                <w:rFonts w:ascii="Calibri" w:hAnsi="Calibri"/>
                <w:b w:val="0"/>
                <w:sz w:val="20"/>
              </w:rPr>
              <w:t>kode, jenis, nama, hargaPerKg</w:t>
            </w:r>
          </w:p>
        </w:tc>
        <w:tc>
          <w:tcPr>
            <w:tcW w:type="dxa" w:w="3249"/>
          </w:tcPr>
          <w:p>
            <w:r/>
            <w:r>
              <w:rPr>
                <w:rFonts w:ascii="Calibri" w:hAnsi="Calibri"/>
                <w:b w:val="0"/>
                <w:sz w:val="20"/>
              </w:rPr>
              <w:t>tampilkanData()</w:t>
            </w:r>
          </w:p>
        </w:tc>
      </w:tr>
      <w:tr>
        <w:tc>
          <w:tcPr>
            <w:tcW w:type="dxa" w:w="3249"/>
          </w:tcPr>
          <w:p>
            <w:r/>
            <w:r>
              <w:rPr>
                <w:rFonts w:ascii="Calibri" w:hAnsi="Calibri"/>
                <w:b w:val="0"/>
                <w:sz w:val="20"/>
              </w:rPr>
              <w:t>Nasabah / Warga</w:t>
            </w:r>
          </w:p>
        </w:tc>
        <w:tc>
          <w:tcPr>
            <w:tcW w:type="dxa" w:w="3249"/>
          </w:tcPr>
          <w:p>
            <w:r/>
            <w:r>
              <w:rPr>
                <w:rFonts w:ascii="Calibri" w:hAnsi="Calibri"/>
                <w:b w:val="0"/>
                <w:sz w:val="20"/>
              </w:rPr>
              <w:t>id, nama, alamat</w:t>
            </w:r>
          </w:p>
        </w:tc>
        <w:tc>
          <w:tcPr>
            <w:tcW w:type="dxa" w:w="3249"/>
          </w:tcPr>
          <w:p>
            <w:r/>
            <w:r>
              <w:rPr>
                <w:rFonts w:ascii="Calibri" w:hAnsi="Calibri"/>
                <w:b w:val="0"/>
                <w:sz w:val="20"/>
              </w:rPr>
              <w:t>tampilkanData()</w:t>
            </w:r>
          </w:p>
        </w:tc>
      </w:tr>
      <w:tr>
        <w:tc>
          <w:tcPr>
            <w:tcW w:type="dxa" w:w="3249"/>
          </w:tcPr>
          <w:p>
            <w:r/>
            <w:r>
              <w:rPr>
                <w:rFonts w:ascii="Calibri" w:hAnsi="Calibri"/>
                <w:b w:val="0"/>
                <w:sz w:val="20"/>
              </w:rPr>
              <w:t>Setoran</w:t>
            </w:r>
          </w:p>
        </w:tc>
        <w:tc>
          <w:tcPr>
            <w:tcW w:type="dxa" w:w="3249"/>
          </w:tcPr>
          <w:p>
            <w:r/>
            <w:r>
              <w:rPr>
                <w:rFonts w:ascii="Calibri" w:hAnsi="Calibri"/>
                <w:b w:val="0"/>
                <w:sz w:val="20"/>
              </w:rPr>
              <w:t>tanggalSetor, beratKg, idSampah, idNasabah</w:t>
            </w:r>
          </w:p>
        </w:tc>
        <w:tc>
          <w:tcPr>
            <w:tcW w:type="dxa" w:w="3249"/>
          </w:tcPr>
          <w:p>
            <w:r/>
            <w:r>
              <w:rPr>
                <w:rFonts w:ascii="Calibri" w:hAnsi="Calibri"/>
                <w:b w:val="0"/>
                <w:sz w:val="20"/>
              </w:rPr>
              <w:t>hitungTotal(), tampilkanData()</w:t>
            </w:r>
          </w:p>
        </w:tc>
      </w:tr>
    </w:tbl>
    <w:p>
      <w:r>
        <w:br w:type="page"/>
      </w:r>
    </w:p>
    <w:p>
      <w:pPr>
        <w:pStyle w:val="Heading1"/>
      </w:pPr>
      <w:r>
        <w:rPr>
          <w:rFonts w:ascii="Calibri" w:hAnsi="Calibri"/>
          <w:color w:val="1F6F5C"/>
        </w:rPr>
        <w:t>D. Implementasi Java</w:t>
      </w:r>
    </w:p>
    <w:p>
      <w:r>
        <w:t xml:space="preserve">Pada tahap ini diimplementasikan satu kandidat object, yaitu </w:t>
      </w:r>
      <w:r>
        <w:rPr>
          <w:b/>
        </w:rPr>
        <w:t>Sampah</w:t>
      </w:r>
      <w:r>
        <w:t>, menjadi class dalam bahasa Java.</w:t>
      </w:r>
    </w:p>
    <w:p>
      <w:pPr>
        <w:spacing w:before="160"/>
      </w:pPr>
      <w:r>
        <w:rPr>
          <w:b/>
        </w:rPr>
        <w:t>Sampah.java</w:t>
      </w:r>
    </w:p>
    <w:p>
      <w:pPr>
        <w:shd w:val="clear" w:color="auto" w:fill="F2F2F2"/>
      </w:pPr>
      <w:r>
        <w:rPr>
          <w:rFonts w:ascii="Consolas" w:hAnsi="Consolas"/>
          <w:sz w:val="18"/>
        </w:rPr>
        <w:t>public class Sampah {</w:t>
        <w:br/>
        <w:t xml:space="preserve">    String kode;</w:t>
        <w:br/>
        <w:t xml:space="preserve">    String jenis;</w:t>
        <w:br/>
        <w:t xml:space="preserve">    String nama;</w:t>
        <w:br/>
        <w:t xml:space="preserve">    double hargaPerKg;</w:t>
        <w:br/>
        <w:br/>
        <w:t xml:space="preserve">    void tampilkanData() {</w:t>
        <w:br/>
        <w:t xml:space="preserve">        System.out.println("Kode        : " + kode);</w:t>
        <w:br/>
        <w:t xml:space="preserve">        System.out.println("Jenis       : " + jenis);</w:t>
        <w:br/>
        <w:t xml:space="preserve">        System.out.println("Nama Sampah : " + nama);</w:t>
        <w:br/>
        <w:t xml:space="preserve">        System.out.println("Harga/Kg    : Rp" + hargaPerKg);</w:t>
        <w:br/>
        <w:t xml:space="preserve">    }</w:t>
        <w:br/>
        <w:t>}</w:t>
      </w:r>
    </w:p>
    <w:p>
      <w:pPr>
        <w:spacing w:before="200"/>
      </w:pPr>
      <w:r>
        <w:rPr>
          <w:b/>
        </w:rPr>
        <w:t>Main.java</w:t>
      </w:r>
    </w:p>
    <w:p>
      <w:pPr>
        <w:shd w:val="clear" w:color="auto" w:fill="F2F2F2"/>
      </w:pPr>
      <w:r>
        <w:rPr>
          <w:rFonts w:ascii="Consolas" w:hAnsi="Consolas"/>
          <w:sz w:val="18"/>
        </w:rPr>
        <w:t>public class Main {</w:t>
        <w:br/>
        <w:t xml:space="preserve">    public static void main(String[] args) {</w:t>
        <w:br/>
        <w:t xml:space="preserve">        System.out.println("=== SISTEM MANAJEMEN SAMPAH ===");</w:t>
        <w:br/>
        <w:t xml:space="preserve">        System.out.println("Project Kickoff - Program Java Pertama");</w:t>
        <w:br/>
        <w:t xml:space="preserve">        System.out.println();</w:t>
        <w:br/>
        <w:br/>
        <w:t xml:space="preserve">        Sampah sampah1 = new Sampah();</w:t>
        <w:br/>
        <w:t xml:space="preserve">        sampah1.kode = "SP-001";</w:t>
        <w:br/>
        <w:t xml:space="preserve">        sampah1.jenis = "Anorganik";</w:t>
        <w:br/>
        <w:t xml:space="preserve">        sampah1.nama = "Botol Plastik Pet";</w:t>
        <w:br/>
        <w:t xml:space="preserve">        sampah1.hargaPerKg = 5000;</w:t>
        <w:br/>
        <w:t xml:space="preserve">        sampah1.tampilkanData();</w:t>
        <w:br/>
        <w:t xml:space="preserve">    }</w:t>
        <w:br/>
        <w:t>}</w:t>
      </w:r>
    </w:p>
    <w:p>
      <w:pPr>
        <w:pStyle w:val="Heading2"/>
      </w:pPr>
      <w:r>
        <w:rPr>
          <w:rFonts w:ascii="Calibri" w:hAnsi="Calibri"/>
          <w:color w:val="1F6F5C"/>
        </w:rPr>
        <w:t>Screenshot Hasil Running</w:t>
      </w:r>
    </w:p>
    <w:p>
      <w:r>
        <w:t>Hasil kompilasi (javac) dan eksekusi (java) program:</w:t>
      </w:r>
    </w:p>
    <w:p>
      <w:pPr>
        <w:shd w:val="clear" w:color="auto" w:fill="F2F2F2"/>
      </w:pPr>
      <w:r>
        <w:rPr>
          <w:rFonts w:ascii="Consolas" w:hAnsi="Consolas"/>
          <w:sz w:val="18"/>
        </w:rPr>
        <w:t>=== SISTEM MANAJEMEN SAMPAH ===</w:t>
        <w:br/>
        <w:t>Project Kickoff - Program Java Pertama</w:t>
        <w:br/>
        <w:br/>
        <w:t>Kode        : SP-001</w:t>
        <w:br/>
        <w:t>Jenis       : Anorganik</w:t>
        <w:br/>
        <w:t>Nama Sampah : Botol Plastik Pet</w:t>
        <w:br/>
        <w:t>Harga/Kg    : Rp5000.0</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