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A587B" w14:textId="29B02829" w:rsidR="00B46B69" w:rsidRPr="00BE2220" w:rsidRDefault="00B46B69" w:rsidP="00BE2220">
      <w:pPr>
        <w:numPr>
          <w:ilvl w:val="0"/>
          <w:numId w:val="2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2220">
        <w:rPr>
          <w:rFonts w:ascii="Times New Roman" w:hAnsi="Times New Roman" w:cs="Times New Roman"/>
          <w:b/>
          <w:bCs/>
          <w:sz w:val="28"/>
          <w:szCs w:val="28"/>
        </w:rPr>
        <w:t>Д</w:t>
      </w:r>
      <w:r w:rsidRPr="00B46B69">
        <w:rPr>
          <w:rFonts w:ascii="Times New Roman" w:hAnsi="Times New Roman" w:cs="Times New Roman"/>
          <w:b/>
          <w:bCs/>
          <w:sz w:val="28"/>
          <w:szCs w:val="28"/>
        </w:rPr>
        <w:t>екомпозици</w:t>
      </w:r>
      <w:r w:rsidRPr="00BE2220"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Pr="00B46B69">
        <w:rPr>
          <w:rFonts w:ascii="Times New Roman" w:hAnsi="Times New Roman" w:cs="Times New Roman"/>
          <w:b/>
          <w:bCs/>
          <w:sz w:val="28"/>
          <w:szCs w:val="28"/>
        </w:rPr>
        <w:t xml:space="preserve"> действий курьеров</w:t>
      </w:r>
      <w:r w:rsidRPr="00BE2220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BE2220">
        <w:rPr>
          <w:rFonts w:ascii="Times New Roman" w:hAnsi="Times New Roman" w:cs="Times New Roman"/>
          <w:sz w:val="28"/>
          <w:szCs w:val="28"/>
        </w:rPr>
        <w:t>функциональная (</w:t>
      </w:r>
      <w:r w:rsidRPr="00BE2220">
        <w:rPr>
          <w:rFonts w:ascii="Times New Roman" w:hAnsi="Times New Roman" w:cs="Times New Roman"/>
          <w:sz w:val="28"/>
          <w:szCs w:val="28"/>
        </w:rPr>
        <w:t xml:space="preserve">разложение </w:t>
      </w:r>
      <w:r w:rsidRPr="00BE2220">
        <w:rPr>
          <w:rFonts w:ascii="Times New Roman" w:hAnsi="Times New Roman" w:cs="Times New Roman"/>
          <w:sz w:val="28"/>
          <w:szCs w:val="28"/>
        </w:rPr>
        <w:t>действий</w:t>
      </w:r>
      <w:r w:rsidRPr="00BE2220">
        <w:rPr>
          <w:rFonts w:ascii="Times New Roman" w:hAnsi="Times New Roman" w:cs="Times New Roman"/>
          <w:sz w:val="28"/>
          <w:szCs w:val="28"/>
        </w:rPr>
        <w:t xml:space="preserve"> курьера на функции и подфункции</w:t>
      </w:r>
      <w:r w:rsidRPr="00BE2220">
        <w:rPr>
          <w:rFonts w:ascii="Times New Roman" w:hAnsi="Times New Roman" w:cs="Times New Roman"/>
          <w:sz w:val="28"/>
          <w:szCs w:val="28"/>
        </w:rPr>
        <w:t>, в том числе с помощью приложения)</w:t>
      </w:r>
    </w:p>
    <w:p w14:paraId="543A3D5E" w14:textId="4C918D52" w:rsidR="00B46B69" w:rsidRPr="00BE2220" w:rsidRDefault="00B46B69" w:rsidP="00BE2220">
      <w:pPr>
        <w:spacing w:after="0" w:line="360" w:lineRule="auto"/>
        <w:ind w:left="-1134" w:firstLine="28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22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1D0AD37" wp14:editId="69BB784C">
            <wp:extent cx="10299572" cy="3098800"/>
            <wp:effectExtent l="0" t="0" r="6985" b="6350"/>
            <wp:docPr id="2067312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1387" cy="31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222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36DED51" w14:textId="228F9412" w:rsidR="00B46B69" w:rsidRPr="00BE2220" w:rsidRDefault="00B46B69" w:rsidP="00BE2220">
      <w:pPr>
        <w:numPr>
          <w:ilvl w:val="0"/>
          <w:numId w:val="2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E2220">
        <w:rPr>
          <w:rFonts w:ascii="Times New Roman" w:hAnsi="Times New Roman" w:cs="Times New Roman"/>
          <w:b/>
          <w:bCs/>
          <w:sz w:val="28"/>
          <w:szCs w:val="28"/>
        </w:rPr>
        <w:lastRenderedPageBreak/>
        <w:t>Ц</w:t>
      </w:r>
      <w:r w:rsidRPr="00B46B69">
        <w:rPr>
          <w:rFonts w:ascii="Times New Roman" w:hAnsi="Times New Roman" w:cs="Times New Roman"/>
          <w:b/>
          <w:bCs/>
          <w:sz w:val="28"/>
          <w:szCs w:val="28"/>
        </w:rPr>
        <w:t>ель и вид декомпозиции</w:t>
      </w:r>
      <w:r w:rsidRPr="00BE2220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BE2220">
        <w:rPr>
          <w:rFonts w:ascii="Times New Roman" w:hAnsi="Times New Roman" w:cs="Times New Roman"/>
          <w:sz w:val="28"/>
          <w:szCs w:val="28"/>
        </w:rPr>
        <w:t>в</w:t>
      </w:r>
      <w:r w:rsidRPr="00BE2220">
        <w:rPr>
          <w:rFonts w:ascii="Times New Roman" w:hAnsi="Times New Roman" w:cs="Times New Roman"/>
          <w:sz w:val="28"/>
          <w:szCs w:val="28"/>
        </w:rPr>
        <w:t>ыявить и структурировать все действия курьера</w:t>
      </w:r>
      <w:r w:rsidRPr="00BE2220">
        <w:rPr>
          <w:rFonts w:ascii="Times New Roman" w:hAnsi="Times New Roman" w:cs="Times New Roman"/>
          <w:sz w:val="28"/>
          <w:szCs w:val="28"/>
        </w:rPr>
        <w:t>. Это необходимо для решения задач, таких как:</w:t>
      </w:r>
    </w:p>
    <w:p w14:paraId="619167F2" w14:textId="4C211B13" w:rsidR="00B46B69" w:rsidRPr="00BE2220" w:rsidRDefault="00B46B69" w:rsidP="00BE2220">
      <w:pPr>
        <w:pStyle w:val="a7"/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E2220">
        <w:rPr>
          <w:rFonts w:ascii="Times New Roman" w:hAnsi="Times New Roman" w:cs="Times New Roman"/>
          <w:sz w:val="28"/>
          <w:szCs w:val="28"/>
        </w:rPr>
        <w:t>проектировани</w:t>
      </w:r>
      <w:r w:rsidRPr="00BE2220">
        <w:rPr>
          <w:rFonts w:ascii="Times New Roman" w:hAnsi="Times New Roman" w:cs="Times New Roman"/>
          <w:sz w:val="28"/>
          <w:szCs w:val="28"/>
        </w:rPr>
        <w:t>е</w:t>
      </w:r>
      <w:r w:rsidRPr="00BE2220">
        <w:rPr>
          <w:rFonts w:ascii="Times New Roman" w:hAnsi="Times New Roman" w:cs="Times New Roman"/>
          <w:sz w:val="28"/>
          <w:szCs w:val="28"/>
        </w:rPr>
        <w:t xml:space="preserve"> мобильного приложения;</w:t>
      </w:r>
    </w:p>
    <w:p w14:paraId="1874ECE2" w14:textId="04AE2823" w:rsidR="00B46B69" w:rsidRPr="00BE2220" w:rsidRDefault="00B46B69" w:rsidP="00BE2220">
      <w:pPr>
        <w:pStyle w:val="a7"/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E2220">
        <w:rPr>
          <w:rFonts w:ascii="Times New Roman" w:hAnsi="Times New Roman" w:cs="Times New Roman"/>
          <w:sz w:val="28"/>
          <w:szCs w:val="28"/>
        </w:rPr>
        <w:t>определения бизнес-процессов;</w:t>
      </w:r>
    </w:p>
    <w:p w14:paraId="02C48897" w14:textId="6A911644" w:rsidR="00B46B69" w:rsidRPr="00BE2220" w:rsidRDefault="00B46B69" w:rsidP="00BE2220">
      <w:pPr>
        <w:pStyle w:val="a7"/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E2220">
        <w:rPr>
          <w:rFonts w:ascii="Times New Roman" w:hAnsi="Times New Roman" w:cs="Times New Roman"/>
          <w:sz w:val="28"/>
          <w:szCs w:val="28"/>
        </w:rPr>
        <w:t>выявления точек интеграции с другими ролями и системами;</w:t>
      </w:r>
    </w:p>
    <w:p w14:paraId="0DA3C8D0" w14:textId="077A35A9" w:rsidR="00B46B69" w:rsidRPr="00BE2220" w:rsidRDefault="00B46B69" w:rsidP="00BE2220">
      <w:pPr>
        <w:pStyle w:val="a7"/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E2220">
        <w:rPr>
          <w:rFonts w:ascii="Times New Roman" w:hAnsi="Times New Roman" w:cs="Times New Roman"/>
          <w:sz w:val="28"/>
          <w:szCs w:val="28"/>
        </w:rPr>
        <w:t>определения требований к данным.</w:t>
      </w:r>
    </w:p>
    <w:p w14:paraId="5AA67A39" w14:textId="77777777" w:rsidR="00B46B69" w:rsidRPr="00BE2220" w:rsidRDefault="00B46B69" w:rsidP="00BE222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F7DB5A9" w14:textId="06A0D59C" w:rsidR="00B46B69" w:rsidRPr="00BE2220" w:rsidRDefault="00B46B69" w:rsidP="00BE2220">
      <w:pPr>
        <w:numPr>
          <w:ilvl w:val="0"/>
          <w:numId w:val="2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2220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B46B69">
        <w:rPr>
          <w:rFonts w:ascii="Times New Roman" w:hAnsi="Times New Roman" w:cs="Times New Roman"/>
          <w:b/>
          <w:bCs/>
          <w:sz w:val="28"/>
          <w:szCs w:val="28"/>
        </w:rPr>
        <w:t>оличество уровней</w:t>
      </w:r>
      <w:r w:rsidRPr="00BE2220">
        <w:rPr>
          <w:rFonts w:ascii="Times New Roman" w:hAnsi="Times New Roman" w:cs="Times New Roman"/>
          <w:b/>
          <w:bCs/>
          <w:sz w:val="28"/>
          <w:szCs w:val="28"/>
        </w:rPr>
        <w:t xml:space="preserve"> функциональной декомпозиции – </w:t>
      </w:r>
      <w:r w:rsidRPr="00BE2220">
        <w:rPr>
          <w:rFonts w:ascii="Times New Roman" w:hAnsi="Times New Roman" w:cs="Times New Roman"/>
          <w:sz w:val="28"/>
          <w:szCs w:val="28"/>
        </w:rPr>
        <w:t>3 уровня</w:t>
      </w:r>
    </w:p>
    <w:p w14:paraId="060B4B0E" w14:textId="7339B87E" w:rsidR="00BE2220" w:rsidRPr="00BE2220" w:rsidRDefault="00BE2220" w:rsidP="00BE2220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222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7A67BC3" w14:textId="77777777" w:rsidR="00BE2220" w:rsidRDefault="00BE2220" w:rsidP="00BE2220">
      <w:pPr>
        <w:numPr>
          <w:ilvl w:val="0"/>
          <w:numId w:val="2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BE2220" w:rsidSect="00BE2220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</w:p>
    <w:p w14:paraId="1C43718E" w14:textId="77777777" w:rsidR="00BE2220" w:rsidRDefault="00B46B69" w:rsidP="00BE2220">
      <w:pPr>
        <w:numPr>
          <w:ilvl w:val="0"/>
          <w:numId w:val="2"/>
        </w:numPr>
        <w:spacing w:after="0" w:line="360" w:lineRule="auto"/>
        <w:ind w:left="-1134" w:firstLine="85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2220">
        <w:rPr>
          <w:rFonts w:ascii="Times New Roman" w:hAnsi="Times New Roman" w:cs="Times New Roman"/>
          <w:b/>
          <w:bCs/>
          <w:sz w:val="28"/>
          <w:szCs w:val="28"/>
        </w:rPr>
        <w:lastRenderedPageBreak/>
        <w:t>О</w:t>
      </w:r>
      <w:r w:rsidRPr="00B46B69">
        <w:rPr>
          <w:rFonts w:ascii="Times New Roman" w:hAnsi="Times New Roman" w:cs="Times New Roman"/>
          <w:b/>
          <w:bCs/>
          <w:sz w:val="28"/>
          <w:szCs w:val="28"/>
        </w:rPr>
        <w:t>бъектн</w:t>
      </w:r>
      <w:r w:rsidRPr="00BE2220">
        <w:rPr>
          <w:rFonts w:ascii="Times New Roman" w:hAnsi="Times New Roman" w:cs="Times New Roman"/>
          <w:b/>
          <w:bCs/>
          <w:sz w:val="28"/>
          <w:szCs w:val="28"/>
        </w:rPr>
        <w:t xml:space="preserve">ая </w:t>
      </w:r>
      <w:r w:rsidRPr="00B46B69">
        <w:rPr>
          <w:rFonts w:ascii="Times New Roman" w:hAnsi="Times New Roman" w:cs="Times New Roman"/>
          <w:b/>
          <w:bCs/>
          <w:sz w:val="28"/>
          <w:szCs w:val="28"/>
        </w:rPr>
        <w:t>декомпозици</w:t>
      </w:r>
      <w:r w:rsidRPr="00BE2220">
        <w:rPr>
          <w:rFonts w:ascii="Times New Roman" w:hAnsi="Times New Roman" w:cs="Times New Roman"/>
          <w:b/>
          <w:bCs/>
          <w:sz w:val="28"/>
          <w:szCs w:val="28"/>
        </w:rPr>
        <w:t>я</w:t>
      </w:r>
    </w:p>
    <w:p w14:paraId="50235048" w14:textId="77777777" w:rsidR="00BE2220" w:rsidRDefault="00BE2220" w:rsidP="00BE2220">
      <w:pPr>
        <w:spacing w:after="0" w:line="360" w:lineRule="auto"/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8C0950" w14:textId="62682369" w:rsidR="00BE2220" w:rsidRPr="00BE2220" w:rsidRDefault="00BE2220" w:rsidP="00BE2220">
      <w:pPr>
        <w:spacing w:after="0" w:line="360" w:lineRule="auto"/>
        <w:ind w:left="-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5AF4FE1" wp14:editId="66BB2B40">
            <wp:extent cx="10671664" cy="2714625"/>
            <wp:effectExtent l="0" t="0" r="0" b="0"/>
            <wp:docPr id="501287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1826" cy="2719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4DC1A" w14:textId="77777777" w:rsidR="00BE2220" w:rsidRPr="00BE2220" w:rsidRDefault="00BE2220" w:rsidP="00BE2220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F2D7990" w14:textId="77777777" w:rsidR="00BE2220" w:rsidRPr="00BE2220" w:rsidRDefault="00BE2220" w:rsidP="00BE2220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FAAF919" w14:textId="5C3CAFB4" w:rsidR="00B46B69" w:rsidRPr="00BE2220" w:rsidRDefault="00B46B69" w:rsidP="00BE2220">
      <w:pPr>
        <w:numPr>
          <w:ilvl w:val="0"/>
          <w:numId w:val="2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E2220">
        <w:rPr>
          <w:rFonts w:ascii="Times New Roman" w:hAnsi="Times New Roman" w:cs="Times New Roman"/>
          <w:b/>
          <w:bCs/>
          <w:sz w:val="28"/>
          <w:szCs w:val="28"/>
        </w:rPr>
        <w:t>Ц</w:t>
      </w:r>
      <w:r w:rsidRPr="00B46B69">
        <w:rPr>
          <w:rFonts w:ascii="Times New Roman" w:hAnsi="Times New Roman" w:cs="Times New Roman"/>
          <w:b/>
          <w:bCs/>
          <w:sz w:val="28"/>
          <w:szCs w:val="28"/>
        </w:rPr>
        <w:t>ель объектной декомпозиции</w:t>
      </w:r>
      <w:r w:rsidRPr="00BE2220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BE2220">
        <w:rPr>
          <w:rFonts w:ascii="Times New Roman" w:hAnsi="Times New Roman" w:cs="Times New Roman"/>
          <w:sz w:val="28"/>
          <w:szCs w:val="28"/>
        </w:rPr>
        <w:t>Определить</w:t>
      </w:r>
      <w:r w:rsidRPr="00BE2220">
        <w:rPr>
          <w:rFonts w:ascii="Times New Roman" w:hAnsi="Times New Roman" w:cs="Times New Roman"/>
          <w:sz w:val="28"/>
          <w:szCs w:val="28"/>
        </w:rPr>
        <w:t xml:space="preserve"> </w:t>
      </w:r>
      <w:r w:rsidRPr="00BE2220">
        <w:rPr>
          <w:rFonts w:ascii="Times New Roman" w:hAnsi="Times New Roman" w:cs="Times New Roman"/>
          <w:sz w:val="28"/>
          <w:szCs w:val="28"/>
        </w:rPr>
        <w:t>участников системы</w:t>
      </w:r>
      <w:r w:rsidRPr="00BE2220">
        <w:rPr>
          <w:rFonts w:ascii="Times New Roman" w:hAnsi="Times New Roman" w:cs="Times New Roman"/>
          <w:sz w:val="28"/>
          <w:szCs w:val="28"/>
        </w:rPr>
        <w:t xml:space="preserve">, </w:t>
      </w:r>
      <w:r w:rsidRPr="00BE2220">
        <w:rPr>
          <w:rFonts w:ascii="Times New Roman" w:hAnsi="Times New Roman" w:cs="Times New Roman"/>
          <w:sz w:val="28"/>
          <w:szCs w:val="28"/>
        </w:rPr>
        <w:t xml:space="preserve">их </w:t>
      </w:r>
      <w:r w:rsidRPr="00BE2220">
        <w:rPr>
          <w:rFonts w:ascii="Times New Roman" w:hAnsi="Times New Roman" w:cs="Times New Roman"/>
          <w:sz w:val="28"/>
          <w:szCs w:val="28"/>
        </w:rPr>
        <w:t xml:space="preserve">полномочия и зоны </w:t>
      </w:r>
      <w:r w:rsidRPr="00BE2220">
        <w:rPr>
          <w:rFonts w:ascii="Times New Roman" w:hAnsi="Times New Roman" w:cs="Times New Roman"/>
          <w:sz w:val="28"/>
          <w:szCs w:val="28"/>
        </w:rPr>
        <w:t>ответственност</w:t>
      </w:r>
      <w:r w:rsidRPr="00BE2220">
        <w:rPr>
          <w:rFonts w:ascii="Times New Roman" w:hAnsi="Times New Roman" w:cs="Times New Roman"/>
          <w:sz w:val="28"/>
          <w:szCs w:val="28"/>
        </w:rPr>
        <w:t xml:space="preserve">и, </w:t>
      </w:r>
      <w:r w:rsidRPr="00BE2220">
        <w:rPr>
          <w:rFonts w:ascii="Times New Roman" w:hAnsi="Times New Roman" w:cs="Times New Roman"/>
          <w:sz w:val="28"/>
          <w:szCs w:val="28"/>
        </w:rPr>
        <w:t>рол</w:t>
      </w:r>
      <w:r w:rsidR="00BE2220" w:rsidRPr="00BE2220">
        <w:rPr>
          <w:rFonts w:ascii="Times New Roman" w:hAnsi="Times New Roman" w:cs="Times New Roman"/>
          <w:sz w:val="28"/>
          <w:szCs w:val="28"/>
        </w:rPr>
        <w:t>и.</w:t>
      </w:r>
    </w:p>
    <w:p w14:paraId="74CFFC1D" w14:textId="77777777" w:rsidR="00B46B69" w:rsidRPr="00B46B69" w:rsidRDefault="00B46B69" w:rsidP="00BE222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8DFF20F" w14:textId="17544440" w:rsidR="00B46B69" w:rsidRPr="00BE2220" w:rsidRDefault="00B46B69" w:rsidP="00BE2220">
      <w:pPr>
        <w:numPr>
          <w:ilvl w:val="0"/>
          <w:numId w:val="2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2220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B46B69">
        <w:rPr>
          <w:rFonts w:ascii="Times New Roman" w:hAnsi="Times New Roman" w:cs="Times New Roman"/>
          <w:b/>
          <w:bCs/>
          <w:sz w:val="28"/>
          <w:szCs w:val="28"/>
        </w:rPr>
        <w:t>оличество уровней</w:t>
      </w:r>
      <w:r w:rsidR="00BE2220" w:rsidRPr="00BE2220">
        <w:rPr>
          <w:rFonts w:ascii="Times New Roman" w:hAnsi="Times New Roman" w:cs="Times New Roman"/>
          <w:b/>
          <w:bCs/>
          <w:sz w:val="28"/>
          <w:szCs w:val="28"/>
        </w:rPr>
        <w:t xml:space="preserve"> объектной декомпозиции </w:t>
      </w:r>
      <w:r w:rsidR="00BE2220" w:rsidRPr="00BE2220">
        <w:rPr>
          <w:rFonts w:ascii="Times New Roman" w:hAnsi="Times New Roman" w:cs="Times New Roman"/>
          <w:sz w:val="28"/>
          <w:szCs w:val="28"/>
        </w:rPr>
        <w:t>– 2 уровня</w:t>
      </w:r>
    </w:p>
    <w:p w14:paraId="45864BA2" w14:textId="77777777" w:rsidR="00B46B69" w:rsidRPr="00BE2220" w:rsidRDefault="00B46B69" w:rsidP="00BE2220">
      <w:pPr>
        <w:pStyle w:val="a7"/>
        <w:spacing w:after="0"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46B69" w:rsidRPr="00BE2220" w:rsidSect="00BE2220">
      <w:pgSz w:w="16838" w:h="11906" w:orient="landscape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A196B"/>
    <w:multiLevelType w:val="multilevel"/>
    <w:tmpl w:val="1F184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34655"/>
    <w:multiLevelType w:val="multilevel"/>
    <w:tmpl w:val="CC72C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9A76B3"/>
    <w:multiLevelType w:val="hybridMultilevel"/>
    <w:tmpl w:val="E9FABD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021440">
    <w:abstractNumId w:val="0"/>
  </w:num>
  <w:num w:numId="2" w16cid:durableId="1373770416">
    <w:abstractNumId w:val="1"/>
  </w:num>
  <w:num w:numId="3" w16cid:durableId="2012296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B69"/>
    <w:rsid w:val="00B46B69"/>
    <w:rsid w:val="00BE2220"/>
    <w:rsid w:val="00C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71628"/>
  <w15:chartTrackingRefBased/>
  <w15:docId w15:val="{3CC911CE-20F6-4C86-869B-E933810DA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6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B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B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B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B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B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B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B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B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B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B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B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B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B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B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B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B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B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Akhmadullin</dc:creator>
  <cp:keywords/>
  <dc:description/>
  <cp:lastModifiedBy>Denis Akhmadullin</cp:lastModifiedBy>
  <cp:revision>1</cp:revision>
  <dcterms:created xsi:type="dcterms:W3CDTF">2025-12-17T01:22:00Z</dcterms:created>
  <dcterms:modified xsi:type="dcterms:W3CDTF">2025-12-17T01:38:00Z</dcterms:modified>
</cp:coreProperties>
</file>