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2ADB3">
      <w:pPr>
        <w:pStyle w:val="2"/>
        <w:pBdr>
          <w:bottom w:val="single" w:color="auto" w:sz="4" w:space="0"/>
        </w:pBdr>
        <w:bidi w:val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Задача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</w:p>
    <w:p w14:paraId="3BEF4FA8">
      <w:pPr>
        <w:spacing w:beforeLines="0" w:after="283" w:afterLines="0"/>
        <w:jc w:val="left"/>
        <w:rPr>
          <w:rFonts w:hint="default" w:ascii="Times New Roman" w:hAnsi="Times New Roman" w:eastAsia="Times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u w:val="single"/>
          <w:lang w:val="en-US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  <w:u w:val="single"/>
          <w:lang w:val="ru-RU"/>
        </w:rPr>
        <w:t>Текст задачи</w:t>
      </w:r>
      <w:r>
        <w:rPr>
          <w:rStyle w:val="6"/>
          <w:rFonts w:hint="default" w:ascii="Times New Roman" w:hAnsi="Times New Roman" w:cs="Times New Roman"/>
          <w:sz w:val="24"/>
          <w:szCs w:val="24"/>
          <w:u w:val="single"/>
          <w:lang w:val="en-US"/>
        </w:rPr>
        <w:t>:</w:t>
      </w:r>
      <w:r>
        <w:rPr>
          <w:rStyle w:val="6"/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В условиях локдауна многие продуктовые магазины и предприятия питания резко увеличили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объёмы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онлайн-продаж, и поэтому возросла потребность в быстрой доставке мелких партий товаров отдельным клиентам.</w:t>
      </w:r>
    </w:p>
    <w:p w14:paraId="19DCC057">
      <w:pPr>
        <w:spacing w:beforeLines="0" w:after="283" w:afterLines="0"/>
        <w:jc w:val="left"/>
        <w:rPr>
          <w:rFonts w:hint="default" w:ascii="Times New Roman" w:hAnsi="Times New Roman" w:eastAsia="Time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>Компания студентов собралась и решила создать стартап службы доставки.</w:t>
      </w:r>
    </w:p>
    <w:p w14:paraId="045E0079">
      <w:pPr>
        <w:spacing w:beforeLines="0" w:after="283" w:afterLines="0"/>
        <w:jc w:val="left"/>
        <w:rPr>
          <w:rFonts w:hint="default" w:ascii="Times New Roman" w:hAnsi="Times New Roman" w:eastAsia="Time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>Идея состоит в том, чтобы оперативно получать информацию о заказах, месте и сроках комплектации, месте доставки, желаемых сроках доставки и раздавать информацию курьерам, которые будут получать заказы на месте комплектации и доставлять товары в место доставки. Решили развернуть онлайн-систему, куда стекаются заказы и откуда курьеры оперативно разбирают заказы для выполнения. На первом этапе мы решили собирать заказы из магазинов и предприятий питания любыми доступными способами и вводить в систему систему в едином формате, разрабатывая оператор, но создавая мобильное приложение для курьеров.</w:t>
      </w:r>
    </w:p>
    <w:p w14:paraId="22AE79BC">
      <w:pPr>
        <w:spacing w:beforeLines="0" w:after="283" w:afterLines="0"/>
        <w:jc w:val="left"/>
        <w:rPr>
          <w:rFonts w:hint="default" w:ascii="Times New Roman" w:hAnsi="Times New Roman" w:eastAsia="Time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Курьер должен иметь возможность просматривать информацию о заказах, выбирать заказ из последнего места, бронировать его, забираться в места выдачи и доставлять клиенту. Результаты своих действий курьер должен оперативно отражать в системе через мобильное приложение. Также в системе должен работать диспетчер, который контролирует курьеров и при необходимости переназначает заказы. Информация о поступивших заказах должна направляться в бухгалтерию (в другую ИТ-систему) для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расчёта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с поставщиками заказов на доставку. Также в бухгалтерию должна направляться информация о доставке заказа, где будет производиться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расчёт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оплаты курьеров. Начисленная оплата должна быть передана в систему и отражена в личном кабинете курьера. И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ещё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запланировано рабочее место администратора, регистрирующего курьеров и назначающего всем права доступа.</w:t>
      </w:r>
    </w:p>
    <w:p w14:paraId="0382E58F">
      <w:pPr>
        <w:spacing w:beforeLines="0" w:afterLines="0"/>
        <w:ind w:left="707" w:hanging="283"/>
        <w:jc w:val="left"/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u w:val="single"/>
          <w:lang w:val="ru-RU"/>
        </w:rPr>
        <w:t>Фактические задачи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u w:val="single"/>
          <w:lang w:val="en-US"/>
        </w:rPr>
        <w:t>: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-US"/>
        </w:rPr>
        <w:t>1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  <w:t>Разработай декомпозицию действий курьеров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-US"/>
        </w:rPr>
        <w:t>;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en-US"/>
        </w:rPr>
        <w:t>2</w:t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ru-RU"/>
        </w:rPr>
        <w:t>Определи цель и вид декомпозиции</w:t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en-US"/>
        </w:rPr>
        <w:t>;</w:t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-US"/>
        </w:rPr>
        <w:t>3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  <w:t>Укажите количество уровней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-US"/>
        </w:rPr>
        <w:t>.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  <w:tab/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  <w:tab/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  <w:t>4</w:t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ru-RU"/>
        </w:rPr>
        <w:t xml:space="preserve">Разработай объектную декомпозицию действующих лиц задач. </w:t>
      </w:r>
    </w:p>
    <w:p w14:paraId="0DCAA3E5">
      <w:pPr>
        <w:spacing w:beforeLines="0" w:afterLines="0"/>
        <w:ind w:left="707" w:leftChars="0" w:firstLine="708" w:firstLineChars="0"/>
        <w:jc w:val="left"/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ru-RU"/>
        </w:rPr>
        <w:t>5</w:t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eastAsia="Times" w:cs="Times New Roman"/>
          <w:i/>
          <w:color w:val="000000"/>
          <w:sz w:val="24"/>
          <w:szCs w:val="24"/>
          <w:lang w:val="ru-RU"/>
        </w:rPr>
        <w:t xml:space="preserve">Укажи цель объектной декомпозиции. </w:t>
      </w:r>
    </w:p>
    <w:p w14:paraId="6DEDBB3A">
      <w:pPr>
        <w:spacing w:beforeLines="0" w:afterLines="0"/>
        <w:ind w:left="707" w:leftChars="0" w:firstLine="708" w:firstLineChars="0"/>
        <w:jc w:val="left"/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  <w:t>6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  <w:t xml:space="preserve">Укажите количество уровней. </w:t>
      </w:r>
    </w:p>
    <w:p w14:paraId="701F7EF3">
      <w:pPr>
        <w:pStyle w:val="3"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Декомпозиция действия курьера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9ADDE35">
      <w:pPr>
        <w:pBdr>
          <w:bottom w:val="single" w:color="auto" w:sz="4" w:space="0"/>
        </w:pBdr>
        <w:rPr>
          <w:rFonts w:hint="default" w:ascii="Times New Roman" w:hAnsi="Times New Roman" w:eastAsia="Times New Roman" w:cs="Times New Roman"/>
          <w:i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3700" cy="1570355"/>
            <wp:effectExtent l="0" t="0" r="1270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2515">
      <w:pPr>
        <w:pStyle w:val="3"/>
        <w:pBdr>
          <w:top w:val="single" w:color="auto" w:sz="4" w:space="0"/>
          <w:bottom w:val="single" w:color="auto" w:sz="4" w:space="0"/>
        </w:pBd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2-3. Цель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вид и количество уровней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77C203F">
      <w:pP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</w:rPr>
        <w:t>Цель: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Последовательность действий курьеров в процессе доставки. </w:t>
      </w:r>
    </w:p>
    <w:p w14:paraId="419F2EF1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Вид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Функциональная декомпозиция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Уровни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3 уровня (0,1,2);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454F54C6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4C755431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  <w:lang w:val="en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4. Объектная декомпозиция лиц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C7FAAE2">
      <w:pPr>
        <w:numPr>
          <w:ilvl w:val="0"/>
          <w:numId w:val="0"/>
        </w:num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3860" cy="1957070"/>
            <wp:effectExtent l="0" t="0" r="254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0F7AB0CD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 xml:space="preserve">5-6. </w:t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Цель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количество уровней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:</w:t>
      </w:r>
    </w:p>
    <w:p w14:paraId="79CA7283">
      <w:pP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Цель: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Необходимо для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чёткой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организации и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структурирования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работы системы доставки. </w:t>
      </w:r>
    </w:p>
    <w:p w14:paraId="58EE3C9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Уровни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2 уровня (0,1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).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EC4873"/>
    <w:multiLevelType w:val="singleLevel"/>
    <w:tmpl w:val="2FEC48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F84596"/>
    <w:rsid w:val="51A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3 Char"/>
    <w:link w:val="3"/>
    <w:uiPriority w:val="0"/>
    <w:rPr>
      <w:rFonts w:ascii="Arial" w:hAnsi="Arial" w:cs="Arial"/>
      <w:b/>
      <w:b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2025-03-23T09:05:00Z</dcterms:created>
  <dc:creator>respo</dc:creator>
  <cp:lastModifiedBy>respo</cp:lastModifiedBy>
  <dcterms:modified xsi:type="dcterms:W3CDTF">2025-03-24T11:05:01Z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53848F5D72DE4A8BB0C0999ED014F90C_12</vt:lpwstr>
  </property>
</Properties>
</file>