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EA98E" w14:textId="77777777" w:rsidR="005A4100" w:rsidRPr="005A4100" w:rsidRDefault="005A4100">
      <w:pPr>
        <w:rPr>
          <w:rFonts w:ascii="Arial" w:hAnsi="Arial" w:cs="Arial"/>
          <w:sz w:val="20"/>
          <w:szCs w:val="20"/>
          <w:u w:val="single"/>
        </w:rPr>
      </w:pPr>
      <w:r w:rsidRPr="005A4100">
        <w:rPr>
          <w:rFonts w:ascii="Arial" w:hAnsi="Arial" w:cs="Arial"/>
          <w:sz w:val="20"/>
          <w:szCs w:val="20"/>
          <w:u w:val="single"/>
        </w:rPr>
        <w:t xml:space="preserve">Code Implementation: </w:t>
      </w:r>
    </w:p>
    <w:p w14:paraId="4C541AE4" w14:textId="2434A040" w:rsidR="005A4100" w:rsidRPr="005A4100" w:rsidRDefault="005A4100">
      <w:pPr>
        <w:rPr>
          <w:rFonts w:ascii="Arial" w:hAnsi="Arial" w:cs="Arial"/>
          <w:sz w:val="20"/>
          <w:szCs w:val="20"/>
        </w:rPr>
      </w:pPr>
      <w:r w:rsidRPr="005A4100">
        <w:rPr>
          <w:rFonts w:ascii="Arial" w:hAnsi="Arial" w:cs="Arial"/>
          <w:sz w:val="20"/>
          <w:szCs w:val="20"/>
        </w:rPr>
        <w:t>The selection sort algorithm is implemented in Python to sort an array of integers in ascending order. The algorithm iterates through the array, selecting the smallest element from the unsorted portion and swapping it with the first unsorted element. This process is repeated until the entire array is sorted.</w:t>
      </w:r>
      <w:r w:rsidR="004C33A5">
        <w:rPr>
          <w:rFonts w:ascii="Arial" w:hAnsi="Arial" w:cs="Arial"/>
          <w:sz w:val="20"/>
          <w:szCs w:val="20"/>
        </w:rPr>
        <w:br/>
      </w:r>
      <w:r w:rsidR="004C33A5">
        <w:rPr>
          <w:rFonts w:ascii="Arial" w:hAnsi="Arial" w:cs="Arial"/>
          <w:sz w:val="20"/>
          <w:szCs w:val="20"/>
        </w:rPr>
        <w:br/>
      </w:r>
      <w:r w:rsidR="004C33A5" w:rsidRPr="004C33A5">
        <w:rPr>
          <w:rFonts w:ascii="Arial" w:hAnsi="Arial" w:cs="Arial"/>
          <w:sz w:val="20"/>
          <w:szCs w:val="20"/>
        </w:rPr>
        <w:drawing>
          <wp:inline distT="0" distB="0" distL="0" distR="0" wp14:anchorId="11F484BB" wp14:editId="620C0BBC">
            <wp:extent cx="5943600" cy="2370455"/>
            <wp:effectExtent l="0" t="0" r="0" b="0"/>
            <wp:docPr id="63503692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36920" name="Picture 1" descr="A computer screen shot of a program code&#10;&#10;Description automatically generated"/>
                    <pic:cNvPicPr/>
                  </pic:nvPicPr>
                  <pic:blipFill>
                    <a:blip r:embed="rId6"/>
                    <a:stretch>
                      <a:fillRect/>
                    </a:stretch>
                  </pic:blipFill>
                  <pic:spPr>
                    <a:xfrm>
                      <a:off x="0" y="0"/>
                      <a:ext cx="5943600" cy="2370455"/>
                    </a:xfrm>
                    <a:prstGeom prst="rect">
                      <a:avLst/>
                    </a:prstGeom>
                  </pic:spPr>
                </pic:pic>
              </a:graphicData>
            </a:graphic>
          </wp:inline>
        </w:drawing>
      </w:r>
    </w:p>
    <w:p w14:paraId="5001A758" w14:textId="795BA84A" w:rsidR="005A4100" w:rsidRPr="005A4100" w:rsidRDefault="005A4100">
      <w:pPr>
        <w:rPr>
          <w:rFonts w:ascii="Arial" w:hAnsi="Arial" w:cs="Arial"/>
          <w:sz w:val="20"/>
          <w:szCs w:val="20"/>
          <w:u w:val="single"/>
        </w:rPr>
      </w:pPr>
      <w:r w:rsidRPr="005A4100">
        <w:rPr>
          <w:rFonts w:ascii="Arial" w:hAnsi="Arial" w:cs="Arial"/>
          <w:sz w:val="20"/>
          <w:szCs w:val="20"/>
          <w:u w:val="single"/>
        </w:rPr>
        <w:t>Time and Space Complexity:</w:t>
      </w:r>
    </w:p>
    <w:p w14:paraId="7B529624" w14:textId="7485FD51" w:rsidR="005A4100" w:rsidRPr="005A4100" w:rsidRDefault="005A4100" w:rsidP="005A4100">
      <w:pPr>
        <w:rPr>
          <w:rFonts w:ascii="Arial" w:hAnsi="Arial" w:cs="Arial"/>
          <w:sz w:val="20"/>
          <w:szCs w:val="20"/>
        </w:rPr>
      </w:pPr>
      <w:r w:rsidRPr="005A4100">
        <w:rPr>
          <w:rFonts w:ascii="Arial" w:hAnsi="Arial" w:cs="Arial"/>
          <w:sz w:val="20"/>
          <w:szCs w:val="20"/>
        </w:rPr>
        <w:t>Time Complexity:</w:t>
      </w:r>
      <w:r>
        <w:rPr>
          <w:rFonts w:ascii="Arial" w:hAnsi="Arial" w:cs="Arial"/>
          <w:sz w:val="20"/>
          <w:szCs w:val="20"/>
        </w:rPr>
        <w:t xml:space="preserve"> </w:t>
      </w:r>
      <w:r w:rsidRPr="005A4100">
        <w:rPr>
          <w:rFonts w:ascii="Arial" w:hAnsi="Arial" w:cs="Arial"/>
          <w:sz w:val="20"/>
          <w:szCs w:val="20"/>
        </w:rPr>
        <w:t>The time complexity of the selection sort algorithm is O(n^2) due to the nested loops. For each element in the array, the algorithm searches through the unsorted part of the array to find the minimum element. This results in a quadratic number of comparisons and swaps, making the algorithm inefficient for large datasets.</w:t>
      </w:r>
    </w:p>
    <w:p w14:paraId="730A00D1" w14:textId="5B136732" w:rsidR="005A4100" w:rsidRPr="005A4100" w:rsidRDefault="005A4100" w:rsidP="005A4100">
      <w:pPr>
        <w:rPr>
          <w:rFonts w:ascii="Arial" w:hAnsi="Arial" w:cs="Arial"/>
          <w:sz w:val="20"/>
          <w:szCs w:val="20"/>
        </w:rPr>
      </w:pPr>
      <w:r w:rsidRPr="005A4100">
        <w:rPr>
          <w:rFonts w:ascii="Arial" w:hAnsi="Arial" w:cs="Arial"/>
          <w:sz w:val="20"/>
          <w:szCs w:val="20"/>
        </w:rPr>
        <w:t>Space Complexity:</w:t>
      </w:r>
      <w:r>
        <w:rPr>
          <w:rFonts w:ascii="Arial" w:hAnsi="Arial" w:cs="Arial"/>
          <w:sz w:val="20"/>
          <w:szCs w:val="20"/>
        </w:rPr>
        <w:t xml:space="preserve"> </w:t>
      </w:r>
      <w:r w:rsidRPr="005A4100">
        <w:rPr>
          <w:rFonts w:ascii="Arial" w:hAnsi="Arial" w:cs="Arial"/>
          <w:sz w:val="20"/>
          <w:szCs w:val="20"/>
        </w:rPr>
        <w:t xml:space="preserve">The space complexity of selection sort is </w:t>
      </w:r>
      <w:proofErr w:type="gramStart"/>
      <w:r w:rsidRPr="005A4100">
        <w:rPr>
          <w:rFonts w:ascii="Arial" w:hAnsi="Arial" w:cs="Arial"/>
          <w:sz w:val="20"/>
          <w:szCs w:val="20"/>
        </w:rPr>
        <w:t>O(</w:t>
      </w:r>
      <w:proofErr w:type="gramEnd"/>
      <w:r w:rsidRPr="005A4100">
        <w:rPr>
          <w:rFonts w:ascii="Arial" w:hAnsi="Arial" w:cs="Arial"/>
          <w:sz w:val="20"/>
          <w:szCs w:val="20"/>
        </w:rPr>
        <w:t>1) because it is an in-place sorting algorithm. It requires a constant amount of additional memory space, regardless of the size of the input array.</w:t>
      </w:r>
    </w:p>
    <w:p w14:paraId="5117BE1B" w14:textId="77777777" w:rsidR="005A4100" w:rsidRPr="005A4100" w:rsidRDefault="005A4100">
      <w:pPr>
        <w:rPr>
          <w:rFonts w:ascii="Arial" w:hAnsi="Arial" w:cs="Arial"/>
          <w:sz w:val="20"/>
          <w:szCs w:val="20"/>
          <w:u w:val="single"/>
        </w:rPr>
      </w:pPr>
      <w:r w:rsidRPr="005A4100">
        <w:rPr>
          <w:rFonts w:ascii="Arial" w:hAnsi="Arial" w:cs="Arial"/>
          <w:sz w:val="20"/>
          <w:szCs w:val="20"/>
          <w:u w:val="single"/>
        </w:rPr>
        <w:t xml:space="preserve">Enhancement Changes: </w:t>
      </w:r>
    </w:p>
    <w:p w14:paraId="68EE9CEE" w14:textId="3919497E" w:rsidR="005A4100" w:rsidRDefault="005A4100" w:rsidP="005A4100">
      <w:pPr>
        <w:rPr>
          <w:rFonts w:ascii="Arial" w:hAnsi="Arial" w:cs="Arial"/>
          <w:sz w:val="20"/>
          <w:szCs w:val="20"/>
        </w:rPr>
      </w:pPr>
      <w:r w:rsidRPr="005A4100">
        <w:rPr>
          <w:rFonts w:ascii="Arial" w:hAnsi="Arial" w:cs="Arial"/>
          <w:sz w:val="20"/>
          <w:szCs w:val="20"/>
        </w:rPr>
        <w:t>Descending Order Sort:</w:t>
      </w:r>
      <w:r>
        <w:rPr>
          <w:rFonts w:ascii="Arial" w:hAnsi="Arial" w:cs="Arial"/>
          <w:sz w:val="20"/>
          <w:szCs w:val="20"/>
        </w:rPr>
        <w:t xml:space="preserve"> </w:t>
      </w:r>
      <w:r w:rsidRPr="005A4100">
        <w:rPr>
          <w:rFonts w:ascii="Arial" w:hAnsi="Arial" w:cs="Arial"/>
          <w:sz w:val="20"/>
          <w:szCs w:val="20"/>
        </w:rPr>
        <w:t>The selection sort algorithm was modified to sort an array in descending order by changing the comparison operator in the inner loop.</w:t>
      </w:r>
    </w:p>
    <w:p w14:paraId="252BB8FC" w14:textId="08C697FD" w:rsidR="004C33A5" w:rsidRPr="005A4100" w:rsidRDefault="004C33A5" w:rsidP="005A4100">
      <w:pPr>
        <w:rPr>
          <w:rFonts w:ascii="Arial" w:hAnsi="Arial" w:cs="Arial"/>
          <w:sz w:val="20"/>
          <w:szCs w:val="20"/>
        </w:rPr>
      </w:pPr>
      <w:r w:rsidRPr="004C33A5">
        <w:rPr>
          <w:rFonts w:ascii="Arial" w:hAnsi="Arial" w:cs="Arial"/>
          <w:sz w:val="20"/>
          <w:szCs w:val="20"/>
        </w:rPr>
        <w:drawing>
          <wp:inline distT="0" distB="0" distL="0" distR="0" wp14:anchorId="45C173F7" wp14:editId="4C99B12D">
            <wp:extent cx="5943600" cy="2317115"/>
            <wp:effectExtent l="0" t="0" r="0" b="6985"/>
            <wp:docPr id="163301567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15673" name="Picture 1" descr="A computer screen with white text&#10;&#10;Description automatically generated"/>
                    <pic:cNvPicPr/>
                  </pic:nvPicPr>
                  <pic:blipFill>
                    <a:blip r:embed="rId7"/>
                    <a:stretch>
                      <a:fillRect/>
                    </a:stretch>
                  </pic:blipFill>
                  <pic:spPr>
                    <a:xfrm>
                      <a:off x="0" y="0"/>
                      <a:ext cx="5943600" cy="2317115"/>
                    </a:xfrm>
                    <a:prstGeom prst="rect">
                      <a:avLst/>
                    </a:prstGeom>
                  </pic:spPr>
                </pic:pic>
              </a:graphicData>
            </a:graphic>
          </wp:inline>
        </w:drawing>
      </w:r>
    </w:p>
    <w:p w14:paraId="5634C036" w14:textId="20C548E0" w:rsidR="005A4100" w:rsidRDefault="005A4100" w:rsidP="005A4100">
      <w:pPr>
        <w:rPr>
          <w:rFonts w:ascii="Arial" w:hAnsi="Arial" w:cs="Arial"/>
          <w:sz w:val="20"/>
          <w:szCs w:val="20"/>
        </w:rPr>
      </w:pPr>
      <w:r w:rsidRPr="005A4100">
        <w:rPr>
          <w:rFonts w:ascii="Arial" w:hAnsi="Arial" w:cs="Arial"/>
          <w:sz w:val="20"/>
          <w:szCs w:val="20"/>
        </w:rPr>
        <w:lastRenderedPageBreak/>
        <w:t>Stable Selection Sort:</w:t>
      </w:r>
      <w:r>
        <w:rPr>
          <w:rFonts w:ascii="Arial" w:hAnsi="Arial" w:cs="Arial"/>
          <w:sz w:val="20"/>
          <w:szCs w:val="20"/>
        </w:rPr>
        <w:t xml:space="preserve"> </w:t>
      </w:r>
      <w:r w:rsidRPr="005A4100">
        <w:rPr>
          <w:rFonts w:ascii="Arial" w:hAnsi="Arial" w:cs="Arial"/>
          <w:sz w:val="20"/>
          <w:szCs w:val="20"/>
        </w:rPr>
        <w:t>To make the selection sort algorithm stable, the approach was modified to shift elements instead of swapping them, ensuring that equal elements maintain their relative order.</w:t>
      </w:r>
    </w:p>
    <w:p w14:paraId="06D8C011" w14:textId="79D88A46" w:rsidR="004C33A5" w:rsidRPr="005A4100" w:rsidRDefault="004C33A5" w:rsidP="005A4100">
      <w:pPr>
        <w:rPr>
          <w:rFonts w:ascii="Arial" w:hAnsi="Arial" w:cs="Arial"/>
          <w:sz w:val="20"/>
          <w:szCs w:val="20"/>
        </w:rPr>
      </w:pPr>
      <w:r w:rsidRPr="004C33A5">
        <w:rPr>
          <w:rFonts w:ascii="Arial" w:hAnsi="Arial" w:cs="Arial"/>
          <w:sz w:val="20"/>
          <w:szCs w:val="20"/>
        </w:rPr>
        <w:drawing>
          <wp:inline distT="0" distB="0" distL="0" distR="0" wp14:anchorId="033D8ACE" wp14:editId="637B5F56">
            <wp:extent cx="4820323" cy="3677163"/>
            <wp:effectExtent l="0" t="0" r="0" b="0"/>
            <wp:docPr id="331452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525" name="Picture 1" descr="A computer screen shot of a program code&#10;&#10;Description automatically generated"/>
                    <pic:cNvPicPr/>
                  </pic:nvPicPr>
                  <pic:blipFill>
                    <a:blip r:embed="rId8"/>
                    <a:stretch>
                      <a:fillRect/>
                    </a:stretch>
                  </pic:blipFill>
                  <pic:spPr>
                    <a:xfrm>
                      <a:off x="0" y="0"/>
                      <a:ext cx="4820323" cy="3677163"/>
                    </a:xfrm>
                    <a:prstGeom prst="rect">
                      <a:avLst/>
                    </a:prstGeom>
                  </pic:spPr>
                </pic:pic>
              </a:graphicData>
            </a:graphic>
          </wp:inline>
        </w:drawing>
      </w:r>
    </w:p>
    <w:p w14:paraId="70EF4D0D" w14:textId="386844F3" w:rsidR="005A4100" w:rsidRPr="005A4100" w:rsidRDefault="005A4100" w:rsidP="005A4100">
      <w:pPr>
        <w:rPr>
          <w:rFonts w:ascii="Arial" w:hAnsi="Arial" w:cs="Arial"/>
          <w:sz w:val="20"/>
          <w:szCs w:val="20"/>
          <w:u w:val="single"/>
        </w:rPr>
      </w:pPr>
      <w:r w:rsidRPr="005A4100">
        <w:rPr>
          <w:rFonts w:ascii="Arial" w:hAnsi="Arial" w:cs="Arial"/>
          <w:sz w:val="20"/>
          <w:szCs w:val="20"/>
          <w:u w:val="single"/>
        </w:rPr>
        <w:t>Test Cases:</w:t>
      </w:r>
    </w:p>
    <w:p w14:paraId="487192FD" w14:textId="3AD120F1" w:rsidR="005A4100" w:rsidRPr="005A4100" w:rsidRDefault="005A4100" w:rsidP="005A4100">
      <w:pPr>
        <w:rPr>
          <w:rFonts w:ascii="Arial" w:hAnsi="Arial" w:cs="Arial"/>
          <w:sz w:val="20"/>
          <w:szCs w:val="20"/>
        </w:rPr>
      </w:pPr>
      <w:r w:rsidRPr="005A4100">
        <w:rPr>
          <w:rFonts w:ascii="Arial" w:hAnsi="Arial" w:cs="Arial"/>
          <w:sz w:val="20"/>
          <w:szCs w:val="20"/>
        </w:rPr>
        <w:t xml:space="preserve">The test cases cover a range of scenarios, including randomly generated arrays, arrays already sorted in ascending and descending order, arrays with all elements being the same, empty arrays, and arrays with a single element. All test cases pass. </w:t>
      </w:r>
    </w:p>
    <w:sectPr w:rsidR="005A4100" w:rsidRPr="005A41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757F2" w14:textId="77777777" w:rsidR="00D20505" w:rsidRDefault="00D20505" w:rsidP="005A4100">
      <w:pPr>
        <w:spacing w:after="0" w:line="240" w:lineRule="auto"/>
      </w:pPr>
      <w:r>
        <w:separator/>
      </w:r>
    </w:p>
  </w:endnote>
  <w:endnote w:type="continuationSeparator" w:id="0">
    <w:p w14:paraId="02CE41EE" w14:textId="77777777" w:rsidR="00D20505" w:rsidRDefault="00D20505" w:rsidP="005A4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77FFC" w14:textId="77777777" w:rsidR="00D20505" w:rsidRDefault="00D20505" w:rsidP="005A4100">
      <w:pPr>
        <w:spacing w:after="0" w:line="240" w:lineRule="auto"/>
      </w:pPr>
      <w:r>
        <w:separator/>
      </w:r>
    </w:p>
  </w:footnote>
  <w:footnote w:type="continuationSeparator" w:id="0">
    <w:p w14:paraId="5941D04D" w14:textId="77777777" w:rsidR="00D20505" w:rsidRDefault="00D20505" w:rsidP="005A4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2DAC9" w14:textId="3ECFF0BF" w:rsidR="005A4100" w:rsidRPr="00E833F3" w:rsidRDefault="005A4100">
    <w:pPr>
      <w:pStyle w:val="Header"/>
      <w:rPr>
        <w:rFonts w:ascii="Arial" w:hAnsi="Arial" w:cs="Arial"/>
      </w:rPr>
    </w:pPr>
    <w:r w:rsidRPr="00E833F3">
      <w:rPr>
        <w:rFonts w:ascii="Arial" w:hAnsi="Arial" w:cs="Arial"/>
      </w:rPr>
      <w:t>Selection Sort Report</w:t>
    </w:r>
    <w:r w:rsidRPr="00E833F3">
      <w:rPr>
        <w:rFonts w:ascii="Arial" w:hAnsi="Arial" w:cs="Arial"/>
      </w:rPr>
      <w:tab/>
      <w:t xml:space="preserve">AD </w:t>
    </w:r>
    <w:proofErr w:type="gramStart"/>
    <w:r w:rsidRPr="00E833F3">
      <w:rPr>
        <w:rFonts w:ascii="Arial" w:hAnsi="Arial" w:cs="Arial"/>
      </w:rPr>
      <w:t xml:space="preserve">325  </w:t>
    </w:r>
    <w:r w:rsidRPr="00E833F3">
      <w:rPr>
        <w:rFonts w:ascii="Arial" w:hAnsi="Arial" w:cs="Arial"/>
      </w:rPr>
      <w:tab/>
    </w:r>
    <w:proofErr w:type="gramEnd"/>
    <w:r w:rsidRPr="00E833F3">
      <w:rPr>
        <w:rFonts w:ascii="Arial" w:hAnsi="Arial" w:cs="Arial"/>
      </w:rPr>
      <w:t>Holly Ju</w:t>
    </w:r>
    <w:r w:rsidR="00E833F3">
      <w:rPr>
        <w:rFonts w:ascii="Arial" w:hAnsi="Arial" w:cs="Arial"/>
      </w:rPr>
      <w:t>dge</w:t>
    </w:r>
    <w:r w:rsidRPr="00E833F3">
      <w:rPr>
        <w:rFonts w:ascii="Arial" w:hAnsi="Arial" w:cs="Aria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3A"/>
    <w:rsid w:val="004C33A5"/>
    <w:rsid w:val="005A4100"/>
    <w:rsid w:val="00890F5B"/>
    <w:rsid w:val="008C553A"/>
    <w:rsid w:val="00AD738D"/>
    <w:rsid w:val="00D20505"/>
    <w:rsid w:val="00DF3116"/>
    <w:rsid w:val="00E8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E0AC"/>
  <w15:chartTrackingRefBased/>
  <w15:docId w15:val="{0F832852-9679-417B-BB03-AD604E8B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53A"/>
    <w:rPr>
      <w:rFonts w:eastAsiaTheme="majorEastAsia" w:cstheme="majorBidi"/>
      <w:color w:val="272727" w:themeColor="text1" w:themeTint="D8"/>
    </w:rPr>
  </w:style>
  <w:style w:type="paragraph" w:styleId="Title">
    <w:name w:val="Title"/>
    <w:basedOn w:val="Normal"/>
    <w:next w:val="Normal"/>
    <w:link w:val="TitleChar"/>
    <w:uiPriority w:val="10"/>
    <w:qFormat/>
    <w:rsid w:val="008C5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53A"/>
    <w:pPr>
      <w:spacing w:before="160"/>
      <w:jc w:val="center"/>
    </w:pPr>
    <w:rPr>
      <w:i/>
      <w:iCs/>
      <w:color w:val="404040" w:themeColor="text1" w:themeTint="BF"/>
    </w:rPr>
  </w:style>
  <w:style w:type="character" w:customStyle="1" w:styleId="QuoteChar">
    <w:name w:val="Quote Char"/>
    <w:basedOn w:val="DefaultParagraphFont"/>
    <w:link w:val="Quote"/>
    <w:uiPriority w:val="29"/>
    <w:rsid w:val="008C553A"/>
    <w:rPr>
      <w:i/>
      <w:iCs/>
      <w:color w:val="404040" w:themeColor="text1" w:themeTint="BF"/>
    </w:rPr>
  </w:style>
  <w:style w:type="paragraph" w:styleId="ListParagraph">
    <w:name w:val="List Paragraph"/>
    <w:basedOn w:val="Normal"/>
    <w:uiPriority w:val="34"/>
    <w:qFormat/>
    <w:rsid w:val="008C553A"/>
    <w:pPr>
      <w:ind w:left="720"/>
      <w:contextualSpacing/>
    </w:pPr>
  </w:style>
  <w:style w:type="character" w:styleId="IntenseEmphasis">
    <w:name w:val="Intense Emphasis"/>
    <w:basedOn w:val="DefaultParagraphFont"/>
    <w:uiPriority w:val="21"/>
    <w:qFormat/>
    <w:rsid w:val="008C553A"/>
    <w:rPr>
      <w:i/>
      <w:iCs/>
      <w:color w:val="0F4761" w:themeColor="accent1" w:themeShade="BF"/>
    </w:rPr>
  </w:style>
  <w:style w:type="paragraph" w:styleId="IntenseQuote">
    <w:name w:val="Intense Quote"/>
    <w:basedOn w:val="Normal"/>
    <w:next w:val="Normal"/>
    <w:link w:val="IntenseQuoteChar"/>
    <w:uiPriority w:val="30"/>
    <w:qFormat/>
    <w:rsid w:val="008C5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53A"/>
    <w:rPr>
      <w:i/>
      <w:iCs/>
      <w:color w:val="0F4761" w:themeColor="accent1" w:themeShade="BF"/>
    </w:rPr>
  </w:style>
  <w:style w:type="character" w:styleId="IntenseReference">
    <w:name w:val="Intense Reference"/>
    <w:basedOn w:val="DefaultParagraphFont"/>
    <w:uiPriority w:val="32"/>
    <w:qFormat/>
    <w:rsid w:val="008C553A"/>
    <w:rPr>
      <w:b/>
      <w:bCs/>
      <w:smallCaps/>
      <w:color w:val="0F4761" w:themeColor="accent1" w:themeShade="BF"/>
      <w:spacing w:val="5"/>
    </w:rPr>
  </w:style>
  <w:style w:type="paragraph" w:styleId="Header">
    <w:name w:val="header"/>
    <w:basedOn w:val="Normal"/>
    <w:link w:val="HeaderChar"/>
    <w:uiPriority w:val="99"/>
    <w:unhideWhenUsed/>
    <w:rsid w:val="005A4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100"/>
  </w:style>
  <w:style w:type="paragraph" w:styleId="Footer">
    <w:name w:val="footer"/>
    <w:basedOn w:val="Normal"/>
    <w:link w:val="FooterChar"/>
    <w:uiPriority w:val="99"/>
    <w:unhideWhenUsed/>
    <w:rsid w:val="005A4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51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Judge, Holly</dc:creator>
  <cp:keywords/>
  <dc:description/>
  <cp:lastModifiedBy>Judge, Holly</cp:lastModifiedBy>
  <cp:revision>4</cp:revision>
  <dcterms:created xsi:type="dcterms:W3CDTF">2024-05-27T22:08:00Z</dcterms:created>
  <dcterms:modified xsi:type="dcterms:W3CDTF">2024-05-28T00:19:00Z</dcterms:modified>
</cp:coreProperties>
</file>