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00"/>
          <w:sz w:val="20"/>
          <w:szCs w:val="20"/>
          <w:highlight w:val="white"/>
        </w:rPr>
      </w:pP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LL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ULL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unsigned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FOD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FORD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FORV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typeof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first</w:t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nd second</w:t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pb push_back</w:t>
        <w:br w:type="textWrapping"/>
      </w:r>
      <w:r w:rsidDel="00000000" w:rsidR="00000000" w:rsidRPr="00000000">
        <w:rPr>
          <w:color w:val="880000"/>
          <w:sz w:val="20"/>
          <w:szCs w:val="20"/>
          <w:highlight w:val="white"/>
          <w:rtl w:val="0"/>
        </w:rPr>
        <w:t xml:space="preserve">#define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mp make_pair</w:t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typedef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pair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template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getbit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 s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template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 onbit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 s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template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 offbit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 s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(~(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template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cntbit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 s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__builtin_popcount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);}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template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 gcd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 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 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 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;}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typedef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pair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LL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LL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PLL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Disjoint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P[MAXN];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rank[MAXN];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findSet(int x){ if(x != P[x]) P[x] = findSet(P[x]); return P[x];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merge(int x, int y){ int PX = findSet(x); int PY = findSet(y); P[PY] = PX;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RMQ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f[MAXN][LOGMAXN];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preRMQ()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1; i &lt;= n; ++i)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f[i][0] 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n1, n2;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for(int j = 1; (1 &lt;&lt; j) &lt;= n; ++j)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i = 1; i + (1 &lt;&lt; j) - 1 &lt;= n; ++i)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int x = f[i][j - 1];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int y = f[i + (1 &lt;&lt; (j - 1))][j - 1];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f[i][j] = a[x] &lt; a[y] ? x :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get(int x, int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k = log2(y - x + 1);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n1 = f[x][k];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n2 = f[y - (1 &lt;&lt; k) + 1][k];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a[n1] &lt; a[n2] ? n1: n2;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rFonts w:ascii="Courier New" w:cs="Courier New" w:eastAsia="Courier New" w:hAnsi="Courier New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BIT 1D - Range query/update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B1[MAXN], B2[MAXN];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query(int i){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LL mul = 0, add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LL at =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while(i){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mul += B1[i];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add += B2[i];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i -= i &amp; (-i);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mul * at - add;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range_query(int a, int b){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query(b) - query(a - 1);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update(LL *t, int i, LL v){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while(i &lt;= n){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t[i] += v;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i = i + (i &amp; (-i));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//add all elements from index a -&gt;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range_update(int a, int b, LL v){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update(B1, a, v);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update(B1, b + 1, -v);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update(B2, a, v * (a - 1));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update(B2, b + 1, - b * v);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BIT 2D -Point Query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sum[MAXN+3][MAXN+3],a[MAXN+3][MAXN+3];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insert_t(int x,int y, int val)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while (x &lt;= MAXN)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int y1 =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while (y1 &lt;= MAXN)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sum[x][y1] += val;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y1 += (y1&amp;(-y1));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x += (x&amp;(-x));</w:t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sum_t(int x, int y)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int 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while (x&gt;0)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int y1 =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while (y1 &gt; 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t += sum[x][y1];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y1 &amp;= (y1-1);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x &amp;= (x-1); </w:t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return 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init()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FOR (i,1,MAXN)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FOR (j,1,MAXN)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sum[i][j] = 0; a[i][j]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LCA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n, m; int const MAXN = 1e5 + 10;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level[MAXN];//level[i]: muc cua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cnt[MAXN];</w:t>
        <w:tab/>
        <w:t xml:space="preserve">//cnt[i]: trong luong cua cay con goc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T[MAXN];</w:t>
        <w:tab/>
        <w:t xml:space="preserve">//T[i]: cha cua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P[MAXN][20];//P[i][j]: cha thu 2^j cua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bool mark[MAXN];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vector &lt; vector &lt;int&gt; &gt; adj(MAXN);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DFS(int node, int height)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cnt[node]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mark[node] = true; level[node] = height;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for(int i = 0; i &lt; adj[node].size(); ++i)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 v = adj[node][i];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if(!mark[v])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T[v] = node;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DFS(v, height + 1);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cnt[node] += cnt[v];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preLCA()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1; i &lt;= n; i++) P[i][0] = T[i];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j = 1; (1 &lt;&lt; j) &lt;= n; j++) for (int i = 1; i &lt;= n;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if(P[i][j-1] !=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P[i][j] = P[P[i][j - 1]][j - 1];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LCA(int x, int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if(level[x] &lt; level[y]) swap(x, 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log = log2(level[x]);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log; i &gt;= 0; i--)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if(level[x] - (1 &lt;&lt; i) &gt;= level[y])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x = P[x][i];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if(x == y) return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log; i &gt;= 0; i--)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if(P[x][i] != 0 &amp;&amp; P[y][i] != P[x][i])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x = P[x][i]; y = P[y][i];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T[x];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//tim cha thu k cua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k_th_node(int x, int 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if(k ==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log = log2(k);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for(int i = log; i &gt;= 0; i--)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if(1 &amp; (k &gt;&gt; i))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x = P[x][i];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k = k - (1 &lt;&lt; 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Left-Right </w:t>
        <w:tab/>
        <w:t xml:space="preserve">O(n)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a[MAXN], 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L[MAXN], R[MAXN];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//L[i] ( hoặc R[i]) vị trí đầu tiên bên trái (hoặc bên phải) nhỏ hơn a[i];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stack &lt;int&gt; s; s.push(0);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a[0] = a[n+1]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FOR(i,1,n+1){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while(a[i] &lt; a[s.top()]){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R[s.top()] 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s.pop();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(a[i] == a[s.top()]) L[i] = L[s.top()];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else L[i] = s.top();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s.push(i);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Euler Totient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//counts the totatives of n, that is, the positive integers less than or equal to n that are relatively prime to 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long long int phi(long long 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long long int ret = 1,i,pow;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 = 2; x != 1;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pow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if(i * i&gt; x)break;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while (!(x%i))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 </w:t>
        <w:tab/>
        <w:tab/>
        <w:t xml:space="preserve">x /=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pow *=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 *= (pow - (pow/i));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if(x!=1)ret*=(x-1);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ret;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Extend_euclide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//ax + by = gcd(a,b)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LL extend_euclide(LL a, LL b){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LL xa = 1; LL ya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LL xb = 0; LL yb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while(b){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LL q = a /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LL r = a % b; a = b; b = 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LL xr = xa - q * xb;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LL yr = ya - q * yb;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xa = xb; ya = yb;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xb = xr; yb = yr;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return (xa + MOD) % MOD;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Powerful tricks with modulo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  <w:rtl w:val="0"/>
        </w:rPr>
        <w:t xml:space="preserve">(A </w:t>
        <w:tab/>
        <w:t xml:space="preserve">/ B) % MOD = (A % (MOD * B)) /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  <w:rtl w:val="0"/>
        </w:rPr>
        <w:t xml:space="preserve">Conditions: none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b w:val="1"/>
          <w:color w:val="252c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  <w:rtl w:val="0"/>
        </w:rPr>
        <w:t xml:space="preserve">(A / B) % MOD = ((A % MOD) * (B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30"/>
          <w:szCs w:val="30"/>
          <w:highlight w:val="white"/>
          <w:vertAlign w:val="superscript"/>
          <w:rtl w:val="0"/>
        </w:rPr>
        <w:t xml:space="preserve">phi(MOD) </w:t>
        <w:tab/>
        <w:t xml:space="preserve">- 1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  <w:rtl w:val="0"/>
        </w:rPr>
        <w:t xml:space="preserve"> % </w:t>
        <w:tab/>
        <w:t xml:space="preserve">MOD)) % MOD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color w:val="4c9cdf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highlight w:val="white"/>
          <w:rtl w:val="0"/>
        </w:rPr>
        <w:t xml:space="preserve">where phi is </w:t>
      </w:r>
      <w:r w:rsidDel="00000000" w:rsidR="00000000" w:rsidRPr="00000000">
        <w:fldChar w:fldCharType="begin"/>
        <w:instrText xml:space="preserve"> HYPERLINK "https://en.wikipedia.org/wiki/Euler%27s_totient_function"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4c9cdf"/>
          <w:sz w:val="18"/>
          <w:szCs w:val="18"/>
          <w:highlight w:val="white"/>
          <w:u w:val="single"/>
          <w:rtl w:val="0"/>
        </w:rPr>
        <w:t xml:space="preserve">Euler's </w:t>
        <w:tab/>
        <w:t xml:space="preserve">totient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c33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 B and MOD are coprimes.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b w:val="1"/>
          <w:color w:val="252c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(A / B) % MOD = ((A % MOD) * (B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30"/>
          <w:szCs w:val="30"/>
          <w:vertAlign w:val="superscript"/>
          <w:rtl w:val="0"/>
        </w:rPr>
        <w:t xml:space="preserve">MOD </w:t>
        <w:tab/>
        <w:t xml:space="preserve">- 2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 % </w:t>
        <w:tab/>
        <w:t xml:space="preserve">MOD)) % MOD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color w:val="252c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Conditions: B and MOD are coprimes, MOD is a prime number.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b w:val="1"/>
          <w:color w:val="252c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30"/>
          <w:szCs w:val="30"/>
          <w:vertAlign w:val="super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 % </w:t>
        <w:tab/>
        <w:t xml:space="preserve">MOD = A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30"/>
          <w:szCs w:val="30"/>
          <w:vertAlign w:val="superscript"/>
          <w:rtl w:val="0"/>
        </w:rPr>
        <w:t xml:space="preserve">N </w:t>
        <w:tab/>
        <w:t xml:space="preserve">% phi(MOD)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 % </w:t>
        <w:tab/>
        <w:t xml:space="preserve">MOD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color w:val="252c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18"/>
          <w:szCs w:val="18"/>
          <w:rtl w:val="0"/>
        </w:rPr>
        <w:t xml:space="preserve">Conditions: A and MOD are coprimes.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color w:val="252c33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rtl w:val="0"/>
        </w:rPr>
        <w:t xml:space="preserve">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 xml:space="preserve">struct matrix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int x[maxn + 5][maxn + 5];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int sz;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matrix()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memset(x, 0, sizeof(x));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matrix unit()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matrix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res.sz = sz;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for (int i = 1; i &lt;= sz; i++) res.x[i][i]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return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matrix operator + (matrix 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matrix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res.sz = sz;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for (int i = 1; i &lt;= sz; i++) for (int j = 1; j &lt;= sz;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ab/>
        <w:t xml:space="preserve">res.x[i][j] = (x[i][j] + A.x[i][j]) % MOD;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return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matrix operator * (matrix 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matrix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res.sz = sz;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for (int i = 1; i &lt;= sz; i++) for (int k = 1; k &lt;= sz; k++) for (int j = 1; j &lt;= sz;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ab/>
        <w:t xml:space="preserve">res.x[i][j] = (res.x[i][j] + 1ll * x[i][k] * A.x[k][j]) % MOD;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return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matrix operator ^ (long long 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if (!k) return unit();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matrix res, tmp;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res.sz = tmp.sz = sz;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for (int i = 1; i &lt;= sz; i++) for (int j = 1; j &lt;= sz; j++)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ab/>
        <w:t xml:space="preserve">res.x[i][j] = tmp.x[i][j] = x[i][j];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k--;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while (k)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ab/>
        <w:t xml:space="preserve">if (k &amp; 1) res = res * tmp;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ab/>
        <w:t xml:space="preserve">tmp = tmp * tmp;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ab/>
        <w:t xml:space="preserve">k &gt;&gt;=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return 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matrix sumpower(matrix A, long long k)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if (k == 1) return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if (k &amp; 1) return (A ^ k) + sumpower(A, k - 1);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k &gt;&gt;=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matrix 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T.sz = sz;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T = sumpower(A, 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ab/>
        <w:t xml:space="preserve">return T + (T * (A ^ k));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2c33"/>
          <w:sz w:val="20"/>
          <w:szCs w:val="20"/>
        </w:rPr>
        <w:drawing>
          <wp:inline distB="114300" distT="114300" distL="114300" distR="114300">
            <wp:extent cx="5731200" cy="2959100"/>
            <wp:effectExtent b="0" l="0" r="0" t="0"/>
            <wp:docPr descr="Capture.PNG" id="1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color w:val="252c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rtl w:val="0"/>
        </w:rPr>
        <w:t xml:space="preserve">Miller-Rabin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longRand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rand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rand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mod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mod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power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    ans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&gt;&gt;=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miller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iteration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&gt;&gt;=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iteration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longRand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power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    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mul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mod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252c33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b w:val="1"/>
          <w:color w:val="252c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Trie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 *child[2];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 *newTrie()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 *trie = new Trie;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trie-&gt;value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trie-&gt;child[0] =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trie-&gt;child[1] =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trie;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insert(Trie *root, int x)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 *tmp  = root;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30; i &gt;= 0; i--)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val = getBit(x, i);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if(tmp-&gt;child[val] == NULL)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tmp-&gt;child[val] = newTrie();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tmp = tmp-&gt;child[val];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tmp-&gt;value =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query(Trie *root, int x)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Trie *tmp = root;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30; i &gt;= 0; i--)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val = getBit(x, i);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if(tmp-&gt;child[1 - val] != NULL)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tmp = tmp-&gt;child[1-val];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if(tmp-&gt;child[val] !=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tmp = tmp-&gt;child[val];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x ^ (tmp-&gt;value);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const MAXN = 1e5 + 10;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const NUM_CHILDS = 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trie[MAXN][NUM_CHILDS];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value[MAXN];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newTrie()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index++;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index;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insert(int root, int x)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tmp = root;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30; i &gt;= 0; i--)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val = getBit(x, i);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if(trie[tmp][val] == 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trie[tmp][val] = newTrie();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tmp = trie[tmp][val];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value[tmp] =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query(int root, int x)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tmp = root;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30; i &gt;= 0; i--)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val = getBit(x, i);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if(trie[tmp][1-val] != 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tmp = trie[tmp][1-val];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tmp = trie[tmp][val];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x ^ value[tmp];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8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Suffix automation</w:t>
        <w:br w:type="textWrapping"/>
      </w: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A suffix automaton is a data structure to efficiently represent the suffixes of a string. It can be considered a compressed version of a suffix tree. The data structure supports querying for substrings within the text from with the automaton is constructed in linear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time. It also supports computation of the longest common substring in linear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Time Complexity: O(n * ALPHABET_SIZE) for construction, and O(n) for find_all(), as well as longest_common_substring().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Space Complexity: O(n * ALPHABET_SIZE) auxiliary.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9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.5"/>
        <w:gridCol w:w="4529.5"/>
        <w:tblGridChange w:id="0">
          <w:tblGrid>
            <w:gridCol w:w="4529.5"/>
            <w:gridCol w:w="452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#include&lt;bits/stdc++.h&gt;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struct suffix_automaton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static const int ALPHABET_SIZE = 26;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static int map_alphabet(char c)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return (int)(c - 'a');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struct state_t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length, suffix_link;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firstpos, next[ALPHABET_SIZE];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std::vector&lt;int&gt; invlinks;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state_t()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length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suffix_link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firstpos = 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for (int i = 0; i &lt; ALPHABET_SIZE; 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next[i] = 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std::vector&lt;state_t&gt; states;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suffix_automaton(const std::string &amp; s)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n = s.size();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states.resize(std::max(2, 2 * n - 1));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states[0].suffix_link = 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last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size =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(int i = 0; i &lt; n;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int c = map_alphabet(s[i]);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int curr = size++;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states[curr].length = i + 1;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states[curr].firstpos =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int p = last;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while (p != -1 &amp;&amp; states[p].next[c] == -1)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states[p].next[c] = curr;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p = states[p].suffix_link;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(p == -1)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states[curr].suffix_link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int q = states[p].next[c];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if (states[p].length + 1 == states[q].length)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states[curr].suffix_link = q;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int clone = size++;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states[clone].length = states[p].length + 1;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for (int i = 0; i &lt; ALPHABET_SIZE; 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states[clone].next[i] = states[q].next[i];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states[clone].suffix_link = states[q].suffix_link;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while (p != -1 &amp;&amp; states[p].next[c] == q)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states[p].next[c] = clone;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p = states[p].suffix_link;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states[q].suffix_link = clone;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states[curr].suffix_link = clone;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last = curr;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(int i = 1; i &lt; size; 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states[states[i].suffix_link].invlinks.push_back(i);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states.resize(size);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std::vector&lt;int&gt; find_all(const std::string &amp; s)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std::vector&lt;int&gt; res;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node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(int i = 0; i &lt; (int)s.size();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int next = states[node].next[map_alphabet(s[i])];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(next == -1) return res;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node = next;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std::queue&lt;int&gt; q;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q.push(node);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while (!q.empty())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int curr = q.front();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q.pop();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(states[curr].firstpos != -1)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res.push_back(states[curr].firstpos - (int)s.size() + 1);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for (int j = 0; j &lt; (int)states[curr].invlinks.size(); j++)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q.push(states[curr].invlinks[j]);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return res;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std::string longest_common_substring(const std::string &amp; s)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len = 0, bestlen = 0, bestpos = 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(int i = 0, cur = 0; i &lt; (int)s.size();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int c = map_alphabet(s[i]);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(states[cur].next[c] == -1)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while (cur != -1 &amp;&amp; states[cur].next[c] == -1)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cur = states[cur].suffix_link;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if (cur == -1)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cur = len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continue;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len = states[cur].length;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len++;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cur = states[cur].next[c];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if (bestlen &lt; len)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bestlen = len;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bestpos =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return s.substr(bestpos - bestlen + 1, bestlen);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suffix_automaton sa("bananas");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vector&lt;int&gt; pos_a, pos_an, pos_ana;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ans_a[] = {1, 3, 5};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ans_an[] = {1, 3};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int ans_ana[] = {1, 3};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pos_a = sa.find_all("a");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for(int i = 0; i &lt; pos_a.size(); i++)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cout &lt;&lt; pos_a[i] &lt;&lt; " 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cout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pos_an = sa.find_all("an");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pos_ana = sa.find_all("ana");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assert(equal(pos_a.begin(), pos_a.end(), ans_a));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assert(equal(pos_an.begin(), pos_an.end(), ans_an));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assert(equal(pos_ana.begin(), pos_ana.end(), ans_ana));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suffix_automaton sa("bbbabca");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assert(sa.longest_common_substring("aababcd")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 == "babc");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Suffix Array and LCP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8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int MAXN = 1e3 + 7;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n, gap;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sa[MAXN], pos[MAXN], tmp[MAXN], lcp[MAXN];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cmp(int i, int j)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(pos[i] != pos[j])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pos[i] &lt; pos[j];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+= gap;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 += gap;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(i &lt; n &amp;&amp; j &lt; n) ? pos[i] &lt; pos[j] : i &gt; 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buildSA()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 = s.length();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n;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sa[i] 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pos[i] = s[i];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(gap = 1;; gap *= 2)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sort(sa, sa + n, cmp);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&lt; n - 1;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tmp[i + 1] = tmp[i] + cmp(sa[i], sa[i + 1]);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&lt; n;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pos[sa[i]] = tmp[i];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(tmp[n - 1] == n - 1)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buildLCP()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n;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(pos[i] != n - 1)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j = sa[pos[i] + 1];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(s[i + k] == s[j + k]) k++;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lcp[pos[i]] = 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(k)--k;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//number of dictinct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ans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for(int i = 0;i &lt; n;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ans=ans+(n-sa[i])-lcp[i];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tblGridChange w:id="0">
          <w:tblGrid>
            <w:gridCol w:w="463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vector &lt;pair&lt;ll,ll&gt; &gt; a[MAXN];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vector &lt;pair&lt;ll,ll&gt; &gt;::iterator it;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ll m,n,ans;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pair&lt;ll,ll&gt; d[MAXN];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set &lt;pair&lt;ll,ll&gt; &gt; 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bool Free[MAXN];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input()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scanf("%d %d",&amp;n,&amp;m);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FOR (i,1,m)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u,v,c;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scanf("%d %d %d",&amp;u,&amp;v,&amp;c);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a[u].push_back(make_pair(c,v));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a[v].push_back(make_pair(c,u));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init()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FOR (i,1,n)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d[i].first=maxmax;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d[i].second=i;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d[1].first=0;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FOR (i,1,n) s.insert(d[i]);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prim()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ll u,v,dd;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while (!s.empty())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u=s.begin()-&gt;second;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dd=s.begin()-&gt;first;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Free[u]=1;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ans+=dd;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s.erase(s.begin());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for(it=a[u].begin();it!=a[u].end();it++)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v=it-&gt;second; //canh ke voi 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dd=it-&gt;first; //do dai u--&gt;v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if (!Free[v] &amp;&amp; d[v].first&gt;dd)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s.erase(d[v]); //Xoa bo khoi 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d[v].first=dd; //Cap nhat lai d[v]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s.insert(d[v]);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struct edge{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int u,v;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long long w;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}a[100005];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bool cmp(edge s,edge 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s.w&lt;t.w;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find_far(int 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if(far[x]==x)return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(far[x]=find_far(far[x]));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void kruskal(){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long long w=0;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int d=0;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for(int i=1;i&lt;=n;i++)far[i]=i;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for(int i=1;i&lt;=m;i++){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if(find_far(a[i].u)==find_far(a[i].v))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continue;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w+=a[i].w;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far[find_far(a[i].u)]=find_far(a[i].v);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d++;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if(d==n-1)break;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cout&lt;&lt;w;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Vertex and Bridges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vector&lt;vector&lt;int&gt; &gt;Adj(10001);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n, 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Vertexs, Bridges;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bool Mark[10001];</w:t>
        <w:tab/>
        <w:t xml:space="preserve">int Num[10001], Low[100001], nc[100001];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Count;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DFS(int u){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++Count; Low[u] = n+1;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Num[u] = 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nc[u]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Mark[u]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FO(i,0,Adj[u].size()){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 v = Adj[u][i];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FO(j,0,Adj[v].size())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if(Adj[v][j] == u){</w:t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Adj[v].erase(Adj[v].begin()+j);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break;</w:t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if(Num[v]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nc[u]++;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DFS(v);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if(Low[v] &gt; Num[u])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++Bridges;</w:t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Mark[u] = Mark[u] | (Low[v] &gt;= Num[u]);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Low[u] = min(Low[u], Low[v]);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Low[u] = min(Low[u], Num[v]);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scanf("%d%d", &amp;n, &amp;m);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while(m--)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int u, 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scanf("%d%d", &amp;u, &amp;v);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Adj[u].pb(v);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Adj[v].pb(u);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FOR(i,1,n)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if(Num[i]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DFS(i);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if(nc[i] &lt;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Mark[i]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FOR(i,1,n)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if(Mark[i]) ++Vertexs;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printf("%d %d", Vertexs, Bridges);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Hình </w:t>
        <w:tab/>
        <w:t xml:space="preserve">học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iqh70xc82q1m" w:id="0"/>
      <w:bookmarkEnd w:id="0"/>
      <w:r w:rsidDel="00000000" w:rsidR="00000000" w:rsidRPr="00000000">
        <w:rPr>
          <w:rFonts w:ascii="Cousine" w:cs="Cousine" w:eastAsia="Cousine" w:hAnsi="Cousine"/>
          <w:b w:val="1"/>
          <w:sz w:val="18"/>
          <w:szCs w:val="18"/>
          <w:rtl w:val="0"/>
        </w:rPr>
        <w:t xml:space="preserve">1. Các kiến thức cơ bản: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_x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_y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_x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_y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operator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that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x, that.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y, that.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operator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that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x, that.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x, that.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y, that.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p1, point 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vector p0p1, p0p2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dy1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dy2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dx1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dy2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dy1,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66666"/>
          <w:sz w:val="18"/>
          <w:szCs w:val="18"/>
          <w:shd w:fill="fafafa" w:val="clear"/>
          <w:rtl w:val="0"/>
        </w:rPr>
        <w:t xml:space="preserve">///0 thẳng hàng      1 huong duong      -1 huong 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3speai244wct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Hai đoạn thẳng thực sự cắt nhau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isRealCut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p1, point p2, point 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p0,p1,p2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p0,p1,p3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p2,p3,p0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p2,p3,p1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r79ouynd4gy5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Vị trí của p0 so với đoạn thẳng p1p2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p1, point 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p0,p1,p2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khong thang hang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p1,p2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nam ngoai gan phia p1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nam ngoai gan phia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nam trong doan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ju61d2bqe8rm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Hai đoạn thẳng cắt nhau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isSegmentCut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p1, point p2, point 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isRealCut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p0,p1,p2,p3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p0,p2,p3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p1,p2,p3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p2,p0,p1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p3,p0,p1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q2m7l0cvmwbd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Phương trình đường thẳng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getLine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1ff52x1go8os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Khoảng cách giữa hai điểm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dy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p0.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cev60pjg0atd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Giao điểm của hai đoạn thẳng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getIntersection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p1, point p2, point p3, point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a0,b0,c0,a1,b1,c1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p0,p1,a0,b0,c0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p2,p3,a1,b1,c1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a0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b0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dx,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dy,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trung nhau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song song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p4.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p4.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48chsuer0xgx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Diện tích đa giác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areaPolygon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jfctuutb40oi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Kiểm tra một điểm nằm trong đa giác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insidePolygon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n, point p0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x2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x2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28g848uv1k7d" w:id="9"/>
      <w:bookmarkEnd w:id="9"/>
      <w:r w:rsidDel="00000000" w:rsidR="00000000" w:rsidRPr="00000000">
        <w:rPr>
          <w:rFonts w:ascii="Cousine" w:cs="Cousine" w:eastAsia="Cousine" w:hAnsi="Cousine"/>
          <w:b w:val="1"/>
          <w:color w:val="000000"/>
          <w:sz w:val="18"/>
          <w:szCs w:val="18"/>
          <w:rtl w:val="0"/>
        </w:rPr>
        <w:t xml:space="preserve">// Thuật toán bao lồi Graham Scan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O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degreeCmp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point p1, point 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O,p1,p2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O, p1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dist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O, p2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///Tim bao loi cua tap p[] dpt O(n log 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Sap xep lai tap diem p[] va tra ve so diem thuoc bao loi, cap nhat lai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grahamScan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///tim diem P[j] co hoanh do lon nhat trong nhung diem co tung do nho nhat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,degreeCmp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k - 1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hqd8atuk4bb4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Kiểm tra hai đa giác có điểm chung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intersectionPolygon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n1, point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check a point in a polygon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insidePolygon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Q,n2,P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insidePolygon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P,n1,Q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check line intersect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isRealCut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/// in case same 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isSegmentCut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7ldpua6g7a6z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Tìm giao của hai đa giác lồi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get2ConvexPolygon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n1, point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n2, point ans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dem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insidePolygon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Q,n2,P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insidePolygon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P,n1,Q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j,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,n2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p3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getIntersection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segmentPos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,Q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p3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grahamScan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ans,dem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cgijkho65zvy" w:id="12"/>
      <w:bookmarkEnd w:id="12"/>
      <w:r w:rsidDel="00000000" w:rsidR="00000000" w:rsidRPr="00000000">
        <w:rPr>
          <w:rFonts w:ascii="Cousine" w:cs="Cousine" w:eastAsia="Cousine" w:hAnsi="Cousine"/>
          <w:b w:val="1"/>
          <w:color w:val="000000"/>
          <w:sz w:val="18"/>
          <w:szCs w:val="18"/>
          <w:rtl w:val="0"/>
        </w:rPr>
        <w:t xml:space="preserve">// Diện tích tam giác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areaTriangle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A, point B, point 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f9ixcdmcfu55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Tính góc BAC theo radian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A, point B, point 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B,C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C,A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A,B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agoc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agoc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tq3llrlf1nc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Kiểm tra điểm p0 nằm trong tam giác ABC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insideTriangle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A, point B, point 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areaTriangle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p0,A,B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areaTriangle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p0,B,C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S3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areaTriangle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p0,C,A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areaTriangle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A,B,C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Sum, S1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eo12epljroqu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Kiểm tra điểm p0 nằm trong góc tạo bởi tia AB, 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insideAngle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p0, point A, point B, point 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p0,A,B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ccw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p0,A,C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//return (getAngle(A,p0,B) + getAngle(A,p0,C) &lt; PI+eps);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A,B,C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A,p0,B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A,p0,C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19joivcz0rec" w:id="16"/>
      <w:bookmarkEnd w:id="16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Kiểm tra điểm p0 nằm trong đa giác O(log 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insideConvexPolygonLogN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n, point p0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insideAngle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 high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insideAngle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insideTriangle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p0,P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18"/>
          <w:szCs w:val="18"/>
          <w:shd w:fill="fafafa" w:val="clear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18"/>
          <w:szCs w:val="18"/>
          <w:shd w:fill="fafafa" w:val="clear"/>
          <w:rtl w:val="0"/>
        </w:rPr>
        <w:t xml:space="preserve">2. Tâm đường tròn nội tiếp.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xI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xA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xB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yI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yB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iy9hbap45q9o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Tâm đường tròn ngoại tiếp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timtam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point p1, point p2, point p3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afa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a1,b1,c1,a2,b2,c2,dx,dy,D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p3.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p3.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p3.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shd w:fill="fafaf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xO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yO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dy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shd w:fill="fafaf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//cout &lt;&lt; a1 &lt;&lt; " " &lt;&lt; b1 &lt;&lt; " " &lt;&lt; c1&lt;&lt;endl;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//cout &lt;&lt; a2 &lt;&lt; " " &lt;&lt; b2 &lt;&lt; " " &lt;&lt; c2&lt;&lt;endl;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fafafa" w:val="clear"/>
          <w:rtl w:val="0"/>
        </w:rPr>
        <w:t xml:space="preserve">//cout &lt;&lt; dx &lt;&lt; " " &lt;&lt; dy &lt;&lt; " " &lt;&lt; D&lt;&lt;endl;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</w:rPr>
      </w:pPr>
      <w:r w:rsidDel="00000000" w:rsidR="00000000" w:rsidRPr="00000000">
        <w:rPr>
          <w:color w:val="000066"/>
          <w:shd w:fill="fafa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shd w:fill="fafafa" w:val="clear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xO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yO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shd w:fill="fafafa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shd w:fill="fafafa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800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z4j22eq3noa6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Khoảng cách 1 điểm tới đường thẳng.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sine" w:cs="Cousine" w:eastAsia="Cousine" w:hAnsi="Cousine"/>
          <w:b w:val="1"/>
          <w:sz w:val="18"/>
          <w:szCs w:val="18"/>
          <w:u w:val="single"/>
          <w:rtl w:val="0"/>
        </w:rPr>
        <w:t xml:space="preserve">Các hằng số: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E=2.718281828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sz w:val="18"/>
          <w:szCs w:val="18"/>
          <w:rtl w:val="0"/>
        </w:rPr>
        <w:t xml:space="preserve">Thư viện Cmath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sz w:val="18"/>
          <w:szCs w:val="18"/>
          <w:rtl w:val="0"/>
        </w:rPr>
        <w:t xml:space="preserve">Sin, cos, tan, asin, acos, atan, atan2(góc giữa 2 véc tơ)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Log: ln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Log10: lg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u w:val="single"/>
          <w:rtl w:val="0"/>
        </w:rPr>
        <w:t xml:space="preserve">Phép quay góc 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x cos a – y sin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 = x sin a + y cos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u w:val="single"/>
          <w:rtl w:val="0"/>
        </w:rPr>
        <w:t xml:space="preserve">Tọa độ cầu: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r cos phi sin theta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 = r sin phi sin theta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 = r cos theta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zi066xo4clpx" w:id="19"/>
      <w:bookmarkEnd w:id="19"/>
      <w:r w:rsidDel="00000000" w:rsidR="00000000" w:rsidRPr="00000000">
        <w:rPr>
          <w:rFonts w:ascii="Cousine" w:cs="Cousine" w:eastAsia="Cousine" w:hAnsi="Cousine"/>
          <w:b w:val="1"/>
          <w:color w:val="000000"/>
          <w:sz w:val="18"/>
          <w:szCs w:val="18"/>
          <w:rtl w:val="0"/>
        </w:rPr>
        <w:t xml:space="preserve">// Tính tổ hợp chập k của 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calC(int m, int k){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if(c[m][k] != 0) return c[m][k];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if(k == 0 || k == m) return c[m][k]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c[m][k] = calC(m - 1, k) + calC(m-1, k-1);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2dqftditvbhu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Số các số từ 0 -&gt; (a-1) có đúng k bit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bit(LL a, int k){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if(k &lt; 0)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m = getBit(a);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if(m &lt; k) return 0LL;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calC(m, k) +  f(a &amp; ((1&lt;&lt;m)-1), k-1);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color w:val="000000"/>
          <w:sz w:val="22"/>
          <w:szCs w:val="22"/>
        </w:rPr>
      </w:pPr>
      <w:bookmarkStart w:colFirst="0" w:colLast="0" w:name="_wmotzopuvt7p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Số các số từ a -&gt; b có đúng k bit 1: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f(b+1, k) - f(a, 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scb1kwaj8m0a" w:id="22"/>
      <w:bookmarkEnd w:id="22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4. Đồ thị: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bookmarkStart w:colFirst="0" w:colLast="0" w:name="_ilg5kqlkwus0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Dijkstra: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dist[maxn]; /// chi phi min khi den diem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par[maxn]; /// danh dau duong di de backtrack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vector&lt;PII&gt; adj[maxn]; ///chi phi giua 2 dinh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dijkstra(int ii, int jj)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memset(dist, -1, sizeof(dist));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memset(par, -1, sizeof(par));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dist[ii]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priority_queue&lt;PII&gt; 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q.push(mp(0, ii));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while(!q.empty())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int top = q.top().se;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LL dis = -q.top().fi;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q.pop();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if(dis == dist[top])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for(int i = 0; i &lt; adj[top].size();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int v = adj[top][i].fi;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LL w = adj[top][i].se;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if(dist[v] == -1 || dist[v] &gt; dis + w)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dist[v] = dis + 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q.push(mp(-dist[v], v));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par[v] = top;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/>
      </w:pPr>
      <w:bookmarkStart w:colFirst="0" w:colLast="0" w:name="_vdipr4vxym2u" w:id="24"/>
      <w:bookmarkEnd w:id="24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// Chu trình Euler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stack := (1);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//Ngăn xếp ban đầu chỉ chứa một đỉnh bất kỳ, chẳng hạn đỉnh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repeat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 := Get;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//Đọc phần tử ở đỉnh ngăn xếp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 $(u, v) 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∈ </w:t>
      </w:r>
      <w:r w:rsidDel="00000000" w:rsidR="00000000" w:rsidRPr="00000000">
        <w:rPr>
          <w:sz w:val="16"/>
          <w:szCs w:val="16"/>
          <w:rtl w:val="0"/>
        </w:rPr>
        <w:t xml:space="preserve">E then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//Từ u còn đi tiếp được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Push(v);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E := E – {(u, v)};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//Xóa cạnh (u, v) khỏi đồ thị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//Từ u không đi đâu được nữa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u := Pop;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//Lấy u khỏi ngăn xếp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Output ¬ u;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//In ra 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until stack = Æ;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//Lặp tới khi ngăn xếp rỗng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ambria"/>
  <w:font w:name="Times New Roman"/>
  <w:font w:name="Calibri"/>
  <w:font w:name="Gungsuh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