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1EB84F" w14:textId="4287DB6C" w:rsidR="00B70907" w:rsidRDefault="005E508B">
      <w:r w:rsidRPr="005E508B">
        <w:t>https://dartmouth.enterprise.slack.com/files/W015KD8RW9M/F020XFM6JG7/covid_story.mp4</w:t>
      </w:r>
    </w:p>
    <w:sectPr w:rsidR="00B70907" w:rsidSect="009F7E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08B"/>
    <w:rsid w:val="005E508B"/>
    <w:rsid w:val="009F7EA3"/>
    <w:rsid w:val="00B70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A0B0CE"/>
  <w15:chartTrackingRefBased/>
  <w15:docId w15:val="{A95D2E9E-B487-FC42-9412-06C58B58C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S. Hwang</dc:creator>
  <cp:keywords/>
  <dc:description/>
  <cp:lastModifiedBy>Nathan S. Hwang</cp:lastModifiedBy>
  <cp:revision>1</cp:revision>
  <dcterms:created xsi:type="dcterms:W3CDTF">2021-05-10T02:28:00Z</dcterms:created>
  <dcterms:modified xsi:type="dcterms:W3CDTF">2021-05-10T02:28:00Z</dcterms:modified>
</cp:coreProperties>
</file>