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4A5E" w14:textId="77777777" w:rsidR="007F1F35" w:rsidRDefault="007B19FF" w:rsidP="007F1F35">
      <w:pPr>
        <w:jc w:val="both"/>
      </w:pPr>
      <w:r>
        <w:t xml:space="preserve">Jeudi 13 avril </w:t>
      </w:r>
      <w:r w:rsidR="006D4A15">
        <w:t xml:space="preserve">2023 </w:t>
      </w:r>
      <w:r w:rsidR="007F1F35" w:rsidRPr="00B91965">
        <w:rPr>
          <w:b/>
          <w:bCs/>
        </w:rPr>
        <w:t>PROJET</w:t>
      </w:r>
      <w:r w:rsidR="007F1F35">
        <w:t> : L’analyse de la diversité et de la composition nutritionnelle des ressources locales pour l’alimentation de complément des enfants de 6 à 24 mois dans les zones à forte prévalence de la malnutrition en côte d’ivoire. (DIVARAL)</w:t>
      </w:r>
    </w:p>
    <w:p w14:paraId="487AD882" w14:textId="77777777" w:rsidR="007F1F35" w:rsidRDefault="007F1F35" w:rsidP="007F1F35">
      <w:pPr>
        <w:jc w:val="both"/>
      </w:pPr>
      <w:r w:rsidRPr="00B91965">
        <w:rPr>
          <w:b/>
          <w:bCs/>
        </w:rPr>
        <w:t>PERSONNES INTERROGE</w:t>
      </w:r>
      <w:r>
        <w:rPr>
          <w:b/>
          <w:bCs/>
        </w:rPr>
        <w:t xml:space="preserve"> : </w:t>
      </w:r>
      <w:r w:rsidRPr="00B91965">
        <w:t>GUIDE COOPERATIVE</w:t>
      </w:r>
      <w:r>
        <w:t xml:space="preserve">                           ID : ESS-MAN-</w:t>
      </w:r>
      <w:proofErr w:type="spellStart"/>
      <w:r>
        <w:t>Kassiapleu</w:t>
      </w:r>
      <w:proofErr w:type="spellEnd"/>
      <w:r>
        <w:t>-GNONDE-ASC</w:t>
      </w:r>
    </w:p>
    <w:p w14:paraId="2BD0BD55" w14:textId="77777777" w:rsidR="007F1F35" w:rsidRDefault="007F1F35" w:rsidP="007F1F35">
      <w:pPr>
        <w:jc w:val="both"/>
      </w:pPr>
      <w:r w:rsidRPr="00B91965">
        <w:rPr>
          <w:b/>
          <w:bCs/>
        </w:rPr>
        <w:t>DATE </w:t>
      </w:r>
      <w:r>
        <w:t>: 16/04/2023</w:t>
      </w:r>
    </w:p>
    <w:p w14:paraId="01FC3203" w14:textId="77777777" w:rsidR="007F1F35" w:rsidRDefault="007F1F35" w:rsidP="007F1F35">
      <w:pPr>
        <w:jc w:val="both"/>
      </w:pPr>
      <w:r w:rsidRPr="00B91965">
        <w:rPr>
          <w:b/>
          <w:bCs/>
        </w:rPr>
        <w:t>DUREE </w:t>
      </w:r>
      <w:r>
        <w:t xml:space="preserve">: 13minutes 13s </w:t>
      </w:r>
    </w:p>
    <w:p w14:paraId="43173F2F" w14:textId="77777777" w:rsidR="007F1F35" w:rsidRDefault="007F1F35" w:rsidP="007F1F35">
      <w:pPr>
        <w:jc w:val="both"/>
      </w:pPr>
      <w:r w:rsidRPr="00B91965">
        <w:rPr>
          <w:b/>
          <w:bCs/>
        </w:rPr>
        <w:t>LIEU</w:t>
      </w:r>
      <w:r>
        <w:t> : Man-</w:t>
      </w:r>
      <w:proofErr w:type="spellStart"/>
      <w:r>
        <w:t>Kassiapleu</w:t>
      </w:r>
      <w:proofErr w:type="spellEnd"/>
    </w:p>
    <w:p w14:paraId="6DDFBA5A" w14:textId="77777777" w:rsidR="007F1F35" w:rsidRDefault="007F1F35" w:rsidP="007F1F35">
      <w:pPr>
        <w:jc w:val="both"/>
      </w:pPr>
      <w:r w:rsidRPr="00B91965">
        <w:rPr>
          <w:b/>
          <w:bCs/>
        </w:rPr>
        <w:t>TYPE D’ENTRETIEN</w:t>
      </w:r>
      <w:r>
        <w:t> : Entretien semi structuré.</w:t>
      </w:r>
    </w:p>
    <w:p w14:paraId="3AFCFC17" w14:textId="77777777" w:rsidR="007F1F35" w:rsidRDefault="007F1F35" w:rsidP="007F1F35">
      <w:pPr>
        <w:jc w:val="both"/>
      </w:pPr>
      <w:r w:rsidRPr="00B91965">
        <w:rPr>
          <w:b/>
          <w:bCs/>
        </w:rPr>
        <w:t>POPULATION CLE</w:t>
      </w:r>
      <w:r>
        <w:t xml:space="preserve"> : Agent de santé communautaire. </w:t>
      </w:r>
    </w:p>
    <w:p w14:paraId="5FA7B086" w14:textId="165FDFB1" w:rsidR="007B19FF" w:rsidRPr="007F1F35" w:rsidRDefault="007B19FF"/>
    <w:p w14:paraId="15D15840" w14:textId="2DC027B5" w:rsidR="00766342" w:rsidRDefault="007B19FF" w:rsidP="00861995">
      <w:pPr>
        <w:jc w:val="both"/>
      </w:pPr>
      <w:r>
        <w:t xml:space="preserve">REPONSE : Je suis </w:t>
      </w:r>
      <w:proofErr w:type="spellStart"/>
      <w:r>
        <w:t>Bohoussou</w:t>
      </w:r>
      <w:proofErr w:type="spellEnd"/>
      <w:r>
        <w:t xml:space="preserve"> N’</w:t>
      </w:r>
      <w:proofErr w:type="spellStart"/>
      <w:r>
        <w:t>goran</w:t>
      </w:r>
      <w:proofErr w:type="spellEnd"/>
      <w:r>
        <w:t xml:space="preserve"> David, chef de service COPA assistant du DR</w:t>
      </w:r>
      <w:r w:rsidR="006D4A15">
        <w:t xml:space="preserve"> agriculture et développement</w:t>
      </w:r>
      <w:r>
        <w:t xml:space="preserve"> </w:t>
      </w:r>
      <w:r w:rsidR="00810C58">
        <w:t xml:space="preserve">rural </w:t>
      </w:r>
      <w:r w:rsidR="006D4A15">
        <w:t>du</w:t>
      </w:r>
      <w:r>
        <w:t xml:space="preserve"> BERE </w:t>
      </w:r>
    </w:p>
    <w:p w14:paraId="2502CAC5" w14:textId="77777777" w:rsidR="00810C58" w:rsidRDefault="007B19FF" w:rsidP="00861995">
      <w:pPr>
        <w:jc w:val="both"/>
      </w:pPr>
      <w:r>
        <w:t>REPONSE :</w:t>
      </w:r>
      <w:r>
        <w:t xml:space="preserve"> Non, </w:t>
      </w:r>
      <w:r w:rsidR="006D4A15">
        <w:t>on n’a pas</w:t>
      </w:r>
      <w:r>
        <w:t xml:space="preserve"> de politique a nous-même c’est le ministère qui définit les politique, la politique est </w:t>
      </w:r>
      <w:r w:rsidR="006D4A15">
        <w:t>définie</w:t>
      </w:r>
      <w:r>
        <w:t xml:space="preserve"> </w:t>
      </w:r>
      <w:r w:rsidR="00810C58">
        <w:t>a</w:t>
      </w:r>
      <w:r>
        <w:t>u haut niveau et puis nous en tant que</w:t>
      </w:r>
      <w:r w:rsidR="006D4A15">
        <w:t xml:space="preserve"> direction on suit</w:t>
      </w:r>
      <w:r w:rsidR="00810C58">
        <w:t>.</w:t>
      </w:r>
    </w:p>
    <w:p w14:paraId="4F69ABF9" w14:textId="3C23633F" w:rsidR="007F1F35" w:rsidRDefault="00810C58" w:rsidP="00861995">
      <w:pPr>
        <w:jc w:val="both"/>
      </w:pPr>
      <w:r>
        <w:t xml:space="preserve">REPONSE : Ce que je peux dire c’est avec l’avènement de la COVID 19 il y a eu des initiatives des ministère en termes de projet </w:t>
      </w:r>
      <w:r w:rsidR="00DC3176">
        <w:t xml:space="preserve">pour soutenir les producteurs. Il y a eu le projet PUGA </w:t>
      </w:r>
      <w:r w:rsidR="00861995">
        <w:t>(projet</w:t>
      </w:r>
      <w:r w:rsidR="00DC3176">
        <w:t xml:space="preserve"> d’urgence agricole) PUGA 1 et 2 ou le ministère dote les producteurs en semence amélioré en produit phyto sanitaire et </w:t>
      </w:r>
      <w:proofErr w:type="spellStart"/>
      <w:r w:rsidR="00861995">
        <w:t>ha</w:t>
      </w:r>
      <w:r w:rsidR="007F1F35">
        <w:t>ngrai</w:t>
      </w:r>
      <w:proofErr w:type="spellEnd"/>
      <w:r w:rsidR="00DC3176">
        <w:t xml:space="preserve"> pour les aider à produire </w:t>
      </w:r>
      <w:r w:rsidR="007F1F35">
        <w:t>puis à</w:t>
      </w:r>
      <w:r w:rsidR="00DC3176">
        <w:t xml:space="preserve"> commercialise</w:t>
      </w:r>
      <w:r w:rsidR="007F1F35">
        <w:t>r ou-bien à consommer.</w:t>
      </w:r>
    </w:p>
    <w:p w14:paraId="04819334" w14:textId="405E2EB4" w:rsidR="007F1F35" w:rsidRDefault="007F1F35">
      <w:r>
        <w:t>REPONSE : Bon les aliments qui sont produit il y a le riz,</w:t>
      </w:r>
      <w:r w:rsidR="0037506A">
        <w:t xml:space="preserve"> le maïs,</w:t>
      </w:r>
      <w:r>
        <w:t xml:space="preserve"> l’igname, la banane, le manioc, la patate douce.</w:t>
      </w:r>
    </w:p>
    <w:p w14:paraId="02CB07A0" w14:textId="4F3D60B3" w:rsidR="007B19FF" w:rsidRDefault="007F1F35" w:rsidP="00861995">
      <w:pPr>
        <w:jc w:val="both"/>
      </w:pPr>
      <w:r>
        <w:t xml:space="preserve">REPONSE : Oui. La production en qualité et en quantité est suffisante au point de </w:t>
      </w:r>
      <w:r w:rsidR="0037506A">
        <w:t xml:space="preserve">vu que l’igname est consommée sur place, le riz est consommé sur place, on en vend pas ailleurs, le maïs </w:t>
      </w:r>
      <w:r w:rsidR="000E1011">
        <w:t xml:space="preserve"> bon </w:t>
      </w:r>
      <w:r w:rsidR="0037506A">
        <w:t xml:space="preserve">c’est vrai qu’on </w:t>
      </w:r>
      <w:r w:rsidR="000E1011">
        <w:t>achète</w:t>
      </w:r>
      <w:r w:rsidR="0037506A">
        <w:t xml:space="preserve"> pour d’autre </w:t>
      </w:r>
      <w:r w:rsidR="000E1011">
        <w:t xml:space="preserve">je veux dire </w:t>
      </w:r>
      <w:r w:rsidR="0037506A">
        <w:t>pour l’alimentation des usine</w:t>
      </w:r>
      <w:r w:rsidR="000E1011">
        <w:t xml:space="preserve">s pour la transformation mais c’est consommer localement. La banane est consommée localement comme aussi le manioc. Il y a la quantité suffisante pour la consommation comme la qualité aussi. </w:t>
      </w:r>
    </w:p>
    <w:p w14:paraId="00B39A35" w14:textId="44B25A26" w:rsidR="000E1011" w:rsidRDefault="000E1011" w:rsidP="00861995">
      <w:pPr>
        <w:jc w:val="both"/>
      </w:pPr>
      <w:r>
        <w:t>REPONSE</w:t>
      </w:r>
      <w:r>
        <w:t xml:space="preserve"> : Bon d’abord il faut la typologie de la population locale par ce que chaque groupe </w:t>
      </w:r>
      <w:proofErr w:type="spellStart"/>
      <w:r>
        <w:t>ehtnique</w:t>
      </w:r>
      <w:proofErr w:type="spellEnd"/>
      <w:r>
        <w:t xml:space="preserve"> a son alimentation de base, ici la population autochtone c’est les </w:t>
      </w:r>
      <w:proofErr w:type="spellStart"/>
      <w:r>
        <w:t>koyaka</w:t>
      </w:r>
      <w:proofErr w:type="spellEnd"/>
      <w:r>
        <w:t xml:space="preserve">, les </w:t>
      </w:r>
      <w:proofErr w:type="spellStart"/>
      <w:r>
        <w:t>koyaka</w:t>
      </w:r>
      <w:proofErr w:type="spellEnd"/>
      <w:r>
        <w:t xml:space="preserve"> eux ils mangent le riz</w:t>
      </w:r>
      <w:r w:rsidR="00B3060F">
        <w:t>,</w:t>
      </w:r>
      <w:r>
        <w:t xml:space="preserve"> le TOHO c’est avec le maïs, ils cultivent aussi l’igname </w:t>
      </w:r>
      <w:r w:rsidR="00B3060F">
        <w:t xml:space="preserve">donc ils mangent l’igname et le manioc. Les autres populations qui sont venu tel que les Baoulés je veux dire les allochtones eux aussi ils consomment le riz, ils consomment aussi l’igname la banane voilà. Il y a d’autre peuple aussi tel que les allogènes qui consomme aussi le </w:t>
      </w:r>
      <w:proofErr w:type="spellStart"/>
      <w:r w:rsidR="00B3060F">
        <w:t>cabato</w:t>
      </w:r>
      <w:proofErr w:type="spellEnd"/>
      <w:r w:rsidR="00B3060F">
        <w:t xml:space="preserve"> c’est</w:t>
      </w:r>
      <w:r w:rsidR="00B6449A">
        <w:t xml:space="preserve"> avec</w:t>
      </w:r>
      <w:r w:rsidR="00B3060F">
        <w:t xml:space="preserve"> le maïs</w:t>
      </w:r>
      <w:r w:rsidR="00B6449A">
        <w:t xml:space="preserve"> et puis le</w:t>
      </w:r>
      <w:r w:rsidR="00B3060F">
        <w:t xml:space="preserve"> riz</w:t>
      </w:r>
      <w:r w:rsidR="00B6449A">
        <w:t xml:space="preserve"> puis que l’igname ils ne le connaissent pas trop Mais les sénoufos tout sala c’est même chose l’igname le riz et puis maïs.</w:t>
      </w:r>
    </w:p>
    <w:p w14:paraId="36DD895F" w14:textId="6011855F" w:rsidR="00861995" w:rsidRDefault="00B6449A" w:rsidP="00861995">
      <w:pPr>
        <w:jc w:val="both"/>
      </w:pPr>
      <w:r>
        <w:t>REPONSE</w:t>
      </w:r>
      <w:r>
        <w:t xml:space="preserve"> : Oui effectivement il y a une </w:t>
      </w:r>
      <w:r w:rsidR="00EA5C05">
        <w:t>cartographie, la</w:t>
      </w:r>
      <w:r>
        <w:t xml:space="preserve"> zone sud de la région c’est l’igname </w:t>
      </w:r>
      <w:proofErr w:type="spellStart"/>
      <w:r>
        <w:t>baitaibaitai</w:t>
      </w:r>
      <w:proofErr w:type="spellEnd"/>
      <w:r>
        <w:t xml:space="preserve"> </w:t>
      </w:r>
      <w:r w:rsidR="00202B5B">
        <w:t>voilà et puis la banane typiquement la banane, là-bas aussi il y a le manioc, comme je l’ai dit il y a l’igname pas précoce hein la banane le manioc sa c’est le sud mais quand tu prends la zone centre et l’est il y a l’igname, le manioc, le riz, le maïs</w:t>
      </w:r>
      <w:r w:rsidR="00EA5C05">
        <w:t xml:space="preserve"> </w:t>
      </w:r>
      <w:r w:rsidR="00861995">
        <w:t>ils ne produisent pas la</w:t>
      </w:r>
      <w:r w:rsidR="00202B5B">
        <w:t xml:space="preserve"> </w:t>
      </w:r>
      <w:r w:rsidR="00EA5C05">
        <w:t xml:space="preserve">banane ici dans la zone jusqu’à </w:t>
      </w:r>
      <w:proofErr w:type="spellStart"/>
      <w:r w:rsidR="00EA5C05">
        <w:t>teniwe</w:t>
      </w:r>
      <w:proofErr w:type="spellEnd"/>
      <w:r w:rsidR="00EA5C05">
        <w:t xml:space="preserve">, </w:t>
      </w:r>
      <w:r w:rsidR="00861995">
        <w:t>mandala jusqu’à</w:t>
      </w:r>
      <w:r w:rsidR="00EA5C05">
        <w:t xml:space="preserve"> </w:t>
      </w:r>
      <w:proofErr w:type="spellStart"/>
      <w:r w:rsidR="00EA5C05">
        <w:t>Diara</w:t>
      </w:r>
      <w:proofErr w:type="spellEnd"/>
      <w:r w:rsidR="00EA5C05">
        <w:t xml:space="preserve"> ils ne produisent pas de la banane. Par ce que ce n’est pas zone de banane</w:t>
      </w:r>
      <w:r w:rsidR="00187C75">
        <w:t xml:space="preserve">, ici c’est </w:t>
      </w:r>
      <w:r w:rsidR="00861995">
        <w:t>le côté forestier</w:t>
      </w:r>
      <w:r w:rsidR="00187C75">
        <w:t>, le sud</w:t>
      </w:r>
      <w:r w:rsidR="00861995">
        <w:t xml:space="preserve"> de la région</w:t>
      </w:r>
      <w:r w:rsidR="00187C75">
        <w:t xml:space="preserve"> c’est </w:t>
      </w:r>
      <w:r w:rsidR="00861995">
        <w:t>là</w:t>
      </w:r>
      <w:r w:rsidR="00187C75">
        <w:t xml:space="preserve"> </w:t>
      </w:r>
      <w:r w:rsidR="00861995">
        <w:t xml:space="preserve">où il y a </w:t>
      </w:r>
      <w:r w:rsidR="00187C75">
        <w:t xml:space="preserve">forêt c’est </w:t>
      </w:r>
      <w:r w:rsidR="00861995">
        <w:t>là</w:t>
      </w:r>
      <w:r w:rsidR="00187C75">
        <w:t xml:space="preserve"> </w:t>
      </w:r>
      <w:r w:rsidR="00861995">
        <w:t xml:space="preserve">où la banane réussie. </w:t>
      </w:r>
      <w:proofErr w:type="spellStart"/>
      <w:r w:rsidR="00861995">
        <w:t>Kongassou</w:t>
      </w:r>
      <w:proofErr w:type="spellEnd"/>
      <w:r w:rsidR="00861995">
        <w:t xml:space="preserve">, </w:t>
      </w:r>
      <w:proofErr w:type="spellStart"/>
      <w:r w:rsidR="00861995">
        <w:t>kounaheri</w:t>
      </w:r>
      <w:proofErr w:type="spellEnd"/>
      <w:r w:rsidR="00861995">
        <w:t xml:space="preserve"> département de </w:t>
      </w:r>
      <w:proofErr w:type="spellStart"/>
      <w:r w:rsidR="00861995">
        <w:t>kounaheri</w:t>
      </w:r>
      <w:proofErr w:type="spellEnd"/>
      <w:r w:rsidR="00861995">
        <w:t xml:space="preserve"> ,un peu côté </w:t>
      </w:r>
      <w:proofErr w:type="spellStart"/>
      <w:r w:rsidR="00861995">
        <w:t>mankono</w:t>
      </w:r>
      <w:proofErr w:type="spellEnd"/>
      <w:r w:rsidR="00861995">
        <w:t xml:space="preserve"> il y a des village qui sont sur ce côté qui tombe sur </w:t>
      </w:r>
      <w:proofErr w:type="spellStart"/>
      <w:r w:rsidR="00861995">
        <w:t>séguela</w:t>
      </w:r>
      <w:proofErr w:type="spellEnd"/>
      <w:r w:rsidR="00861995">
        <w:t xml:space="preserve"> </w:t>
      </w:r>
      <w:proofErr w:type="spellStart"/>
      <w:r w:rsidR="00861995">
        <w:t>làbas</w:t>
      </w:r>
      <w:proofErr w:type="spellEnd"/>
      <w:r w:rsidR="00861995">
        <w:t xml:space="preserve"> on produit aussi de la banane, là </w:t>
      </w:r>
    </w:p>
    <w:p w14:paraId="6A79E4FA" w14:textId="6A1EDE64" w:rsidR="00B6449A" w:rsidRDefault="00861995" w:rsidP="00861995">
      <w:pPr>
        <w:jc w:val="both"/>
      </w:pPr>
      <w:r>
        <w:lastRenderedPageBreak/>
        <w:t xml:space="preserve"> </w:t>
      </w:r>
      <w:r w:rsidR="00EA5C05">
        <w:t xml:space="preserve"> </w:t>
      </w:r>
    </w:p>
    <w:sectPr w:rsidR="00B64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FF"/>
    <w:rsid w:val="000E1011"/>
    <w:rsid w:val="00187C75"/>
    <w:rsid w:val="00202B5B"/>
    <w:rsid w:val="0037506A"/>
    <w:rsid w:val="00510E18"/>
    <w:rsid w:val="006D4A15"/>
    <w:rsid w:val="00766342"/>
    <w:rsid w:val="007B19FF"/>
    <w:rsid w:val="007F1F35"/>
    <w:rsid w:val="00810C58"/>
    <w:rsid w:val="00861995"/>
    <w:rsid w:val="00A268A1"/>
    <w:rsid w:val="00B3060F"/>
    <w:rsid w:val="00B6449A"/>
    <w:rsid w:val="00DC3176"/>
    <w:rsid w:val="00EA5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EB81"/>
  <w15:chartTrackingRefBased/>
  <w15:docId w15:val="{BB812568-17A1-433E-9C25-39033FE9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507</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2023-05-18T08:48:00Z</dcterms:created>
  <dcterms:modified xsi:type="dcterms:W3CDTF">2023-05-18T14:42:00Z</dcterms:modified>
</cp:coreProperties>
</file>