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3F2C" w:rsidRDefault="00043F2C" w:rsidP="00043F2C">
      <w:r>
        <w:t>Bạn được cung cấp một bảng, BST, chứa hai cột: N và P, trong đó N đại diện cho giá trị của một nút trong Cây Nhị Phân, và P là cha của N.</w:t>
      </w:r>
    </w:p>
    <w:p w:rsidR="00043F2C" w:rsidRDefault="00043F2C" w:rsidP="00043F2C"/>
    <w:p w:rsidR="00043F2C" w:rsidRDefault="00043F2C" w:rsidP="00043F2C">
      <w:r>
        <w:t>Viết một truy vấn để tìm loại nút của Cây Nhị Phân được sắp xếp theo giá trị của nút. Đầu ra một trong các điều sau cho mỗi nút:</w:t>
      </w:r>
    </w:p>
    <w:p w:rsidR="00043F2C" w:rsidRDefault="00043F2C" w:rsidP="00043F2C"/>
    <w:p w:rsidR="00043F2C" w:rsidRDefault="00043F2C" w:rsidP="00043F2C">
      <w:r>
        <w:t>Gốc: Nếu nút là nút gốc (không có nút nào ở trên nó nữa)</w:t>
      </w:r>
    </w:p>
    <w:p w:rsidR="00043F2C" w:rsidRDefault="00043F2C" w:rsidP="00043F2C">
      <w:r>
        <w:t>Lá: Nếu nút là nút lá (không có nút con dưới nó)</w:t>
      </w:r>
    </w:p>
    <w:p w:rsidR="00F56BF2" w:rsidRDefault="006F1CD0" w:rsidP="00043F2C">
      <w:r>
        <w:t>Thân</w:t>
      </w:r>
      <w:r w:rsidR="00043F2C">
        <w:t>: Nếu nút không phải là nút gốc hoặc nút lá.</w:t>
      </w:r>
      <w:bookmarkStart w:id="0" w:name="_GoBack"/>
      <w:bookmarkEnd w:id="0"/>
    </w:p>
    <w:sectPr w:rsidR="00F56B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ACC"/>
    <w:rsid w:val="00043F2C"/>
    <w:rsid w:val="00281ACC"/>
    <w:rsid w:val="00517F64"/>
    <w:rsid w:val="006F1CD0"/>
    <w:rsid w:val="00F56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920CBB-91C5-4043-A85F-0BBDD4B8B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970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63</Words>
  <Characters>361</Characters>
  <Application>Microsoft Office Word</Application>
  <DocSecurity>0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2024-02-17T05:18:00Z</dcterms:created>
  <dcterms:modified xsi:type="dcterms:W3CDTF">2024-02-18T08:26:00Z</dcterms:modified>
</cp:coreProperties>
</file>