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A6EA" w14:textId="77777777" w:rsidR="00703787" w:rsidRPr="00E21E55" w:rsidRDefault="00703787" w:rsidP="000267D9">
      <w:pPr>
        <w:spacing w:beforeLines="400" w:before="960"/>
        <w:jc w:val="center"/>
        <w:rPr>
          <w:rFonts w:ascii="黑体" w:eastAsia="黑体" w:hAnsi="黑体"/>
          <w:b/>
          <w:sz w:val="48"/>
        </w:rPr>
      </w:pPr>
      <w:r w:rsidRPr="00E21E55">
        <w:rPr>
          <w:rFonts w:ascii="黑体" w:eastAsia="黑体" w:hAnsi="黑体" w:hint="eastAsia"/>
          <w:sz w:val="56"/>
        </w:rPr>
        <w:t>电</w:t>
      </w:r>
      <w:r w:rsidRPr="00E21E55">
        <w:rPr>
          <w:rFonts w:ascii="黑体" w:eastAsia="黑体" w:hAnsi="黑体"/>
          <w:sz w:val="56"/>
        </w:rPr>
        <w:t xml:space="preserve"> </w:t>
      </w:r>
      <w:r w:rsidRPr="00E21E55">
        <w:rPr>
          <w:rFonts w:ascii="黑体" w:eastAsia="黑体" w:hAnsi="黑体" w:hint="eastAsia"/>
          <w:sz w:val="56"/>
        </w:rPr>
        <w:t>子</w:t>
      </w:r>
      <w:r w:rsidRPr="00E21E55">
        <w:rPr>
          <w:rFonts w:ascii="黑体" w:eastAsia="黑体" w:hAnsi="黑体"/>
          <w:sz w:val="56"/>
        </w:rPr>
        <w:t xml:space="preserve"> </w:t>
      </w:r>
      <w:r w:rsidRPr="00E21E55">
        <w:rPr>
          <w:rFonts w:ascii="黑体" w:eastAsia="黑体" w:hAnsi="黑体" w:hint="eastAsia"/>
          <w:sz w:val="56"/>
        </w:rPr>
        <w:t>科</w:t>
      </w:r>
      <w:r w:rsidRPr="00E21E55">
        <w:rPr>
          <w:rFonts w:ascii="黑体" w:eastAsia="黑体" w:hAnsi="黑体"/>
          <w:sz w:val="56"/>
        </w:rPr>
        <w:t xml:space="preserve"> </w:t>
      </w:r>
      <w:r w:rsidRPr="00E21E55">
        <w:rPr>
          <w:rFonts w:ascii="黑体" w:eastAsia="黑体" w:hAnsi="黑体" w:hint="eastAsia"/>
          <w:sz w:val="56"/>
        </w:rPr>
        <w:t>技</w:t>
      </w:r>
      <w:r w:rsidRPr="00E21E55">
        <w:rPr>
          <w:rFonts w:ascii="黑体" w:eastAsia="黑体" w:hAnsi="黑体"/>
          <w:sz w:val="56"/>
        </w:rPr>
        <w:t xml:space="preserve"> </w:t>
      </w:r>
      <w:r w:rsidRPr="00E21E55">
        <w:rPr>
          <w:rFonts w:ascii="黑体" w:eastAsia="黑体" w:hAnsi="黑体" w:hint="eastAsia"/>
          <w:sz w:val="56"/>
        </w:rPr>
        <w:t>大</w:t>
      </w:r>
      <w:r w:rsidRPr="00E21E55">
        <w:rPr>
          <w:rFonts w:ascii="黑体" w:eastAsia="黑体" w:hAnsi="黑体"/>
          <w:sz w:val="56"/>
        </w:rPr>
        <w:t xml:space="preserve"> </w:t>
      </w:r>
      <w:r w:rsidRPr="00E21E55">
        <w:rPr>
          <w:rFonts w:ascii="黑体" w:eastAsia="黑体" w:hAnsi="黑体" w:hint="eastAsia"/>
          <w:sz w:val="56"/>
        </w:rPr>
        <w:t>学</w:t>
      </w:r>
    </w:p>
    <w:p w14:paraId="1C825852" w14:textId="77777777" w:rsidR="00703787" w:rsidRPr="00E21E55" w:rsidRDefault="009C5160" w:rsidP="00F75082">
      <w:pPr>
        <w:spacing w:beforeLines="100" w:before="240" w:afterLines="700" w:after="1680"/>
        <w:jc w:val="center"/>
        <w:rPr>
          <w:rFonts w:ascii="黑体" w:eastAsia="黑体" w:hAnsi="黑体"/>
          <w:spacing w:val="50"/>
          <w:sz w:val="46"/>
          <w:szCs w:val="46"/>
        </w:rPr>
      </w:pPr>
      <w:r w:rsidRPr="00E21E55">
        <w:rPr>
          <w:rFonts w:ascii="黑体" w:eastAsia="黑体" w:hAnsi="黑体" w:hint="eastAsia"/>
          <w:spacing w:val="50"/>
          <w:sz w:val="46"/>
          <w:szCs w:val="46"/>
        </w:rPr>
        <w:t>专业</w:t>
      </w:r>
      <w:r w:rsidR="00703787" w:rsidRPr="00E21E55">
        <w:rPr>
          <w:rFonts w:ascii="黑体" w:eastAsia="黑体" w:hAnsi="黑体" w:hint="eastAsia"/>
          <w:spacing w:val="50"/>
          <w:sz w:val="46"/>
          <w:szCs w:val="46"/>
        </w:rPr>
        <w:t>学位</w:t>
      </w:r>
      <w:r w:rsidR="00165AFE" w:rsidRPr="00E21E55">
        <w:rPr>
          <w:rFonts w:ascii="黑体" w:eastAsia="黑体" w:hAnsi="黑体" w:hint="eastAsia"/>
          <w:spacing w:val="50"/>
          <w:sz w:val="46"/>
          <w:szCs w:val="46"/>
        </w:rPr>
        <w:t>研究生学位</w:t>
      </w:r>
      <w:r w:rsidR="00703787" w:rsidRPr="00E21E55">
        <w:rPr>
          <w:rFonts w:ascii="黑体" w:eastAsia="黑体" w:hAnsi="黑体" w:hint="eastAsia"/>
          <w:spacing w:val="50"/>
          <w:sz w:val="46"/>
          <w:szCs w:val="46"/>
        </w:rPr>
        <w:t>论文开题报告表</w:t>
      </w:r>
    </w:p>
    <w:p w14:paraId="4F82F830" w14:textId="6CE4C78A" w:rsidR="00176BC9" w:rsidRDefault="00C80BC9" w:rsidP="00176BC9">
      <w:pPr>
        <w:tabs>
          <w:tab w:val="left" w:pos="1276"/>
        </w:tabs>
        <w:spacing w:afterLines="150" w:after="360"/>
        <w:rPr>
          <w:rFonts w:ascii="楷体" w:eastAsia="楷体"/>
          <w:sz w:val="30"/>
          <w:u w:val="single"/>
        </w:rPr>
      </w:pPr>
      <w:r>
        <w:rPr>
          <w:rFonts w:ascii="黑体" w:eastAsia="黑体"/>
          <w:sz w:val="30"/>
        </w:rPr>
        <w:tab/>
      </w:r>
      <w:r w:rsidR="00D16224">
        <w:rPr>
          <w:rFonts w:ascii="黑体" w:eastAsia="黑体" w:hint="eastAsia"/>
          <w:sz w:val="30"/>
        </w:rPr>
        <w:t>攻读学位</w:t>
      </w:r>
      <w:r w:rsidR="00062E78">
        <w:rPr>
          <w:rFonts w:ascii="黑体" w:eastAsia="黑体" w:hint="eastAsia"/>
          <w:sz w:val="30"/>
        </w:rPr>
        <w:t>级别</w:t>
      </w:r>
      <w:r w:rsidR="00176BC9">
        <w:rPr>
          <w:rFonts w:ascii="黑体" w:eastAsia="黑体" w:hint="eastAsia"/>
          <w:sz w:val="30"/>
        </w:rPr>
        <w:t>：</w:t>
      </w:r>
      <w:r w:rsidR="00982597">
        <w:rPr>
          <w:rFonts w:ascii="黑体" w:eastAsia="黑体" w:hint="eastAsia"/>
          <w:sz w:val="30"/>
        </w:rPr>
        <w:t xml:space="preserve"> </w:t>
      </w:r>
      <w:r w:rsidR="00F75082" w:rsidRPr="00F75082">
        <w:rPr>
          <w:rFonts w:ascii="黑体" w:eastAsia="黑体" w:hAnsi="黑体" w:hint="eastAsia"/>
          <w:sz w:val="30"/>
          <w:szCs w:val="30"/>
        </w:rPr>
        <w:t>□</w:t>
      </w:r>
      <w:r w:rsidR="00F75082">
        <w:rPr>
          <w:rFonts w:ascii="黑体" w:eastAsia="黑体" w:hAnsi="黑体" w:hint="eastAsia"/>
          <w:sz w:val="30"/>
          <w:szCs w:val="30"/>
        </w:rPr>
        <w:t>博士</w:t>
      </w:r>
      <w:r w:rsidR="00F75082" w:rsidRPr="00F75082">
        <w:rPr>
          <w:rFonts w:ascii="黑体" w:eastAsia="黑体" w:hAnsi="黑体" w:hint="eastAsia"/>
          <w:sz w:val="30"/>
          <w:szCs w:val="30"/>
        </w:rPr>
        <w:t xml:space="preserve">   </w:t>
      </w:r>
      <w:r w:rsidR="00F75082">
        <w:rPr>
          <w:rFonts w:ascii="黑体" w:eastAsia="黑体" w:hAnsi="黑体"/>
          <w:sz w:val="30"/>
          <w:szCs w:val="30"/>
        </w:rPr>
        <w:t xml:space="preserve">   </w:t>
      </w:r>
      <w:r w:rsidR="00982597">
        <w:rPr>
          <w:rFonts w:ascii="黑体" w:eastAsia="黑体" w:hAnsi="黑体"/>
          <w:sz w:val="30"/>
          <w:szCs w:val="30"/>
        </w:rPr>
        <w:t xml:space="preserve"> </w:t>
      </w:r>
      <w:r w:rsidR="00F75082">
        <w:rPr>
          <w:rFonts w:ascii="黑体" w:eastAsia="黑体" w:hAnsi="黑体"/>
          <w:sz w:val="30"/>
          <w:szCs w:val="30"/>
        </w:rPr>
        <w:t xml:space="preserve"> </w:t>
      </w:r>
      <w:r w:rsidR="0045637A">
        <w:rPr>
          <w:rFonts w:ascii="Wingdings 2" w:eastAsia="黑体" w:hAnsi="Wingdings 2" w:cs="Segoe UI Emoji"/>
          <w:sz w:val="32"/>
          <w:szCs w:val="32"/>
        </w:rPr>
        <w:t></w:t>
      </w:r>
      <w:r w:rsidR="00F75082">
        <w:rPr>
          <w:rFonts w:ascii="黑体" w:eastAsia="黑体" w:hAnsi="黑体" w:hint="eastAsia"/>
          <w:sz w:val="30"/>
          <w:szCs w:val="30"/>
        </w:rPr>
        <w:t>硕士</w:t>
      </w:r>
    </w:p>
    <w:p w14:paraId="6E781E54" w14:textId="3A34DD4F" w:rsidR="00176BC9" w:rsidRDefault="00176BC9" w:rsidP="00176BC9">
      <w:pPr>
        <w:tabs>
          <w:tab w:val="left" w:pos="1276"/>
        </w:tabs>
        <w:spacing w:afterLines="150" w:after="360"/>
        <w:rPr>
          <w:rFonts w:ascii="楷体" w:eastAsia="楷体"/>
          <w:sz w:val="30"/>
          <w:u w:val="single"/>
        </w:rPr>
      </w:pPr>
      <w:r>
        <w:rPr>
          <w:rFonts w:ascii="黑体" w:eastAsia="黑体"/>
          <w:sz w:val="30"/>
        </w:rPr>
        <w:tab/>
      </w:r>
      <w:r w:rsidRPr="00F75082">
        <w:rPr>
          <w:rFonts w:ascii="黑体" w:eastAsia="黑体" w:hint="eastAsia"/>
          <w:spacing w:val="100"/>
          <w:kern w:val="0"/>
          <w:sz w:val="30"/>
          <w:fitText w:val="1800" w:id="1786936065"/>
        </w:rPr>
        <w:t>培养方</w:t>
      </w:r>
      <w:r w:rsidRPr="00F75082">
        <w:rPr>
          <w:rFonts w:ascii="黑体" w:eastAsia="黑体" w:hint="eastAsia"/>
          <w:kern w:val="0"/>
          <w:sz w:val="30"/>
          <w:fitText w:val="1800" w:id="1786936065"/>
        </w:rPr>
        <w:t>式</w:t>
      </w:r>
      <w:r>
        <w:rPr>
          <w:rFonts w:ascii="黑体" w:eastAsia="黑体" w:hint="eastAsia"/>
          <w:sz w:val="30"/>
        </w:rPr>
        <w:t>：</w:t>
      </w:r>
      <w:r w:rsidR="00982597">
        <w:rPr>
          <w:rFonts w:ascii="黑体" w:eastAsia="黑体" w:hint="eastAsia"/>
          <w:sz w:val="30"/>
        </w:rPr>
        <w:t xml:space="preserve"> </w:t>
      </w:r>
      <w:r w:rsidR="0045637A">
        <w:rPr>
          <w:rFonts w:ascii="Wingdings 2" w:eastAsia="黑体" w:hAnsi="Wingdings 2" w:cs="Segoe UI Emoji"/>
          <w:sz w:val="32"/>
          <w:szCs w:val="32"/>
        </w:rPr>
        <w:t></w:t>
      </w:r>
      <w:r w:rsidRPr="00F75082">
        <w:rPr>
          <w:rFonts w:ascii="黑体" w:eastAsia="黑体" w:hAnsi="黑体" w:hint="eastAsia"/>
          <w:sz w:val="30"/>
          <w:szCs w:val="30"/>
        </w:rPr>
        <w:t xml:space="preserve">全日制  </w:t>
      </w:r>
      <w:r w:rsidR="00982597">
        <w:rPr>
          <w:rFonts w:ascii="黑体" w:eastAsia="黑体" w:hAnsi="黑体"/>
          <w:sz w:val="30"/>
          <w:szCs w:val="30"/>
        </w:rPr>
        <w:t xml:space="preserve">  </w:t>
      </w:r>
      <w:r w:rsidR="00F75082">
        <w:rPr>
          <w:rFonts w:ascii="黑体" w:eastAsia="黑体" w:hAnsi="黑体"/>
          <w:sz w:val="30"/>
          <w:szCs w:val="30"/>
        </w:rPr>
        <w:t xml:space="preserve"> </w:t>
      </w:r>
      <w:r w:rsidRPr="00F75082">
        <w:rPr>
          <w:rFonts w:ascii="黑体" w:eastAsia="黑体" w:hAnsi="黑体" w:hint="eastAsia"/>
          <w:sz w:val="30"/>
          <w:szCs w:val="30"/>
        </w:rPr>
        <w:t xml:space="preserve"> □非全日制</w:t>
      </w:r>
    </w:p>
    <w:p w14:paraId="11307501" w14:textId="70B88D68" w:rsidR="004316F4" w:rsidRDefault="00176BC9" w:rsidP="004316F4">
      <w:pPr>
        <w:tabs>
          <w:tab w:val="left" w:pos="1276"/>
        </w:tabs>
        <w:spacing w:afterLines="150" w:after="360"/>
        <w:rPr>
          <w:rFonts w:ascii="黑体" w:eastAsia="黑体"/>
          <w:sz w:val="30"/>
        </w:rPr>
      </w:pPr>
      <w:r>
        <w:rPr>
          <w:rFonts w:ascii="黑体" w:eastAsia="黑体"/>
          <w:sz w:val="30"/>
        </w:rPr>
        <w:tab/>
      </w:r>
      <w:r w:rsidR="004316F4">
        <w:rPr>
          <w:rFonts w:ascii="黑体" w:eastAsia="黑体" w:hint="eastAsia"/>
          <w:sz w:val="30"/>
        </w:rPr>
        <w:t>专业学位类别</w:t>
      </w:r>
      <w:r w:rsidR="000A3903">
        <w:rPr>
          <w:rFonts w:ascii="黑体" w:eastAsia="黑体" w:hint="eastAsia"/>
          <w:sz w:val="30"/>
        </w:rPr>
        <w:t>及领域</w:t>
      </w:r>
      <w:r w:rsidR="004316F4">
        <w:rPr>
          <w:rFonts w:ascii="黑体" w:eastAsia="黑体" w:hint="eastAsia"/>
          <w:sz w:val="30"/>
        </w:rPr>
        <w:t>：</w:t>
      </w:r>
      <w:r w:rsidR="004316F4">
        <w:rPr>
          <w:rFonts w:ascii="黑体" w:eastAsia="黑体" w:hint="eastAsia"/>
          <w:sz w:val="30"/>
          <w:u w:val="single"/>
        </w:rPr>
        <w:t xml:space="preserve">   </w:t>
      </w:r>
      <w:r w:rsidR="0045637A">
        <w:rPr>
          <w:rFonts w:ascii="黑体" w:eastAsia="黑体" w:hint="eastAsia"/>
          <w:sz w:val="30"/>
          <w:u w:val="single"/>
        </w:rPr>
        <w:t>电子信息</w:t>
      </w:r>
      <w:r w:rsidR="004316F4">
        <w:rPr>
          <w:rFonts w:ascii="黑体" w:eastAsia="黑体" w:hint="eastAsia"/>
          <w:sz w:val="30"/>
          <w:u w:val="single"/>
        </w:rPr>
        <w:t xml:space="preserve">  </w:t>
      </w:r>
      <w:r w:rsidR="0087122A">
        <w:rPr>
          <w:rFonts w:ascii="黑体" w:eastAsia="黑体"/>
          <w:sz w:val="30"/>
          <w:u w:val="single"/>
        </w:rPr>
        <w:t xml:space="preserve"> </w:t>
      </w:r>
      <w:r w:rsidR="004316F4">
        <w:rPr>
          <w:rFonts w:ascii="黑体" w:eastAsia="黑体" w:hint="eastAsia"/>
          <w:sz w:val="30"/>
          <w:u w:val="single"/>
        </w:rPr>
        <w:t xml:space="preserve"> </w:t>
      </w:r>
      <w:r w:rsidR="004316F4">
        <w:rPr>
          <w:rFonts w:ascii="黑体" w:eastAsia="黑体"/>
          <w:sz w:val="30"/>
          <w:u w:val="single"/>
        </w:rPr>
        <w:t xml:space="preserve"> </w:t>
      </w:r>
      <w:r w:rsidR="004316F4">
        <w:rPr>
          <w:rFonts w:ascii="黑体" w:eastAsia="黑体" w:hint="eastAsia"/>
          <w:sz w:val="30"/>
          <w:u w:val="single"/>
        </w:rPr>
        <w:t xml:space="preserve">    </w:t>
      </w:r>
      <w:r w:rsidR="004316F4">
        <w:rPr>
          <w:rFonts w:ascii="黑体" w:eastAsia="黑体"/>
          <w:sz w:val="30"/>
          <w:u w:val="single"/>
        </w:rPr>
        <w:t xml:space="preserve"> </w:t>
      </w:r>
    </w:p>
    <w:p w14:paraId="0B055DD7" w14:textId="151DC998" w:rsidR="00061A60" w:rsidRDefault="004316F4" w:rsidP="00176BC9">
      <w:pPr>
        <w:tabs>
          <w:tab w:val="left" w:pos="1276"/>
        </w:tabs>
        <w:spacing w:afterLines="150" w:after="360"/>
        <w:rPr>
          <w:rFonts w:ascii="楷体" w:eastAsia="楷体"/>
          <w:sz w:val="30"/>
          <w:u w:val="single"/>
        </w:rPr>
      </w:pPr>
      <w:r>
        <w:rPr>
          <w:rFonts w:ascii="黑体" w:eastAsia="黑体"/>
          <w:sz w:val="30"/>
        </w:rPr>
        <w:tab/>
      </w:r>
      <w:r w:rsidR="00061A60">
        <w:rPr>
          <w:rFonts w:ascii="黑体" w:eastAsia="黑体" w:hint="eastAsia"/>
          <w:sz w:val="30"/>
        </w:rPr>
        <w:t xml:space="preserve">学 </w:t>
      </w:r>
      <w:r w:rsidR="009C5160">
        <w:rPr>
          <w:rFonts w:ascii="黑体" w:eastAsia="黑体"/>
          <w:sz w:val="30"/>
        </w:rPr>
        <w:t xml:space="preserve">    </w:t>
      </w:r>
      <w:r w:rsidR="00061A60">
        <w:rPr>
          <w:rFonts w:ascii="黑体" w:eastAsia="黑体"/>
          <w:sz w:val="30"/>
        </w:rPr>
        <w:t xml:space="preserve">   </w:t>
      </w:r>
      <w:r w:rsidR="00061A60">
        <w:rPr>
          <w:rFonts w:ascii="黑体" w:eastAsia="黑体" w:hint="eastAsia"/>
          <w:sz w:val="30"/>
        </w:rPr>
        <w:t>院：</w:t>
      </w:r>
      <w:r w:rsidR="00061A60">
        <w:rPr>
          <w:rFonts w:ascii="黑体" w:eastAsia="黑体" w:hint="eastAsia"/>
          <w:sz w:val="30"/>
          <w:u w:val="single"/>
        </w:rPr>
        <w:t xml:space="preserve">   </w:t>
      </w:r>
      <w:r w:rsidR="0045637A">
        <w:rPr>
          <w:rFonts w:ascii="黑体" w:eastAsia="黑体" w:hint="eastAsia"/>
          <w:sz w:val="30"/>
          <w:u w:val="single"/>
        </w:rPr>
        <w:t>信息与软件工程学院</w:t>
      </w:r>
      <w:r w:rsidR="00061A60">
        <w:rPr>
          <w:rFonts w:ascii="黑体" w:eastAsia="黑体" w:hint="eastAsia"/>
          <w:sz w:val="30"/>
          <w:u w:val="single"/>
        </w:rPr>
        <w:t xml:space="preserve">      </w:t>
      </w:r>
    </w:p>
    <w:p w14:paraId="67EDB69A" w14:textId="0A23C51A" w:rsidR="00703787" w:rsidRDefault="00061A60"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学 </w:t>
      </w:r>
      <w:r w:rsidR="005D4938">
        <w:rPr>
          <w:rFonts w:ascii="黑体" w:eastAsia="黑体"/>
          <w:sz w:val="30"/>
        </w:rPr>
        <w:t xml:space="preserve">  </w:t>
      </w:r>
      <w:r w:rsidR="009C5160">
        <w:rPr>
          <w:rFonts w:ascii="黑体" w:eastAsia="黑体"/>
          <w:sz w:val="30"/>
        </w:rPr>
        <w:t xml:space="preserve">    </w:t>
      </w:r>
      <w:r w:rsidR="005D4938">
        <w:rPr>
          <w:rFonts w:ascii="黑体" w:eastAsia="黑体"/>
          <w:sz w:val="30"/>
        </w:rPr>
        <w:t xml:space="preserve"> </w:t>
      </w:r>
      <w:r w:rsidR="00703787">
        <w:rPr>
          <w:rFonts w:ascii="黑体" w:eastAsia="黑体" w:hint="eastAsia"/>
          <w:sz w:val="30"/>
        </w:rPr>
        <w:t>号：</w:t>
      </w:r>
      <w:r w:rsidR="00703787">
        <w:rPr>
          <w:rFonts w:ascii="黑体" w:eastAsia="黑体" w:hint="eastAsia"/>
          <w:sz w:val="30"/>
          <w:u w:val="single"/>
        </w:rPr>
        <w:t xml:space="preserve">  </w:t>
      </w:r>
      <w:r w:rsidR="0087122A">
        <w:rPr>
          <w:rFonts w:ascii="黑体" w:eastAsia="黑体"/>
          <w:sz w:val="30"/>
          <w:u w:val="single"/>
        </w:rPr>
        <w:t xml:space="preserve"> </w:t>
      </w:r>
      <w:r w:rsidR="00703787">
        <w:rPr>
          <w:rFonts w:ascii="黑体" w:eastAsia="黑体" w:hint="eastAsia"/>
          <w:sz w:val="30"/>
          <w:u w:val="single"/>
        </w:rPr>
        <w:t xml:space="preserve">            </w:t>
      </w:r>
    </w:p>
    <w:p w14:paraId="25832650" w14:textId="194D25CD" w:rsidR="00703787" w:rsidRDefault="004C1483" w:rsidP="00176BC9">
      <w:pPr>
        <w:tabs>
          <w:tab w:val="left" w:pos="1276"/>
        </w:tabs>
        <w:spacing w:afterLines="150" w:after="360"/>
        <w:rPr>
          <w:rFonts w:ascii="黑体" w:eastAsia="黑体"/>
          <w:sz w:val="30"/>
        </w:rPr>
      </w:pPr>
      <w:r>
        <w:rPr>
          <w:rFonts w:ascii="黑体" w:eastAsia="黑体"/>
          <w:sz w:val="30"/>
        </w:rPr>
        <w:tab/>
      </w:r>
      <w:r w:rsidR="00703787">
        <w:rPr>
          <w:rFonts w:ascii="黑体" w:eastAsia="黑体" w:hint="eastAsia"/>
          <w:sz w:val="30"/>
        </w:rPr>
        <w:t xml:space="preserve">姓  </w:t>
      </w:r>
      <w:r w:rsidR="00C80BC9">
        <w:rPr>
          <w:rFonts w:ascii="黑体" w:eastAsia="黑体"/>
          <w:sz w:val="30"/>
        </w:rPr>
        <w:t xml:space="preserve"> </w:t>
      </w:r>
      <w:r w:rsidR="009C5160">
        <w:rPr>
          <w:rFonts w:ascii="黑体" w:eastAsia="黑体"/>
          <w:sz w:val="30"/>
        </w:rPr>
        <w:t xml:space="preserve">    </w:t>
      </w:r>
      <w:r w:rsidR="00703787">
        <w:rPr>
          <w:rFonts w:ascii="黑体" w:eastAsia="黑体" w:hint="eastAsia"/>
          <w:sz w:val="30"/>
        </w:rPr>
        <w:t xml:space="preserve"> 名：</w:t>
      </w:r>
      <w:r w:rsidR="00703787" w:rsidRPr="00A54C15">
        <w:rPr>
          <w:rFonts w:ascii="黑体" w:eastAsia="黑体" w:hint="eastAsia"/>
          <w:sz w:val="30"/>
          <w:u w:val="single"/>
        </w:rPr>
        <w:t xml:space="preserve"> </w:t>
      </w:r>
      <w:r w:rsidR="00703787">
        <w:rPr>
          <w:rFonts w:ascii="黑体" w:eastAsia="黑体" w:hint="eastAsia"/>
          <w:sz w:val="30"/>
          <w:u w:val="single"/>
        </w:rPr>
        <w:t xml:space="preserve">  </w:t>
      </w:r>
      <w:bookmarkStart w:id="0" w:name="_GoBack"/>
      <w:bookmarkEnd w:id="0"/>
      <w:r w:rsidR="00703787">
        <w:rPr>
          <w:rFonts w:ascii="黑体" w:eastAsia="黑体" w:hint="eastAsia"/>
          <w:sz w:val="30"/>
          <w:u w:val="single"/>
        </w:rPr>
        <w:t xml:space="preserve">           </w:t>
      </w:r>
      <w:r w:rsidR="0087122A">
        <w:rPr>
          <w:rFonts w:ascii="黑体" w:eastAsia="黑体"/>
          <w:sz w:val="30"/>
          <w:u w:val="single"/>
        </w:rPr>
        <w:t xml:space="preserve"> </w:t>
      </w:r>
      <w:r w:rsidR="00703787">
        <w:rPr>
          <w:rFonts w:ascii="黑体" w:eastAsia="黑体" w:hint="eastAsia"/>
          <w:sz w:val="30"/>
          <w:u w:val="single"/>
        </w:rPr>
        <w:t xml:space="preserve"> </w:t>
      </w:r>
      <w:r w:rsidR="000A4F7E">
        <w:rPr>
          <w:rFonts w:ascii="黑体" w:eastAsia="黑体"/>
          <w:sz w:val="30"/>
          <w:u w:val="single"/>
        </w:rPr>
        <w:t xml:space="preserve"> </w:t>
      </w:r>
      <w:r w:rsidR="00703787">
        <w:rPr>
          <w:rFonts w:ascii="黑体" w:eastAsia="黑体" w:hint="eastAsia"/>
          <w:sz w:val="30"/>
          <w:u w:val="single"/>
        </w:rPr>
        <w:t xml:space="preserve">      </w:t>
      </w:r>
    </w:p>
    <w:p w14:paraId="336181E9" w14:textId="08849D17" w:rsidR="00703787" w:rsidRDefault="00061A60" w:rsidP="00176BC9">
      <w:pPr>
        <w:tabs>
          <w:tab w:val="left" w:pos="1276"/>
        </w:tabs>
        <w:spacing w:afterLines="150" w:after="360"/>
        <w:rPr>
          <w:rFonts w:ascii="黑体" w:eastAsia="黑体"/>
          <w:sz w:val="30"/>
          <w:u w:val="single"/>
        </w:rPr>
      </w:pPr>
      <w:r>
        <w:rPr>
          <w:rFonts w:ascii="黑体" w:eastAsia="黑体"/>
          <w:sz w:val="30"/>
        </w:rPr>
        <w:tab/>
      </w:r>
      <w:r w:rsidR="00703787" w:rsidRPr="009A7813">
        <w:rPr>
          <w:rFonts w:ascii="黑体" w:eastAsia="黑体" w:hint="eastAsia"/>
          <w:spacing w:val="100"/>
          <w:kern w:val="0"/>
          <w:sz w:val="30"/>
          <w:fitText w:val="1800" w:id="1771766784"/>
        </w:rPr>
        <w:t>论文题</w:t>
      </w:r>
      <w:r w:rsidR="00703787" w:rsidRPr="009A7813">
        <w:rPr>
          <w:rFonts w:ascii="黑体" w:eastAsia="黑体" w:hint="eastAsia"/>
          <w:kern w:val="0"/>
          <w:sz w:val="30"/>
          <w:fitText w:val="1800" w:id="1771766784"/>
        </w:rPr>
        <w:t>目</w:t>
      </w:r>
      <w:r w:rsidR="00703787">
        <w:rPr>
          <w:rFonts w:ascii="黑体" w:eastAsia="黑体" w:hint="eastAsia"/>
          <w:sz w:val="30"/>
        </w:rPr>
        <w:t>：</w:t>
      </w:r>
      <w:r w:rsidR="00397381">
        <w:rPr>
          <w:rFonts w:ascii="黑体" w:eastAsia="黑体" w:hint="eastAsia"/>
          <w:sz w:val="30"/>
          <w:u w:val="single"/>
        </w:rPr>
        <w:t>面向知识图谱的补全</w:t>
      </w:r>
      <w:r w:rsidR="008256C2">
        <w:rPr>
          <w:rFonts w:ascii="黑体" w:eastAsia="黑体" w:hint="eastAsia"/>
          <w:sz w:val="30"/>
          <w:u w:val="single"/>
        </w:rPr>
        <w:t>算法研究与实现</w:t>
      </w:r>
    </w:p>
    <w:p w14:paraId="3EC19FFC" w14:textId="2969F2F0" w:rsidR="00703787" w:rsidRDefault="004C1483" w:rsidP="00176BC9">
      <w:pPr>
        <w:tabs>
          <w:tab w:val="left" w:pos="1276"/>
        </w:tabs>
        <w:spacing w:afterLines="150" w:after="360"/>
        <w:rPr>
          <w:rFonts w:ascii="黑体" w:eastAsia="黑体"/>
          <w:sz w:val="30"/>
          <w:u w:val="single"/>
        </w:rPr>
      </w:pPr>
      <w:r>
        <w:rPr>
          <w:rFonts w:ascii="黑体" w:eastAsia="黑体"/>
          <w:sz w:val="30"/>
        </w:rPr>
        <w:tab/>
      </w:r>
      <w:r w:rsidR="009C5160">
        <w:rPr>
          <w:rFonts w:ascii="黑体" w:eastAsia="黑体" w:hint="eastAsia"/>
          <w:sz w:val="30"/>
        </w:rPr>
        <w:t>校内指导教师</w:t>
      </w:r>
      <w:r w:rsidR="00703787">
        <w:rPr>
          <w:rFonts w:ascii="黑体" w:eastAsia="黑体" w:hint="eastAsia"/>
          <w:sz w:val="30"/>
        </w:rPr>
        <w:t>：</w:t>
      </w:r>
      <w:r w:rsidR="00703787">
        <w:rPr>
          <w:rFonts w:ascii="黑体" w:eastAsia="黑体" w:hint="eastAsia"/>
          <w:sz w:val="30"/>
          <w:u w:val="single"/>
        </w:rPr>
        <w:t xml:space="preserve">   </w:t>
      </w:r>
      <w:r w:rsidR="0045637A">
        <w:rPr>
          <w:rFonts w:ascii="黑体" w:eastAsia="黑体" w:hint="eastAsia"/>
          <w:sz w:val="30"/>
          <w:u w:val="single"/>
        </w:rPr>
        <w:t>罗光春</w:t>
      </w:r>
      <w:r w:rsidR="00703787">
        <w:rPr>
          <w:rFonts w:ascii="黑体" w:eastAsia="黑体" w:hint="eastAsia"/>
          <w:sz w:val="30"/>
          <w:u w:val="single"/>
        </w:rPr>
        <w:t xml:space="preserve">          </w:t>
      </w:r>
      <w:r>
        <w:rPr>
          <w:rFonts w:ascii="黑体" w:eastAsia="黑体"/>
          <w:sz w:val="30"/>
          <w:u w:val="single"/>
        </w:rPr>
        <w:t xml:space="preserve"> </w:t>
      </w:r>
      <w:r w:rsidR="00703787">
        <w:rPr>
          <w:rFonts w:ascii="黑体" w:eastAsia="黑体" w:hint="eastAsia"/>
          <w:sz w:val="30"/>
          <w:u w:val="single"/>
        </w:rPr>
        <w:t xml:space="preserve">       </w:t>
      </w:r>
    </w:p>
    <w:p w14:paraId="2523664F" w14:textId="385DB7F5" w:rsidR="009C5160" w:rsidRDefault="009C5160" w:rsidP="00176BC9">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sidR="0087122A">
        <w:rPr>
          <w:rFonts w:ascii="黑体" w:eastAsia="黑体" w:hint="eastAsia"/>
          <w:sz w:val="30"/>
          <w:u w:val="single"/>
        </w:rPr>
        <w:t>刘楚雄</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5A189D6B" w14:textId="1E123806" w:rsidR="00061A60" w:rsidRDefault="00061A60" w:rsidP="00176BC9">
      <w:pPr>
        <w:tabs>
          <w:tab w:val="left" w:pos="1276"/>
        </w:tabs>
        <w:spacing w:afterLines="150" w:after="360"/>
        <w:rPr>
          <w:rFonts w:ascii="黑体" w:eastAsia="黑体"/>
          <w:sz w:val="30"/>
          <w:u w:val="single"/>
        </w:rPr>
      </w:pPr>
      <w:r>
        <w:rPr>
          <w:rFonts w:ascii="黑体" w:eastAsia="黑体"/>
          <w:sz w:val="30"/>
        </w:rPr>
        <w:tab/>
      </w:r>
      <w:r w:rsidRPr="009C5160">
        <w:rPr>
          <w:rFonts w:ascii="黑体" w:eastAsia="黑体" w:hint="eastAsia"/>
          <w:spacing w:val="100"/>
          <w:kern w:val="0"/>
          <w:sz w:val="30"/>
          <w:fitText w:val="1800" w:id="1771766528"/>
        </w:rPr>
        <w:t>填表日</w:t>
      </w:r>
      <w:r w:rsidRPr="009C5160">
        <w:rPr>
          <w:rFonts w:ascii="黑体" w:eastAsia="黑体" w:hint="eastAsia"/>
          <w:kern w:val="0"/>
          <w:sz w:val="30"/>
          <w:fitText w:val="1800" w:id="1771766528"/>
        </w:rPr>
        <w:t>期</w:t>
      </w:r>
      <w:r>
        <w:rPr>
          <w:rFonts w:ascii="黑体" w:eastAsia="黑体" w:hint="eastAsia"/>
          <w:sz w:val="30"/>
        </w:rPr>
        <w:t>：</w:t>
      </w:r>
      <w:r>
        <w:rPr>
          <w:rFonts w:ascii="黑体" w:eastAsia="黑体" w:hint="eastAsia"/>
          <w:sz w:val="30"/>
          <w:u w:val="single"/>
        </w:rPr>
        <w:t xml:space="preserve"> </w:t>
      </w:r>
      <w:r w:rsidR="00E34DD3">
        <w:rPr>
          <w:rFonts w:ascii="黑体" w:eastAsia="黑体"/>
          <w:sz w:val="30"/>
          <w:u w:val="single"/>
        </w:rPr>
        <w:t xml:space="preserve"> </w:t>
      </w:r>
      <w:r>
        <w:rPr>
          <w:rFonts w:ascii="黑体" w:eastAsia="黑体" w:hint="eastAsia"/>
          <w:sz w:val="30"/>
          <w:u w:val="single"/>
        </w:rPr>
        <w:t xml:space="preserve"> </w:t>
      </w:r>
      <w:r w:rsidR="00E34DD3">
        <w:rPr>
          <w:rFonts w:ascii="黑体" w:eastAsia="黑体"/>
          <w:sz w:val="30"/>
          <w:u w:val="single"/>
        </w:rPr>
        <w:t>2021</w:t>
      </w:r>
      <w:r>
        <w:rPr>
          <w:rFonts w:ascii="黑体" w:eastAsia="黑体" w:hint="eastAsia"/>
          <w:sz w:val="30"/>
          <w:u w:val="single"/>
        </w:rPr>
        <w:t xml:space="preserve">  </w:t>
      </w:r>
      <w:r w:rsidRPr="00061A60">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sidR="00E34DD3">
        <w:rPr>
          <w:rFonts w:ascii="黑体" w:eastAsia="黑体"/>
          <w:sz w:val="30"/>
          <w:u w:val="single"/>
        </w:rPr>
        <w:t>12</w:t>
      </w:r>
      <w:r>
        <w:rPr>
          <w:rFonts w:ascii="黑体" w:eastAsia="黑体"/>
          <w:sz w:val="30"/>
          <w:u w:val="single"/>
        </w:rPr>
        <w:t xml:space="preserve">  </w:t>
      </w:r>
      <w:r w:rsidRPr="00061A60">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sidR="00E34DD3">
        <w:rPr>
          <w:rFonts w:ascii="黑体" w:eastAsia="黑体"/>
          <w:sz w:val="30"/>
          <w:u w:val="single"/>
        </w:rPr>
        <w:t>27</w:t>
      </w:r>
      <w:r>
        <w:rPr>
          <w:rFonts w:ascii="黑体" w:eastAsia="黑体"/>
          <w:sz w:val="30"/>
          <w:u w:val="single"/>
        </w:rPr>
        <w:t xml:space="preserve">  </w:t>
      </w:r>
      <w:r w:rsidRPr="00061A60">
        <w:rPr>
          <w:rFonts w:ascii="黑体" w:eastAsia="黑体" w:hint="eastAsia"/>
          <w:sz w:val="30"/>
        </w:rPr>
        <w:t>日</w:t>
      </w:r>
    </w:p>
    <w:p w14:paraId="7D5BFEF7" w14:textId="45148AF6" w:rsidR="000267D9" w:rsidRDefault="00703787" w:rsidP="00F75082">
      <w:pPr>
        <w:spacing w:beforeLines="500" w:before="1200"/>
        <w:jc w:val="center"/>
        <w:rPr>
          <w:rFonts w:ascii="楷体" w:eastAsia="楷体"/>
          <w:sz w:val="32"/>
        </w:rPr>
      </w:pPr>
      <w:r>
        <w:rPr>
          <w:rFonts w:ascii="楷体" w:eastAsia="楷体" w:hint="eastAsia"/>
          <w:sz w:val="32"/>
        </w:rPr>
        <w:t>电子科技大学研究生院</w:t>
      </w:r>
    </w:p>
    <w:p w14:paraId="4023D6BC" w14:textId="77777777" w:rsidR="00311E09" w:rsidRDefault="00311E09" w:rsidP="00F75082">
      <w:pPr>
        <w:spacing w:beforeLines="500" w:before="1200"/>
        <w:jc w:val="center"/>
        <w:rPr>
          <w:rFonts w:ascii="楷体" w:eastAsia="楷体"/>
          <w:sz w:val="32"/>
        </w:rPr>
      </w:pPr>
    </w:p>
    <w:p w14:paraId="4D51358D" w14:textId="77777777" w:rsidR="000267D9" w:rsidRDefault="000267D9" w:rsidP="00F75082">
      <w:pPr>
        <w:spacing w:beforeLines="500" w:before="1200"/>
        <w:ind w:firstLine="3210"/>
        <w:jc w:val="left"/>
        <w:rPr>
          <w:rFonts w:ascii="楷体" w:eastAsia="楷体"/>
          <w:sz w:val="32"/>
        </w:rPr>
        <w:sectPr w:rsidR="000267D9" w:rsidSect="00B8371A">
          <w:footerReference w:type="default" r:id="rId8"/>
          <w:pgSz w:w="11906" w:h="16838" w:code="9"/>
          <w:pgMar w:top="1418" w:right="1191" w:bottom="1418" w:left="1474" w:header="851" w:footer="992" w:gutter="0"/>
          <w:cols w:space="425"/>
          <w:docGrid w:linePitch="312"/>
        </w:sectPr>
      </w:pPr>
    </w:p>
    <w:p w14:paraId="3F804ABF" w14:textId="77777777" w:rsidR="00703787" w:rsidRPr="00631781" w:rsidRDefault="00703787" w:rsidP="00C4152A">
      <w:pPr>
        <w:numPr>
          <w:ilvl w:val="0"/>
          <w:numId w:val="5"/>
        </w:numPr>
        <w:rPr>
          <w:rFonts w:ascii="黑体" w:eastAsia="黑体" w:hAnsi="黑体"/>
          <w:bCs/>
          <w:sz w:val="28"/>
        </w:rPr>
      </w:pPr>
      <w:r w:rsidRPr="00631781">
        <w:rPr>
          <w:rFonts w:ascii="黑体" w:eastAsia="黑体" w:hAnsi="黑体" w:hint="eastAsia"/>
          <w:bCs/>
          <w:sz w:val="28"/>
        </w:rPr>
        <w:lastRenderedPageBreak/>
        <w:t>学位论文研究内容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587"/>
        <w:gridCol w:w="905"/>
        <w:gridCol w:w="7739"/>
      </w:tblGrid>
      <w:tr w:rsidR="00C47D27" w:rsidRPr="00631781" w14:paraId="0A384FA9" w14:textId="77777777" w:rsidTr="0040763F">
        <w:trPr>
          <w:trHeight w:val="397"/>
          <w:jc w:val="center"/>
        </w:trPr>
        <w:tc>
          <w:tcPr>
            <w:tcW w:w="808" w:type="pct"/>
            <w:gridSpan w:val="2"/>
            <w:vAlign w:val="center"/>
          </w:tcPr>
          <w:p w14:paraId="37C06A23" w14:textId="77777777" w:rsidR="00C47D27" w:rsidRPr="00573E33" w:rsidRDefault="008F7D8A" w:rsidP="00C47D27">
            <w:pPr>
              <w:jc w:val="center"/>
              <w:rPr>
                <w:bCs/>
                <w:sz w:val="24"/>
              </w:rPr>
            </w:pPr>
            <w:r>
              <w:rPr>
                <w:rFonts w:hint="eastAsia"/>
                <w:sz w:val="24"/>
              </w:rPr>
              <w:t>课题</w:t>
            </w:r>
            <w:r w:rsidR="00C47D27" w:rsidRPr="00573E33">
              <w:rPr>
                <w:rFonts w:hint="eastAsia"/>
                <w:sz w:val="24"/>
              </w:rPr>
              <w:t>类型</w:t>
            </w:r>
          </w:p>
        </w:tc>
        <w:tc>
          <w:tcPr>
            <w:tcW w:w="4192" w:type="pct"/>
            <w:vAlign w:val="center"/>
          </w:tcPr>
          <w:p w14:paraId="6BB49801" w14:textId="18DC2D1F" w:rsidR="00C47D27" w:rsidRPr="00631781" w:rsidRDefault="0045637A" w:rsidP="008F7D8A">
            <w:pPr>
              <w:rPr>
                <w:bCs/>
                <w:sz w:val="24"/>
              </w:rPr>
            </w:pPr>
            <w:r>
              <w:rPr>
                <w:rFonts w:ascii="Wingdings 2" w:eastAsia="黑体" w:hAnsi="Wingdings 2" w:cs="Segoe UI Emoji"/>
                <w:sz w:val="32"/>
                <w:szCs w:val="32"/>
              </w:rPr>
              <w:t></w:t>
            </w:r>
            <w:r w:rsidR="008F7D8A">
              <w:rPr>
                <w:rFonts w:ascii="宋体" w:hAnsi="宋体" w:hint="eastAsia"/>
                <w:sz w:val="24"/>
              </w:rPr>
              <w:t>应用基础研究</w:t>
            </w:r>
            <w:r w:rsidR="008B78EC">
              <w:rPr>
                <w:rFonts w:ascii="宋体" w:hAnsi="宋体" w:hint="eastAsia"/>
                <w:sz w:val="24"/>
              </w:rPr>
              <w:t xml:space="preserve"> </w:t>
            </w:r>
            <w:r w:rsidR="008B78EC">
              <w:rPr>
                <w:rFonts w:ascii="宋体" w:hAnsi="宋体"/>
                <w:sz w:val="24"/>
              </w:rPr>
              <w:t xml:space="preserve"> </w:t>
            </w:r>
            <w:r w:rsidR="00C47D27" w:rsidRPr="00631781">
              <w:rPr>
                <w:rFonts w:ascii="宋体" w:hAnsi="宋体" w:hint="eastAsia"/>
                <w:sz w:val="24"/>
              </w:rPr>
              <w:t xml:space="preserve">  □应用研究</w:t>
            </w:r>
          </w:p>
        </w:tc>
      </w:tr>
      <w:tr w:rsidR="00C47D27" w:rsidRPr="00631781" w14:paraId="40590415" w14:textId="77777777" w:rsidTr="0040763F">
        <w:trPr>
          <w:trHeight w:val="397"/>
          <w:jc w:val="center"/>
        </w:trPr>
        <w:tc>
          <w:tcPr>
            <w:tcW w:w="808" w:type="pct"/>
            <w:gridSpan w:val="2"/>
            <w:vAlign w:val="center"/>
          </w:tcPr>
          <w:p w14:paraId="2D54AC16" w14:textId="77777777" w:rsidR="0040763F" w:rsidRPr="00573E33" w:rsidRDefault="00C47D27" w:rsidP="008F7D8A">
            <w:pPr>
              <w:jc w:val="center"/>
              <w:rPr>
                <w:bCs/>
                <w:sz w:val="24"/>
              </w:rPr>
            </w:pPr>
            <w:r w:rsidRPr="00573E33">
              <w:rPr>
                <w:rFonts w:hint="eastAsia"/>
                <w:sz w:val="24"/>
              </w:rPr>
              <w:t>课题来源</w:t>
            </w:r>
          </w:p>
        </w:tc>
        <w:tc>
          <w:tcPr>
            <w:tcW w:w="4192" w:type="pct"/>
            <w:vAlign w:val="center"/>
          </w:tcPr>
          <w:p w14:paraId="245A897B" w14:textId="1BE77DAC" w:rsidR="00C47D27" w:rsidRPr="00631781" w:rsidRDefault="00711BD9" w:rsidP="008F7D8A">
            <w:pPr>
              <w:rPr>
                <w:bCs/>
                <w:sz w:val="24"/>
              </w:rPr>
            </w:pPr>
            <w:r w:rsidRPr="00631781">
              <w:rPr>
                <w:rFonts w:ascii="宋体" w:hAnsi="宋体" w:hint="eastAsia"/>
                <w:sz w:val="24"/>
              </w:rPr>
              <w:t>□</w:t>
            </w:r>
            <w:r w:rsidR="008F7D8A" w:rsidRPr="00631781">
              <w:rPr>
                <w:rFonts w:hint="eastAsia"/>
                <w:sz w:val="24"/>
              </w:rPr>
              <w:t>纵向</w:t>
            </w:r>
            <w:r w:rsidR="008F7D8A">
              <w:rPr>
                <w:rFonts w:hint="eastAsia"/>
                <w:sz w:val="24"/>
              </w:rPr>
              <w:t xml:space="preserve"> </w:t>
            </w:r>
            <w:r w:rsidR="008F7D8A">
              <w:rPr>
                <w:sz w:val="24"/>
              </w:rPr>
              <w:t xml:space="preserve">           </w:t>
            </w:r>
            <w:r w:rsidR="008F7D8A" w:rsidRPr="00631781">
              <w:rPr>
                <w:rFonts w:ascii="宋体" w:hAnsi="宋体" w:hint="eastAsia"/>
                <w:sz w:val="24"/>
              </w:rPr>
              <w:t>□</w:t>
            </w:r>
            <w:r w:rsidR="008F7D8A" w:rsidRPr="00631781">
              <w:rPr>
                <w:rFonts w:hint="eastAsia"/>
                <w:sz w:val="24"/>
              </w:rPr>
              <w:t>横向</w:t>
            </w:r>
            <w:r w:rsidR="008F7D8A">
              <w:rPr>
                <w:rFonts w:hint="eastAsia"/>
                <w:sz w:val="24"/>
              </w:rPr>
              <w:t xml:space="preserve"> </w:t>
            </w:r>
            <w:r w:rsidR="008F7D8A">
              <w:rPr>
                <w:sz w:val="24"/>
              </w:rPr>
              <w:t xml:space="preserve">           </w:t>
            </w:r>
            <w:r w:rsidR="008F7D8A" w:rsidRPr="00631781">
              <w:rPr>
                <w:sz w:val="24"/>
              </w:rPr>
              <w:t xml:space="preserve"> </w:t>
            </w:r>
            <w:r>
              <w:rPr>
                <w:rFonts w:ascii="Wingdings 2" w:eastAsia="黑体" w:hAnsi="Wingdings 2" w:cs="Segoe UI Emoji"/>
                <w:sz w:val="32"/>
                <w:szCs w:val="32"/>
              </w:rPr>
              <w:t></w:t>
            </w:r>
            <w:r w:rsidR="008F7D8A" w:rsidRPr="00631781">
              <w:rPr>
                <w:rFonts w:hint="eastAsia"/>
                <w:sz w:val="24"/>
              </w:rPr>
              <w:t>自拟</w:t>
            </w:r>
          </w:p>
        </w:tc>
      </w:tr>
      <w:tr w:rsidR="00C47D27" w:rsidRPr="00631781" w14:paraId="68B873C4" w14:textId="77777777" w:rsidTr="0040763F">
        <w:trPr>
          <w:trHeight w:val="11841"/>
          <w:jc w:val="center"/>
        </w:trPr>
        <w:tc>
          <w:tcPr>
            <w:tcW w:w="318" w:type="pct"/>
            <w:vAlign w:val="center"/>
          </w:tcPr>
          <w:p w14:paraId="31FE6FA6" w14:textId="77777777" w:rsidR="00C47D27" w:rsidRPr="00756F05" w:rsidRDefault="00C47D27" w:rsidP="00C47D27">
            <w:pPr>
              <w:jc w:val="center"/>
              <w:rPr>
                <w:sz w:val="24"/>
              </w:rPr>
            </w:pPr>
            <w:r w:rsidRPr="00756F05">
              <w:rPr>
                <w:rFonts w:hint="eastAsia"/>
                <w:sz w:val="24"/>
              </w:rPr>
              <w:t>学</w:t>
            </w:r>
          </w:p>
          <w:p w14:paraId="090DFADD" w14:textId="77777777" w:rsidR="00C47D27" w:rsidRPr="00756F05" w:rsidRDefault="00C47D27" w:rsidP="00C47D27">
            <w:pPr>
              <w:jc w:val="center"/>
              <w:rPr>
                <w:sz w:val="24"/>
              </w:rPr>
            </w:pPr>
            <w:r w:rsidRPr="00756F05">
              <w:rPr>
                <w:rFonts w:hint="eastAsia"/>
                <w:sz w:val="24"/>
              </w:rPr>
              <w:t>位</w:t>
            </w:r>
          </w:p>
          <w:p w14:paraId="785DB5AA" w14:textId="77777777" w:rsidR="00C47D27" w:rsidRPr="00756F05" w:rsidRDefault="00C47D27" w:rsidP="00C47D27">
            <w:pPr>
              <w:jc w:val="center"/>
              <w:rPr>
                <w:sz w:val="24"/>
              </w:rPr>
            </w:pPr>
            <w:r w:rsidRPr="00756F05">
              <w:rPr>
                <w:rFonts w:hint="eastAsia"/>
                <w:sz w:val="24"/>
              </w:rPr>
              <w:t>论</w:t>
            </w:r>
          </w:p>
          <w:p w14:paraId="3E0F429A" w14:textId="77777777" w:rsidR="00C47D27" w:rsidRPr="00756F05" w:rsidRDefault="00C47D27" w:rsidP="00C47D27">
            <w:pPr>
              <w:jc w:val="center"/>
              <w:rPr>
                <w:sz w:val="24"/>
              </w:rPr>
            </w:pPr>
            <w:r w:rsidRPr="00756F05">
              <w:rPr>
                <w:rFonts w:hint="eastAsia"/>
                <w:sz w:val="24"/>
              </w:rPr>
              <w:t>文</w:t>
            </w:r>
          </w:p>
          <w:p w14:paraId="6A7AF3EC" w14:textId="77777777" w:rsidR="00C47D27" w:rsidRPr="00756F05" w:rsidRDefault="00C47D27" w:rsidP="00C47D27">
            <w:pPr>
              <w:jc w:val="center"/>
              <w:rPr>
                <w:sz w:val="24"/>
              </w:rPr>
            </w:pPr>
            <w:proofErr w:type="gramStart"/>
            <w:r w:rsidRPr="00756F05">
              <w:rPr>
                <w:rFonts w:hint="eastAsia"/>
                <w:sz w:val="24"/>
              </w:rPr>
              <w:t>研</w:t>
            </w:r>
            <w:proofErr w:type="gramEnd"/>
          </w:p>
          <w:p w14:paraId="09EC86BF" w14:textId="77777777" w:rsidR="00C47D27" w:rsidRPr="00756F05" w:rsidRDefault="00C47D27" w:rsidP="00C47D27">
            <w:pPr>
              <w:jc w:val="center"/>
              <w:rPr>
                <w:sz w:val="24"/>
              </w:rPr>
            </w:pPr>
            <w:r w:rsidRPr="00756F05">
              <w:rPr>
                <w:rFonts w:hint="eastAsia"/>
                <w:sz w:val="24"/>
              </w:rPr>
              <w:t>究</w:t>
            </w:r>
          </w:p>
          <w:p w14:paraId="51F9F0FA" w14:textId="77777777" w:rsidR="00C47D27" w:rsidRPr="00756F05" w:rsidRDefault="00C47D27" w:rsidP="00C47D27">
            <w:pPr>
              <w:jc w:val="center"/>
              <w:rPr>
                <w:sz w:val="24"/>
              </w:rPr>
            </w:pPr>
            <w:r w:rsidRPr="00756F05">
              <w:rPr>
                <w:rFonts w:hint="eastAsia"/>
                <w:sz w:val="24"/>
              </w:rPr>
              <w:t>内</w:t>
            </w:r>
          </w:p>
          <w:p w14:paraId="7C9E8B5F" w14:textId="77777777" w:rsidR="00C47D27" w:rsidRPr="00631781" w:rsidRDefault="00C47D27" w:rsidP="00C47D27">
            <w:pPr>
              <w:jc w:val="center"/>
              <w:rPr>
                <w:b/>
                <w:sz w:val="24"/>
              </w:rPr>
            </w:pPr>
            <w:r w:rsidRPr="00756F05">
              <w:rPr>
                <w:rFonts w:hint="eastAsia"/>
                <w:sz w:val="24"/>
              </w:rPr>
              <w:t>容</w:t>
            </w:r>
          </w:p>
        </w:tc>
        <w:tc>
          <w:tcPr>
            <w:tcW w:w="4682" w:type="pct"/>
            <w:gridSpan w:val="2"/>
          </w:tcPr>
          <w:p w14:paraId="6955B292" w14:textId="0D732133" w:rsidR="00C47D27" w:rsidRDefault="00124E53" w:rsidP="00797741">
            <w:pPr>
              <w:spacing w:afterLines="50" w:after="120"/>
              <w:rPr>
                <w:rFonts w:ascii="楷体" w:eastAsia="楷体" w:hAnsi="楷体"/>
                <w:sz w:val="24"/>
              </w:rPr>
            </w:pPr>
            <w:r>
              <w:rPr>
                <w:rFonts w:ascii="楷体" w:eastAsia="楷体" w:hAnsi="楷体" w:hint="eastAsia"/>
                <w:sz w:val="24"/>
              </w:rPr>
              <w:t>学位论文</w:t>
            </w:r>
            <w:r w:rsidR="00E72FDC">
              <w:rPr>
                <w:rFonts w:ascii="楷体" w:eastAsia="楷体" w:hAnsi="楷体" w:hint="eastAsia"/>
                <w:sz w:val="24"/>
              </w:rPr>
              <w:t>的</w:t>
            </w:r>
            <w:r w:rsidR="00820CD7">
              <w:rPr>
                <w:rFonts w:ascii="楷体" w:eastAsia="楷体" w:hAnsi="楷体" w:hint="eastAsia"/>
                <w:sz w:val="24"/>
              </w:rPr>
              <w:t>研究目标、</w:t>
            </w:r>
            <w:r w:rsidR="00797741" w:rsidRPr="00797741">
              <w:rPr>
                <w:rFonts w:ascii="楷体" w:eastAsia="楷体" w:hAnsi="楷体" w:hint="eastAsia"/>
                <w:sz w:val="24"/>
              </w:rPr>
              <w:t>研究内容</w:t>
            </w:r>
            <w:r w:rsidR="00820CD7">
              <w:rPr>
                <w:rFonts w:ascii="楷体" w:eastAsia="楷体" w:hAnsi="楷体" w:hint="eastAsia"/>
                <w:sz w:val="24"/>
              </w:rPr>
              <w:t>及</w:t>
            </w:r>
            <w:r w:rsidR="00797741" w:rsidRPr="00797741">
              <w:rPr>
                <w:rFonts w:ascii="楷体" w:eastAsia="楷体" w:hAnsi="楷体" w:hint="eastAsia"/>
                <w:sz w:val="24"/>
              </w:rPr>
              <w:t>拟解决的关键性问题</w:t>
            </w:r>
            <w:r>
              <w:rPr>
                <w:rFonts w:ascii="楷体" w:eastAsia="楷体" w:hAnsi="楷体" w:hint="eastAsia"/>
                <w:sz w:val="24"/>
              </w:rPr>
              <w:t>（可续页）</w:t>
            </w:r>
          </w:p>
          <w:p w14:paraId="14CD4E56" w14:textId="77777777" w:rsidR="00C66F05" w:rsidRDefault="00C66F05" w:rsidP="00797741">
            <w:pPr>
              <w:spacing w:afterLines="50" w:after="120"/>
              <w:rPr>
                <w:rFonts w:ascii="楷体" w:eastAsia="楷体" w:hAnsi="楷体"/>
                <w:sz w:val="24"/>
              </w:rPr>
            </w:pPr>
          </w:p>
          <w:p w14:paraId="1557AFF6" w14:textId="50B7EEC8" w:rsidR="001D4AF2" w:rsidRDefault="001D4AF2" w:rsidP="00CB76D6">
            <w:pPr>
              <w:spacing w:line="360" w:lineRule="exact"/>
              <w:rPr>
                <w:b/>
                <w:bCs/>
                <w:sz w:val="24"/>
                <w:szCs w:val="32"/>
              </w:rPr>
            </w:pPr>
            <w:r>
              <w:rPr>
                <w:rFonts w:hint="eastAsia"/>
                <w:b/>
                <w:bCs/>
                <w:sz w:val="24"/>
                <w:szCs w:val="32"/>
              </w:rPr>
              <w:t>1</w:t>
            </w:r>
            <w:r>
              <w:rPr>
                <w:b/>
                <w:bCs/>
                <w:sz w:val="24"/>
                <w:szCs w:val="32"/>
              </w:rPr>
              <w:t>.</w:t>
            </w:r>
            <w:r w:rsidR="00232FD1" w:rsidRPr="001D4AF2">
              <w:rPr>
                <w:rFonts w:hint="eastAsia"/>
                <w:b/>
                <w:bCs/>
                <w:sz w:val="24"/>
                <w:szCs w:val="32"/>
              </w:rPr>
              <w:t>研究目标</w:t>
            </w:r>
          </w:p>
          <w:p w14:paraId="3B5043C7" w14:textId="77777777" w:rsidR="00A7236B" w:rsidRPr="00A7236B" w:rsidRDefault="00A7236B" w:rsidP="00CB76D6">
            <w:pPr>
              <w:spacing w:line="360" w:lineRule="exact"/>
              <w:rPr>
                <w:b/>
                <w:bCs/>
                <w:sz w:val="24"/>
                <w:szCs w:val="32"/>
              </w:rPr>
            </w:pPr>
          </w:p>
          <w:p w14:paraId="4E0E1FBC" w14:textId="4E211076" w:rsidR="00323A42" w:rsidRDefault="00CA7CE5" w:rsidP="00CB76D6">
            <w:pPr>
              <w:spacing w:line="360" w:lineRule="exact"/>
              <w:ind w:firstLineChars="192" w:firstLine="461"/>
              <w:rPr>
                <w:sz w:val="24"/>
                <w:szCs w:val="32"/>
              </w:rPr>
            </w:pPr>
            <w:r w:rsidRPr="00CA7CE5">
              <w:rPr>
                <w:rFonts w:hint="eastAsia"/>
                <w:sz w:val="24"/>
                <w:szCs w:val="32"/>
              </w:rPr>
              <w:t>知识图谱通常是事实三元组（头实体、关系实体、尾实体）的集合，以结构化的方式表示人类知识。</w:t>
            </w:r>
            <w:r w:rsidR="00C66F05" w:rsidRPr="00C66F05">
              <w:rPr>
                <w:rFonts w:hint="eastAsia"/>
                <w:sz w:val="24"/>
                <w:szCs w:val="32"/>
              </w:rPr>
              <w:t>即使是最先进的</w:t>
            </w:r>
            <w:r w:rsidR="00C66F05">
              <w:rPr>
                <w:rFonts w:hint="eastAsia"/>
                <w:sz w:val="24"/>
                <w:szCs w:val="32"/>
              </w:rPr>
              <w:t>知识图谱</w:t>
            </w:r>
            <w:r w:rsidR="00C66F05" w:rsidRPr="00C66F05">
              <w:rPr>
                <w:rFonts w:hint="eastAsia"/>
                <w:sz w:val="24"/>
                <w:szCs w:val="32"/>
              </w:rPr>
              <w:t>也是不完整的</w:t>
            </w:r>
            <w:r w:rsidR="00C66F05">
              <w:rPr>
                <w:rFonts w:hint="eastAsia"/>
                <w:sz w:val="24"/>
                <w:szCs w:val="32"/>
              </w:rPr>
              <w:t>，</w:t>
            </w:r>
            <w:r w:rsidR="00D12724">
              <w:rPr>
                <w:rFonts w:hint="eastAsia"/>
                <w:sz w:val="24"/>
                <w:szCs w:val="32"/>
              </w:rPr>
              <w:t>图谱补全</w:t>
            </w:r>
            <w:r w:rsidR="00C66F05" w:rsidRPr="00C66F05">
              <w:rPr>
                <w:rFonts w:hint="eastAsia"/>
                <w:sz w:val="24"/>
                <w:szCs w:val="32"/>
              </w:rPr>
              <w:t>是一种根据</w:t>
            </w:r>
            <w:r w:rsidR="00C66F05">
              <w:rPr>
                <w:rFonts w:hint="eastAsia"/>
                <w:sz w:val="24"/>
                <w:szCs w:val="32"/>
              </w:rPr>
              <w:t>知识图谱</w:t>
            </w:r>
            <w:r w:rsidR="00C66F05" w:rsidRPr="00C66F05">
              <w:rPr>
                <w:rFonts w:hint="eastAsia"/>
                <w:sz w:val="24"/>
                <w:szCs w:val="32"/>
              </w:rPr>
              <w:t>中已存在的实体去</w:t>
            </w:r>
            <w:r w:rsidR="00D12724">
              <w:rPr>
                <w:rFonts w:hint="eastAsia"/>
                <w:sz w:val="24"/>
                <w:szCs w:val="32"/>
              </w:rPr>
              <w:t>补全</w:t>
            </w:r>
            <w:r w:rsidR="00C66F05" w:rsidRPr="00C66F05">
              <w:rPr>
                <w:rFonts w:hint="eastAsia"/>
                <w:sz w:val="24"/>
                <w:szCs w:val="32"/>
              </w:rPr>
              <w:t>缺失事实的任务，不仅需要</w:t>
            </w:r>
            <w:r w:rsidR="00D12724">
              <w:rPr>
                <w:rFonts w:hint="eastAsia"/>
                <w:sz w:val="24"/>
                <w:szCs w:val="32"/>
              </w:rPr>
              <w:t>判断</w:t>
            </w:r>
            <w:r w:rsidR="00C66F05" w:rsidRPr="00C66F05">
              <w:rPr>
                <w:rFonts w:hint="eastAsia"/>
                <w:sz w:val="24"/>
                <w:szCs w:val="32"/>
              </w:rPr>
              <w:t>两个实体之间是否存在关系，而且还需要确定这是哪一种关系</w:t>
            </w:r>
            <w:r w:rsidR="00C66F05">
              <w:rPr>
                <w:rFonts w:hint="eastAsia"/>
                <w:sz w:val="24"/>
                <w:szCs w:val="32"/>
              </w:rPr>
              <w:t>，</w:t>
            </w:r>
            <w:r w:rsidR="00C66F05" w:rsidRPr="00C66F05">
              <w:rPr>
                <w:rFonts w:hint="eastAsia"/>
                <w:sz w:val="24"/>
                <w:szCs w:val="32"/>
              </w:rPr>
              <w:t>是一种有前途的、广泛研究的、旨在解决</w:t>
            </w:r>
            <w:r w:rsidR="00C66F05">
              <w:rPr>
                <w:rFonts w:hint="eastAsia"/>
                <w:sz w:val="24"/>
                <w:szCs w:val="32"/>
              </w:rPr>
              <w:t>知识图谱</w:t>
            </w:r>
            <w:r w:rsidR="00C66F05" w:rsidRPr="00C66F05">
              <w:rPr>
                <w:rFonts w:hint="eastAsia"/>
                <w:sz w:val="24"/>
                <w:szCs w:val="32"/>
              </w:rPr>
              <w:t>不完整的任务。</w:t>
            </w:r>
          </w:p>
          <w:p w14:paraId="5E25FC30" w14:textId="4CF5136A" w:rsidR="001D4AF2" w:rsidRDefault="00C66F05" w:rsidP="00CB76D6">
            <w:pPr>
              <w:spacing w:line="360" w:lineRule="exact"/>
              <w:ind w:firstLineChars="192" w:firstLine="461"/>
              <w:rPr>
                <w:bCs/>
                <w:sz w:val="24"/>
                <w:szCs w:val="32"/>
              </w:rPr>
            </w:pPr>
            <w:r w:rsidRPr="00C66F05">
              <w:rPr>
                <w:rFonts w:hint="eastAsia"/>
                <w:sz w:val="24"/>
                <w:szCs w:val="32"/>
              </w:rPr>
              <w:t>知识表示学习</w:t>
            </w:r>
            <w:r w:rsidR="006D4B1B" w:rsidRPr="006D4B1B">
              <w:rPr>
                <w:rFonts w:hint="eastAsia"/>
                <w:sz w:val="24"/>
                <w:szCs w:val="32"/>
              </w:rPr>
              <w:t>将知识库中的实体和关系表示为低维稠密的实体向量</w:t>
            </w:r>
            <w:r w:rsidR="00C47E4C">
              <w:rPr>
                <w:rFonts w:hint="eastAsia"/>
                <w:sz w:val="24"/>
                <w:szCs w:val="32"/>
              </w:rPr>
              <w:t>，学到的知识表示</w:t>
            </w:r>
            <w:r w:rsidR="005F0D9F" w:rsidRPr="00A968B7">
              <w:rPr>
                <w:rFonts w:hint="eastAsia"/>
                <w:bCs/>
                <w:sz w:val="24"/>
                <w:szCs w:val="32"/>
              </w:rPr>
              <w:t>可以</w:t>
            </w:r>
            <w:r w:rsidR="00D359B2">
              <w:rPr>
                <w:rFonts w:hint="eastAsia"/>
                <w:bCs/>
                <w:sz w:val="24"/>
                <w:szCs w:val="32"/>
              </w:rPr>
              <w:t>实现</w:t>
            </w:r>
            <w:r w:rsidR="005F0D9F" w:rsidRPr="00A968B7">
              <w:rPr>
                <w:rFonts w:hint="eastAsia"/>
                <w:bCs/>
                <w:sz w:val="24"/>
                <w:szCs w:val="32"/>
              </w:rPr>
              <w:t>知识图谱补全</w:t>
            </w:r>
            <w:r w:rsidR="00D359B2">
              <w:rPr>
                <w:rFonts w:hint="eastAsia"/>
                <w:bCs/>
                <w:sz w:val="24"/>
                <w:szCs w:val="32"/>
              </w:rPr>
              <w:t>任务，又被称为链接预测</w:t>
            </w:r>
            <w:r w:rsidR="005F0D9F" w:rsidRPr="00A968B7">
              <w:rPr>
                <w:rFonts w:hint="eastAsia"/>
                <w:bCs/>
                <w:sz w:val="24"/>
                <w:szCs w:val="32"/>
              </w:rPr>
              <w:t>，</w:t>
            </w:r>
            <w:r w:rsidR="00D359B2">
              <w:rPr>
                <w:rFonts w:hint="eastAsia"/>
                <w:bCs/>
                <w:sz w:val="24"/>
                <w:szCs w:val="32"/>
              </w:rPr>
              <w:t>可以</w:t>
            </w:r>
            <w:r w:rsidR="005F0D9F" w:rsidRPr="00A968B7">
              <w:rPr>
                <w:rFonts w:hint="eastAsia"/>
                <w:bCs/>
                <w:sz w:val="24"/>
                <w:szCs w:val="32"/>
              </w:rPr>
              <w:t>构建大规模知识图谱，不断补充实体间的关系</w:t>
            </w:r>
            <w:r w:rsidR="005F0D9F">
              <w:rPr>
                <w:rFonts w:hint="eastAsia"/>
                <w:bCs/>
                <w:sz w:val="24"/>
                <w:szCs w:val="32"/>
              </w:rPr>
              <w:t>。</w:t>
            </w:r>
            <w:r w:rsidR="0059693A" w:rsidRPr="00A968B7">
              <w:rPr>
                <w:rFonts w:hint="eastAsia"/>
                <w:bCs/>
                <w:sz w:val="24"/>
                <w:szCs w:val="32"/>
              </w:rPr>
              <w:t>从知识图谱表示模型的效果评价来看，</w:t>
            </w:r>
            <w:r w:rsidR="0059693A">
              <w:rPr>
                <w:rFonts w:hint="eastAsia"/>
                <w:bCs/>
                <w:sz w:val="24"/>
                <w:szCs w:val="32"/>
              </w:rPr>
              <w:t>知识补全</w:t>
            </w:r>
            <w:r w:rsidR="0059693A" w:rsidRPr="00A968B7">
              <w:rPr>
                <w:rFonts w:hint="eastAsia"/>
                <w:bCs/>
                <w:sz w:val="24"/>
                <w:szCs w:val="32"/>
              </w:rPr>
              <w:t>成为衡量知识图谱表示模型效果的最广泛使用的任务。</w:t>
            </w:r>
          </w:p>
          <w:p w14:paraId="3EBDABC3" w14:textId="4506F3E2" w:rsidR="00C66F05" w:rsidRPr="000E5F07" w:rsidRDefault="0022088D" w:rsidP="0022088D">
            <w:pPr>
              <w:spacing w:line="360" w:lineRule="exact"/>
              <w:ind w:firstLineChars="192" w:firstLine="461"/>
              <w:rPr>
                <w:sz w:val="24"/>
                <w:szCs w:val="32"/>
              </w:rPr>
            </w:pPr>
            <w:r>
              <w:rPr>
                <w:rFonts w:hint="eastAsia"/>
                <w:bCs/>
                <w:sz w:val="24"/>
                <w:szCs w:val="32"/>
              </w:rPr>
              <w:t>本论文拟面向知识图谱表示学习方法实现图谱补全任务，</w:t>
            </w:r>
            <w:r>
              <w:rPr>
                <w:rFonts w:hint="eastAsia"/>
                <w:sz w:val="24"/>
                <w:szCs w:val="32"/>
              </w:rPr>
              <w:t>利用已有三元组事实对节点关系联合学习，获得泛化模型，对预测的三元组进行评估</w:t>
            </w:r>
            <w:r w:rsidR="00117FF0">
              <w:rPr>
                <w:rFonts w:hint="eastAsia"/>
                <w:sz w:val="24"/>
                <w:szCs w:val="32"/>
              </w:rPr>
              <w:t>，完成</w:t>
            </w:r>
            <w:r w:rsidR="009B2FF2">
              <w:rPr>
                <w:rFonts w:hint="eastAsia"/>
                <w:sz w:val="24"/>
                <w:szCs w:val="32"/>
              </w:rPr>
              <w:t>图谱</w:t>
            </w:r>
            <w:r w:rsidR="00117FF0">
              <w:rPr>
                <w:rFonts w:hint="eastAsia"/>
                <w:sz w:val="24"/>
                <w:szCs w:val="32"/>
              </w:rPr>
              <w:t>补全，进一步地扩展到其他大型知识图谱上。</w:t>
            </w:r>
          </w:p>
          <w:p w14:paraId="66AC6748" w14:textId="17C4D9CD" w:rsidR="001D4AF2" w:rsidRDefault="001D4AF2" w:rsidP="00CB76D6">
            <w:pPr>
              <w:spacing w:line="360" w:lineRule="exact"/>
              <w:rPr>
                <w:b/>
                <w:bCs/>
                <w:sz w:val="24"/>
                <w:szCs w:val="32"/>
              </w:rPr>
            </w:pPr>
          </w:p>
          <w:p w14:paraId="75E44631" w14:textId="77777777" w:rsidR="0022088D" w:rsidRPr="0022088D" w:rsidRDefault="0022088D" w:rsidP="00CB76D6">
            <w:pPr>
              <w:spacing w:line="360" w:lineRule="exact"/>
              <w:rPr>
                <w:b/>
                <w:bCs/>
                <w:sz w:val="24"/>
                <w:szCs w:val="32"/>
              </w:rPr>
            </w:pPr>
          </w:p>
          <w:p w14:paraId="7ADD4BE0" w14:textId="5AB067BE" w:rsidR="001D4AF2" w:rsidRDefault="001D4AF2" w:rsidP="00CB76D6">
            <w:pPr>
              <w:spacing w:line="360" w:lineRule="exact"/>
              <w:rPr>
                <w:b/>
                <w:bCs/>
                <w:sz w:val="24"/>
                <w:szCs w:val="32"/>
              </w:rPr>
            </w:pPr>
            <w:r>
              <w:rPr>
                <w:rFonts w:hint="eastAsia"/>
                <w:b/>
                <w:bCs/>
                <w:sz w:val="24"/>
                <w:szCs w:val="32"/>
              </w:rPr>
              <w:t>2</w:t>
            </w:r>
            <w:r>
              <w:rPr>
                <w:b/>
                <w:bCs/>
                <w:sz w:val="24"/>
                <w:szCs w:val="32"/>
              </w:rPr>
              <w:t>.</w:t>
            </w:r>
            <w:r>
              <w:rPr>
                <w:rFonts w:hint="eastAsia"/>
                <w:b/>
                <w:bCs/>
                <w:sz w:val="24"/>
                <w:szCs w:val="32"/>
              </w:rPr>
              <w:t>研究内容</w:t>
            </w:r>
          </w:p>
          <w:p w14:paraId="3C88D5FD" w14:textId="77777777" w:rsidR="006C7170" w:rsidRDefault="006C7170" w:rsidP="00CB76D6">
            <w:pPr>
              <w:spacing w:line="360" w:lineRule="exact"/>
              <w:rPr>
                <w:b/>
                <w:bCs/>
                <w:sz w:val="24"/>
                <w:szCs w:val="32"/>
              </w:rPr>
            </w:pPr>
          </w:p>
          <w:p w14:paraId="2EC45158" w14:textId="013598B8" w:rsidR="001D4AF2" w:rsidRDefault="00D80F26" w:rsidP="00CB76D6">
            <w:pPr>
              <w:spacing w:line="360" w:lineRule="exact"/>
              <w:rPr>
                <w:b/>
                <w:bCs/>
                <w:sz w:val="24"/>
                <w:szCs w:val="32"/>
              </w:rPr>
            </w:pPr>
            <w:r>
              <w:rPr>
                <w:rFonts w:hint="eastAsia"/>
                <w:b/>
                <w:bCs/>
                <w:sz w:val="24"/>
                <w:szCs w:val="32"/>
              </w:rPr>
              <w:t>（</w:t>
            </w:r>
            <w:r>
              <w:rPr>
                <w:rFonts w:hint="eastAsia"/>
                <w:b/>
                <w:bCs/>
                <w:sz w:val="24"/>
                <w:szCs w:val="32"/>
              </w:rPr>
              <w:t>1</w:t>
            </w:r>
            <w:r>
              <w:rPr>
                <w:rFonts w:hint="eastAsia"/>
                <w:b/>
                <w:bCs/>
                <w:sz w:val="24"/>
                <w:szCs w:val="32"/>
              </w:rPr>
              <w:t>）</w:t>
            </w:r>
            <w:r w:rsidR="008E09CE">
              <w:rPr>
                <w:rFonts w:hint="eastAsia"/>
                <w:b/>
                <w:bCs/>
                <w:sz w:val="24"/>
                <w:szCs w:val="32"/>
              </w:rPr>
              <w:t>节点和关系</w:t>
            </w:r>
            <w:r w:rsidR="006C7170">
              <w:rPr>
                <w:rFonts w:hint="eastAsia"/>
                <w:b/>
                <w:bCs/>
                <w:sz w:val="24"/>
                <w:szCs w:val="32"/>
              </w:rPr>
              <w:t>的</w:t>
            </w:r>
            <w:r w:rsidR="007677C1">
              <w:rPr>
                <w:rFonts w:hint="eastAsia"/>
                <w:b/>
                <w:bCs/>
                <w:sz w:val="24"/>
                <w:szCs w:val="32"/>
              </w:rPr>
              <w:t>表示学习</w:t>
            </w:r>
          </w:p>
          <w:p w14:paraId="064D8D3B" w14:textId="77777777" w:rsidR="006C7170" w:rsidRDefault="006C7170" w:rsidP="00A842E9">
            <w:pPr>
              <w:spacing w:line="360" w:lineRule="exact"/>
              <w:rPr>
                <w:rFonts w:ascii="宋体" w:hAnsi="宋体"/>
                <w:sz w:val="24"/>
                <w:szCs w:val="32"/>
              </w:rPr>
            </w:pPr>
          </w:p>
          <w:p w14:paraId="08905166" w14:textId="784CAB8E" w:rsidR="003903D5" w:rsidRDefault="006C7170" w:rsidP="003903D5">
            <w:pPr>
              <w:spacing w:line="360" w:lineRule="exact"/>
              <w:ind w:firstLineChars="200" w:firstLine="480"/>
              <w:rPr>
                <w:rFonts w:ascii="宋体" w:hAnsi="宋体"/>
                <w:sz w:val="24"/>
                <w:szCs w:val="32"/>
              </w:rPr>
            </w:pPr>
            <w:r w:rsidRPr="006C7170">
              <w:rPr>
                <w:rFonts w:ascii="宋体" w:hAnsi="宋体" w:hint="eastAsia"/>
                <w:sz w:val="24"/>
                <w:szCs w:val="32"/>
              </w:rPr>
              <w:t>实际生活中的</w:t>
            </w:r>
            <w:proofErr w:type="gramStart"/>
            <w:r w:rsidRPr="006C7170">
              <w:rPr>
                <w:rFonts w:ascii="宋体" w:hAnsi="宋体" w:hint="eastAsia"/>
                <w:sz w:val="24"/>
                <w:szCs w:val="32"/>
              </w:rPr>
              <w:t>图往往</w:t>
            </w:r>
            <w:proofErr w:type="gramEnd"/>
            <w:r w:rsidR="00105E54">
              <w:rPr>
                <w:rFonts w:ascii="宋体" w:hAnsi="宋体" w:hint="eastAsia"/>
                <w:sz w:val="24"/>
                <w:szCs w:val="32"/>
              </w:rPr>
              <w:t>有大量的一对多，多对</w:t>
            </w:r>
            <w:proofErr w:type="gramStart"/>
            <w:r w:rsidR="00105E54">
              <w:rPr>
                <w:rFonts w:ascii="宋体" w:hAnsi="宋体" w:hint="eastAsia"/>
                <w:sz w:val="24"/>
                <w:szCs w:val="32"/>
              </w:rPr>
              <w:t>一这</w:t>
            </w:r>
            <w:proofErr w:type="gramEnd"/>
            <w:r w:rsidR="00105E54">
              <w:rPr>
                <w:rFonts w:ascii="宋体" w:hAnsi="宋体" w:hint="eastAsia"/>
                <w:sz w:val="24"/>
                <w:szCs w:val="32"/>
              </w:rPr>
              <w:t>样的复杂结构，</w:t>
            </w:r>
            <w:r w:rsidR="003903D5">
              <w:rPr>
                <w:rFonts w:ascii="宋体" w:hAnsi="宋体" w:hint="eastAsia"/>
                <w:sz w:val="24"/>
                <w:szCs w:val="32"/>
              </w:rPr>
              <w:t>是一种更普遍和流行的图形式，</w:t>
            </w:r>
            <w:r w:rsidR="00105E54">
              <w:rPr>
                <w:rFonts w:ascii="宋体" w:hAnsi="宋体" w:hint="eastAsia"/>
                <w:sz w:val="24"/>
                <w:szCs w:val="32"/>
              </w:rPr>
              <w:t>而且</w:t>
            </w:r>
            <w:r w:rsidRPr="006C7170">
              <w:rPr>
                <w:rFonts w:ascii="宋体" w:hAnsi="宋体" w:hint="eastAsia"/>
                <w:sz w:val="24"/>
                <w:szCs w:val="32"/>
              </w:rPr>
              <w:t>每条边都有一个标签和与之相关的方向。</w:t>
            </w:r>
            <w:r>
              <w:rPr>
                <w:rFonts w:ascii="宋体" w:hAnsi="宋体" w:hint="eastAsia"/>
                <w:sz w:val="24"/>
                <w:szCs w:val="32"/>
              </w:rPr>
              <w:t>本文拟结合</w:t>
            </w:r>
            <w:r w:rsidR="00A10791">
              <w:rPr>
                <w:rFonts w:ascii="宋体" w:hAnsi="宋体" w:hint="eastAsia"/>
                <w:sz w:val="24"/>
                <w:szCs w:val="32"/>
              </w:rPr>
              <w:t>卷积网络模型，提取节点</w:t>
            </w:r>
            <w:r w:rsidR="009A7813">
              <w:rPr>
                <w:rFonts w:ascii="宋体" w:hAnsi="宋体" w:hint="eastAsia"/>
                <w:sz w:val="24"/>
                <w:szCs w:val="32"/>
              </w:rPr>
              <w:t>与有向</w:t>
            </w:r>
            <w:r w:rsidR="00A10791">
              <w:rPr>
                <w:rFonts w:ascii="宋体" w:hAnsi="宋体" w:hint="eastAsia"/>
                <w:sz w:val="24"/>
                <w:szCs w:val="32"/>
              </w:rPr>
              <w:t>关系的特征，用于邻居节点的信息聚合，实现中心节点</w:t>
            </w:r>
            <w:r w:rsidR="00105E54">
              <w:rPr>
                <w:rFonts w:ascii="宋体" w:hAnsi="宋体" w:hint="eastAsia"/>
                <w:sz w:val="24"/>
                <w:szCs w:val="32"/>
              </w:rPr>
              <w:t>和关系</w:t>
            </w:r>
            <w:r w:rsidR="00A10791">
              <w:rPr>
                <w:rFonts w:ascii="宋体" w:hAnsi="宋体" w:hint="eastAsia"/>
                <w:sz w:val="24"/>
                <w:szCs w:val="32"/>
              </w:rPr>
              <w:t>的表示学习</w:t>
            </w:r>
            <w:r w:rsidR="00047FEE">
              <w:rPr>
                <w:rFonts w:ascii="宋体" w:hAnsi="宋体" w:hint="eastAsia"/>
                <w:sz w:val="24"/>
                <w:szCs w:val="32"/>
              </w:rPr>
              <w:t>，为知识图谱补全奠定基础。</w:t>
            </w:r>
          </w:p>
          <w:p w14:paraId="5062F17B" w14:textId="77777777" w:rsidR="003903D5" w:rsidRPr="006C7170" w:rsidRDefault="003903D5" w:rsidP="00A842E9">
            <w:pPr>
              <w:spacing w:line="360" w:lineRule="exact"/>
              <w:rPr>
                <w:rFonts w:ascii="宋体" w:hAnsi="宋体"/>
                <w:sz w:val="24"/>
                <w:szCs w:val="32"/>
              </w:rPr>
            </w:pPr>
          </w:p>
          <w:p w14:paraId="702EEA2F" w14:textId="2F091621" w:rsidR="00D80F26" w:rsidRDefault="00D80F26" w:rsidP="00CB76D6">
            <w:pPr>
              <w:spacing w:line="360" w:lineRule="exact"/>
              <w:rPr>
                <w:b/>
                <w:bCs/>
                <w:sz w:val="24"/>
                <w:szCs w:val="32"/>
              </w:rPr>
            </w:pPr>
            <w:r>
              <w:rPr>
                <w:rFonts w:hint="eastAsia"/>
                <w:b/>
                <w:bCs/>
                <w:sz w:val="24"/>
                <w:szCs w:val="32"/>
              </w:rPr>
              <w:t>（</w:t>
            </w:r>
            <w:r>
              <w:rPr>
                <w:rFonts w:hint="eastAsia"/>
                <w:b/>
                <w:bCs/>
                <w:sz w:val="24"/>
                <w:szCs w:val="32"/>
              </w:rPr>
              <w:t>2</w:t>
            </w:r>
            <w:r>
              <w:rPr>
                <w:rFonts w:hint="eastAsia"/>
                <w:b/>
                <w:bCs/>
                <w:sz w:val="24"/>
                <w:szCs w:val="32"/>
              </w:rPr>
              <w:t>）</w:t>
            </w:r>
            <w:r w:rsidR="006B79A4">
              <w:rPr>
                <w:rFonts w:hint="eastAsia"/>
                <w:b/>
                <w:bCs/>
                <w:sz w:val="24"/>
                <w:szCs w:val="32"/>
              </w:rPr>
              <w:t>知识图谱</w:t>
            </w:r>
            <w:r w:rsidR="009F5E3F">
              <w:rPr>
                <w:rFonts w:hint="eastAsia"/>
                <w:b/>
                <w:bCs/>
                <w:sz w:val="24"/>
                <w:szCs w:val="32"/>
              </w:rPr>
              <w:t>补全</w:t>
            </w:r>
          </w:p>
          <w:p w14:paraId="00D89418" w14:textId="53FF7B36" w:rsidR="00D80F26" w:rsidRPr="006B79A4" w:rsidRDefault="00D80F26" w:rsidP="00CB76D6">
            <w:pPr>
              <w:spacing w:line="360" w:lineRule="exact"/>
              <w:rPr>
                <w:b/>
                <w:bCs/>
                <w:sz w:val="24"/>
                <w:szCs w:val="32"/>
              </w:rPr>
            </w:pPr>
          </w:p>
          <w:p w14:paraId="768AA656" w14:textId="11A4E0C9" w:rsidR="006B79A4" w:rsidRDefault="006B79A4" w:rsidP="00CB76D6">
            <w:pPr>
              <w:spacing w:line="360" w:lineRule="exact"/>
              <w:ind w:firstLineChars="200" w:firstLine="480"/>
              <w:rPr>
                <w:sz w:val="24"/>
                <w:szCs w:val="32"/>
              </w:rPr>
            </w:pPr>
            <w:r w:rsidRPr="00A968B7">
              <w:rPr>
                <w:rFonts w:hint="eastAsia"/>
                <w:bCs/>
                <w:sz w:val="24"/>
                <w:szCs w:val="32"/>
              </w:rPr>
              <w:t>在当前</w:t>
            </w:r>
            <w:r w:rsidR="009E2B89">
              <w:rPr>
                <w:rFonts w:hint="eastAsia"/>
                <w:bCs/>
                <w:sz w:val="24"/>
                <w:szCs w:val="32"/>
              </w:rPr>
              <w:t>的知识补全</w:t>
            </w:r>
            <w:r w:rsidRPr="00A968B7">
              <w:rPr>
                <w:rFonts w:hint="eastAsia"/>
                <w:bCs/>
                <w:sz w:val="24"/>
                <w:szCs w:val="32"/>
              </w:rPr>
              <w:t>研究中</w:t>
            </w:r>
            <w:r>
              <w:rPr>
                <w:rFonts w:hint="eastAsia"/>
                <w:bCs/>
                <w:sz w:val="24"/>
                <w:szCs w:val="32"/>
              </w:rPr>
              <w:t>，</w:t>
            </w:r>
            <w:r w:rsidRPr="00A968B7">
              <w:rPr>
                <w:rFonts w:hint="eastAsia"/>
                <w:bCs/>
                <w:sz w:val="24"/>
                <w:szCs w:val="32"/>
              </w:rPr>
              <w:t>较常用的做法是设计一个得分函数</w:t>
            </w:r>
            <w:r>
              <w:rPr>
                <w:rFonts w:hint="eastAsia"/>
                <w:bCs/>
                <w:sz w:val="24"/>
                <w:szCs w:val="32"/>
              </w:rPr>
              <w:t>，</w:t>
            </w:r>
            <w:r w:rsidRPr="00A968B7">
              <w:rPr>
                <w:rFonts w:hint="eastAsia"/>
                <w:bCs/>
                <w:sz w:val="24"/>
                <w:szCs w:val="32"/>
              </w:rPr>
              <w:t>用来计算三元组的可靠分数</w:t>
            </w:r>
            <w:r>
              <w:rPr>
                <w:rFonts w:hint="eastAsia"/>
                <w:bCs/>
                <w:sz w:val="24"/>
                <w:szCs w:val="32"/>
              </w:rPr>
              <w:t>（</w:t>
            </w:r>
            <w:r w:rsidRPr="00A968B7">
              <w:rPr>
                <w:rFonts w:hint="eastAsia"/>
                <w:bCs/>
                <w:sz w:val="24"/>
                <w:szCs w:val="32"/>
              </w:rPr>
              <w:t>或不可靠分数</w:t>
            </w:r>
            <w:r>
              <w:rPr>
                <w:rFonts w:hint="eastAsia"/>
                <w:bCs/>
                <w:sz w:val="24"/>
                <w:szCs w:val="32"/>
              </w:rPr>
              <w:t>），</w:t>
            </w:r>
            <w:r w:rsidRPr="00A968B7">
              <w:rPr>
                <w:rFonts w:hint="eastAsia"/>
                <w:bCs/>
                <w:sz w:val="24"/>
                <w:szCs w:val="32"/>
              </w:rPr>
              <w:t>在此基础上衡量三元组的可靠</w:t>
            </w:r>
            <w:r>
              <w:rPr>
                <w:rFonts w:hint="eastAsia"/>
                <w:bCs/>
                <w:sz w:val="24"/>
                <w:szCs w:val="32"/>
              </w:rPr>
              <w:t>（</w:t>
            </w:r>
            <w:r w:rsidRPr="00A968B7">
              <w:rPr>
                <w:rFonts w:hint="eastAsia"/>
                <w:bCs/>
                <w:sz w:val="24"/>
                <w:szCs w:val="32"/>
              </w:rPr>
              <w:t>或不可靠</w:t>
            </w:r>
            <w:r>
              <w:rPr>
                <w:rFonts w:hint="eastAsia"/>
                <w:bCs/>
                <w:sz w:val="24"/>
                <w:szCs w:val="32"/>
              </w:rPr>
              <w:t>）</w:t>
            </w:r>
            <w:r w:rsidRPr="00A968B7">
              <w:rPr>
                <w:rFonts w:hint="eastAsia"/>
                <w:bCs/>
                <w:sz w:val="24"/>
                <w:szCs w:val="32"/>
              </w:rPr>
              <w:t>程度，完成</w:t>
            </w:r>
            <w:r w:rsidR="009E2B89">
              <w:rPr>
                <w:rFonts w:hint="eastAsia"/>
                <w:bCs/>
                <w:sz w:val="24"/>
                <w:szCs w:val="32"/>
              </w:rPr>
              <w:t>补充实体间关系的任务，实现图谱补全</w:t>
            </w:r>
            <w:r w:rsidRPr="00A968B7">
              <w:rPr>
                <w:rFonts w:hint="eastAsia"/>
                <w:bCs/>
                <w:sz w:val="24"/>
                <w:szCs w:val="32"/>
              </w:rPr>
              <w:t>。通常而言，正确三元组比错误三元组获得更高的可靠分数</w:t>
            </w:r>
            <w:r>
              <w:rPr>
                <w:rFonts w:hint="eastAsia"/>
                <w:bCs/>
                <w:sz w:val="24"/>
                <w:szCs w:val="32"/>
              </w:rPr>
              <w:t>，</w:t>
            </w:r>
            <w:r w:rsidRPr="00A968B7">
              <w:rPr>
                <w:rFonts w:hint="eastAsia"/>
                <w:bCs/>
                <w:sz w:val="24"/>
                <w:szCs w:val="32"/>
              </w:rPr>
              <w:t>或者更低的不可靠分数</w:t>
            </w:r>
            <w:r w:rsidR="009E2B89">
              <w:rPr>
                <w:rFonts w:hint="eastAsia"/>
                <w:bCs/>
                <w:sz w:val="24"/>
                <w:szCs w:val="32"/>
              </w:rPr>
              <w:t>。</w:t>
            </w:r>
            <w:r w:rsidRPr="00A968B7">
              <w:rPr>
                <w:rFonts w:hint="eastAsia"/>
                <w:bCs/>
                <w:sz w:val="24"/>
                <w:szCs w:val="32"/>
              </w:rPr>
              <w:t>通过利用知识图谱中已存</w:t>
            </w:r>
            <w:r w:rsidR="0037487E">
              <w:rPr>
                <w:rFonts w:hint="eastAsia"/>
                <w:bCs/>
                <w:sz w:val="24"/>
                <w:szCs w:val="32"/>
              </w:rPr>
              <w:t>在</w:t>
            </w:r>
            <w:r w:rsidRPr="00A968B7">
              <w:rPr>
                <w:rFonts w:hint="eastAsia"/>
                <w:bCs/>
                <w:sz w:val="24"/>
                <w:szCs w:val="32"/>
              </w:rPr>
              <w:t>的三元组拟合得分函数的方式学习实体和关系的表示，能够较好地获取实体和关系的潜在</w:t>
            </w:r>
            <w:r w:rsidRPr="00A968B7">
              <w:rPr>
                <w:rFonts w:hint="eastAsia"/>
                <w:bCs/>
                <w:sz w:val="24"/>
                <w:szCs w:val="32"/>
              </w:rPr>
              <w:lastRenderedPageBreak/>
              <w:t>语义表示</w:t>
            </w:r>
            <w:r w:rsidR="00933A4B">
              <w:rPr>
                <w:rFonts w:hint="eastAsia"/>
                <w:bCs/>
                <w:sz w:val="24"/>
                <w:szCs w:val="32"/>
              </w:rPr>
              <w:t>。因此，拟采用多尺度卷积，以完整三元组作为输入，评估可信度，构建知识图谱补全评估模型。</w:t>
            </w:r>
          </w:p>
          <w:p w14:paraId="454FFC5C" w14:textId="77777777" w:rsidR="00A10791" w:rsidRDefault="00A10791" w:rsidP="00CB76D6">
            <w:pPr>
              <w:spacing w:line="360" w:lineRule="exact"/>
              <w:rPr>
                <w:b/>
                <w:bCs/>
                <w:sz w:val="24"/>
                <w:szCs w:val="32"/>
              </w:rPr>
            </w:pPr>
          </w:p>
          <w:p w14:paraId="70CE7617" w14:textId="77777777" w:rsidR="001F2212" w:rsidRDefault="001F2212" w:rsidP="00CB76D6">
            <w:pPr>
              <w:spacing w:line="360" w:lineRule="exact"/>
              <w:rPr>
                <w:b/>
                <w:bCs/>
                <w:sz w:val="24"/>
                <w:szCs w:val="32"/>
              </w:rPr>
            </w:pPr>
          </w:p>
          <w:p w14:paraId="38A03D2A" w14:textId="399F5143" w:rsidR="001D4AF2" w:rsidRDefault="001D4AF2" w:rsidP="00CB76D6">
            <w:pPr>
              <w:spacing w:line="360" w:lineRule="exact"/>
              <w:rPr>
                <w:b/>
                <w:bCs/>
                <w:sz w:val="24"/>
                <w:szCs w:val="32"/>
              </w:rPr>
            </w:pPr>
            <w:r>
              <w:rPr>
                <w:rFonts w:hint="eastAsia"/>
                <w:b/>
                <w:bCs/>
                <w:sz w:val="24"/>
                <w:szCs w:val="32"/>
              </w:rPr>
              <w:t>3</w:t>
            </w:r>
            <w:r>
              <w:rPr>
                <w:b/>
                <w:bCs/>
                <w:sz w:val="24"/>
                <w:szCs w:val="32"/>
              </w:rPr>
              <w:t>.</w:t>
            </w:r>
            <w:r>
              <w:rPr>
                <w:rFonts w:hint="eastAsia"/>
                <w:b/>
                <w:bCs/>
                <w:sz w:val="24"/>
                <w:szCs w:val="32"/>
              </w:rPr>
              <w:t>拟解决的关键性问题</w:t>
            </w:r>
          </w:p>
          <w:p w14:paraId="09F069DA" w14:textId="47159F99" w:rsidR="00342198" w:rsidRDefault="00342198" w:rsidP="00CB76D6">
            <w:pPr>
              <w:spacing w:line="360" w:lineRule="exact"/>
              <w:rPr>
                <w:b/>
                <w:bCs/>
                <w:sz w:val="24"/>
                <w:szCs w:val="32"/>
              </w:rPr>
            </w:pPr>
          </w:p>
          <w:p w14:paraId="2294B673" w14:textId="4F557933" w:rsidR="00585E22" w:rsidRDefault="00EB08E0" w:rsidP="00CB76D6">
            <w:pPr>
              <w:spacing w:line="360" w:lineRule="exact"/>
              <w:rPr>
                <w:b/>
                <w:bCs/>
                <w:sz w:val="24"/>
                <w:szCs w:val="32"/>
              </w:rPr>
            </w:pPr>
            <w:r>
              <w:rPr>
                <w:rFonts w:hint="eastAsia"/>
                <w:b/>
                <w:bCs/>
                <w:sz w:val="24"/>
                <w:szCs w:val="32"/>
              </w:rPr>
              <w:t>（</w:t>
            </w:r>
            <w:r>
              <w:rPr>
                <w:rFonts w:hint="eastAsia"/>
                <w:b/>
                <w:bCs/>
                <w:sz w:val="24"/>
                <w:szCs w:val="32"/>
              </w:rPr>
              <w:t>1</w:t>
            </w:r>
            <w:r>
              <w:rPr>
                <w:rFonts w:hint="eastAsia"/>
                <w:b/>
                <w:bCs/>
                <w:sz w:val="24"/>
                <w:szCs w:val="32"/>
              </w:rPr>
              <w:t>）</w:t>
            </w:r>
            <w:r w:rsidR="00EB6308">
              <w:rPr>
                <w:rFonts w:hint="eastAsia"/>
                <w:b/>
                <w:bCs/>
                <w:sz w:val="24"/>
                <w:szCs w:val="32"/>
              </w:rPr>
              <w:t>有向关系</w:t>
            </w:r>
            <w:r w:rsidR="00912D18">
              <w:rPr>
                <w:rFonts w:hint="eastAsia"/>
                <w:b/>
                <w:bCs/>
                <w:sz w:val="24"/>
                <w:szCs w:val="32"/>
              </w:rPr>
              <w:t>缺少</w:t>
            </w:r>
            <w:r w:rsidR="00EB6308">
              <w:rPr>
                <w:rFonts w:hint="eastAsia"/>
                <w:b/>
                <w:bCs/>
                <w:sz w:val="24"/>
                <w:szCs w:val="32"/>
              </w:rPr>
              <w:t>表示学习</w:t>
            </w:r>
          </w:p>
          <w:p w14:paraId="5ACFEFDA" w14:textId="0B97EC4A" w:rsidR="00585E22" w:rsidRPr="0098359F" w:rsidRDefault="00585E22" w:rsidP="00CB76D6">
            <w:pPr>
              <w:spacing w:line="360" w:lineRule="exact"/>
              <w:rPr>
                <w:b/>
                <w:bCs/>
                <w:sz w:val="24"/>
                <w:szCs w:val="32"/>
              </w:rPr>
            </w:pPr>
          </w:p>
          <w:p w14:paraId="4929EDDF" w14:textId="6911CE38" w:rsidR="00E147A5" w:rsidRDefault="00E147A5" w:rsidP="00CB76D6">
            <w:pPr>
              <w:spacing w:line="360" w:lineRule="exact"/>
              <w:ind w:firstLineChars="200" w:firstLine="480"/>
              <w:rPr>
                <w:sz w:val="24"/>
                <w:szCs w:val="32"/>
              </w:rPr>
            </w:pPr>
            <w:r w:rsidRPr="00E147A5">
              <w:rPr>
                <w:rFonts w:hint="eastAsia"/>
                <w:sz w:val="24"/>
                <w:szCs w:val="32"/>
              </w:rPr>
              <w:t>传统的基于频谱的</w:t>
            </w:r>
            <w:r w:rsidR="00D46DC0" w:rsidRPr="006C7170">
              <w:rPr>
                <w:rFonts w:ascii="宋体" w:hAnsi="宋体" w:hint="eastAsia"/>
                <w:sz w:val="24"/>
                <w:szCs w:val="32"/>
              </w:rPr>
              <w:t>图卷积网络</w:t>
            </w:r>
            <w:r w:rsidR="00D46DC0">
              <w:rPr>
                <w:rFonts w:ascii="宋体" w:hAnsi="宋体" w:hint="eastAsia"/>
                <w:sz w:val="24"/>
                <w:szCs w:val="32"/>
              </w:rPr>
              <w:t>（</w:t>
            </w:r>
            <w:r w:rsidRPr="00E147A5">
              <w:rPr>
                <w:rFonts w:hint="eastAsia"/>
                <w:sz w:val="24"/>
                <w:szCs w:val="32"/>
              </w:rPr>
              <w:t>GCN</w:t>
            </w:r>
            <w:r w:rsidR="00D46DC0">
              <w:rPr>
                <w:rFonts w:hint="eastAsia"/>
                <w:sz w:val="24"/>
                <w:szCs w:val="32"/>
              </w:rPr>
              <w:t>）</w:t>
            </w:r>
            <w:r w:rsidRPr="00E147A5">
              <w:rPr>
                <w:rFonts w:hint="eastAsia"/>
                <w:sz w:val="24"/>
                <w:szCs w:val="32"/>
              </w:rPr>
              <w:t>因为要求归一化图拉普拉斯算子为实对称正半定矩阵，以便于进行图的傅立叶变换，这也表明邻接矩阵必须是对称的，并且二维的邻接矩阵也将</w:t>
            </w:r>
            <w:proofErr w:type="gramStart"/>
            <w:r w:rsidRPr="00E147A5">
              <w:rPr>
                <w:rFonts w:hint="eastAsia"/>
                <w:sz w:val="24"/>
                <w:szCs w:val="32"/>
              </w:rPr>
              <w:t>边限制</w:t>
            </w:r>
            <w:proofErr w:type="gramEnd"/>
            <w:r w:rsidRPr="00E147A5">
              <w:rPr>
                <w:rFonts w:hint="eastAsia"/>
                <w:sz w:val="24"/>
                <w:szCs w:val="32"/>
              </w:rPr>
              <w:t>为相同类型，即单一关系。</w:t>
            </w:r>
            <w:r w:rsidR="005827CD">
              <w:rPr>
                <w:rFonts w:hint="eastAsia"/>
                <w:sz w:val="24"/>
                <w:szCs w:val="32"/>
              </w:rPr>
              <w:t>但是</w:t>
            </w:r>
            <w:r w:rsidR="001B4CBF">
              <w:rPr>
                <w:rFonts w:hint="eastAsia"/>
                <w:sz w:val="24"/>
                <w:szCs w:val="32"/>
              </w:rPr>
              <w:t>这类方法无法表示学习有向图的有向关系</w:t>
            </w:r>
            <w:r w:rsidR="00EB08E0">
              <w:rPr>
                <w:rFonts w:hint="eastAsia"/>
                <w:sz w:val="24"/>
                <w:szCs w:val="32"/>
              </w:rPr>
              <w:t>，仅限于学习节点的表示形式。</w:t>
            </w:r>
          </w:p>
          <w:p w14:paraId="687F875D" w14:textId="77777777" w:rsidR="003C30A9" w:rsidRPr="00ED3991" w:rsidRDefault="003C30A9" w:rsidP="00CB76D6">
            <w:pPr>
              <w:spacing w:line="360" w:lineRule="exact"/>
              <w:rPr>
                <w:b/>
                <w:bCs/>
                <w:sz w:val="24"/>
                <w:szCs w:val="32"/>
              </w:rPr>
            </w:pPr>
          </w:p>
          <w:p w14:paraId="2C167F6B" w14:textId="12286615" w:rsidR="00585E22" w:rsidRDefault="00585E22" w:rsidP="00CB76D6">
            <w:pPr>
              <w:spacing w:line="360" w:lineRule="exact"/>
              <w:rPr>
                <w:b/>
                <w:bCs/>
                <w:sz w:val="24"/>
                <w:szCs w:val="32"/>
              </w:rPr>
            </w:pPr>
            <w:r>
              <w:rPr>
                <w:rFonts w:hint="eastAsia"/>
                <w:b/>
                <w:bCs/>
                <w:sz w:val="24"/>
                <w:szCs w:val="32"/>
              </w:rPr>
              <w:t>（</w:t>
            </w:r>
            <w:r>
              <w:rPr>
                <w:rFonts w:hint="eastAsia"/>
                <w:b/>
                <w:bCs/>
                <w:sz w:val="24"/>
                <w:szCs w:val="32"/>
              </w:rPr>
              <w:t>2</w:t>
            </w:r>
            <w:r>
              <w:rPr>
                <w:rFonts w:hint="eastAsia"/>
                <w:b/>
                <w:bCs/>
                <w:sz w:val="24"/>
                <w:szCs w:val="32"/>
              </w:rPr>
              <w:t>）</w:t>
            </w:r>
            <w:r w:rsidR="00105E54">
              <w:rPr>
                <w:rFonts w:hint="eastAsia"/>
                <w:b/>
                <w:bCs/>
                <w:sz w:val="24"/>
                <w:szCs w:val="32"/>
              </w:rPr>
              <w:t>三元组</w:t>
            </w:r>
            <w:r w:rsidR="007B5CE8">
              <w:rPr>
                <w:rFonts w:hint="eastAsia"/>
                <w:b/>
                <w:bCs/>
                <w:sz w:val="24"/>
                <w:szCs w:val="32"/>
              </w:rPr>
              <w:t>整体</w:t>
            </w:r>
            <w:r w:rsidR="006C4A1F">
              <w:rPr>
                <w:rFonts w:hint="eastAsia"/>
                <w:b/>
                <w:bCs/>
                <w:sz w:val="24"/>
                <w:szCs w:val="32"/>
              </w:rPr>
              <w:t>语义</w:t>
            </w:r>
            <w:r w:rsidR="00EB08E0">
              <w:rPr>
                <w:rFonts w:hint="eastAsia"/>
                <w:b/>
                <w:bCs/>
                <w:sz w:val="24"/>
                <w:szCs w:val="32"/>
              </w:rPr>
              <w:t>特征</w:t>
            </w:r>
            <w:r w:rsidR="00731BDC">
              <w:rPr>
                <w:rFonts w:hint="eastAsia"/>
                <w:b/>
                <w:bCs/>
                <w:sz w:val="24"/>
                <w:szCs w:val="32"/>
              </w:rPr>
              <w:t>被忽略</w:t>
            </w:r>
          </w:p>
          <w:p w14:paraId="2C09585D" w14:textId="77777777" w:rsidR="0098359F" w:rsidRPr="000B0D92" w:rsidRDefault="0098359F" w:rsidP="00CB76D6">
            <w:pPr>
              <w:spacing w:line="360" w:lineRule="exact"/>
              <w:rPr>
                <w:b/>
                <w:bCs/>
                <w:sz w:val="24"/>
                <w:szCs w:val="32"/>
              </w:rPr>
            </w:pPr>
          </w:p>
          <w:p w14:paraId="04232D27" w14:textId="18A744CF" w:rsidR="007B5CE8" w:rsidRDefault="00EB08E0" w:rsidP="008B14D1">
            <w:pPr>
              <w:spacing w:line="360" w:lineRule="exact"/>
              <w:ind w:firstLineChars="200" w:firstLine="480"/>
              <w:rPr>
                <w:sz w:val="24"/>
                <w:szCs w:val="32"/>
              </w:rPr>
            </w:pPr>
            <w:r>
              <w:rPr>
                <w:rFonts w:hint="eastAsia"/>
                <w:sz w:val="24"/>
                <w:szCs w:val="32"/>
              </w:rPr>
              <w:t>在实现知识图谱补全任务时，对</w:t>
            </w:r>
            <w:r w:rsidR="00927909">
              <w:rPr>
                <w:rFonts w:hint="eastAsia"/>
                <w:sz w:val="24"/>
                <w:szCs w:val="32"/>
              </w:rPr>
              <w:t>预测的</w:t>
            </w:r>
            <w:r w:rsidR="007B5CE8">
              <w:rPr>
                <w:rFonts w:hint="eastAsia"/>
                <w:sz w:val="24"/>
                <w:szCs w:val="32"/>
              </w:rPr>
              <w:t>三元组可靠性评估需要考虑整个三元组内部的</w:t>
            </w:r>
            <w:r w:rsidR="006C4A1F">
              <w:rPr>
                <w:rFonts w:hint="eastAsia"/>
                <w:sz w:val="24"/>
                <w:szCs w:val="32"/>
              </w:rPr>
              <w:t>语义</w:t>
            </w:r>
            <w:r w:rsidR="007B5CE8">
              <w:rPr>
                <w:rFonts w:hint="eastAsia"/>
                <w:sz w:val="24"/>
                <w:szCs w:val="32"/>
              </w:rPr>
              <w:t>特征</w:t>
            </w:r>
            <w:r w:rsidR="00F15736">
              <w:rPr>
                <w:rFonts w:hint="eastAsia"/>
                <w:sz w:val="24"/>
                <w:szCs w:val="32"/>
              </w:rPr>
              <w:t>。</w:t>
            </w:r>
            <w:r w:rsidR="007B5CE8">
              <w:rPr>
                <w:rFonts w:hint="eastAsia"/>
                <w:sz w:val="24"/>
                <w:szCs w:val="32"/>
              </w:rPr>
              <w:t>现有研究将三元组进行分割，利用头实体和关系</w:t>
            </w:r>
            <w:r w:rsidR="00EE5F8C">
              <w:rPr>
                <w:rFonts w:hint="eastAsia"/>
                <w:sz w:val="24"/>
                <w:szCs w:val="32"/>
              </w:rPr>
              <w:t>实体</w:t>
            </w:r>
            <w:r w:rsidR="00AE5A3B">
              <w:rPr>
                <w:rFonts w:hint="eastAsia"/>
                <w:sz w:val="24"/>
                <w:szCs w:val="32"/>
              </w:rPr>
              <w:t>之间</w:t>
            </w:r>
            <w:r w:rsidR="007B5CE8">
              <w:rPr>
                <w:rFonts w:hint="eastAsia"/>
                <w:sz w:val="24"/>
                <w:szCs w:val="32"/>
              </w:rPr>
              <w:t>的特征提取和</w:t>
            </w:r>
            <w:proofErr w:type="gramStart"/>
            <w:r w:rsidR="007B5CE8">
              <w:rPr>
                <w:rFonts w:hint="eastAsia"/>
                <w:sz w:val="24"/>
                <w:szCs w:val="32"/>
              </w:rPr>
              <w:t>尾实体</w:t>
            </w:r>
            <w:proofErr w:type="gramEnd"/>
            <w:r w:rsidR="007B5CE8">
              <w:rPr>
                <w:rFonts w:hint="eastAsia"/>
                <w:sz w:val="24"/>
                <w:szCs w:val="32"/>
              </w:rPr>
              <w:t>进行比对，忽略了头实体</w:t>
            </w:r>
            <w:r w:rsidR="007B5CE8">
              <w:rPr>
                <w:rFonts w:hint="eastAsia"/>
                <w:sz w:val="24"/>
                <w:szCs w:val="32"/>
              </w:rPr>
              <w:t>-</w:t>
            </w:r>
            <w:r w:rsidR="007B5CE8">
              <w:rPr>
                <w:rFonts w:hint="eastAsia"/>
                <w:sz w:val="24"/>
                <w:szCs w:val="32"/>
              </w:rPr>
              <w:t>关系实体</w:t>
            </w:r>
            <w:r w:rsidR="007B5CE8">
              <w:rPr>
                <w:rFonts w:hint="eastAsia"/>
                <w:sz w:val="24"/>
                <w:szCs w:val="32"/>
              </w:rPr>
              <w:t>-</w:t>
            </w:r>
            <w:r w:rsidR="007B5CE8">
              <w:rPr>
                <w:rFonts w:hint="eastAsia"/>
                <w:sz w:val="24"/>
                <w:szCs w:val="32"/>
              </w:rPr>
              <w:t>尾实体</w:t>
            </w:r>
            <w:r w:rsidR="00C07336">
              <w:rPr>
                <w:rFonts w:hint="eastAsia"/>
                <w:sz w:val="24"/>
                <w:szCs w:val="32"/>
              </w:rPr>
              <w:t>三者</w:t>
            </w:r>
            <w:r w:rsidR="007B5CE8">
              <w:rPr>
                <w:rFonts w:hint="eastAsia"/>
                <w:sz w:val="24"/>
                <w:szCs w:val="32"/>
              </w:rPr>
              <w:t>整体的</w:t>
            </w:r>
            <w:r w:rsidR="00D24A3C">
              <w:rPr>
                <w:rFonts w:hint="eastAsia"/>
                <w:sz w:val="24"/>
                <w:szCs w:val="32"/>
              </w:rPr>
              <w:t>语义</w:t>
            </w:r>
            <w:r w:rsidR="007B5CE8">
              <w:rPr>
                <w:rFonts w:hint="eastAsia"/>
                <w:sz w:val="24"/>
                <w:szCs w:val="32"/>
              </w:rPr>
              <w:t>特征</w:t>
            </w:r>
            <w:r w:rsidR="00927909">
              <w:rPr>
                <w:rFonts w:hint="eastAsia"/>
                <w:sz w:val="24"/>
                <w:szCs w:val="32"/>
              </w:rPr>
              <w:t>联系</w:t>
            </w:r>
            <w:r w:rsidR="00491843">
              <w:rPr>
                <w:rFonts w:hint="eastAsia"/>
                <w:sz w:val="24"/>
                <w:szCs w:val="32"/>
              </w:rPr>
              <w:t>，</w:t>
            </w:r>
            <w:r w:rsidR="00C07336">
              <w:rPr>
                <w:rFonts w:hint="eastAsia"/>
                <w:sz w:val="24"/>
                <w:szCs w:val="32"/>
              </w:rPr>
              <w:t>最终影响补全效果。</w:t>
            </w:r>
          </w:p>
          <w:p w14:paraId="17B07D02" w14:textId="77401288" w:rsidR="007B4CE0" w:rsidRPr="007958B3" w:rsidRDefault="007B4CE0" w:rsidP="00C07336">
            <w:pPr>
              <w:spacing w:line="360" w:lineRule="exact"/>
              <w:rPr>
                <w:sz w:val="24"/>
                <w:szCs w:val="32"/>
              </w:rPr>
            </w:pPr>
          </w:p>
        </w:tc>
      </w:tr>
    </w:tbl>
    <w:p w14:paraId="073E0F55" w14:textId="77777777" w:rsidR="00703787" w:rsidRDefault="00DA22C9" w:rsidP="00631781">
      <w:pPr>
        <w:numPr>
          <w:ilvl w:val="0"/>
          <w:numId w:val="5"/>
        </w:numPr>
        <w:ind w:left="0" w:firstLine="0"/>
        <w:rPr>
          <w:b/>
          <w:bCs/>
          <w:sz w:val="36"/>
        </w:rPr>
      </w:pPr>
      <w:r>
        <w:lastRenderedPageBreak/>
        <w:br w:type="page"/>
      </w:r>
      <w:r w:rsidR="00703787" w:rsidRPr="00631781">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231"/>
      </w:tblGrid>
      <w:tr w:rsidR="00703787" w14:paraId="184CBD42" w14:textId="77777777" w:rsidTr="007A3673">
        <w:trPr>
          <w:jc w:val="center"/>
        </w:trPr>
        <w:tc>
          <w:tcPr>
            <w:tcW w:w="5000" w:type="pct"/>
          </w:tcPr>
          <w:p w14:paraId="72DEDD48" w14:textId="77777777" w:rsidR="00703787" w:rsidRPr="000660E3" w:rsidRDefault="00703787" w:rsidP="00CD4C73">
            <w:pPr>
              <w:spacing w:afterLines="50" w:after="120"/>
              <w:rPr>
                <w:rFonts w:ascii="楷体" w:eastAsia="楷体" w:hAnsi="楷体"/>
                <w:sz w:val="24"/>
              </w:rPr>
            </w:pPr>
            <w:r w:rsidRPr="000660E3">
              <w:rPr>
                <w:rFonts w:ascii="楷体" w:eastAsia="楷体" w:hAnsi="楷体" w:hint="eastAsia"/>
                <w:sz w:val="24"/>
              </w:rPr>
              <w:t>学位论文的选题依据和研究意义，国内外研究现状和发展态势</w:t>
            </w:r>
            <w:r w:rsidR="00543BAB">
              <w:rPr>
                <w:rFonts w:ascii="楷体" w:eastAsia="楷体" w:hAnsi="楷体" w:hint="eastAsia"/>
                <w:sz w:val="24"/>
              </w:rPr>
              <w:t>；选题在理论研究或实际应用方面的意义和价值；</w:t>
            </w:r>
            <w:r w:rsidRPr="000660E3">
              <w:rPr>
                <w:rFonts w:ascii="楷体" w:eastAsia="楷体" w:hAnsi="楷体" w:hint="eastAsia"/>
                <w:sz w:val="24"/>
              </w:rPr>
              <w:t>主要参考文献</w:t>
            </w:r>
            <w:r w:rsidR="00746F77">
              <w:rPr>
                <w:rFonts w:ascii="楷体" w:eastAsia="楷体" w:hAnsi="楷体" w:hint="eastAsia"/>
                <w:sz w:val="24"/>
              </w:rPr>
              <w:t>，以及已有的工作积累和研究成果</w:t>
            </w:r>
            <w:r w:rsidR="00543BAB">
              <w:rPr>
                <w:rFonts w:ascii="楷体" w:eastAsia="楷体" w:hAnsi="楷体" w:hint="eastAsia"/>
                <w:sz w:val="24"/>
              </w:rPr>
              <w:t>。（</w:t>
            </w:r>
            <w:r w:rsidR="00074788">
              <w:rPr>
                <w:rFonts w:ascii="楷体" w:eastAsia="楷体" w:hAnsi="楷体" w:hint="eastAsia"/>
                <w:sz w:val="24"/>
              </w:rPr>
              <w:t>2</w:t>
            </w:r>
            <w:r w:rsidR="00543BAB">
              <w:rPr>
                <w:rFonts w:ascii="楷体" w:eastAsia="楷体" w:hAnsi="楷体"/>
                <w:sz w:val="24"/>
              </w:rPr>
              <w:t>000</w:t>
            </w:r>
            <w:r w:rsidR="00543BAB">
              <w:rPr>
                <w:rFonts w:ascii="楷体" w:eastAsia="楷体" w:hAnsi="楷体" w:hint="eastAsia"/>
                <w:sz w:val="24"/>
              </w:rPr>
              <w:t>字）</w:t>
            </w:r>
          </w:p>
          <w:p w14:paraId="0E97C328" w14:textId="77777777" w:rsidR="00703787" w:rsidRDefault="00703787" w:rsidP="00FF5395">
            <w:pPr>
              <w:ind w:firstLineChars="200" w:firstLine="420"/>
            </w:pPr>
          </w:p>
          <w:p w14:paraId="7DD34FAB" w14:textId="77777777" w:rsidR="00D80F26" w:rsidRPr="00E64F03" w:rsidRDefault="00D80F26" w:rsidP="00CB76D6">
            <w:pPr>
              <w:spacing w:line="360" w:lineRule="exact"/>
              <w:rPr>
                <w:b/>
                <w:bCs/>
                <w:sz w:val="24"/>
                <w:szCs w:val="32"/>
              </w:rPr>
            </w:pPr>
            <w:r w:rsidRPr="00E64F03">
              <w:rPr>
                <w:rFonts w:hint="eastAsia"/>
                <w:b/>
                <w:bCs/>
                <w:sz w:val="24"/>
                <w:szCs w:val="32"/>
              </w:rPr>
              <w:t>1</w:t>
            </w:r>
            <w:r w:rsidRPr="00E64F03">
              <w:rPr>
                <w:b/>
                <w:bCs/>
                <w:sz w:val="24"/>
                <w:szCs w:val="32"/>
              </w:rPr>
              <w:t>.</w:t>
            </w:r>
            <w:r w:rsidRPr="00E64F03">
              <w:rPr>
                <w:rFonts w:hint="eastAsia"/>
                <w:b/>
                <w:bCs/>
                <w:sz w:val="24"/>
                <w:szCs w:val="32"/>
              </w:rPr>
              <w:t>选题依据和研究意义</w:t>
            </w:r>
          </w:p>
          <w:p w14:paraId="4EDB6474" w14:textId="77777777" w:rsidR="00D80F26" w:rsidRDefault="00D80F26" w:rsidP="00CB76D6">
            <w:pPr>
              <w:spacing w:line="360" w:lineRule="exact"/>
            </w:pPr>
          </w:p>
          <w:p w14:paraId="5E9B90AF" w14:textId="09ECE40B" w:rsidR="00E64F03" w:rsidRPr="00A968B7" w:rsidRDefault="00E64F03" w:rsidP="00CB76D6">
            <w:pPr>
              <w:spacing w:line="360" w:lineRule="exact"/>
              <w:ind w:firstLineChars="200" w:firstLine="480"/>
              <w:rPr>
                <w:bCs/>
                <w:sz w:val="24"/>
                <w:szCs w:val="32"/>
              </w:rPr>
            </w:pPr>
            <w:r w:rsidRPr="00A968B7">
              <w:rPr>
                <w:rFonts w:hint="eastAsia"/>
                <w:bCs/>
                <w:sz w:val="24"/>
                <w:szCs w:val="32"/>
              </w:rPr>
              <w:t>知识图谱通常指存储了大量三元组的知识库</w:t>
            </w:r>
            <w:r>
              <w:rPr>
                <w:rFonts w:hint="eastAsia"/>
                <w:bCs/>
                <w:sz w:val="24"/>
                <w:szCs w:val="32"/>
              </w:rPr>
              <w:t>，</w:t>
            </w:r>
            <w:r w:rsidRPr="00A968B7">
              <w:rPr>
                <w:rFonts w:hint="eastAsia"/>
                <w:bCs/>
                <w:sz w:val="24"/>
                <w:szCs w:val="32"/>
              </w:rPr>
              <w:t>利用三元组（头实体，关系</w:t>
            </w:r>
            <w:r w:rsidR="00E25254">
              <w:rPr>
                <w:rFonts w:hint="eastAsia"/>
                <w:bCs/>
                <w:sz w:val="24"/>
                <w:szCs w:val="32"/>
              </w:rPr>
              <w:t>实体</w:t>
            </w:r>
            <w:r w:rsidRPr="00A968B7">
              <w:rPr>
                <w:rFonts w:hint="eastAsia"/>
                <w:bCs/>
                <w:sz w:val="24"/>
                <w:szCs w:val="32"/>
              </w:rPr>
              <w:t>，尾实体）表示实体之间的关系。例如</w:t>
            </w:r>
            <w:r>
              <w:rPr>
                <w:rFonts w:hint="eastAsia"/>
                <w:bCs/>
                <w:sz w:val="24"/>
                <w:szCs w:val="32"/>
              </w:rPr>
              <w:t>，</w:t>
            </w:r>
            <w:r w:rsidRPr="00A968B7">
              <w:rPr>
                <w:rFonts w:hint="eastAsia"/>
                <w:bCs/>
                <w:sz w:val="24"/>
                <w:szCs w:val="32"/>
              </w:rPr>
              <w:t>（中国</w:t>
            </w:r>
            <w:r>
              <w:rPr>
                <w:rFonts w:hint="eastAsia"/>
                <w:bCs/>
                <w:sz w:val="24"/>
                <w:szCs w:val="32"/>
              </w:rPr>
              <w:t>，</w:t>
            </w:r>
            <w:r w:rsidRPr="00A968B7">
              <w:rPr>
                <w:rFonts w:hint="eastAsia"/>
                <w:bCs/>
                <w:sz w:val="24"/>
                <w:szCs w:val="32"/>
              </w:rPr>
              <w:t>首都</w:t>
            </w:r>
            <w:r>
              <w:rPr>
                <w:rFonts w:hint="eastAsia"/>
                <w:bCs/>
                <w:sz w:val="24"/>
                <w:szCs w:val="32"/>
              </w:rPr>
              <w:t>，</w:t>
            </w:r>
            <w:r w:rsidRPr="00A968B7">
              <w:rPr>
                <w:rFonts w:hint="eastAsia"/>
                <w:bCs/>
                <w:sz w:val="24"/>
                <w:szCs w:val="32"/>
              </w:rPr>
              <w:t>北京）表示中国的首都为北京。应用比较广泛的知识图谱包括</w:t>
            </w:r>
            <w:r w:rsidRPr="00A968B7">
              <w:rPr>
                <w:rFonts w:hint="eastAsia"/>
                <w:bCs/>
                <w:sz w:val="24"/>
                <w:szCs w:val="32"/>
              </w:rPr>
              <w:t>Freebase</w:t>
            </w:r>
            <w:r w:rsidRPr="00A968B7">
              <w:rPr>
                <w:bCs/>
                <w:sz w:val="24"/>
                <w:szCs w:val="32"/>
                <w:vertAlign w:val="superscript"/>
              </w:rPr>
              <w:t>[1]</w:t>
            </w:r>
            <w:r w:rsidRPr="00A968B7">
              <w:rPr>
                <w:rFonts w:hint="eastAsia"/>
                <w:bCs/>
                <w:sz w:val="24"/>
                <w:szCs w:val="32"/>
              </w:rPr>
              <w:t>、</w:t>
            </w:r>
            <w:proofErr w:type="spellStart"/>
            <w:r w:rsidRPr="00A968B7">
              <w:rPr>
                <w:bCs/>
                <w:sz w:val="24"/>
                <w:szCs w:val="32"/>
              </w:rPr>
              <w:t>DBpedia</w:t>
            </w:r>
            <w:proofErr w:type="spellEnd"/>
            <w:r w:rsidRPr="00A968B7">
              <w:rPr>
                <w:bCs/>
                <w:sz w:val="24"/>
                <w:szCs w:val="32"/>
                <w:vertAlign w:val="superscript"/>
              </w:rPr>
              <w:t>[2]</w:t>
            </w:r>
            <w:r w:rsidRPr="00A968B7">
              <w:rPr>
                <w:rFonts w:hint="eastAsia"/>
                <w:bCs/>
                <w:sz w:val="24"/>
                <w:szCs w:val="32"/>
              </w:rPr>
              <w:t>、</w:t>
            </w:r>
            <w:proofErr w:type="spellStart"/>
            <w:r w:rsidRPr="00A968B7">
              <w:rPr>
                <w:rFonts w:hint="eastAsia"/>
                <w:bCs/>
                <w:sz w:val="24"/>
                <w:szCs w:val="32"/>
              </w:rPr>
              <w:t>Wikidata</w:t>
            </w:r>
            <w:proofErr w:type="spellEnd"/>
            <w:r w:rsidRPr="00A968B7">
              <w:rPr>
                <w:bCs/>
                <w:sz w:val="24"/>
                <w:szCs w:val="32"/>
                <w:vertAlign w:val="superscript"/>
              </w:rPr>
              <w:t>[3]</w:t>
            </w:r>
            <w:r w:rsidRPr="00A968B7">
              <w:rPr>
                <w:rFonts w:hint="eastAsia"/>
                <w:bCs/>
                <w:sz w:val="24"/>
                <w:szCs w:val="32"/>
              </w:rPr>
              <w:t>和</w:t>
            </w:r>
            <w:r w:rsidRPr="00A968B7">
              <w:rPr>
                <w:rFonts w:hint="eastAsia"/>
                <w:bCs/>
                <w:sz w:val="24"/>
                <w:szCs w:val="32"/>
              </w:rPr>
              <w:t>YAGO</w:t>
            </w:r>
            <w:r w:rsidRPr="00A968B7">
              <w:rPr>
                <w:bCs/>
                <w:sz w:val="24"/>
                <w:szCs w:val="32"/>
                <w:vertAlign w:val="superscript"/>
              </w:rPr>
              <w:t>[4]</w:t>
            </w:r>
            <w:r w:rsidRPr="00A968B7">
              <w:rPr>
                <w:rFonts w:hint="eastAsia"/>
                <w:bCs/>
                <w:sz w:val="24"/>
                <w:szCs w:val="32"/>
              </w:rPr>
              <w:t>等。由于知识图谱中包含大量的人类知识</w:t>
            </w:r>
            <w:r>
              <w:rPr>
                <w:rFonts w:hint="eastAsia"/>
                <w:bCs/>
                <w:sz w:val="24"/>
                <w:szCs w:val="32"/>
              </w:rPr>
              <w:t>，</w:t>
            </w:r>
            <w:r w:rsidRPr="00A968B7">
              <w:rPr>
                <w:rFonts w:hint="eastAsia"/>
                <w:bCs/>
                <w:sz w:val="24"/>
                <w:szCs w:val="32"/>
              </w:rPr>
              <w:t>除了应用在搜索引擎任务，知识图谱已经成为众多领域的重要资源</w:t>
            </w:r>
            <w:r>
              <w:rPr>
                <w:rFonts w:hint="eastAsia"/>
                <w:bCs/>
                <w:sz w:val="24"/>
                <w:szCs w:val="32"/>
              </w:rPr>
              <w:t>，</w:t>
            </w:r>
            <w:r w:rsidRPr="00A968B7">
              <w:rPr>
                <w:rFonts w:hint="eastAsia"/>
                <w:bCs/>
                <w:sz w:val="24"/>
                <w:szCs w:val="32"/>
              </w:rPr>
              <w:t>如自动问答</w:t>
            </w:r>
            <w:r w:rsidRPr="00A968B7">
              <w:rPr>
                <w:bCs/>
                <w:sz w:val="24"/>
                <w:szCs w:val="32"/>
                <w:vertAlign w:val="superscript"/>
              </w:rPr>
              <w:t>[5]</w:t>
            </w:r>
            <w:r w:rsidRPr="00A968B7">
              <w:rPr>
                <w:rFonts w:hint="eastAsia"/>
                <w:bCs/>
                <w:sz w:val="24"/>
                <w:szCs w:val="32"/>
              </w:rPr>
              <w:t>、机器翻译</w:t>
            </w:r>
            <w:r w:rsidRPr="00A968B7">
              <w:rPr>
                <w:bCs/>
                <w:sz w:val="24"/>
                <w:szCs w:val="32"/>
                <w:vertAlign w:val="superscript"/>
              </w:rPr>
              <w:t>[6]</w:t>
            </w:r>
            <w:r w:rsidRPr="00A968B7">
              <w:rPr>
                <w:rFonts w:hint="eastAsia"/>
                <w:bCs/>
                <w:sz w:val="24"/>
                <w:szCs w:val="32"/>
              </w:rPr>
              <w:t>、词义消</w:t>
            </w:r>
            <w:proofErr w:type="gramStart"/>
            <w:r w:rsidRPr="00A968B7">
              <w:rPr>
                <w:rFonts w:hint="eastAsia"/>
                <w:bCs/>
                <w:sz w:val="24"/>
                <w:szCs w:val="32"/>
              </w:rPr>
              <w:t>歧</w:t>
            </w:r>
            <w:proofErr w:type="gramEnd"/>
            <w:r w:rsidRPr="00A968B7">
              <w:rPr>
                <w:bCs/>
                <w:sz w:val="24"/>
                <w:szCs w:val="32"/>
                <w:vertAlign w:val="superscript"/>
              </w:rPr>
              <w:t>[7]</w:t>
            </w:r>
            <w:r w:rsidRPr="00A968B7">
              <w:rPr>
                <w:rFonts w:hint="eastAsia"/>
                <w:bCs/>
                <w:sz w:val="24"/>
                <w:szCs w:val="32"/>
              </w:rPr>
              <w:t>和推荐系统</w:t>
            </w:r>
            <w:r w:rsidRPr="00A968B7">
              <w:rPr>
                <w:bCs/>
                <w:sz w:val="24"/>
                <w:szCs w:val="32"/>
                <w:vertAlign w:val="superscript"/>
              </w:rPr>
              <w:t>[8]</w:t>
            </w:r>
            <w:r w:rsidRPr="00A968B7">
              <w:rPr>
                <w:rFonts w:hint="eastAsia"/>
                <w:bCs/>
                <w:sz w:val="24"/>
                <w:szCs w:val="32"/>
              </w:rPr>
              <w:t>等任务。如何将知识图谱中的实体和关系</w:t>
            </w:r>
            <w:proofErr w:type="gramStart"/>
            <w:r w:rsidRPr="00A968B7">
              <w:rPr>
                <w:rFonts w:hint="eastAsia"/>
                <w:bCs/>
                <w:sz w:val="24"/>
                <w:szCs w:val="32"/>
              </w:rPr>
              <w:t>等对象</w:t>
            </w:r>
            <w:proofErr w:type="gramEnd"/>
            <w:r w:rsidRPr="00A968B7">
              <w:rPr>
                <w:rFonts w:hint="eastAsia"/>
                <w:bCs/>
                <w:sz w:val="24"/>
                <w:szCs w:val="32"/>
              </w:rPr>
              <w:t>转化为向量形式</w:t>
            </w:r>
            <w:r>
              <w:rPr>
                <w:rFonts w:hint="eastAsia"/>
                <w:bCs/>
                <w:sz w:val="24"/>
                <w:szCs w:val="32"/>
              </w:rPr>
              <w:t>，</w:t>
            </w:r>
            <w:r w:rsidRPr="00A968B7">
              <w:rPr>
                <w:rFonts w:hint="eastAsia"/>
                <w:bCs/>
                <w:sz w:val="24"/>
                <w:szCs w:val="32"/>
              </w:rPr>
              <w:t>是知识图谱应用到各种机器学习等相关任务的重要基础。以独热表示</w:t>
            </w:r>
            <w:r>
              <w:rPr>
                <w:rFonts w:hint="eastAsia"/>
                <w:bCs/>
                <w:sz w:val="24"/>
                <w:szCs w:val="32"/>
              </w:rPr>
              <w:t>（</w:t>
            </w:r>
            <w:r w:rsidRPr="00A968B7">
              <w:rPr>
                <w:rFonts w:hint="eastAsia"/>
                <w:bCs/>
                <w:sz w:val="24"/>
                <w:szCs w:val="32"/>
              </w:rPr>
              <w:t>One-Hot</w:t>
            </w:r>
            <w:r>
              <w:rPr>
                <w:rFonts w:hint="eastAsia"/>
                <w:bCs/>
                <w:sz w:val="24"/>
                <w:szCs w:val="32"/>
              </w:rPr>
              <w:t>）</w:t>
            </w:r>
            <w:r w:rsidRPr="00A968B7">
              <w:rPr>
                <w:rFonts w:hint="eastAsia"/>
                <w:bCs/>
                <w:sz w:val="24"/>
                <w:szCs w:val="32"/>
              </w:rPr>
              <w:t>为例</w:t>
            </w:r>
            <w:r>
              <w:rPr>
                <w:rFonts w:hint="eastAsia"/>
                <w:bCs/>
                <w:sz w:val="24"/>
                <w:szCs w:val="32"/>
              </w:rPr>
              <w:t>，</w:t>
            </w:r>
            <w:r w:rsidRPr="00A968B7">
              <w:rPr>
                <w:rFonts w:hint="eastAsia"/>
                <w:bCs/>
                <w:sz w:val="24"/>
                <w:szCs w:val="32"/>
              </w:rPr>
              <w:t>为了区分不同对象，独</w:t>
            </w:r>
            <w:proofErr w:type="gramStart"/>
            <w:r w:rsidRPr="00A968B7">
              <w:rPr>
                <w:rFonts w:hint="eastAsia"/>
                <w:bCs/>
                <w:sz w:val="24"/>
                <w:szCs w:val="32"/>
              </w:rPr>
              <w:t>热表示</w:t>
            </w:r>
            <w:proofErr w:type="gramEnd"/>
            <w:r w:rsidRPr="00A968B7">
              <w:rPr>
                <w:rFonts w:hint="eastAsia"/>
                <w:bCs/>
                <w:sz w:val="24"/>
                <w:szCs w:val="32"/>
              </w:rPr>
              <w:t>设置了一个对象总数大小的向量</w:t>
            </w:r>
            <w:r>
              <w:rPr>
                <w:rFonts w:hint="eastAsia"/>
                <w:bCs/>
                <w:sz w:val="24"/>
                <w:szCs w:val="32"/>
              </w:rPr>
              <w:t>，</w:t>
            </w:r>
            <w:r w:rsidRPr="00A968B7">
              <w:rPr>
                <w:rFonts w:hint="eastAsia"/>
                <w:bCs/>
                <w:sz w:val="24"/>
                <w:szCs w:val="32"/>
              </w:rPr>
              <w:t>其向量某一维度为</w:t>
            </w:r>
            <w:r w:rsidRPr="00A968B7">
              <w:rPr>
                <w:rFonts w:hint="eastAsia"/>
                <w:bCs/>
                <w:sz w:val="24"/>
                <w:szCs w:val="32"/>
              </w:rPr>
              <w:t>1</w:t>
            </w:r>
            <w:r>
              <w:rPr>
                <w:rFonts w:hint="eastAsia"/>
                <w:bCs/>
                <w:sz w:val="24"/>
                <w:szCs w:val="32"/>
              </w:rPr>
              <w:t>，</w:t>
            </w:r>
            <w:r w:rsidRPr="00A968B7">
              <w:rPr>
                <w:rFonts w:hint="eastAsia"/>
                <w:bCs/>
                <w:sz w:val="24"/>
                <w:szCs w:val="32"/>
              </w:rPr>
              <w:t>其余位置为</w:t>
            </w:r>
            <w:r w:rsidRPr="00A968B7">
              <w:rPr>
                <w:rFonts w:hint="eastAsia"/>
                <w:bCs/>
                <w:sz w:val="24"/>
                <w:szCs w:val="32"/>
              </w:rPr>
              <w:t>0</w:t>
            </w:r>
            <w:r w:rsidRPr="00A968B7">
              <w:rPr>
                <w:rFonts w:hint="eastAsia"/>
                <w:bCs/>
                <w:sz w:val="24"/>
                <w:szCs w:val="32"/>
              </w:rPr>
              <w:t>。该方法虽然可以对不同对象加以区分，然而在该向量空间中，任意两个对象向量正交，无法体现表示对象之间的关系</w:t>
            </w:r>
            <w:r>
              <w:rPr>
                <w:rFonts w:hint="eastAsia"/>
                <w:bCs/>
                <w:sz w:val="24"/>
                <w:szCs w:val="32"/>
              </w:rPr>
              <w:t>，</w:t>
            </w:r>
            <w:r w:rsidRPr="00A968B7">
              <w:rPr>
                <w:rFonts w:hint="eastAsia"/>
                <w:bCs/>
                <w:sz w:val="24"/>
                <w:szCs w:val="32"/>
              </w:rPr>
              <w:t>且存在维度灾难、数据稀疏等问题</w:t>
            </w:r>
            <w:r w:rsidRPr="00A968B7">
              <w:rPr>
                <w:bCs/>
                <w:sz w:val="24"/>
                <w:szCs w:val="32"/>
                <w:vertAlign w:val="superscript"/>
              </w:rPr>
              <w:t>[9]</w:t>
            </w:r>
            <w:r>
              <w:rPr>
                <w:rFonts w:hint="eastAsia"/>
                <w:bCs/>
                <w:sz w:val="24"/>
                <w:szCs w:val="32"/>
              </w:rPr>
              <w:t>，</w:t>
            </w:r>
            <w:r w:rsidRPr="00A968B7">
              <w:rPr>
                <w:rFonts w:hint="eastAsia"/>
                <w:bCs/>
                <w:sz w:val="24"/>
                <w:szCs w:val="32"/>
              </w:rPr>
              <w:t>因而在应用中存在较大局限。表示学习的目标是通过机器学习等方法将研究对象的语义信息表示为稠密低维实值向量</w:t>
            </w:r>
            <w:r w:rsidRPr="00A968B7">
              <w:rPr>
                <w:bCs/>
                <w:sz w:val="24"/>
                <w:szCs w:val="32"/>
                <w:vertAlign w:val="superscript"/>
              </w:rPr>
              <w:t>[10]</w:t>
            </w:r>
            <w:r w:rsidRPr="00A968B7">
              <w:rPr>
                <w:rFonts w:hint="eastAsia"/>
                <w:bCs/>
                <w:sz w:val="24"/>
                <w:szCs w:val="32"/>
              </w:rPr>
              <w:t>。与独</w:t>
            </w:r>
            <w:proofErr w:type="gramStart"/>
            <w:r w:rsidRPr="00A968B7">
              <w:rPr>
                <w:rFonts w:hint="eastAsia"/>
                <w:bCs/>
                <w:sz w:val="24"/>
                <w:szCs w:val="32"/>
              </w:rPr>
              <w:t>热表示</w:t>
            </w:r>
            <w:proofErr w:type="gramEnd"/>
            <w:r w:rsidRPr="00A968B7">
              <w:rPr>
                <w:rFonts w:hint="eastAsia"/>
                <w:bCs/>
                <w:sz w:val="24"/>
                <w:szCs w:val="32"/>
              </w:rPr>
              <w:t>相比，表示学习方法学到的对象表示维度较低，可以快速计算实体间的语义相似度</w:t>
            </w:r>
            <w:r>
              <w:rPr>
                <w:rFonts w:hint="eastAsia"/>
                <w:bCs/>
                <w:sz w:val="24"/>
                <w:szCs w:val="32"/>
              </w:rPr>
              <w:t>，</w:t>
            </w:r>
            <w:r w:rsidRPr="00A968B7">
              <w:rPr>
                <w:rFonts w:hint="eastAsia"/>
                <w:bCs/>
                <w:sz w:val="24"/>
                <w:szCs w:val="32"/>
              </w:rPr>
              <w:t>这对于自然语言处理</w:t>
            </w:r>
            <w:r w:rsidRPr="00A968B7">
              <w:rPr>
                <w:bCs/>
                <w:sz w:val="24"/>
                <w:szCs w:val="32"/>
                <w:vertAlign w:val="superscript"/>
              </w:rPr>
              <w:t>[11]</w:t>
            </w:r>
            <w:r w:rsidRPr="00A968B7">
              <w:rPr>
                <w:rFonts w:hint="eastAsia"/>
                <w:bCs/>
                <w:sz w:val="24"/>
                <w:szCs w:val="32"/>
              </w:rPr>
              <w:t>和信息检索的很多任务有重要意义</w:t>
            </w:r>
            <w:r w:rsidR="00D63214">
              <w:rPr>
                <w:rFonts w:hint="eastAsia"/>
                <w:bCs/>
                <w:sz w:val="24"/>
                <w:szCs w:val="32"/>
              </w:rPr>
              <w:t>。</w:t>
            </w:r>
          </w:p>
          <w:p w14:paraId="110A613E" w14:textId="0C0B716F" w:rsidR="00E64F03" w:rsidRPr="00A968B7" w:rsidRDefault="00E64F03" w:rsidP="00CB76D6">
            <w:pPr>
              <w:spacing w:line="360" w:lineRule="exact"/>
              <w:ind w:firstLineChars="200" w:firstLine="480"/>
              <w:rPr>
                <w:bCs/>
                <w:sz w:val="24"/>
                <w:szCs w:val="32"/>
              </w:rPr>
            </w:pPr>
            <w:r w:rsidRPr="00A968B7">
              <w:rPr>
                <w:rFonts w:hint="eastAsia"/>
                <w:bCs/>
                <w:sz w:val="24"/>
                <w:szCs w:val="32"/>
              </w:rPr>
              <w:t>通过知识表示学习方法可以学到知识图谱中已有三元组的向量表示，然后用学到的表示进行</w:t>
            </w:r>
            <w:r w:rsidR="00886CBD">
              <w:rPr>
                <w:rFonts w:hint="eastAsia"/>
                <w:bCs/>
                <w:sz w:val="24"/>
                <w:szCs w:val="32"/>
              </w:rPr>
              <w:t>图谱补全</w:t>
            </w:r>
            <w:r w:rsidRPr="00A968B7">
              <w:rPr>
                <w:rFonts w:hint="eastAsia"/>
                <w:bCs/>
                <w:sz w:val="24"/>
                <w:szCs w:val="32"/>
              </w:rPr>
              <w:t>任务。</w:t>
            </w:r>
            <w:r w:rsidR="00886CBD" w:rsidRPr="00A968B7">
              <w:rPr>
                <w:rFonts w:hint="eastAsia"/>
                <w:bCs/>
                <w:sz w:val="24"/>
                <w:szCs w:val="32"/>
              </w:rPr>
              <w:t>知识图谱补全</w:t>
            </w:r>
            <w:r w:rsidRPr="00A968B7">
              <w:rPr>
                <w:rFonts w:hint="eastAsia"/>
                <w:bCs/>
                <w:sz w:val="24"/>
                <w:szCs w:val="32"/>
              </w:rPr>
              <w:t>任务又称为</w:t>
            </w:r>
            <w:r w:rsidR="00886CBD" w:rsidRPr="00A968B7">
              <w:rPr>
                <w:rFonts w:hint="eastAsia"/>
                <w:bCs/>
                <w:sz w:val="24"/>
                <w:szCs w:val="32"/>
              </w:rPr>
              <w:t>知识图谱链接预测</w:t>
            </w:r>
            <w:r w:rsidRPr="00A968B7">
              <w:rPr>
                <w:rFonts w:hint="eastAsia"/>
                <w:bCs/>
                <w:sz w:val="24"/>
                <w:szCs w:val="32"/>
              </w:rPr>
              <w:t>，一般是指在给定实体和关系的前提</w:t>
            </w:r>
            <w:proofErr w:type="gramStart"/>
            <w:r w:rsidRPr="00A968B7">
              <w:rPr>
                <w:rFonts w:hint="eastAsia"/>
                <w:bCs/>
                <w:sz w:val="24"/>
                <w:szCs w:val="32"/>
              </w:rPr>
              <w:t>下预测</w:t>
            </w:r>
            <w:proofErr w:type="gramEnd"/>
            <w:r w:rsidRPr="00A968B7">
              <w:rPr>
                <w:rFonts w:hint="eastAsia"/>
                <w:bCs/>
                <w:sz w:val="24"/>
                <w:szCs w:val="32"/>
              </w:rPr>
              <w:t>出对应实体</w:t>
            </w:r>
            <w:r w:rsidRPr="00A968B7">
              <w:rPr>
                <w:rFonts w:hint="eastAsia"/>
                <w:bCs/>
                <w:sz w:val="24"/>
                <w:szCs w:val="32"/>
                <w:vertAlign w:val="superscript"/>
              </w:rPr>
              <w:t>[</w:t>
            </w:r>
            <w:r w:rsidRPr="00A968B7">
              <w:rPr>
                <w:bCs/>
                <w:sz w:val="24"/>
                <w:szCs w:val="32"/>
                <w:vertAlign w:val="superscript"/>
              </w:rPr>
              <w:t>12]</w:t>
            </w:r>
            <w:r w:rsidR="00886CBD">
              <w:rPr>
                <w:rFonts w:hint="eastAsia"/>
                <w:bCs/>
                <w:sz w:val="24"/>
                <w:szCs w:val="32"/>
              </w:rPr>
              <w:t>，补全现有图谱缺失的关系。</w:t>
            </w:r>
            <w:r w:rsidRPr="00A968B7">
              <w:rPr>
                <w:rFonts w:hint="eastAsia"/>
                <w:bCs/>
                <w:sz w:val="24"/>
                <w:szCs w:val="32"/>
              </w:rPr>
              <w:t>尽管知识图谱已经广泛地应用在许多实际任务中，然而由于人类知识的有限性和多变性</w:t>
            </w:r>
            <w:r w:rsidRPr="00A968B7">
              <w:rPr>
                <w:rFonts w:hint="eastAsia"/>
                <w:bCs/>
                <w:sz w:val="24"/>
                <w:szCs w:val="32"/>
              </w:rPr>
              <w:t>,</w:t>
            </w:r>
            <w:r w:rsidRPr="00A968B7">
              <w:rPr>
                <w:rFonts w:hint="eastAsia"/>
                <w:bCs/>
                <w:sz w:val="24"/>
                <w:szCs w:val="32"/>
              </w:rPr>
              <w:t>知识图谱仍然不完整。根据统计</w:t>
            </w:r>
            <w:r w:rsidRPr="00A968B7">
              <w:rPr>
                <w:rFonts w:hint="eastAsia"/>
                <w:bCs/>
                <w:sz w:val="24"/>
                <w:szCs w:val="32"/>
              </w:rPr>
              <w:t>,</w:t>
            </w:r>
            <w:r w:rsidRPr="00A968B7">
              <w:rPr>
                <w:rFonts w:hint="eastAsia"/>
                <w:bCs/>
                <w:sz w:val="24"/>
                <w:szCs w:val="32"/>
              </w:rPr>
              <w:t>即使是目前规模最大的知识图谱也存在不完整的问题。例如，广泛使用的</w:t>
            </w:r>
            <w:r w:rsidRPr="00A968B7">
              <w:rPr>
                <w:rFonts w:hint="eastAsia"/>
                <w:bCs/>
                <w:sz w:val="24"/>
                <w:szCs w:val="32"/>
              </w:rPr>
              <w:t>Wikipedia</w:t>
            </w:r>
            <w:r w:rsidRPr="00A968B7">
              <w:rPr>
                <w:rFonts w:hint="eastAsia"/>
                <w:bCs/>
                <w:sz w:val="24"/>
                <w:szCs w:val="32"/>
              </w:rPr>
              <w:t>中超过</w:t>
            </w:r>
            <w:r w:rsidRPr="00A968B7">
              <w:rPr>
                <w:rFonts w:hint="eastAsia"/>
                <w:bCs/>
                <w:sz w:val="24"/>
                <w:szCs w:val="32"/>
              </w:rPr>
              <w:t>70%</w:t>
            </w:r>
            <w:r w:rsidRPr="00A968B7">
              <w:rPr>
                <w:rFonts w:hint="eastAsia"/>
                <w:bCs/>
                <w:sz w:val="24"/>
                <w:szCs w:val="32"/>
              </w:rPr>
              <w:t>的人物对象没有种族信息</w:t>
            </w:r>
            <w:r w:rsidRPr="00A968B7">
              <w:rPr>
                <w:rFonts w:hint="eastAsia"/>
                <w:bCs/>
                <w:sz w:val="24"/>
                <w:szCs w:val="32"/>
                <w:vertAlign w:val="superscript"/>
              </w:rPr>
              <w:t>[</w:t>
            </w:r>
            <w:r w:rsidRPr="00A968B7">
              <w:rPr>
                <w:bCs/>
                <w:sz w:val="24"/>
                <w:szCs w:val="32"/>
                <w:vertAlign w:val="superscript"/>
              </w:rPr>
              <w:t>13]</w:t>
            </w:r>
            <w:r w:rsidRPr="00A968B7">
              <w:rPr>
                <w:rFonts w:hint="eastAsia"/>
                <w:bCs/>
                <w:sz w:val="24"/>
                <w:szCs w:val="32"/>
              </w:rPr>
              <w:t>。这种规模庞大的知识图谱存在数量众多的实体、关系以及三元组信息，依靠人工修正的方式对知识图谱中的缺失信息进行补全过于费时，且耗费高昂。因此</w:t>
            </w:r>
            <w:r w:rsidRPr="00A968B7">
              <w:rPr>
                <w:rFonts w:hint="eastAsia"/>
                <w:bCs/>
                <w:sz w:val="24"/>
                <w:szCs w:val="32"/>
              </w:rPr>
              <w:t>,</w:t>
            </w:r>
            <w:r w:rsidRPr="00A968B7">
              <w:rPr>
                <w:rFonts w:hint="eastAsia"/>
                <w:bCs/>
                <w:sz w:val="24"/>
                <w:szCs w:val="32"/>
              </w:rPr>
              <w:t>如何采用自动化的方式补全缺失信息，近年来备受关注。由于知识图谱表示模型获得的实体和关系的向量表示是根据知识图谱中已存三元组得到，目前进行知识图谱补全任务主要是使用知识图谱表示模型。从知识图谱表示模型的效果评价</w:t>
            </w:r>
            <w:r w:rsidRPr="00A968B7">
              <w:rPr>
                <w:rFonts w:hint="eastAsia"/>
                <w:bCs/>
                <w:sz w:val="24"/>
                <w:szCs w:val="32"/>
                <w:vertAlign w:val="superscript"/>
              </w:rPr>
              <w:t>[</w:t>
            </w:r>
            <w:r w:rsidRPr="00A968B7">
              <w:rPr>
                <w:bCs/>
                <w:sz w:val="24"/>
                <w:szCs w:val="32"/>
                <w:vertAlign w:val="superscript"/>
              </w:rPr>
              <w:t>14-16]</w:t>
            </w:r>
            <w:r w:rsidRPr="00A968B7">
              <w:rPr>
                <w:rFonts w:hint="eastAsia"/>
                <w:bCs/>
                <w:sz w:val="24"/>
                <w:szCs w:val="32"/>
              </w:rPr>
              <w:t>来看，</w:t>
            </w:r>
            <w:r w:rsidR="00886CBD">
              <w:rPr>
                <w:rFonts w:hint="eastAsia"/>
                <w:bCs/>
                <w:sz w:val="24"/>
                <w:szCs w:val="32"/>
              </w:rPr>
              <w:t>图谱补全</w:t>
            </w:r>
            <w:r w:rsidRPr="00A968B7">
              <w:rPr>
                <w:rFonts w:hint="eastAsia"/>
                <w:bCs/>
                <w:sz w:val="24"/>
                <w:szCs w:val="32"/>
              </w:rPr>
              <w:t>成为衡量知识图谱表示模型效果的最广泛使用的任务。</w:t>
            </w:r>
          </w:p>
          <w:p w14:paraId="1000AE41" w14:textId="77777777" w:rsidR="00D80F26" w:rsidRDefault="00D80F26" w:rsidP="00CB76D6">
            <w:pPr>
              <w:spacing w:line="360" w:lineRule="exact"/>
            </w:pPr>
          </w:p>
          <w:p w14:paraId="679F7967" w14:textId="77777777" w:rsidR="00D80F26" w:rsidRPr="00E64F03" w:rsidRDefault="00D80F26" w:rsidP="00CB76D6">
            <w:pPr>
              <w:spacing w:line="360" w:lineRule="exact"/>
              <w:rPr>
                <w:rFonts w:ascii="宋体" w:hAnsi="宋体"/>
                <w:b/>
                <w:bCs/>
                <w:sz w:val="24"/>
                <w:szCs w:val="32"/>
              </w:rPr>
            </w:pPr>
            <w:r w:rsidRPr="00E64F03">
              <w:rPr>
                <w:rFonts w:ascii="宋体" w:hAnsi="宋体" w:hint="eastAsia"/>
                <w:b/>
                <w:bCs/>
                <w:sz w:val="24"/>
                <w:szCs w:val="32"/>
              </w:rPr>
              <w:t>2</w:t>
            </w:r>
            <w:r w:rsidRPr="00E64F03">
              <w:rPr>
                <w:rFonts w:ascii="宋体" w:hAnsi="宋体"/>
                <w:b/>
                <w:bCs/>
                <w:sz w:val="24"/>
                <w:szCs w:val="32"/>
              </w:rPr>
              <w:t>.</w:t>
            </w:r>
            <w:r w:rsidRPr="00E64F03">
              <w:rPr>
                <w:rFonts w:ascii="宋体" w:hAnsi="宋体" w:hint="eastAsia"/>
                <w:b/>
                <w:bCs/>
                <w:sz w:val="24"/>
                <w:szCs w:val="32"/>
              </w:rPr>
              <w:t>国内外研究现状和发展态势</w:t>
            </w:r>
          </w:p>
          <w:p w14:paraId="0905C166" w14:textId="77777777" w:rsidR="00D80F26" w:rsidRDefault="00D80F26" w:rsidP="00CB76D6">
            <w:pPr>
              <w:spacing w:line="360" w:lineRule="exact"/>
            </w:pPr>
          </w:p>
          <w:p w14:paraId="62CD8AC6" w14:textId="099DD577" w:rsidR="00AC34C5" w:rsidRDefault="00E64F03" w:rsidP="00CB76D6">
            <w:pPr>
              <w:spacing w:line="360" w:lineRule="exact"/>
              <w:ind w:firstLineChars="200" w:firstLine="480"/>
              <w:rPr>
                <w:bCs/>
                <w:sz w:val="24"/>
                <w:szCs w:val="32"/>
              </w:rPr>
            </w:pPr>
            <w:r w:rsidRPr="00A968B7">
              <w:rPr>
                <w:rFonts w:hint="eastAsia"/>
                <w:bCs/>
                <w:sz w:val="24"/>
                <w:szCs w:val="32"/>
              </w:rPr>
              <w:t>近年来，研究者对知识图谱表示模型进行深入研究</w:t>
            </w:r>
            <w:r w:rsidR="00E25254">
              <w:rPr>
                <w:rFonts w:hint="eastAsia"/>
                <w:bCs/>
                <w:sz w:val="24"/>
                <w:szCs w:val="32"/>
              </w:rPr>
              <w:t>，</w:t>
            </w:r>
            <w:r w:rsidRPr="00A968B7">
              <w:rPr>
                <w:rFonts w:hint="eastAsia"/>
                <w:bCs/>
                <w:sz w:val="24"/>
                <w:szCs w:val="32"/>
              </w:rPr>
              <w:t>提出学习实体和关系的分布式表示。在当前研究中</w:t>
            </w:r>
            <w:r>
              <w:rPr>
                <w:rFonts w:hint="eastAsia"/>
                <w:bCs/>
                <w:sz w:val="24"/>
                <w:szCs w:val="32"/>
              </w:rPr>
              <w:t>，</w:t>
            </w:r>
            <w:r w:rsidRPr="00A968B7">
              <w:rPr>
                <w:rFonts w:hint="eastAsia"/>
                <w:bCs/>
                <w:sz w:val="24"/>
                <w:szCs w:val="32"/>
              </w:rPr>
              <w:t>较常用的做法是设计一个得分函数</w:t>
            </w:r>
            <w:r>
              <w:rPr>
                <w:rFonts w:hint="eastAsia"/>
                <w:bCs/>
                <w:sz w:val="24"/>
                <w:szCs w:val="32"/>
              </w:rPr>
              <w:t>，</w:t>
            </w:r>
            <w:r w:rsidRPr="00A968B7">
              <w:rPr>
                <w:rFonts w:hint="eastAsia"/>
                <w:bCs/>
                <w:sz w:val="24"/>
                <w:szCs w:val="32"/>
              </w:rPr>
              <w:t>用来计算三元组的可靠分数</w:t>
            </w:r>
            <w:r>
              <w:rPr>
                <w:rFonts w:hint="eastAsia"/>
                <w:bCs/>
                <w:sz w:val="24"/>
                <w:szCs w:val="32"/>
              </w:rPr>
              <w:t>（</w:t>
            </w:r>
            <w:r w:rsidRPr="00A968B7">
              <w:rPr>
                <w:rFonts w:hint="eastAsia"/>
                <w:bCs/>
                <w:sz w:val="24"/>
                <w:szCs w:val="32"/>
              </w:rPr>
              <w:t>或不可靠分数</w:t>
            </w:r>
            <w:r>
              <w:rPr>
                <w:rFonts w:hint="eastAsia"/>
                <w:bCs/>
                <w:sz w:val="24"/>
                <w:szCs w:val="32"/>
              </w:rPr>
              <w:t>），</w:t>
            </w:r>
            <w:r w:rsidRPr="00A968B7">
              <w:rPr>
                <w:rFonts w:hint="eastAsia"/>
                <w:bCs/>
                <w:sz w:val="24"/>
                <w:szCs w:val="32"/>
              </w:rPr>
              <w:t>在此基础上衡量三元组的可靠</w:t>
            </w:r>
            <w:r>
              <w:rPr>
                <w:rFonts w:hint="eastAsia"/>
                <w:bCs/>
                <w:sz w:val="24"/>
                <w:szCs w:val="32"/>
              </w:rPr>
              <w:t>（</w:t>
            </w:r>
            <w:r w:rsidRPr="00A968B7">
              <w:rPr>
                <w:rFonts w:hint="eastAsia"/>
                <w:bCs/>
                <w:sz w:val="24"/>
                <w:szCs w:val="32"/>
              </w:rPr>
              <w:t>或不可靠</w:t>
            </w:r>
            <w:r>
              <w:rPr>
                <w:rFonts w:hint="eastAsia"/>
                <w:bCs/>
                <w:sz w:val="24"/>
                <w:szCs w:val="32"/>
              </w:rPr>
              <w:t>）</w:t>
            </w:r>
            <w:r w:rsidRPr="00A968B7">
              <w:rPr>
                <w:rFonts w:hint="eastAsia"/>
                <w:bCs/>
                <w:sz w:val="24"/>
                <w:szCs w:val="32"/>
              </w:rPr>
              <w:t>程度，完成</w:t>
            </w:r>
            <w:r w:rsidR="00E25254">
              <w:rPr>
                <w:rFonts w:hint="eastAsia"/>
                <w:bCs/>
                <w:sz w:val="24"/>
                <w:szCs w:val="32"/>
              </w:rPr>
              <w:t>图谱补全</w:t>
            </w:r>
            <w:r w:rsidRPr="00A968B7">
              <w:rPr>
                <w:rFonts w:hint="eastAsia"/>
                <w:bCs/>
                <w:sz w:val="24"/>
                <w:szCs w:val="32"/>
              </w:rPr>
              <w:t>。通常而言，正确三元组比错误三元组获得更高的可靠分数</w:t>
            </w:r>
            <w:r>
              <w:rPr>
                <w:rFonts w:hint="eastAsia"/>
                <w:bCs/>
                <w:sz w:val="24"/>
                <w:szCs w:val="32"/>
              </w:rPr>
              <w:t>，</w:t>
            </w:r>
            <w:r w:rsidRPr="00A968B7">
              <w:rPr>
                <w:rFonts w:hint="eastAsia"/>
                <w:bCs/>
                <w:sz w:val="24"/>
                <w:szCs w:val="32"/>
              </w:rPr>
              <w:t>或者更低的不可靠分数</w:t>
            </w:r>
            <w:r>
              <w:rPr>
                <w:rFonts w:hint="eastAsia"/>
                <w:bCs/>
                <w:sz w:val="24"/>
                <w:szCs w:val="32"/>
              </w:rPr>
              <w:t>，</w:t>
            </w:r>
            <w:r w:rsidRPr="00A968B7">
              <w:rPr>
                <w:rFonts w:hint="eastAsia"/>
                <w:bCs/>
                <w:sz w:val="24"/>
                <w:szCs w:val="32"/>
              </w:rPr>
              <w:t>通过利用知识图谱中已存的三元组拟合得分函数的方式学习实体和关系的表示，能够较好地</w:t>
            </w:r>
            <w:r w:rsidRPr="00A968B7">
              <w:rPr>
                <w:rFonts w:hint="eastAsia"/>
                <w:bCs/>
                <w:sz w:val="24"/>
                <w:szCs w:val="32"/>
              </w:rPr>
              <w:lastRenderedPageBreak/>
              <w:t>获取实体和关系的潜在语义表示。由于知识图谱中关系结构的复杂性</w:t>
            </w:r>
            <w:r>
              <w:rPr>
                <w:rFonts w:hint="eastAsia"/>
                <w:bCs/>
                <w:sz w:val="24"/>
                <w:szCs w:val="32"/>
              </w:rPr>
              <w:t>（</w:t>
            </w:r>
            <w:r w:rsidRPr="00A968B7">
              <w:rPr>
                <w:rFonts w:hint="eastAsia"/>
                <w:bCs/>
                <w:sz w:val="24"/>
                <w:szCs w:val="32"/>
              </w:rPr>
              <w:t>如在知识图谱中广泛存在的</w:t>
            </w:r>
            <w:r w:rsidRPr="00A968B7">
              <w:rPr>
                <w:rFonts w:hint="eastAsia"/>
                <w:bCs/>
                <w:sz w:val="24"/>
                <w:szCs w:val="32"/>
              </w:rPr>
              <w:t>N-1</w:t>
            </w:r>
            <w:r w:rsidRPr="00A968B7">
              <w:rPr>
                <w:rFonts w:hint="eastAsia"/>
                <w:bCs/>
                <w:sz w:val="24"/>
                <w:szCs w:val="32"/>
              </w:rPr>
              <w:t>、</w:t>
            </w:r>
            <w:r w:rsidRPr="00A968B7">
              <w:rPr>
                <w:rFonts w:hint="eastAsia"/>
                <w:bCs/>
                <w:sz w:val="24"/>
                <w:szCs w:val="32"/>
              </w:rPr>
              <w:t>1-N</w:t>
            </w:r>
            <w:r w:rsidRPr="00A968B7">
              <w:rPr>
                <w:rFonts w:hint="eastAsia"/>
                <w:bCs/>
                <w:sz w:val="24"/>
                <w:szCs w:val="32"/>
              </w:rPr>
              <w:t>、</w:t>
            </w:r>
            <w:r w:rsidRPr="00A968B7">
              <w:rPr>
                <w:rFonts w:hint="eastAsia"/>
                <w:bCs/>
                <w:sz w:val="24"/>
                <w:szCs w:val="32"/>
              </w:rPr>
              <w:t>N-N</w:t>
            </w:r>
            <w:r w:rsidRPr="00A968B7">
              <w:rPr>
                <w:rFonts w:hint="eastAsia"/>
                <w:bCs/>
                <w:sz w:val="24"/>
                <w:szCs w:val="32"/>
              </w:rPr>
              <w:t>等关系</w:t>
            </w:r>
            <w:r>
              <w:rPr>
                <w:rFonts w:hint="eastAsia"/>
                <w:bCs/>
                <w:sz w:val="24"/>
                <w:szCs w:val="32"/>
              </w:rPr>
              <w:t>），</w:t>
            </w:r>
            <w:r w:rsidRPr="00A968B7">
              <w:rPr>
                <w:rFonts w:hint="eastAsia"/>
                <w:bCs/>
                <w:sz w:val="24"/>
                <w:szCs w:val="32"/>
              </w:rPr>
              <w:t>研究者主要通过对得分函数进行改进设计以拟合知识图谱中复杂的三元组结构，因此得分函数是区分不同模型的主要依据。除此之外，负采样方法、训练方法、加入外部信息等因素也会对表示效果产生影响</w:t>
            </w:r>
            <w:r w:rsidRPr="00A968B7">
              <w:rPr>
                <w:rFonts w:hint="eastAsia"/>
                <w:bCs/>
                <w:sz w:val="24"/>
                <w:szCs w:val="32"/>
                <w:vertAlign w:val="superscript"/>
              </w:rPr>
              <w:t>[</w:t>
            </w:r>
            <w:r w:rsidRPr="00A968B7">
              <w:rPr>
                <w:bCs/>
                <w:sz w:val="24"/>
                <w:szCs w:val="32"/>
                <w:vertAlign w:val="superscript"/>
              </w:rPr>
              <w:t>17]</w:t>
            </w:r>
            <w:r w:rsidRPr="00A968B7">
              <w:rPr>
                <w:rFonts w:hint="eastAsia"/>
                <w:bCs/>
                <w:sz w:val="24"/>
                <w:szCs w:val="32"/>
              </w:rPr>
              <w:t>。</w:t>
            </w:r>
          </w:p>
          <w:p w14:paraId="2170D9F0" w14:textId="6B3D47FE" w:rsidR="00AC34C5" w:rsidRDefault="00AC34C5" w:rsidP="00CB76D6">
            <w:pPr>
              <w:spacing w:line="360" w:lineRule="exact"/>
              <w:ind w:firstLineChars="200" w:firstLine="480"/>
              <w:rPr>
                <w:bCs/>
                <w:sz w:val="24"/>
                <w:szCs w:val="32"/>
              </w:rPr>
            </w:pPr>
            <w:r w:rsidRPr="00AC34C5">
              <w:rPr>
                <w:rFonts w:hint="eastAsia"/>
                <w:bCs/>
                <w:sz w:val="24"/>
                <w:szCs w:val="32"/>
              </w:rPr>
              <w:t>知识图谱补全方法主要包含以下两部分的关键技术</w:t>
            </w:r>
            <w:r>
              <w:rPr>
                <w:rFonts w:hint="eastAsia"/>
                <w:bCs/>
                <w:sz w:val="24"/>
                <w:szCs w:val="32"/>
              </w:rPr>
              <w:t>：</w:t>
            </w:r>
            <w:r w:rsidRPr="00AC34C5">
              <w:rPr>
                <w:rFonts w:hint="eastAsia"/>
                <w:bCs/>
                <w:sz w:val="24"/>
                <w:szCs w:val="32"/>
              </w:rPr>
              <w:t>其一是对知识图谱中的实体、关系等元素在向量空间构建它们的特征表示，这是知识图谱补全开展的数据基础，第二是确定得分函数来获取预测知识为真的概率，根据得分函数设计的不同，相关方法中包含基于距离的模型、基于语义匹配的模型和基于编解码结构评分的模型。</w:t>
            </w:r>
          </w:p>
          <w:p w14:paraId="0ABB2AA1" w14:textId="6A2C331A" w:rsidR="00E64F03" w:rsidRPr="00A968B7" w:rsidRDefault="00E64F03" w:rsidP="00CB76D6">
            <w:pPr>
              <w:spacing w:line="360" w:lineRule="exact"/>
              <w:ind w:firstLineChars="200" w:firstLine="480"/>
              <w:rPr>
                <w:bCs/>
                <w:sz w:val="24"/>
                <w:szCs w:val="32"/>
              </w:rPr>
            </w:pPr>
            <w:r w:rsidRPr="00A968B7">
              <w:rPr>
                <w:rFonts w:hint="eastAsia"/>
                <w:bCs/>
                <w:sz w:val="24"/>
                <w:szCs w:val="32"/>
              </w:rPr>
              <w:t>根据模型的内在结构以及得分函数对三元组真假的度量形式，将知识图谱</w:t>
            </w:r>
            <w:r w:rsidR="008B5BDF">
              <w:rPr>
                <w:rFonts w:hint="eastAsia"/>
                <w:bCs/>
                <w:sz w:val="24"/>
                <w:szCs w:val="32"/>
              </w:rPr>
              <w:t>补全</w:t>
            </w:r>
            <w:r w:rsidRPr="00A968B7">
              <w:rPr>
                <w:rFonts w:hint="eastAsia"/>
                <w:bCs/>
                <w:sz w:val="24"/>
                <w:szCs w:val="32"/>
              </w:rPr>
              <w:t>方法主要分为基于翻译的</w:t>
            </w:r>
            <w:r w:rsidR="0019434C">
              <w:rPr>
                <w:rFonts w:hint="eastAsia"/>
                <w:bCs/>
                <w:sz w:val="24"/>
                <w:szCs w:val="32"/>
              </w:rPr>
              <w:t>方法、基于语义匹配的方法</w:t>
            </w:r>
            <w:r w:rsidRPr="00A968B7">
              <w:rPr>
                <w:rFonts w:hint="eastAsia"/>
                <w:bCs/>
                <w:sz w:val="24"/>
                <w:szCs w:val="32"/>
              </w:rPr>
              <w:t>和基于神经网络的</w:t>
            </w:r>
            <w:r w:rsidR="0019434C">
              <w:rPr>
                <w:rFonts w:hint="eastAsia"/>
                <w:bCs/>
                <w:sz w:val="24"/>
                <w:szCs w:val="32"/>
              </w:rPr>
              <w:t>方法</w:t>
            </w:r>
            <w:r w:rsidRPr="00A968B7">
              <w:rPr>
                <w:rFonts w:hint="eastAsia"/>
                <w:bCs/>
                <w:sz w:val="24"/>
                <w:szCs w:val="32"/>
              </w:rPr>
              <w:t>等。</w:t>
            </w:r>
            <w:r w:rsidR="007768DC">
              <w:rPr>
                <w:rFonts w:hint="eastAsia"/>
                <w:bCs/>
                <w:sz w:val="24"/>
                <w:szCs w:val="32"/>
              </w:rPr>
              <w:t>这里主要介绍</w:t>
            </w:r>
            <w:r w:rsidR="007768DC" w:rsidRPr="00A968B7">
              <w:rPr>
                <w:rFonts w:hint="eastAsia"/>
                <w:bCs/>
                <w:sz w:val="24"/>
                <w:szCs w:val="32"/>
              </w:rPr>
              <w:t>基于神经网络的</w:t>
            </w:r>
            <w:r w:rsidR="008B5BDF">
              <w:rPr>
                <w:rFonts w:hint="eastAsia"/>
                <w:bCs/>
                <w:sz w:val="24"/>
                <w:szCs w:val="32"/>
              </w:rPr>
              <w:t>知识图谱补全</w:t>
            </w:r>
            <w:r w:rsidR="007768DC" w:rsidRPr="00A968B7">
              <w:rPr>
                <w:rFonts w:hint="eastAsia"/>
                <w:bCs/>
                <w:sz w:val="24"/>
                <w:szCs w:val="32"/>
              </w:rPr>
              <w:t>模型</w:t>
            </w:r>
            <w:r w:rsidR="007768DC">
              <w:rPr>
                <w:rFonts w:hint="eastAsia"/>
                <w:bCs/>
                <w:sz w:val="24"/>
                <w:szCs w:val="32"/>
              </w:rPr>
              <w:t>。</w:t>
            </w:r>
          </w:p>
          <w:p w14:paraId="093C17F9" w14:textId="1236C3FB" w:rsidR="007768DC" w:rsidRPr="00A968B7" w:rsidRDefault="007768DC" w:rsidP="00CB76D6">
            <w:pPr>
              <w:spacing w:line="360" w:lineRule="exact"/>
              <w:ind w:firstLineChars="200" w:firstLine="480"/>
              <w:rPr>
                <w:bCs/>
                <w:sz w:val="24"/>
                <w:szCs w:val="32"/>
              </w:rPr>
            </w:pPr>
            <w:r w:rsidRPr="00A968B7">
              <w:rPr>
                <w:rFonts w:hint="eastAsia"/>
                <w:bCs/>
                <w:sz w:val="24"/>
                <w:szCs w:val="32"/>
              </w:rPr>
              <w:t>基于神经网络的</w:t>
            </w:r>
            <w:r w:rsidR="008B5BDF">
              <w:rPr>
                <w:rFonts w:hint="eastAsia"/>
                <w:bCs/>
                <w:sz w:val="24"/>
                <w:szCs w:val="32"/>
              </w:rPr>
              <w:t>知识图谱补全</w:t>
            </w:r>
            <w:r w:rsidRPr="00A968B7">
              <w:rPr>
                <w:rFonts w:hint="eastAsia"/>
                <w:bCs/>
                <w:sz w:val="24"/>
                <w:szCs w:val="32"/>
              </w:rPr>
              <w:t>模型在处理实体与关系之间的推理上也表现出了很好的效果</w:t>
            </w:r>
            <w:r>
              <w:rPr>
                <w:rFonts w:hint="eastAsia"/>
                <w:bCs/>
                <w:sz w:val="24"/>
                <w:szCs w:val="32"/>
              </w:rPr>
              <w:t>，</w:t>
            </w:r>
            <w:r w:rsidRPr="00A968B7">
              <w:rPr>
                <w:rFonts w:hint="eastAsia"/>
                <w:bCs/>
                <w:sz w:val="24"/>
                <w:szCs w:val="32"/>
              </w:rPr>
              <w:t>充分利用了神经网络对非线性复杂关系的建模能力，能够深入学习图谱结构特征和语义特征</w:t>
            </w:r>
            <w:r>
              <w:rPr>
                <w:rFonts w:hint="eastAsia"/>
                <w:bCs/>
                <w:sz w:val="24"/>
                <w:szCs w:val="32"/>
              </w:rPr>
              <w:t>，</w:t>
            </w:r>
            <w:r w:rsidRPr="00A968B7">
              <w:rPr>
                <w:rFonts w:hint="eastAsia"/>
                <w:bCs/>
                <w:sz w:val="24"/>
                <w:szCs w:val="32"/>
              </w:rPr>
              <w:t>实现对图谱缺失关系的有效预测。</w:t>
            </w:r>
          </w:p>
          <w:p w14:paraId="617060E1" w14:textId="34490D80" w:rsidR="007768DC" w:rsidRPr="00A968B7" w:rsidRDefault="007768DC" w:rsidP="00CB76D6">
            <w:pPr>
              <w:spacing w:line="360" w:lineRule="exact"/>
              <w:ind w:firstLineChars="200" w:firstLine="480"/>
              <w:rPr>
                <w:bCs/>
                <w:sz w:val="24"/>
                <w:szCs w:val="32"/>
              </w:rPr>
            </w:pPr>
            <w:r w:rsidRPr="00A968B7">
              <w:rPr>
                <w:rFonts w:hint="eastAsia"/>
                <w:bCs/>
                <w:sz w:val="24"/>
                <w:szCs w:val="32"/>
              </w:rPr>
              <w:t>基于翻译的模型多为浅层快速模型</w:t>
            </w:r>
            <w:r>
              <w:rPr>
                <w:rFonts w:hint="eastAsia"/>
                <w:bCs/>
                <w:sz w:val="24"/>
                <w:szCs w:val="32"/>
              </w:rPr>
              <w:t>，</w:t>
            </w:r>
            <w:r w:rsidRPr="00A968B7">
              <w:rPr>
                <w:rFonts w:hint="eastAsia"/>
                <w:bCs/>
                <w:sz w:val="24"/>
                <w:szCs w:val="32"/>
              </w:rPr>
              <w:t>缺乏对知识图谱深层语义特征的挖掘，很难适用于具有复杂</w:t>
            </w:r>
            <w:proofErr w:type="gramStart"/>
            <w:r w:rsidRPr="00A968B7">
              <w:rPr>
                <w:rFonts w:hint="eastAsia"/>
                <w:bCs/>
                <w:sz w:val="24"/>
                <w:szCs w:val="32"/>
              </w:rPr>
              <w:t>图结构</w:t>
            </w:r>
            <w:proofErr w:type="gramEnd"/>
            <w:r w:rsidRPr="00A968B7">
              <w:rPr>
                <w:rFonts w:hint="eastAsia"/>
                <w:bCs/>
                <w:sz w:val="24"/>
                <w:szCs w:val="32"/>
              </w:rPr>
              <w:t>的大规模知识图谱。</w:t>
            </w:r>
            <w:proofErr w:type="spellStart"/>
            <w:r w:rsidRPr="00A968B7">
              <w:rPr>
                <w:rFonts w:hint="eastAsia"/>
                <w:bCs/>
                <w:sz w:val="24"/>
                <w:szCs w:val="32"/>
              </w:rPr>
              <w:t>Dettmers</w:t>
            </w:r>
            <w:proofErr w:type="spellEnd"/>
            <w:r w:rsidRPr="00A968B7">
              <w:rPr>
                <w:rFonts w:hint="eastAsia"/>
                <w:bCs/>
                <w:sz w:val="24"/>
                <w:szCs w:val="32"/>
              </w:rPr>
              <w:t>等人提出的</w:t>
            </w:r>
            <w:proofErr w:type="spellStart"/>
            <w:r w:rsidRPr="00A968B7">
              <w:rPr>
                <w:rFonts w:hint="eastAsia"/>
                <w:bCs/>
                <w:sz w:val="24"/>
                <w:szCs w:val="32"/>
              </w:rPr>
              <w:t>ConvE</w:t>
            </w:r>
            <w:proofErr w:type="spellEnd"/>
            <w:r w:rsidRPr="00A968B7">
              <w:rPr>
                <w:bCs/>
                <w:sz w:val="24"/>
                <w:szCs w:val="32"/>
                <w:vertAlign w:val="superscript"/>
              </w:rPr>
              <w:t>[</w:t>
            </w:r>
            <w:r w:rsidR="00BC753C">
              <w:rPr>
                <w:bCs/>
                <w:sz w:val="24"/>
                <w:szCs w:val="32"/>
                <w:vertAlign w:val="superscript"/>
              </w:rPr>
              <w:t>18</w:t>
            </w:r>
            <w:r w:rsidRPr="00A968B7">
              <w:rPr>
                <w:bCs/>
                <w:sz w:val="24"/>
                <w:szCs w:val="32"/>
                <w:vertAlign w:val="superscript"/>
              </w:rPr>
              <w:t>]</w:t>
            </w:r>
            <w:r w:rsidRPr="00A968B7">
              <w:rPr>
                <w:rFonts w:hint="eastAsia"/>
                <w:bCs/>
                <w:sz w:val="24"/>
                <w:szCs w:val="32"/>
              </w:rPr>
              <w:t>是一个多层卷积模型，该模型以头实体和关系向量组成的矩阵作为输入，对该矩阵进行二维卷积操作再与尾实体做内积得到该三元组的分数。该方法得益于卷积网络的特性能够提取到丰富的特征，参数利用率高，但是只关注了嵌入向量不同维度的局部特征，忽略了三元组内部相同维度下的全局特征。为了改进这一问题，</w:t>
            </w:r>
            <w:r w:rsidRPr="00A968B7">
              <w:rPr>
                <w:rFonts w:hint="eastAsia"/>
                <w:bCs/>
                <w:sz w:val="24"/>
                <w:szCs w:val="32"/>
              </w:rPr>
              <w:t>Nguyen</w:t>
            </w:r>
            <w:r w:rsidRPr="00A968B7">
              <w:rPr>
                <w:rFonts w:hint="eastAsia"/>
                <w:bCs/>
                <w:sz w:val="24"/>
                <w:szCs w:val="32"/>
              </w:rPr>
              <w:t>等人提出</w:t>
            </w:r>
            <w:proofErr w:type="spellStart"/>
            <w:r w:rsidRPr="00A968B7">
              <w:rPr>
                <w:rFonts w:hint="eastAsia"/>
                <w:bCs/>
                <w:sz w:val="24"/>
                <w:szCs w:val="32"/>
              </w:rPr>
              <w:t>ConvKB</w:t>
            </w:r>
            <w:proofErr w:type="spellEnd"/>
            <w:r w:rsidRPr="00A968B7">
              <w:rPr>
                <w:bCs/>
                <w:sz w:val="24"/>
                <w:szCs w:val="32"/>
                <w:vertAlign w:val="superscript"/>
              </w:rPr>
              <w:t>[</w:t>
            </w:r>
            <w:r w:rsidR="00CC1086">
              <w:rPr>
                <w:bCs/>
                <w:sz w:val="24"/>
                <w:szCs w:val="32"/>
                <w:vertAlign w:val="superscript"/>
              </w:rPr>
              <w:t>19</w:t>
            </w:r>
            <w:r w:rsidRPr="00A968B7">
              <w:rPr>
                <w:bCs/>
                <w:sz w:val="24"/>
                <w:szCs w:val="32"/>
                <w:vertAlign w:val="superscript"/>
              </w:rPr>
              <w:t>]</w:t>
            </w:r>
            <w:r w:rsidRPr="00A968B7">
              <w:rPr>
                <w:rFonts w:hint="eastAsia"/>
                <w:bCs/>
                <w:sz w:val="24"/>
                <w:szCs w:val="32"/>
              </w:rPr>
              <w:t>模型，该模型以头实体、关系和</w:t>
            </w:r>
            <w:proofErr w:type="gramStart"/>
            <w:r w:rsidRPr="00A968B7">
              <w:rPr>
                <w:rFonts w:hint="eastAsia"/>
                <w:bCs/>
                <w:sz w:val="24"/>
                <w:szCs w:val="32"/>
              </w:rPr>
              <w:t>尾实体</w:t>
            </w:r>
            <w:proofErr w:type="gramEnd"/>
            <w:r w:rsidRPr="00A968B7">
              <w:rPr>
                <w:rFonts w:hint="eastAsia"/>
                <w:bCs/>
                <w:sz w:val="24"/>
                <w:szCs w:val="32"/>
              </w:rPr>
              <w:t>向量组成的三列矩阵作为输入，再对该矩阵进行二维卷积操作</w:t>
            </w:r>
            <w:r>
              <w:rPr>
                <w:rFonts w:hint="eastAsia"/>
                <w:bCs/>
                <w:sz w:val="24"/>
                <w:szCs w:val="32"/>
              </w:rPr>
              <w:t>，</w:t>
            </w:r>
            <w:r w:rsidRPr="00A968B7">
              <w:rPr>
                <w:rFonts w:hint="eastAsia"/>
                <w:bCs/>
                <w:sz w:val="24"/>
                <w:szCs w:val="32"/>
              </w:rPr>
              <w:t>这样做不仅能够捕捉全局相同维度的关系特征，而且保持了三元组的平移特性。随后</w:t>
            </w:r>
            <w:r w:rsidRPr="00A968B7">
              <w:rPr>
                <w:rFonts w:hint="eastAsia"/>
                <w:bCs/>
                <w:sz w:val="24"/>
                <w:szCs w:val="32"/>
              </w:rPr>
              <w:t>Vu</w:t>
            </w:r>
            <w:r w:rsidRPr="00A968B7">
              <w:rPr>
                <w:rFonts w:hint="eastAsia"/>
                <w:bCs/>
                <w:sz w:val="24"/>
                <w:szCs w:val="32"/>
              </w:rPr>
              <w:t>等人结合胶囊网络提出</w:t>
            </w:r>
            <w:proofErr w:type="spellStart"/>
            <w:r w:rsidRPr="00A968B7">
              <w:rPr>
                <w:rFonts w:hint="eastAsia"/>
                <w:bCs/>
                <w:sz w:val="24"/>
                <w:szCs w:val="32"/>
              </w:rPr>
              <w:t>CapsE</w:t>
            </w:r>
            <w:proofErr w:type="spellEnd"/>
            <w:r w:rsidRPr="00A968B7">
              <w:rPr>
                <w:bCs/>
                <w:sz w:val="24"/>
                <w:szCs w:val="32"/>
                <w:vertAlign w:val="superscript"/>
              </w:rPr>
              <w:t>[</w:t>
            </w:r>
            <w:r w:rsidR="00CC1086">
              <w:rPr>
                <w:bCs/>
                <w:sz w:val="24"/>
                <w:szCs w:val="32"/>
                <w:vertAlign w:val="superscript"/>
              </w:rPr>
              <w:t>20</w:t>
            </w:r>
            <w:r w:rsidRPr="00A968B7">
              <w:rPr>
                <w:bCs/>
                <w:sz w:val="24"/>
                <w:szCs w:val="32"/>
                <w:vertAlign w:val="superscript"/>
              </w:rPr>
              <w:t>]</w:t>
            </w:r>
            <w:r w:rsidRPr="00A968B7">
              <w:rPr>
                <w:rFonts w:hint="eastAsia"/>
                <w:bCs/>
                <w:sz w:val="24"/>
                <w:szCs w:val="32"/>
              </w:rPr>
              <w:t>模型，目的是利用胶囊网络的特性对特征图重构</w:t>
            </w:r>
            <w:r>
              <w:rPr>
                <w:rFonts w:hint="eastAsia"/>
                <w:bCs/>
                <w:sz w:val="24"/>
                <w:szCs w:val="32"/>
              </w:rPr>
              <w:t>，</w:t>
            </w:r>
            <w:r w:rsidRPr="00A968B7">
              <w:rPr>
                <w:rFonts w:hint="eastAsia"/>
                <w:bCs/>
                <w:sz w:val="24"/>
                <w:szCs w:val="32"/>
              </w:rPr>
              <w:t>从而对三元组同一维度的特征进行深入建模，以获取三元组内部隐藏的语义信息。</w:t>
            </w:r>
          </w:p>
          <w:p w14:paraId="70C37BEB" w14:textId="65BA7E7A" w:rsidR="00D80F26" w:rsidRDefault="007768DC" w:rsidP="00CB76D6">
            <w:pPr>
              <w:spacing w:line="360" w:lineRule="exact"/>
              <w:ind w:firstLineChars="200" w:firstLine="480"/>
              <w:rPr>
                <w:bCs/>
                <w:sz w:val="24"/>
                <w:szCs w:val="32"/>
              </w:rPr>
            </w:pPr>
            <w:r w:rsidRPr="00A968B7">
              <w:rPr>
                <w:rFonts w:hint="eastAsia"/>
                <w:bCs/>
                <w:sz w:val="24"/>
                <w:szCs w:val="32"/>
              </w:rPr>
              <w:t>2017</w:t>
            </w:r>
            <w:r w:rsidRPr="00A968B7">
              <w:rPr>
                <w:rFonts w:hint="eastAsia"/>
                <w:bCs/>
                <w:sz w:val="24"/>
                <w:szCs w:val="32"/>
              </w:rPr>
              <w:t>年，</w:t>
            </w:r>
            <w:proofErr w:type="spellStart"/>
            <w:r w:rsidRPr="00A968B7">
              <w:rPr>
                <w:rFonts w:hint="eastAsia"/>
                <w:bCs/>
                <w:sz w:val="24"/>
                <w:szCs w:val="32"/>
              </w:rPr>
              <w:t>Kipf</w:t>
            </w:r>
            <w:proofErr w:type="spellEnd"/>
            <w:r w:rsidRPr="00A968B7">
              <w:rPr>
                <w:rFonts w:hint="eastAsia"/>
                <w:bCs/>
                <w:sz w:val="24"/>
                <w:szCs w:val="32"/>
              </w:rPr>
              <w:t>等人提出了图卷积网络</w:t>
            </w:r>
            <w:r w:rsidRPr="00A968B7">
              <w:rPr>
                <w:rFonts w:hint="eastAsia"/>
                <w:bCs/>
                <w:sz w:val="24"/>
                <w:szCs w:val="32"/>
              </w:rPr>
              <w:t>GCN</w:t>
            </w:r>
            <w:r w:rsidRPr="00A968B7">
              <w:rPr>
                <w:bCs/>
                <w:sz w:val="24"/>
                <w:szCs w:val="32"/>
                <w:vertAlign w:val="superscript"/>
              </w:rPr>
              <w:t>[2</w:t>
            </w:r>
            <w:r w:rsidR="00CC1086">
              <w:rPr>
                <w:bCs/>
                <w:sz w:val="24"/>
                <w:szCs w:val="32"/>
                <w:vertAlign w:val="superscript"/>
              </w:rPr>
              <w:t>1</w:t>
            </w:r>
            <w:r w:rsidRPr="00A968B7">
              <w:rPr>
                <w:bCs/>
                <w:sz w:val="24"/>
                <w:szCs w:val="32"/>
                <w:vertAlign w:val="superscript"/>
              </w:rPr>
              <w:t>]</w:t>
            </w:r>
            <w:r w:rsidRPr="00A968B7">
              <w:rPr>
                <w:rFonts w:hint="eastAsia"/>
                <w:bCs/>
                <w:sz w:val="24"/>
                <w:szCs w:val="32"/>
              </w:rPr>
              <w:t>，首次将卷积操作用于</w:t>
            </w:r>
            <w:proofErr w:type="gramStart"/>
            <w:r w:rsidRPr="00A968B7">
              <w:rPr>
                <w:rFonts w:hint="eastAsia"/>
                <w:bCs/>
                <w:sz w:val="24"/>
                <w:szCs w:val="32"/>
              </w:rPr>
              <w:t>图结构</w:t>
            </w:r>
            <w:proofErr w:type="gramEnd"/>
            <w:r w:rsidRPr="00A968B7">
              <w:rPr>
                <w:rFonts w:hint="eastAsia"/>
                <w:bCs/>
                <w:sz w:val="24"/>
                <w:szCs w:val="32"/>
              </w:rPr>
              <w:t>数据，该模型以结点的特征矩阵和邻接矩阵作为输入，在更新结点的向量表示时聚合了周围邻居结点的信息，但是该方法为每个邻居赋予了相同的权重，因此难以区分出邻居的重要性。</w:t>
            </w:r>
            <w:proofErr w:type="spellStart"/>
            <w:r w:rsidRPr="00A968B7">
              <w:rPr>
                <w:rFonts w:hint="eastAsia"/>
                <w:bCs/>
                <w:sz w:val="24"/>
                <w:szCs w:val="32"/>
              </w:rPr>
              <w:t>Schlichtkrull</w:t>
            </w:r>
            <w:proofErr w:type="spellEnd"/>
            <w:r w:rsidRPr="00A968B7">
              <w:rPr>
                <w:rFonts w:hint="eastAsia"/>
                <w:bCs/>
                <w:sz w:val="24"/>
                <w:szCs w:val="32"/>
              </w:rPr>
              <w:t>等人首次提出用于建模关系数据的</w:t>
            </w:r>
            <w:r w:rsidRPr="00A968B7">
              <w:rPr>
                <w:rFonts w:hint="eastAsia"/>
                <w:bCs/>
                <w:sz w:val="24"/>
                <w:szCs w:val="32"/>
              </w:rPr>
              <w:t>R-GCN</w:t>
            </w:r>
            <w:r w:rsidRPr="00A968B7">
              <w:rPr>
                <w:bCs/>
                <w:sz w:val="24"/>
                <w:szCs w:val="32"/>
                <w:vertAlign w:val="superscript"/>
              </w:rPr>
              <w:t>[</w:t>
            </w:r>
            <w:r w:rsidR="00CC1086">
              <w:rPr>
                <w:bCs/>
                <w:sz w:val="24"/>
                <w:szCs w:val="32"/>
                <w:vertAlign w:val="superscript"/>
              </w:rPr>
              <w:t>22</w:t>
            </w:r>
            <w:r w:rsidRPr="00A968B7">
              <w:rPr>
                <w:bCs/>
                <w:sz w:val="24"/>
                <w:szCs w:val="32"/>
                <w:vertAlign w:val="superscript"/>
              </w:rPr>
              <w:t>]</w:t>
            </w:r>
            <w:r w:rsidRPr="00A968B7">
              <w:rPr>
                <w:rFonts w:hint="eastAsia"/>
                <w:bCs/>
                <w:sz w:val="24"/>
                <w:szCs w:val="32"/>
              </w:rPr>
              <w:t>模型，可视为</w:t>
            </w:r>
            <w:r w:rsidRPr="00A968B7">
              <w:rPr>
                <w:rFonts w:hint="eastAsia"/>
                <w:bCs/>
                <w:sz w:val="24"/>
                <w:szCs w:val="32"/>
              </w:rPr>
              <w:t>GCN</w:t>
            </w:r>
            <w:r w:rsidRPr="00A968B7">
              <w:rPr>
                <w:rFonts w:hint="eastAsia"/>
                <w:bCs/>
                <w:sz w:val="24"/>
                <w:szCs w:val="32"/>
              </w:rPr>
              <w:t>模型在大规模关系数据的一种扩展。</w:t>
            </w:r>
            <w:proofErr w:type="spellStart"/>
            <w:r w:rsidRPr="00A968B7">
              <w:rPr>
                <w:rFonts w:hint="eastAsia"/>
                <w:bCs/>
                <w:sz w:val="24"/>
                <w:szCs w:val="32"/>
              </w:rPr>
              <w:t>Velickovic</w:t>
            </w:r>
            <w:proofErr w:type="spellEnd"/>
            <w:r w:rsidRPr="00A968B7">
              <w:rPr>
                <w:rFonts w:hint="eastAsia"/>
                <w:bCs/>
                <w:sz w:val="24"/>
                <w:szCs w:val="32"/>
              </w:rPr>
              <w:t>等人提出图注意力网络</w:t>
            </w:r>
            <w:r w:rsidRPr="00A968B7">
              <w:rPr>
                <w:rFonts w:hint="eastAsia"/>
                <w:bCs/>
                <w:sz w:val="24"/>
                <w:szCs w:val="32"/>
              </w:rPr>
              <w:t>GATs</w:t>
            </w:r>
            <w:r w:rsidRPr="00A968B7">
              <w:rPr>
                <w:bCs/>
                <w:sz w:val="24"/>
                <w:szCs w:val="32"/>
                <w:vertAlign w:val="superscript"/>
              </w:rPr>
              <w:t>[</w:t>
            </w:r>
            <w:r w:rsidR="00CC1086">
              <w:rPr>
                <w:bCs/>
                <w:sz w:val="24"/>
                <w:szCs w:val="32"/>
                <w:vertAlign w:val="superscript"/>
              </w:rPr>
              <w:t>2</w:t>
            </w:r>
            <w:r w:rsidRPr="00A968B7">
              <w:rPr>
                <w:bCs/>
                <w:sz w:val="24"/>
                <w:szCs w:val="32"/>
                <w:vertAlign w:val="superscript"/>
              </w:rPr>
              <w:t>3]</w:t>
            </w:r>
            <w:r>
              <w:rPr>
                <w:rFonts w:hint="eastAsia"/>
                <w:bCs/>
                <w:sz w:val="24"/>
                <w:szCs w:val="32"/>
              </w:rPr>
              <w:t>，</w:t>
            </w:r>
            <w:r w:rsidRPr="00A968B7">
              <w:rPr>
                <w:rFonts w:hint="eastAsia"/>
                <w:bCs/>
                <w:sz w:val="24"/>
                <w:szCs w:val="32"/>
              </w:rPr>
              <w:t>将注意力机制</w:t>
            </w:r>
            <w:r w:rsidRPr="00A968B7">
              <w:rPr>
                <w:bCs/>
                <w:sz w:val="24"/>
                <w:szCs w:val="32"/>
                <w:vertAlign w:val="superscript"/>
              </w:rPr>
              <w:t>[</w:t>
            </w:r>
            <w:r w:rsidR="00CC1086">
              <w:rPr>
                <w:bCs/>
                <w:sz w:val="24"/>
                <w:szCs w:val="32"/>
                <w:vertAlign w:val="superscript"/>
              </w:rPr>
              <w:t>24</w:t>
            </w:r>
            <w:r w:rsidRPr="00A968B7">
              <w:rPr>
                <w:bCs/>
                <w:sz w:val="24"/>
                <w:szCs w:val="32"/>
                <w:vertAlign w:val="superscript"/>
              </w:rPr>
              <w:t>]</w:t>
            </w:r>
            <w:r w:rsidRPr="00A968B7">
              <w:rPr>
                <w:rFonts w:hint="eastAsia"/>
                <w:bCs/>
                <w:sz w:val="24"/>
                <w:szCs w:val="32"/>
              </w:rPr>
              <w:t>引入图卷积网络</w:t>
            </w:r>
            <w:r>
              <w:rPr>
                <w:rFonts w:hint="eastAsia"/>
                <w:bCs/>
                <w:sz w:val="24"/>
                <w:szCs w:val="32"/>
              </w:rPr>
              <w:t>，</w:t>
            </w:r>
            <w:r w:rsidRPr="00A968B7">
              <w:rPr>
                <w:rFonts w:hint="eastAsia"/>
                <w:bCs/>
                <w:sz w:val="24"/>
                <w:szCs w:val="32"/>
              </w:rPr>
              <w:t>在注意力机制的指导下</w:t>
            </w:r>
            <w:r>
              <w:rPr>
                <w:rFonts w:hint="eastAsia"/>
                <w:bCs/>
                <w:sz w:val="24"/>
                <w:szCs w:val="32"/>
              </w:rPr>
              <w:t>，</w:t>
            </w:r>
            <w:r w:rsidRPr="00A968B7">
              <w:rPr>
                <w:rFonts w:hint="eastAsia"/>
                <w:bCs/>
                <w:sz w:val="24"/>
                <w:szCs w:val="32"/>
              </w:rPr>
              <w:t>不同的邻居节点被赋予不同的权重，通过堆叠注意力层使得中心结点能够根据权重有重点地聚合邻居结点的特征，丰富结点的向量表示。为了将</w:t>
            </w:r>
            <w:r w:rsidRPr="00A968B7">
              <w:rPr>
                <w:rFonts w:hint="eastAsia"/>
                <w:bCs/>
                <w:sz w:val="24"/>
                <w:szCs w:val="32"/>
              </w:rPr>
              <w:t>GATs</w:t>
            </w:r>
            <w:r w:rsidRPr="00A968B7">
              <w:rPr>
                <w:rFonts w:hint="eastAsia"/>
                <w:bCs/>
                <w:sz w:val="24"/>
                <w:szCs w:val="32"/>
              </w:rPr>
              <w:t>网络引申到知识图谱领域，</w:t>
            </w:r>
            <w:proofErr w:type="spellStart"/>
            <w:r w:rsidRPr="00A968B7">
              <w:rPr>
                <w:rFonts w:hint="eastAsia"/>
                <w:bCs/>
                <w:sz w:val="24"/>
                <w:szCs w:val="32"/>
              </w:rPr>
              <w:t>Nathani</w:t>
            </w:r>
            <w:proofErr w:type="spellEnd"/>
            <w:r w:rsidRPr="00A968B7">
              <w:rPr>
                <w:bCs/>
                <w:sz w:val="24"/>
                <w:szCs w:val="32"/>
                <w:vertAlign w:val="superscript"/>
              </w:rPr>
              <w:t>[</w:t>
            </w:r>
            <w:r w:rsidR="00CC1086">
              <w:rPr>
                <w:bCs/>
                <w:sz w:val="24"/>
                <w:szCs w:val="32"/>
                <w:vertAlign w:val="superscript"/>
              </w:rPr>
              <w:t>25</w:t>
            </w:r>
            <w:r w:rsidRPr="00A968B7">
              <w:rPr>
                <w:bCs/>
                <w:sz w:val="24"/>
                <w:szCs w:val="32"/>
                <w:vertAlign w:val="superscript"/>
              </w:rPr>
              <w:t>]</w:t>
            </w:r>
            <w:r w:rsidRPr="00A968B7">
              <w:rPr>
                <w:rFonts w:hint="eastAsia"/>
                <w:bCs/>
                <w:sz w:val="24"/>
                <w:szCs w:val="32"/>
              </w:rPr>
              <w:t>等人提出一种泛化后的图注意力网络模型用以知识表示，该方法以三元组的嵌入向量作为输入，强调了边的重要性，在注意力机制的指导下，不仅能够充分考虑到给定实体的邻居信息，且保持了知识图谱三元组的翻译特性。</w:t>
            </w:r>
            <w:r w:rsidRPr="00A968B7">
              <w:rPr>
                <w:rFonts w:hint="eastAsia"/>
                <w:bCs/>
                <w:sz w:val="24"/>
                <w:szCs w:val="32"/>
              </w:rPr>
              <w:t>Wang</w:t>
            </w:r>
            <w:r w:rsidRPr="00A968B7">
              <w:rPr>
                <w:rFonts w:hint="eastAsia"/>
                <w:bCs/>
                <w:sz w:val="24"/>
                <w:szCs w:val="32"/>
              </w:rPr>
              <w:t>等人</w:t>
            </w:r>
            <w:r w:rsidRPr="00A968B7">
              <w:rPr>
                <w:bCs/>
                <w:sz w:val="24"/>
                <w:szCs w:val="32"/>
                <w:vertAlign w:val="superscript"/>
              </w:rPr>
              <w:t>[</w:t>
            </w:r>
            <w:r w:rsidR="00CC1086">
              <w:rPr>
                <w:bCs/>
                <w:sz w:val="24"/>
                <w:szCs w:val="32"/>
                <w:vertAlign w:val="superscript"/>
              </w:rPr>
              <w:t>26</w:t>
            </w:r>
            <w:r w:rsidRPr="00A968B7">
              <w:rPr>
                <w:bCs/>
                <w:sz w:val="24"/>
                <w:szCs w:val="32"/>
                <w:vertAlign w:val="superscript"/>
              </w:rPr>
              <w:t>]</w:t>
            </w:r>
            <w:r w:rsidRPr="00A968B7">
              <w:rPr>
                <w:rFonts w:hint="eastAsia"/>
                <w:bCs/>
                <w:sz w:val="24"/>
                <w:szCs w:val="32"/>
              </w:rPr>
              <w:t>进一步提出图衰减注意力网络，为不同的关系路径分配不同的权重，并且考虑到关系的多样性</w:t>
            </w:r>
            <w:r>
              <w:rPr>
                <w:rFonts w:hint="eastAsia"/>
                <w:bCs/>
                <w:sz w:val="24"/>
                <w:szCs w:val="32"/>
              </w:rPr>
              <w:t>，</w:t>
            </w:r>
            <w:r w:rsidRPr="00A968B7">
              <w:rPr>
                <w:rFonts w:hint="eastAsia"/>
                <w:bCs/>
                <w:sz w:val="24"/>
                <w:szCs w:val="32"/>
              </w:rPr>
              <w:t>对每个关系向分别进行表示。</w:t>
            </w:r>
          </w:p>
          <w:p w14:paraId="319D9C07" w14:textId="592B1C9D" w:rsidR="007768DC" w:rsidRPr="00E64F03" w:rsidRDefault="007768DC" w:rsidP="00CB76D6">
            <w:pPr>
              <w:spacing w:line="360" w:lineRule="exact"/>
              <w:ind w:firstLineChars="200" w:firstLine="480"/>
              <w:rPr>
                <w:sz w:val="24"/>
                <w:szCs w:val="32"/>
              </w:rPr>
            </w:pPr>
            <w:r>
              <w:rPr>
                <w:rFonts w:hint="eastAsia"/>
                <w:bCs/>
                <w:sz w:val="24"/>
                <w:szCs w:val="32"/>
              </w:rPr>
              <w:t>综上所述，实现</w:t>
            </w:r>
            <w:r w:rsidR="008B5BDF">
              <w:rPr>
                <w:rFonts w:hint="eastAsia"/>
                <w:bCs/>
                <w:sz w:val="24"/>
                <w:szCs w:val="32"/>
              </w:rPr>
              <w:t>知识图谱补全</w:t>
            </w:r>
            <w:r>
              <w:rPr>
                <w:rFonts w:hint="eastAsia"/>
                <w:bCs/>
                <w:sz w:val="24"/>
                <w:szCs w:val="32"/>
              </w:rPr>
              <w:t>有多种模型，并且存在明显差异。</w:t>
            </w:r>
            <w:r w:rsidRPr="009A70F4">
              <w:rPr>
                <w:rFonts w:hint="eastAsia"/>
                <w:bCs/>
                <w:sz w:val="24"/>
                <w:szCs w:val="32"/>
              </w:rPr>
              <w:t>得分函数、负采样和优化方法等模型结构，以及训练数据比例等因素对</w:t>
            </w:r>
            <w:r w:rsidR="00B94813">
              <w:rPr>
                <w:rFonts w:hint="eastAsia"/>
                <w:bCs/>
                <w:sz w:val="24"/>
                <w:szCs w:val="32"/>
              </w:rPr>
              <w:t>知识图谱补全</w:t>
            </w:r>
            <w:r w:rsidRPr="009A70F4">
              <w:rPr>
                <w:rFonts w:hint="eastAsia"/>
                <w:bCs/>
                <w:sz w:val="24"/>
                <w:szCs w:val="32"/>
              </w:rPr>
              <w:t>任务上的效果存在显</w:t>
            </w:r>
            <w:r w:rsidRPr="009A70F4">
              <w:rPr>
                <w:rFonts w:hint="eastAsia"/>
                <w:bCs/>
                <w:sz w:val="24"/>
                <w:szCs w:val="32"/>
              </w:rPr>
              <w:lastRenderedPageBreak/>
              <w:t>著影响。</w:t>
            </w:r>
            <w:r w:rsidR="008B5BDF">
              <w:rPr>
                <w:rFonts w:hint="eastAsia"/>
                <w:bCs/>
                <w:sz w:val="24"/>
                <w:szCs w:val="32"/>
              </w:rPr>
              <w:t>知识图谱补全</w:t>
            </w:r>
            <w:r w:rsidRPr="004620EF">
              <w:rPr>
                <w:rFonts w:hint="eastAsia"/>
                <w:bCs/>
                <w:sz w:val="24"/>
                <w:szCs w:val="32"/>
              </w:rPr>
              <w:t>在整个知识图谱理论与技术框架中占据着十分重要的地位，是知识图谱研究的一大重点和难点，在实际工程中也有非常广泛的应用场景。</w:t>
            </w:r>
          </w:p>
          <w:p w14:paraId="7CE7E105" w14:textId="77777777" w:rsidR="00E64F03" w:rsidRDefault="00E64F03" w:rsidP="00D80F26"/>
          <w:p w14:paraId="5A57E53F" w14:textId="77777777" w:rsidR="00D80F26" w:rsidRPr="00E64F03" w:rsidRDefault="00D80F26" w:rsidP="00D80F26">
            <w:pPr>
              <w:rPr>
                <w:b/>
                <w:bCs/>
                <w:sz w:val="24"/>
                <w:szCs w:val="32"/>
              </w:rPr>
            </w:pPr>
            <w:r w:rsidRPr="00E64F03">
              <w:rPr>
                <w:rFonts w:hint="eastAsia"/>
                <w:b/>
                <w:bCs/>
                <w:sz w:val="24"/>
                <w:szCs w:val="32"/>
              </w:rPr>
              <w:t>参考文献</w:t>
            </w:r>
          </w:p>
          <w:p w14:paraId="6346D890" w14:textId="77777777" w:rsidR="00D80F26" w:rsidRDefault="00D80F26" w:rsidP="00D80F26"/>
          <w:p w14:paraId="2FEF0865" w14:textId="7D477257" w:rsidR="00BC753C" w:rsidRPr="009B399E" w:rsidRDefault="00BC753C" w:rsidP="009B399E">
            <w:pPr>
              <w:spacing w:afterLines="50" w:after="120"/>
              <w:rPr>
                <w:bCs/>
              </w:rPr>
            </w:pPr>
            <w:r w:rsidRPr="009B399E">
              <w:rPr>
                <w:rFonts w:hint="eastAsia"/>
                <w:bCs/>
              </w:rPr>
              <w:t>[</w:t>
            </w:r>
            <w:r w:rsidRPr="009B399E">
              <w:rPr>
                <w:bCs/>
              </w:rPr>
              <w:t xml:space="preserve">1] </w:t>
            </w:r>
            <w:proofErr w:type="spellStart"/>
            <w:r w:rsidRPr="009B399E">
              <w:rPr>
                <w:bCs/>
              </w:rPr>
              <w:t>Bollacker</w:t>
            </w:r>
            <w:proofErr w:type="spellEnd"/>
            <w:r w:rsidRPr="009B399E">
              <w:rPr>
                <w:bCs/>
              </w:rPr>
              <w:t xml:space="preserve"> K, Cook R, Tufts P. Freebase: A Shared Database of</w:t>
            </w:r>
            <w:r w:rsidRPr="009B399E">
              <w:rPr>
                <w:rFonts w:hint="eastAsia"/>
                <w:bCs/>
              </w:rPr>
              <w:t xml:space="preserve"> </w:t>
            </w:r>
            <w:r w:rsidRPr="009B399E">
              <w:rPr>
                <w:bCs/>
              </w:rPr>
              <w:t>Structured General Human Knowledge[C]//Proceedings of the</w:t>
            </w:r>
            <w:r w:rsidRPr="009B399E">
              <w:rPr>
                <w:rFonts w:hint="eastAsia"/>
                <w:bCs/>
              </w:rPr>
              <w:t xml:space="preserve"> </w:t>
            </w:r>
            <w:r w:rsidRPr="009B399E">
              <w:rPr>
                <w:bCs/>
              </w:rPr>
              <w:t>22nd AAAI Conference on Artificial Intelligence. Menlo Park,</w:t>
            </w:r>
            <w:r w:rsidRPr="009B399E">
              <w:rPr>
                <w:rFonts w:hint="eastAsia"/>
                <w:bCs/>
              </w:rPr>
              <w:t xml:space="preserve"> </w:t>
            </w:r>
            <w:r w:rsidRPr="009B399E">
              <w:rPr>
                <w:bCs/>
              </w:rPr>
              <w:t>CA: AAAI, 2007: 1962-1963.</w:t>
            </w:r>
            <w:r w:rsidRPr="009B399E">
              <w:rPr>
                <w:rFonts w:hint="eastAsia"/>
                <w:bCs/>
              </w:rPr>
              <w:t xml:space="preserve"> </w:t>
            </w:r>
          </w:p>
          <w:p w14:paraId="0021DCBE" w14:textId="50DB0479" w:rsidR="00BC753C" w:rsidRPr="009B399E" w:rsidRDefault="00BC753C" w:rsidP="009B399E">
            <w:pPr>
              <w:spacing w:afterLines="50" w:after="120"/>
              <w:rPr>
                <w:bCs/>
              </w:rPr>
            </w:pPr>
            <w:r w:rsidRPr="009B399E">
              <w:rPr>
                <w:bCs/>
              </w:rPr>
              <w:t xml:space="preserve">[2] </w:t>
            </w:r>
            <w:proofErr w:type="spellStart"/>
            <w:r w:rsidRPr="009B399E">
              <w:rPr>
                <w:rFonts w:hint="eastAsia"/>
                <w:bCs/>
              </w:rPr>
              <w:t>Bizer</w:t>
            </w:r>
            <w:proofErr w:type="spellEnd"/>
            <w:r w:rsidRPr="009B399E">
              <w:rPr>
                <w:rFonts w:hint="eastAsia"/>
                <w:bCs/>
              </w:rPr>
              <w:t xml:space="preserve"> C,</w:t>
            </w:r>
            <w:r w:rsidRPr="009B399E">
              <w:rPr>
                <w:bCs/>
              </w:rPr>
              <w:t xml:space="preserve"> </w:t>
            </w:r>
            <w:r w:rsidRPr="009B399E">
              <w:rPr>
                <w:rFonts w:hint="eastAsia"/>
                <w:bCs/>
              </w:rPr>
              <w:t xml:space="preserve">Lehmann J, </w:t>
            </w:r>
            <w:proofErr w:type="spellStart"/>
            <w:r w:rsidRPr="009B399E">
              <w:rPr>
                <w:rFonts w:hint="eastAsia"/>
                <w:bCs/>
              </w:rPr>
              <w:t>Kobilarov</w:t>
            </w:r>
            <w:proofErr w:type="spellEnd"/>
            <w:r w:rsidRPr="009B399E">
              <w:rPr>
                <w:rFonts w:hint="eastAsia"/>
                <w:bCs/>
              </w:rPr>
              <w:t xml:space="preserve"> G,</w:t>
            </w:r>
            <w:r w:rsidRPr="009B399E">
              <w:rPr>
                <w:bCs/>
              </w:rPr>
              <w:t xml:space="preserve"> </w:t>
            </w:r>
            <w:r w:rsidRPr="009B399E">
              <w:rPr>
                <w:rFonts w:hint="eastAsia"/>
                <w:bCs/>
              </w:rPr>
              <w:t xml:space="preserve">et al. </w:t>
            </w:r>
            <w:proofErr w:type="spellStart"/>
            <w:r w:rsidRPr="009B399E">
              <w:rPr>
                <w:rFonts w:hint="eastAsia"/>
                <w:bCs/>
              </w:rPr>
              <w:t>DBpedia</w:t>
            </w:r>
            <w:proofErr w:type="spellEnd"/>
            <w:r w:rsidRPr="009B399E">
              <w:rPr>
                <w:rFonts w:hint="eastAsia"/>
                <w:bCs/>
              </w:rPr>
              <w:t xml:space="preserve"> A </w:t>
            </w:r>
            <w:r w:rsidRPr="009B399E">
              <w:rPr>
                <w:bCs/>
              </w:rPr>
              <w:t>Crystallization Point for the Web of Data[J]. Journal of Web Semantics, 2009, 7(3): 154-165.</w:t>
            </w:r>
          </w:p>
          <w:p w14:paraId="2E1E1488" w14:textId="77777777" w:rsidR="00BC753C" w:rsidRPr="009B399E" w:rsidRDefault="00BC753C" w:rsidP="009B399E">
            <w:pPr>
              <w:spacing w:afterLines="50" w:after="120"/>
              <w:rPr>
                <w:bCs/>
              </w:rPr>
            </w:pPr>
            <w:r w:rsidRPr="009B399E">
              <w:rPr>
                <w:bCs/>
              </w:rPr>
              <w:t xml:space="preserve">[3] WMF. </w:t>
            </w:r>
            <w:proofErr w:type="spellStart"/>
            <w:r w:rsidRPr="009B399E">
              <w:rPr>
                <w:bCs/>
              </w:rPr>
              <w:t>Wikidata</w:t>
            </w:r>
            <w:proofErr w:type="spellEnd"/>
            <w:r w:rsidRPr="009B399E">
              <w:rPr>
                <w:bCs/>
              </w:rPr>
              <w:t xml:space="preserve"> [EB/OL]. [2019-11-11]. https://www.wikidata.org/wiki/Wikidata:Main_ Page.</w:t>
            </w:r>
            <w:r w:rsidRPr="009B399E">
              <w:rPr>
                <w:rFonts w:hint="eastAsia"/>
                <w:bCs/>
              </w:rPr>
              <w:t xml:space="preserve"> </w:t>
            </w:r>
          </w:p>
          <w:p w14:paraId="53065F07" w14:textId="77777777" w:rsidR="00BC753C" w:rsidRPr="009B399E" w:rsidRDefault="00BC753C" w:rsidP="009B399E">
            <w:pPr>
              <w:spacing w:afterLines="50" w:after="120"/>
              <w:rPr>
                <w:bCs/>
              </w:rPr>
            </w:pPr>
            <w:r w:rsidRPr="009B399E">
              <w:rPr>
                <w:bCs/>
              </w:rPr>
              <w:t xml:space="preserve">[4] </w:t>
            </w:r>
            <w:proofErr w:type="spellStart"/>
            <w:r w:rsidRPr="009B399E">
              <w:rPr>
                <w:bCs/>
              </w:rPr>
              <w:t>Suchanek</w:t>
            </w:r>
            <w:proofErr w:type="spellEnd"/>
            <w:r w:rsidRPr="009B399E">
              <w:rPr>
                <w:bCs/>
              </w:rPr>
              <w:t xml:space="preserve"> F M, </w:t>
            </w:r>
            <w:proofErr w:type="spellStart"/>
            <w:r w:rsidRPr="009B399E">
              <w:rPr>
                <w:bCs/>
              </w:rPr>
              <w:t>Kasneci</w:t>
            </w:r>
            <w:proofErr w:type="spellEnd"/>
            <w:r w:rsidRPr="009B399E">
              <w:rPr>
                <w:bCs/>
              </w:rPr>
              <w:t xml:space="preserve"> G, </w:t>
            </w:r>
            <w:proofErr w:type="spellStart"/>
            <w:r w:rsidRPr="009B399E">
              <w:rPr>
                <w:bCs/>
              </w:rPr>
              <w:t>Weikum</w:t>
            </w:r>
            <w:proofErr w:type="spellEnd"/>
            <w:r w:rsidRPr="009B399E">
              <w:rPr>
                <w:bCs/>
              </w:rPr>
              <w:t xml:space="preserve"> G. YAGO: A Large Ontology</w:t>
            </w:r>
            <w:r w:rsidRPr="009B399E">
              <w:rPr>
                <w:rFonts w:hint="eastAsia"/>
                <w:bCs/>
              </w:rPr>
              <w:t xml:space="preserve"> </w:t>
            </w:r>
            <w:r w:rsidRPr="009B399E">
              <w:rPr>
                <w:bCs/>
              </w:rPr>
              <w:t>from Wikipedia and WordNet[J]. Journal of Web Semantics,</w:t>
            </w:r>
            <w:r w:rsidRPr="009B399E">
              <w:rPr>
                <w:rFonts w:hint="eastAsia"/>
                <w:bCs/>
              </w:rPr>
              <w:t xml:space="preserve"> </w:t>
            </w:r>
            <w:r w:rsidRPr="009B399E">
              <w:rPr>
                <w:bCs/>
              </w:rPr>
              <w:t>2008, 6(3): 203-217.</w:t>
            </w:r>
          </w:p>
          <w:p w14:paraId="36786B8E" w14:textId="77777777" w:rsidR="00BC753C" w:rsidRPr="009B399E" w:rsidRDefault="00BC753C" w:rsidP="009B399E">
            <w:pPr>
              <w:spacing w:afterLines="50" w:after="120"/>
              <w:rPr>
                <w:bCs/>
              </w:rPr>
            </w:pPr>
            <w:r w:rsidRPr="009B399E">
              <w:rPr>
                <w:bCs/>
              </w:rPr>
              <w:t>[5] Zhang Y Z, Liu K, He S Z, et al. Question Answering over</w:t>
            </w:r>
            <w:r w:rsidRPr="009B399E">
              <w:rPr>
                <w:rFonts w:hint="eastAsia"/>
                <w:bCs/>
              </w:rPr>
              <w:t xml:space="preserve"> </w:t>
            </w:r>
            <w:r w:rsidRPr="009B399E">
              <w:rPr>
                <w:bCs/>
              </w:rPr>
              <w:t>Knowledge Base with Neural Attention Combining Global</w:t>
            </w:r>
            <w:r w:rsidRPr="009B399E">
              <w:rPr>
                <w:rFonts w:hint="eastAsia"/>
                <w:bCs/>
              </w:rPr>
              <w:t xml:space="preserve"> </w:t>
            </w:r>
            <w:r w:rsidRPr="009B399E">
              <w:rPr>
                <w:bCs/>
              </w:rPr>
              <w:t xml:space="preserve">Knowledge </w:t>
            </w:r>
            <w:proofErr w:type="gramStart"/>
            <w:r w:rsidRPr="009B399E">
              <w:rPr>
                <w:bCs/>
              </w:rPr>
              <w:t>Information[</w:t>
            </w:r>
            <w:proofErr w:type="gramEnd"/>
            <w:r w:rsidRPr="009B399E">
              <w:rPr>
                <w:bCs/>
              </w:rPr>
              <w:t xml:space="preserve">OL]. </w:t>
            </w:r>
            <w:proofErr w:type="spellStart"/>
            <w:r w:rsidRPr="009B399E">
              <w:rPr>
                <w:bCs/>
              </w:rPr>
              <w:t>arXiv</w:t>
            </w:r>
            <w:proofErr w:type="spellEnd"/>
            <w:r w:rsidRPr="009B399E">
              <w:rPr>
                <w:bCs/>
              </w:rPr>
              <w:t xml:space="preserve"> Preprint, </w:t>
            </w:r>
            <w:proofErr w:type="spellStart"/>
            <w:r w:rsidRPr="009B399E">
              <w:rPr>
                <w:bCs/>
              </w:rPr>
              <w:t>arXiv</w:t>
            </w:r>
            <w:proofErr w:type="spellEnd"/>
            <w:r w:rsidRPr="009B399E">
              <w:rPr>
                <w:bCs/>
              </w:rPr>
              <w:t>: 1606.00979.</w:t>
            </w:r>
          </w:p>
          <w:p w14:paraId="44C30286" w14:textId="77777777" w:rsidR="00BC753C" w:rsidRPr="009B399E" w:rsidRDefault="00BC753C" w:rsidP="009B399E">
            <w:pPr>
              <w:spacing w:afterLines="50" w:after="120"/>
              <w:rPr>
                <w:bCs/>
              </w:rPr>
            </w:pPr>
            <w:r w:rsidRPr="009B399E">
              <w:rPr>
                <w:bCs/>
              </w:rPr>
              <w:t>[6] Yang B S, Mitchell T. Leveraging Knowledge Bases in LSTMs</w:t>
            </w:r>
            <w:r w:rsidRPr="009B399E">
              <w:rPr>
                <w:rFonts w:hint="eastAsia"/>
                <w:bCs/>
              </w:rPr>
              <w:t xml:space="preserve"> </w:t>
            </w:r>
            <w:r w:rsidRPr="009B399E">
              <w:rPr>
                <w:bCs/>
              </w:rPr>
              <w:t>for Improving Machine Reading[C]//Proceedings of the 55</w:t>
            </w:r>
            <w:r w:rsidRPr="009B399E">
              <w:rPr>
                <w:bCs/>
                <w:vertAlign w:val="superscript"/>
              </w:rPr>
              <w:t>th</w:t>
            </w:r>
            <w:r w:rsidRPr="009B399E">
              <w:rPr>
                <w:rFonts w:hint="eastAsia"/>
                <w:bCs/>
              </w:rPr>
              <w:t xml:space="preserve"> </w:t>
            </w:r>
            <w:r w:rsidRPr="009B399E">
              <w:rPr>
                <w:bCs/>
              </w:rPr>
              <w:t>Annual Meeting of the Association for Computational Linguistics</w:t>
            </w:r>
            <w:r w:rsidRPr="009B399E">
              <w:rPr>
                <w:rFonts w:hint="eastAsia"/>
                <w:bCs/>
              </w:rPr>
              <w:t xml:space="preserve"> </w:t>
            </w:r>
            <w:r w:rsidRPr="009B399E">
              <w:rPr>
                <w:bCs/>
              </w:rPr>
              <w:t>(Volume 1: Long Papers). 2017: 1436-1446.</w:t>
            </w:r>
          </w:p>
          <w:p w14:paraId="0844A3A7" w14:textId="77777777" w:rsidR="00BC753C" w:rsidRPr="009B399E" w:rsidRDefault="00BC753C" w:rsidP="009B399E">
            <w:pPr>
              <w:spacing w:afterLines="50" w:after="120"/>
              <w:rPr>
                <w:bCs/>
              </w:rPr>
            </w:pPr>
            <w:r w:rsidRPr="009B399E">
              <w:rPr>
                <w:bCs/>
              </w:rPr>
              <w:t xml:space="preserve">[7] </w:t>
            </w:r>
            <w:proofErr w:type="spellStart"/>
            <w:r w:rsidRPr="009B399E">
              <w:rPr>
                <w:rFonts w:hint="eastAsia"/>
                <w:bCs/>
              </w:rPr>
              <w:t>Almousa</w:t>
            </w:r>
            <w:proofErr w:type="spellEnd"/>
            <w:r w:rsidRPr="009B399E">
              <w:rPr>
                <w:rFonts w:hint="eastAsia"/>
                <w:bCs/>
              </w:rPr>
              <w:t xml:space="preserve"> M</w:t>
            </w:r>
            <w:r w:rsidRPr="009B399E">
              <w:rPr>
                <w:rFonts w:hint="eastAsia"/>
                <w:bCs/>
              </w:rPr>
              <w:t>，</w:t>
            </w:r>
            <w:proofErr w:type="spellStart"/>
            <w:r w:rsidRPr="009B399E">
              <w:rPr>
                <w:rFonts w:hint="eastAsia"/>
                <w:bCs/>
              </w:rPr>
              <w:t>Benlamri</w:t>
            </w:r>
            <w:proofErr w:type="spellEnd"/>
            <w:r w:rsidRPr="009B399E">
              <w:rPr>
                <w:rFonts w:hint="eastAsia"/>
                <w:bCs/>
              </w:rPr>
              <w:t xml:space="preserve"> R</w:t>
            </w:r>
            <w:r w:rsidRPr="009B399E">
              <w:rPr>
                <w:rFonts w:hint="eastAsia"/>
                <w:bCs/>
              </w:rPr>
              <w:t>，</w:t>
            </w:r>
            <w:r w:rsidRPr="009B399E">
              <w:rPr>
                <w:rFonts w:hint="eastAsia"/>
                <w:bCs/>
              </w:rPr>
              <w:t xml:space="preserve"> Khoury R. A Novel Word Sense </w:t>
            </w:r>
            <w:r w:rsidRPr="009B399E">
              <w:rPr>
                <w:bCs/>
              </w:rPr>
              <w:t>Disambiguation Approach Using WordNet Knowledge Graph</w:t>
            </w:r>
            <w:r w:rsidRPr="009B399E">
              <w:rPr>
                <w:rFonts w:hint="eastAsia"/>
                <w:bCs/>
              </w:rPr>
              <w:t xml:space="preserve"> </w:t>
            </w:r>
            <w:r w:rsidRPr="009B399E">
              <w:rPr>
                <w:bCs/>
              </w:rPr>
              <w:t xml:space="preserve">[OL]. </w:t>
            </w:r>
            <w:proofErr w:type="spellStart"/>
            <w:r w:rsidRPr="009B399E">
              <w:rPr>
                <w:bCs/>
              </w:rPr>
              <w:t>arXiv</w:t>
            </w:r>
            <w:proofErr w:type="spellEnd"/>
            <w:r w:rsidRPr="009B399E">
              <w:rPr>
                <w:bCs/>
              </w:rPr>
              <w:t xml:space="preserve"> Preprint, </w:t>
            </w:r>
            <w:proofErr w:type="spellStart"/>
            <w:r w:rsidRPr="009B399E">
              <w:rPr>
                <w:bCs/>
              </w:rPr>
              <w:t>arXiv</w:t>
            </w:r>
            <w:proofErr w:type="spellEnd"/>
            <w:r w:rsidRPr="009B399E">
              <w:rPr>
                <w:bCs/>
              </w:rPr>
              <w:t xml:space="preserve">: 2101.02875. </w:t>
            </w:r>
          </w:p>
          <w:p w14:paraId="4C46F065" w14:textId="78C24B98" w:rsidR="00BC753C" w:rsidRPr="009B399E" w:rsidRDefault="00BC753C" w:rsidP="009B399E">
            <w:pPr>
              <w:spacing w:afterLines="50" w:after="120"/>
              <w:rPr>
                <w:bCs/>
              </w:rPr>
            </w:pPr>
            <w:r w:rsidRPr="009B399E">
              <w:rPr>
                <w:rFonts w:hint="eastAsia"/>
                <w:bCs/>
              </w:rPr>
              <w:t>[</w:t>
            </w:r>
            <w:r w:rsidRPr="009B399E">
              <w:rPr>
                <w:bCs/>
              </w:rPr>
              <w:t xml:space="preserve">8] </w:t>
            </w:r>
            <w:r w:rsidRPr="009B399E">
              <w:rPr>
                <w:rFonts w:hint="eastAsia"/>
                <w:bCs/>
              </w:rPr>
              <w:t>阮小芸</w:t>
            </w:r>
            <w:r w:rsidRPr="009B399E">
              <w:rPr>
                <w:rFonts w:hint="eastAsia"/>
                <w:bCs/>
              </w:rPr>
              <w:t>,</w:t>
            </w:r>
            <w:r w:rsidRPr="009B399E">
              <w:rPr>
                <w:rFonts w:hint="eastAsia"/>
                <w:bCs/>
              </w:rPr>
              <w:t>廖健斌</w:t>
            </w:r>
            <w:r w:rsidRPr="009B399E">
              <w:rPr>
                <w:rFonts w:hint="eastAsia"/>
                <w:bCs/>
              </w:rPr>
              <w:t>,</w:t>
            </w:r>
            <w:r w:rsidRPr="009B399E">
              <w:rPr>
                <w:rFonts w:hint="eastAsia"/>
                <w:bCs/>
              </w:rPr>
              <w:t>李祥</w:t>
            </w:r>
            <w:r w:rsidRPr="009B399E">
              <w:rPr>
                <w:rFonts w:hint="eastAsia"/>
                <w:bCs/>
              </w:rPr>
              <w:t>,</w:t>
            </w:r>
            <w:r w:rsidRPr="009B399E">
              <w:rPr>
                <w:rFonts w:hint="eastAsia"/>
                <w:bCs/>
              </w:rPr>
              <w:t>等</w:t>
            </w:r>
            <w:r w:rsidRPr="009B399E">
              <w:rPr>
                <w:rFonts w:hint="eastAsia"/>
                <w:bCs/>
              </w:rPr>
              <w:t>.</w:t>
            </w:r>
            <w:r w:rsidRPr="009B399E">
              <w:rPr>
                <w:rFonts w:hint="eastAsia"/>
                <w:bCs/>
              </w:rPr>
              <w:t>基于人才知识图谱推理的强化学习可解释推荐研究</w:t>
            </w:r>
            <w:r w:rsidRPr="009B399E">
              <w:rPr>
                <w:rFonts w:hint="eastAsia"/>
                <w:bCs/>
              </w:rPr>
              <w:t>[J].</w:t>
            </w:r>
            <w:r w:rsidRPr="009B399E">
              <w:rPr>
                <w:rFonts w:hint="eastAsia"/>
                <w:bCs/>
              </w:rPr>
              <w:t>数据分析与知识发现，</w:t>
            </w:r>
            <w:r w:rsidRPr="009B399E">
              <w:rPr>
                <w:rFonts w:hint="eastAsia"/>
                <w:bCs/>
              </w:rPr>
              <w:t>2021,5(6):</w:t>
            </w:r>
            <w:r w:rsidRPr="009B399E">
              <w:rPr>
                <w:bCs/>
              </w:rPr>
              <w:t xml:space="preserve"> </w:t>
            </w:r>
            <w:r w:rsidRPr="009B399E">
              <w:rPr>
                <w:rFonts w:hint="eastAsia"/>
                <w:bCs/>
              </w:rPr>
              <w:t>36-50.</w:t>
            </w:r>
          </w:p>
          <w:p w14:paraId="58812B68" w14:textId="77777777" w:rsidR="00BC753C" w:rsidRPr="009B399E" w:rsidRDefault="00BC753C" w:rsidP="009B399E">
            <w:pPr>
              <w:spacing w:afterLines="50" w:after="120"/>
              <w:rPr>
                <w:bCs/>
              </w:rPr>
            </w:pPr>
            <w:r w:rsidRPr="009B399E">
              <w:rPr>
                <w:bCs/>
              </w:rPr>
              <w:t>[9] Bellman R E. Dynamic Programming[M]. Dover Publications,</w:t>
            </w:r>
            <w:r w:rsidRPr="009B399E">
              <w:rPr>
                <w:rFonts w:hint="eastAsia"/>
                <w:bCs/>
              </w:rPr>
              <w:t xml:space="preserve"> </w:t>
            </w:r>
            <w:r w:rsidRPr="009B399E">
              <w:rPr>
                <w:bCs/>
              </w:rPr>
              <w:t>Incorporated, 2003.</w:t>
            </w:r>
          </w:p>
          <w:p w14:paraId="6E6B1104" w14:textId="77777777" w:rsidR="00BC753C" w:rsidRPr="009B399E" w:rsidRDefault="00BC753C" w:rsidP="009B399E">
            <w:pPr>
              <w:spacing w:afterLines="50" w:after="120"/>
              <w:rPr>
                <w:bCs/>
              </w:rPr>
            </w:pPr>
            <w:r w:rsidRPr="009B399E">
              <w:rPr>
                <w:rFonts w:hint="eastAsia"/>
                <w:bCs/>
              </w:rPr>
              <w:t xml:space="preserve">[10] </w:t>
            </w:r>
            <w:r w:rsidRPr="009B399E">
              <w:rPr>
                <w:rFonts w:hint="eastAsia"/>
                <w:bCs/>
              </w:rPr>
              <w:t>刘知远</w:t>
            </w:r>
            <w:r w:rsidRPr="009B399E">
              <w:rPr>
                <w:rFonts w:hint="eastAsia"/>
                <w:bCs/>
              </w:rPr>
              <w:t>,</w:t>
            </w:r>
            <w:r w:rsidRPr="009B399E">
              <w:rPr>
                <w:rFonts w:hint="eastAsia"/>
                <w:bCs/>
              </w:rPr>
              <w:t>孙茂松</w:t>
            </w:r>
            <w:r w:rsidRPr="009B399E">
              <w:rPr>
                <w:rFonts w:hint="eastAsia"/>
                <w:bCs/>
              </w:rPr>
              <w:t>,</w:t>
            </w:r>
            <w:r w:rsidRPr="009B399E">
              <w:rPr>
                <w:rFonts w:hint="eastAsia"/>
                <w:bCs/>
              </w:rPr>
              <w:t>林衍凯</w:t>
            </w:r>
            <w:r w:rsidRPr="009B399E">
              <w:rPr>
                <w:rFonts w:hint="eastAsia"/>
                <w:bCs/>
              </w:rPr>
              <w:t>,</w:t>
            </w:r>
            <w:r w:rsidRPr="009B399E">
              <w:rPr>
                <w:rFonts w:hint="eastAsia"/>
                <w:bCs/>
              </w:rPr>
              <w:t>等</w:t>
            </w:r>
            <w:r w:rsidRPr="009B399E">
              <w:rPr>
                <w:rFonts w:hint="eastAsia"/>
                <w:bCs/>
              </w:rPr>
              <w:t>.</w:t>
            </w:r>
            <w:r w:rsidRPr="009B399E">
              <w:rPr>
                <w:rFonts w:hint="eastAsia"/>
                <w:bCs/>
              </w:rPr>
              <w:t>知识表示学习研究进展</w:t>
            </w:r>
            <w:r w:rsidRPr="009B399E">
              <w:rPr>
                <w:rFonts w:hint="eastAsia"/>
                <w:bCs/>
              </w:rPr>
              <w:t>[J].</w:t>
            </w:r>
            <w:r w:rsidRPr="009B399E">
              <w:rPr>
                <w:rFonts w:hint="eastAsia"/>
                <w:bCs/>
              </w:rPr>
              <w:t>计算机研究与发展，</w:t>
            </w:r>
            <w:r w:rsidRPr="009B399E">
              <w:rPr>
                <w:rFonts w:hint="eastAsia"/>
                <w:bCs/>
              </w:rPr>
              <w:t>2016, 53(2): 247-261.</w:t>
            </w:r>
          </w:p>
          <w:p w14:paraId="1C78B74C" w14:textId="77777777" w:rsidR="00BC753C" w:rsidRPr="009B399E" w:rsidRDefault="00BC753C" w:rsidP="009B399E">
            <w:pPr>
              <w:spacing w:afterLines="50" w:after="120"/>
              <w:rPr>
                <w:bCs/>
              </w:rPr>
            </w:pPr>
            <w:r w:rsidRPr="009B399E">
              <w:rPr>
                <w:rFonts w:hint="eastAsia"/>
                <w:bCs/>
              </w:rPr>
              <w:t>[11]</w:t>
            </w:r>
            <w:r w:rsidRPr="009B399E">
              <w:rPr>
                <w:bCs/>
              </w:rPr>
              <w:t xml:space="preserve"> </w:t>
            </w:r>
            <w:proofErr w:type="gramStart"/>
            <w:r w:rsidRPr="009B399E">
              <w:rPr>
                <w:rFonts w:hint="eastAsia"/>
                <w:bCs/>
              </w:rPr>
              <w:t>余传明</w:t>
            </w:r>
            <w:proofErr w:type="gramEnd"/>
            <w:r w:rsidRPr="009B399E">
              <w:rPr>
                <w:rFonts w:hint="eastAsia"/>
                <w:bCs/>
              </w:rPr>
              <w:t>,</w:t>
            </w:r>
            <w:r w:rsidRPr="009B399E">
              <w:rPr>
                <w:rFonts w:hint="eastAsia"/>
                <w:bCs/>
              </w:rPr>
              <w:t>王曼怡</w:t>
            </w:r>
            <w:r w:rsidRPr="009B399E">
              <w:rPr>
                <w:rFonts w:hint="eastAsia"/>
                <w:bCs/>
              </w:rPr>
              <w:t>,</w:t>
            </w:r>
            <w:r w:rsidRPr="009B399E">
              <w:rPr>
                <w:rFonts w:hint="eastAsia"/>
                <w:bCs/>
              </w:rPr>
              <w:t>林虹君</w:t>
            </w:r>
            <w:r w:rsidRPr="009B399E">
              <w:rPr>
                <w:rFonts w:hint="eastAsia"/>
                <w:bCs/>
              </w:rPr>
              <w:t>,</w:t>
            </w:r>
            <w:r w:rsidRPr="009B399E">
              <w:rPr>
                <w:rFonts w:hint="eastAsia"/>
                <w:bCs/>
              </w:rPr>
              <w:t>等</w:t>
            </w:r>
            <w:r w:rsidRPr="009B399E">
              <w:rPr>
                <w:rFonts w:hint="eastAsia"/>
                <w:bCs/>
              </w:rPr>
              <w:t>.</w:t>
            </w:r>
            <w:r w:rsidRPr="009B399E">
              <w:rPr>
                <w:rFonts w:hint="eastAsia"/>
                <w:bCs/>
              </w:rPr>
              <w:t>基于深度学习的词汇表示模型对比研究</w:t>
            </w:r>
            <w:r w:rsidRPr="009B399E">
              <w:rPr>
                <w:rFonts w:hint="eastAsia"/>
                <w:bCs/>
              </w:rPr>
              <w:t>[</w:t>
            </w:r>
            <w:r w:rsidRPr="009B399E">
              <w:rPr>
                <w:bCs/>
              </w:rPr>
              <w:t>J</w:t>
            </w:r>
            <w:r w:rsidRPr="009B399E">
              <w:rPr>
                <w:rFonts w:hint="eastAsia"/>
                <w:bCs/>
              </w:rPr>
              <w:t>].</w:t>
            </w:r>
            <w:r w:rsidRPr="009B399E">
              <w:rPr>
                <w:rFonts w:hint="eastAsia"/>
                <w:bCs/>
              </w:rPr>
              <w:t>数据分析与知识发现</w:t>
            </w:r>
            <w:r w:rsidRPr="009B399E">
              <w:rPr>
                <w:rFonts w:hint="eastAsia"/>
                <w:bCs/>
              </w:rPr>
              <w:t>, 2020, 4(8): 28-40.</w:t>
            </w:r>
          </w:p>
          <w:p w14:paraId="5E1CA75D" w14:textId="5F369DA6" w:rsidR="00BC753C" w:rsidRPr="009B399E" w:rsidRDefault="00BC753C" w:rsidP="009B399E">
            <w:pPr>
              <w:spacing w:afterLines="50" w:after="120"/>
              <w:rPr>
                <w:bCs/>
              </w:rPr>
            </w:pPr>
            <w:r w:rsidRPr="009B399E">
              <w:rPr>
                <w:rFonts w:hint="eastAsia"/>
                <w:bCs/>
              </w:rPr>
              <w:t>[</w:t>
            </w:r>
            <w:r w:rsidRPr="009B399E">
              <w:rPr>
                <w:bCs/>
              </w:rPr>
              <w:t xml:space="preserve">12] </w:t>
            </w:r>
            <w:proofErr w:type="gramStart"/>
            <w:r w:rsidRPr="009B399E">
              <w:rPr>
                <w:rFonts w:hint="eastAsia"/>
                <w:bCs/>
              </w:rPr>
              <w:t>徐增林</w:t>
            </w:r>
            <w:proofErr w:type="gramEnd"/>
            <w:r w:rsidRPr="009B399E">
              <w:rPr>
                <w:rFonts w:hint="eastAsia"/>
                <w:bCs/>
              </w:rPr>
              <w:t>,</w:t>
            </w:r>
            <w:r w:rsidRPr="009B399E">
              <w:rPr>
                <w:rFonts w:hint="eastAsia"/>
                <w:bCs/>
              </w:rPr>
              <w:t>盛泳潘</w:t>
            </w:r>
            <w:r w:rsidRPr="009B399E">
              <w:rPr>
                <w:rFonts w:hint="eastAsia"/>
                <w:bCs/>
              </w:rPr>
              <w:t>,</w:t>
            </w:r>
            <w:r w:rsidRPr="009B399E">
              <w:rPr>
                <w:rFonts w:hint="eastAsia"/>
                <w:bCs/>
              </w:rPr>
              <w:t>贺丽荣</w:t>
            </w:r>
            <w:r w:rsidRPr="009B399E">
              <w:rPr>
                <w:bCs/>
              </w:rPr>
              <w:t>,</w:t>
            </w:r>
            <w:r w:rsidRPr="009B399E">
              <w:rPr>
                <w:rFonts w:hint="eastAsia"/>
                <w:bCs/>
              </w:rPr>
              <w:t>等</w:t>
            </w:r>
            <w:r w:rsidRPr="009B399E">
              <w:rPr>
                <w:rFonts w:hint="eastAsia"/>
                <w:bCs/>
              </w:rPr>
              <w:t>.</w:t>
            </w:r>
            <w:r w:rsidRPr="009B399E">
              <w:rPr>
                <w:rFonts w:hint="eastAsia"/>
                <w:bCs/>
              </w:rPr>
              <w:t>知识图谱技术综述</w:t>
            </w:r>
            <w:r w:rsidRPr="009B399E">
              <w:rPr>
                <w:rFonts w:hint="eastAsia"/>
                <w:bCs/>
              </w:rPr>
              <w:t>[J].</w:t>
            </w:r>
            <w:r w:rsidRPr="009B399E">
              <w:rPr>
                <w:rFonts w:hint="eastAsia"/>
                <w:bCs/>
              </w:rPr>
              <w:t>电子科技大学学报</w:t>
            </w:r>
            <w:r w:rsidRPr="009B399E">
              <w:rPr>
                <w:rFonts w:hint="eastAsia"/>
                <w:bCs/>
              </w:rPr>
              <w:t>, 2016,45(4):589-606.</w:t>
            </w:r>
          </w:p>
          <w:p w14:paraId="0C4D82F0" w14:textId="77777777" w:rsidR="00BC753C" w:rsidRPr="009B399E" w:rsidRDefault="00BC753C" w:rsidP="009B399E">
            <w:pPr>
              <w:spacing w:afterLines="50" w:after="120"/>
              <w:rPr>
                <w:bCs/>
              </w:rPr>
            </w:pPr>
            <w:r w:rsidRPr="009B399E">
              <w:rPr>
                <w:bCs/>
              </w:rPr>
              <w:t xml:space="preserve">[13] Ren F L, Li J C, Zhang H </w:t>
            </w:r>
            <w:proofErr w:type="spellStart"/>
            <w:r w:rsidRPr="009B399E">
              <w:rPr>
                <w:bCs/>
              </w:rPr>
              <w:t>H</w:t>
            </w:r>
            <w:proofErr w:type="spellEnd"/>
            <w:r w:rsidRPr="009B399E">
              <w:rPr>
                <w:bCs/>
              </w:rPr>
              <w:t>, et al. Knowledge Graph Embedding</w:t>
            </w:r>
            <w:r w:rsidRPr="009B399E">
              <w:rPr>
                <w:rFonts w:hint="eastAsia"/>
                <w:bCs/>
              </w:rPr>
              <w:t xml:space="preserve"> </w:t>
            </w:r>
            <w:r w:rsidRPr="009B399E">
              <w:rPr>
                <w:bCs/>
              </w:rPr>
              <w:t xml:space="preserve">with </w:t>
            </w:r>
            <w:proofErr w:type="spellStart"/>
            <w:r w:rsidRPr="009B399E">
              <w:rPr>
                <w:bCs/>
              </w:rPr>
              <w:t>Atrous</w:t>
            </w:r>
            <w:proofErr w:type="spellEnd"/>
            <w:r w:rsidRPr="009B399E">
              <w:rPr>
                <w:bCs/>
              </w:rPr>
              <w:t xml:space="preserve"> Convolution and Residual Learning [C]//Proceedings</w:t>
            </w:r>
            <w:r w:rsidRPr="009B399E">
              <w:rPr>
                <w:rFonts w:hint="eastAsia"/>
                <w:bCs/>
              </w:rPr>
              <w:t xml:space="preserve"> </w:t>
            </w:r>
            <w:r w:rsidRPr="009B399E">
              <w:rPr>
                <w:bCs/>
              </w:rPr>
              <w:t>of the 28th International Conference</w:t>
            </w:r>
            <w:r w:rsidRPr="009B399E">
              <w:rPr>
                <w:rFonts w:hint="eastAsia"/>
                <w:bCs/>
              </w:rPr>
              <w:t xml:space="preserve"> </w:t>
            </w:r>
            <w:r w:rsidRPr="009B399E">
              <w:rPr>
                <w:bCs/>
              </w:rPr>
              <w:t>on Computational</w:t>
            </w:r>
            <w:r w:rsidRPr="009B399E">
              <w:rPr>
                <w:rFonts w:hint="eastAsia"/>
                <w:bCs/>
              </w:rPr>
              <w:t xml:space="preserve"> </w:t>
            </w:r>
            <w:r w:rsidRPr="009B399E">
              <w:rPr>
                <w:bCs/>
              </w:rPr>
              <w:t>Linguistics. Barcelona, Spain: ACM, 2020: 1532-1543.</w:t>
            </w:r>
          </w:p>
          <w:p w14:paraId="14A4F719" w14:textId="77777777" w:rsidR="00BC753C" w:rsidRPr="009B399E" w:rsidRDefault="00BC753C" w:rsidP="009B399E">
            <w:pPr>
              <w:spacing w:afterLines="50" w:after="120"/>
              <w:rPr>
                <w:bCs/>
              </w:rPr>
            </w:pPr>
            <w:r w:rsidRPr="009B399E">
              <w:rPr>
                <w:rFonts w:hint="eastAsia"/>
                <w:bCs/>
              </w:rPr>
              <w:t>[</w:t>
            </w:r>
            <w:r w:rsidRPr="009B399E">
              <w:rPr>
                <w:bCs/>
              </w:rPr>
              <w:t>14] Li C, Peng X T, Zhang S H, et al. Modeling Relation Paths for</w:t>
            </w:r>
            <w:r w:rsidRPr="009B399E">
              <w:rPr>
                <w:rFonts w:hint="eastAsia"/>
                <w:bCs/>
              </w:rPr>
              <w:t xml:space="preserve"> </w:t>
            </w:r>
            <w:r w:rsidRPr="009B399E">
              <w:rPr>
                <w:bCs/>
              </w:rPr>
              <w:t>Knowledge Base Completion via Joint Adversarial Training[J]. Knowledge-Based Systems, 2020, 201-202:105865.</w:t>
            </w:r>
          </w:p>
          <w:p w14:paraId="17A83F9E" w14:textId="77777777" w:rsidR="00BC753C" w:rsidRPr="009B399E" w:rsidRDefault="00BC753C" w:rsidP="009B399E">
            <w:pPr>
              <w:spacing w:afterLines="50" w:after="120"/>
              <w:rPr>
                <w:bCs/>
              </w:rPr>
            </w:pPr>
            <w:r w:rsidRPr="009B399E">
              <w:rPr>
                <w:bCs/>
              </w:rPr>
              <w:t>[15] He L R, Liu B, Li G X, et al. Knowledge Base Completion by</w:t>
            </w:r>
            <w:r w:rsidRPr="009B399E">
              <w:rPr>
                <w:rFonts w:hint="eastAsia"/>
                <w:bCs/>
              </w:rPr>
              <w:t xml:space="preserve"> </w:t>
            </w:r>
            <w:r w:rsidRPr="009B399E">
              <w:rPr>
                <w:bCs/>
              </w:rPr>
              <w:t>Variational Bayesian Neural Tensor Decomposition[J]. Cognitive</w:t>
            </w:r>
            <w:r w:rsidRPr="009B399E">
              <w:rPr>
                <w:rFonts w:hint="eastAsia"/>
                <w:bCs/>
              </w:rPr>
              <w:t xml:space="preserve"> </w:t>
            </w:r>
            <w:r w:rsidRPr="009B399E">
              <w:rPr>
                <w:bCs/>
              </w:rPr>
              <w:t>Computation, 2018, 10(6):1075-1084.</w:t>
            </w:r>
          </w:p>
          <w:p w14:paraId="2C9D5974" w14:textId="77777777" w:rsidR="00BC753C" w:rsidRPr="009B399E" w:rsidRDefault="00BC753C" w:rsidP="009B399E">
            <w:pPr>
              <w:spacing w:afterLines="50" w:after="120"/>
              <w:rPr>
                <w:bCs/>
              </w:rPr>
            </w:pPr>
            <w:r w:rsidRPr="009B399E">
              <w:rPr>
                <w:bCs/>
              </w:rPr>
              <w:t>[16] Wang H B, Jiang S C, Yu Z T. Modeling of Complex Internal</w:t>
            </w:r>
            <w:r w:rsidRPr="009B399E">
              <w:rPr>
                <w:rFonts w:hint="eastAsia"/>
                <w:bCs/>
              </w:rPr>
              <w:t xml:space="preserve"> </w:t>
            </w:r>
            <w:r w:rsidRPr="009B399E">
              <w:rPr>
                <w:bCs/>
              </w:rPr>
              <w:t>Logic for Knowledge Base Completion[J]. Applied Intelligence,</w:t>
            </w:r>
            <w:r w:rsidRPr="009B399E">
              <w:rPr>
                <w:rFonts w:hint="eastAsia"/>
                <w:bCs/>
              </w:rPr>
              <w:t xml:space="preserve"> </w:t>
            </w:r>
            <w:r w:rsidRPr="009B399E">
              <w:rPr>
                <w:bCs/>
              </w:rPr>
              <w:t>2020, 50(10): 3336-3349.</w:t>
            </w:r>
          </w:p>
          <w:p w14:paraId="5AFA5965" w14:textId="77777777" w:rsidR="00BC753C" w:rsidRPr="009B399E" w:rsidRDefault="00BC753C" w:rsidP="009B399E">
            <w:pPr>
              <w:spacing w:afterLines="50" w:after="120"/>
              <w:rPr>
                <w:bCs/>
              </w:rPr>
            </w:pPr>
            <w:r w:rsidRPr="009B399E">
              <w:rPr>
                <w:rFonts w:hint="eastAsia"/>
                <w:bCs/>
              </w:rPr>
              <w:t>[</w:t>
            </w:r>
            <w:r w:rsidRPr="009B399E">
              <w:rPr>
                <w:bCs/>
              </w:rPr>
              <w:t xml:space="preserve">17] Ruffinelli D, </w:t>
            </w:r>
            <w:proofErr w:type="spellStart"/>
            <w:r w:rsidRPr="009B399E">
              <w:rPr>
                <w:bCs/>
              </w:rPr>
              <w:t>Broscheit</w:t>
            </w:r>
            <w:proofErr w:type="spellEnd"/>
            <w:r w:rsidRPr="009B399E">
              <w:rPr>
                <w:bCs/>
              </w:rPr>
              <w:t xml:space="preserve"> S, </w:t>
            </w:r>
            <w:proofErr w:type="spellStart"/>
            <w:r w:rsidRPr="009B399E">
              <w:rPr>
                <w:bCs/>
              </w:rPr>
              <w:t>Gemulla</w:t>
            </w:r>
            <w:proofErr w:type="spellEnd"/>
            <w:r w:rsidRPr="009B399E">
              <w:rPr>
                <w:bCs/>
              </w:rPr>
              <w:t xml:space="preserve"> R. You Can Teach an Old Dog</w:t>
            </w:r>
            <w:r w:rsidRPr="009B399E">
              <w:rPr>
                <w:rFonts w:hint="eastAsia"/>
                <w:bCs/>
              </w:rPr>
              <w:t xml:space="preserve"> </w:t>
            </w:r>
            <w:r w:rsidRPr="009B399E">
              <w:rPr>
                <w:bCs/>
              </w:rPr>
              <w:t>New Tricks! On Training Knowledge Graph Embeddings[C]//Proceedings of the International Conference on Learning</w:t>
            </w:r>
            <w:r w:rsidRPr="009B399E">
              <w:rPr>
                <w:rFonts w:hint="eastAsia"/>
                <w:bCs/>
              </w:rPr>
              <w:t xml:space="preserve"> </w:t>
            </w:r>
            <w:r w:rsidRPr="009B399E">
              <w:rPr>
                <w:bCs/>
              </w:rPr>
              <w:t>Representations. Addis Ababa: ICLR, 2020.</w:t>
            </w:r>
          </w:p>
          <w:p w14:paraId="354EA9DA" w14:textId="710D5D6C" w:rsidR="00BC753C" w:rsidRPr="009B399E" w:rsidRDefault="00BC753C" w:rsidP="009B399E">
            <w:pPr>
              <w:spacing w:afterLines="50" w:after="120"/>
              <w:rPr>
                <w:bCs/>
              </w:rPr>
            </w:pPr>
            <w:r w:rsidRPr="009B399E">
              <w:rPr>
                <w:rFonts w:hint="eastAsia"/>
                <w:bCs/>
              </w:rPr>
              <w:t>[</w:t>
            </w:r>
            <w:r w:rsidRPr="009B399E">
              <w:rPr>
                <w:bCs/>
              </w:rPr>
              <w:t>18] DETTMERS T, MINERVINI P, STENETORP P, et al.</w:t>
            </w:r>
            <w:r w:rsidRPr="009B399E">
              <w:rPr>
                <w:rFonts w:hint="eastAsia"/>
                <w:bCs/>
              </w:rPr>
              <w:t xml:space="preserve"> </w:t>
            </w:r>
            <w:r w:rsidRPr="009B399E">
              <w:rPr>
                <w:bCs/>
              </w:rPr>
              <w:t xml:space="preserve">Convolutional 2d Knowledge Graph Embeddings[C]//Proceedings of the AAAI Conference on </w:t>
            </w:r>
            <w:proofErr w:type="gramStart"/>
            <w:r w:rsidRPr="009B399E">
              <w:rPr>
                <w:bCs/>
              </w:rPr>
              <w:t>Artificial .</w:t>
            </w:r>
            <w:proofErr w:type="gramEnd"/>
            <w:r w:rsidRPr="009B399E">
              <w:rPr>
                <w:rFonts w:hint="eastAsia"/>
                <w:bCs/>
              </w:rPr>
              <w:t xml:space="preserve"> </w:t>
            </w:r>
            <w:r w:rsidRPr="009B399E">
              <w:rPr>
                <w:bCs/>
              </w:rPr>
              <w:t>Intelligence. 2018, 32(1): 1811-1818.</w:t>
            </w:r>
          </w:p>
          <w:p w14:paraId="25D6DDF9" w14:textId="742C69F2" w:rsidR="00BC753C" w:rsidRPr="009B399E" w:rsidRDefault="00BC753C" w:rsidP="009B399E">
            <w:pPr>
              <w:spacing w:afterLines="50" w:after="120"/>
              <w:rPr>
                <w:bCs/>
              </w:rPr>
            </w:pPr>
            <w:r w:rsidRPr="009B399E">
              <w:rPr>
                <w:rFonts w:hint="eastAsia"/>
                <w:bCs/>
              </w:rPr>
              <w:t>[</w:t>
            </w:r>
            <w:r w:rsidRPr="009B399E">
              <w:rPr>
                <w:bCs/>
              </w:rPr>
              <w:t xml:space="preserve">19] </w:t>
            </w:r>
            <w:r w:rsidRPr="009B399E">
              <w:rPr>
                <w:rFonts w:hint="eastAsia"/>
                <w:bCs/>
              </w:rPr>
              <w:t>Nguyen T D, Nguyen D Q,</w:t>
            </w:r>
            <w:r w:rsidRPr="009B399E">
              <w:rPr>
                <w:bCs/>
              </w:rPr>
              <w:t xml:space="preserve"> </w:t>
            </w:r>
            <w:r w:rsidRPr="009B399E">
              <w:rPr>
                <w:rFonts w:hint="eastAsia"/>
                <w:bCs/>
              </w:rPr>
              <w:t xml:space="preserve">Phung D. A Novel </w:t>
            </w:r>
            <w:r w:rsidRPr="009B399E">
              <w:rPr>
                <w:bCs/>
              </w:rPr>
              <w:t>Embedding Model for Knowledge Base Completion</w:t>
            </w:r>
            <w:r w:rsidRPr="009B399E">
              <w:rPr>
                <w:rFonts w:hint="eastAsia"/>
                <w:bCs/>
              </w:rPr>
              <w:t xml:space="preserve"> </w:t>
            </w:r>
            <w:r w:rsidRPr="009B399E">
              <w:rPr>
                <w:bCs/>
              </w:rPr>
              <w:t>based on Convolutional Neural Network[C]//Proceedings of the Human Language Technologies</w:t>
            </w:r>
            <w:r w:rsidRPr="009B399E">
              <w:rPr>
                <w:rFonts w:hint="eastAsia"/>
                <w:bCs/>
              </w:rPr>
              <w:t xml:space="preserve"> </w:t>
            </w:r>
            <w:r w:rsidRPr="009B399E">
              <w:rPr>
                <w:bCs/>
              </w:rPr>
              <w:t>Conference of the NAACL. 2018, 2: 327-333. DOI:10. 18653/v1/N18-2053.</w:t>
            </w:r>
          </w:p>
          <w:p w14:paraId="3F0E61C3" w14:textId="66E96FB5" w:rsidR="00BC753C" w:rsidRPr="009B399E" w:rsidRDefault="00BC753C" w:rsidP="009B399E">
            <w:pPr>
              <w:spacing w:afterLines="50" w:after="120"/>
              <w:rPr>
                <w:bCs/>
              </w:rPr>
            </w:pPr>
            <w:r w:rsidRPr="009B399E">
              <w:rPr>
                <w:bCs/>
              </w:rPr>
              <w:t>[20] NGUYEN D Q, VU T, NGUYENT D, et al. A Capsule</w:t>
            </w:r>
            <w:r w:rsidRPr="009B399E">
              <w:rPr>
                <w:rFonts w:hint="eastAsia"/>
                <w:bCs/>
              </w:rPr>
              <w:t xml:space="preserve"> </w:t>
            </w:r>
            <w:r w:rsidRPr="009B399E">
              <w:rPr>
                <w:bCs/>
              </w:rPr>
              <w:t>Network-based Embedding Model for Knowledge</w:t>
            </w:r>
            <w:r w:rsidRPr="009B399E">
              <w:rPr>
                <w:rFonts w:hint="eastAsia"/>
                <w:bCs/>
              </w:rPr>
              <w:t xml:space="preserve"> </w:t>
            </w:r>
            <w:r w:rsidRPr="009B399E">
              <w:rPr>
                <w:bCs/>
              </w:rPr>
              <w:lastRenderedPageBreak/>
              <w:t>Graph Completion and Search Personalization[C]//Proceedings of the Human Language Technologies</w:t>
            </w:r>
            <w:r w:rsidRPr="009B399E">
              <w:rPr>
                <w:rFonts w:hint="eastAsia"/>
                <w:bCs/>
              </w:rPr>
              <w:t xml:space="preserve"> </w:t>
            </w:r>
            <w:r w:rsidRPr="009B399E">
              <w:rPr>
                <w:bCs/>
              </w:rPr>
              <w:t>Conference of the NAACL.2019,</w:t>
            </w:r>
            <w:r w:rsidR="006353F5" w:rsidRPr="009B399E">
              <w:rPr>
                <w:bCs/>
              </w:rPr>
              <w:t xml:space="preserve"> </w:t>
            </w:r>
            <w:r w:rsidRPr="009B399E">
              <w:rPr>
                <w:bCs/>
              </w:rPr>
              <w:t>1:2180-2189.</w:t>
            </w:r>
          </w:p>
          <w:p w14:paraId="25C95A8C" w14:textId="1CF6C708" w:rsidR="00BC753C" w:rsidRPr="009B399E" w:rsidRDefault="00BC753C" w:rsidP="009B399E">
            <w:pPr>
              <w:spacing w:afterLines="50" w:after="120"/>
              <w:rPr>
                <w:bCs/>
              </w:rPr>
            </w:pPr>
            <w:r w:rsidRPr="009B399E">
              <w:rPr>
                <w:bCs/>
              </w:rPr>
              <w:t>[21]</w:t>
            </w:r>
            <w:r w:rsidRPr="009B399E">
              <w:rPr>
                <w:rFonts w:hint="eastAsia"/>
                <w:bCs/>
              </w:rPr>
              <w:t xml:space="preserve"> </w:t>
            </w:r>
            <w:r w:rsidRPr="009B399E">
              <w:rPr>
                <w:bCs/>
              </w:rPr>
              <w:t>KIPF T N, WELLING M. Semi-supervised Classification</w:t>
            </w:r>
            <w:r w:rsidRPr="009B399E">
              <w:rPr>
                <w:rFonts w:hint="eastAsia"/>
                <w:bCs/>
              </w:rPr>
              <w:t xml:space="preserve"> </w:t>
            </w:r>
            <w:r w:rsidRPr="009B399E">
              <w:rPr>
                <w:bCs/>
              </w:rPr>
              <w:t>with Graph Convolutional Networks [EB/OL]. 2016,</w:t>
            </w:r>
            <w:r w:rsidRPr="009B399E">
              <w:rPr>
                <w:rFonts w:hint="eastAsia"/>
                <w:bCs/>
              </w:rPr>
              <w:t xml:space="preserve"> </w:t>
            </w:r>
            <w:proofErr w:type="spellStart"/>
            <w:r w:rsidRPr="009B399E">
              <w:rPr>
                <w:bCs/>
              </w:rPr>
              <w:t>arXiv</w:t>
            </w:r>
            <w:proofErr w:type="spellEnd"/>
            <w:r w:rsidRPr="009B399E">
              <w:rPr>
                <w:bCs/>
              </w:rPr>
              <w:t xml:space="preserve"> preprint: 1609.02907.</w:t>
            </w:r>
          </w:p>
          <w:p w14:paraId="38A36522" w14:textId="11EECF5B" w:rsidR="00BC753C" w:rsidRPr="009B399E" w:rsidRDefault="00BC753C" w:rsidP="009B399E">
            <w:pPr>
              <w:spacing w:afterLines="50" w:after="120"/>
              <w:rPr>
                <w:bCs/>
              </w:rPr>
            </w:pPr>
            <w:r w:rsidRPr="009B399E">
              <w:rPr>
                <w:bCs/>
              </w:rPr>
              <w:t>[22] SCHLICHTKRULL M, KIPF T N, BLOEM P, et al.</w:t>
            </w:r>
            <w:r w:rsidRPr="009B399E">
              <w:rPr>
                <w:rFonts w:hint="eastAsia"/>
                <w:bCs/>
              </w:rPr>
              <w:t xml:space="preserve"> </w:t>
            </w:r>
            <w:r w:rsidRPr="009B399E">
              <w:rPr>
                <w:bCs/>
              </w:rPr>
              <w:t>Modeling Relational Data with Graph Convolutional</w:t>
            </w:r>
            <w:r w:rsidRPr="009B399E">
              <w:rPr>
                <w:rFonts w:hint="eastAsia"/>
                <w:bCs/>
              </w:rPr>
              <w:t xml:space="preserve"> </w:t>
            </w:r>
            <w:r w:rsidRPr="009B399E">
              <w:rPr>
                <w:bCs/>
              </w:rPr>
              <w:t>Networks[C]//European Semantic Web Conference. 2018:593-607. DOI:10.1007/978-3-319-93417-438.</w:t>
            </w:r>
          </w:p>
          <w:p w14:paraId="6F6B8CA2" w14:textId="425A5DA5" w:rsidR="00BC753C" w:rsidRPr="009B399E" w:rsidRDefault="00BC753C" w:rsidP="009B399E">
            <w:pPr>
              <w:spacing w:afterLines="50" w:after="120"/>
              <w:rPr>
                <w:bCs/>
              </w:rPr>
            </w:pPr>
            <w:r w:rsidRPr="009B399E">
              <w:rPr>
                <w:bCs/>
              </w:rPr>
              <w:t>[23] VELICKOVIC P, CUCURULL G, CASANOVA A, et</w:t>
            </w:r>
            <w:r w:rsidRPr="009B399E">
              <w:rPr>
                <w:rFonts w:hint="eastAsia"/>
                <w:bCs/>
              </w:rPr>
              <w:t xml:space="preserve"> </w:t>
            </w:r>
            <w:r w:rsidRPr="009B399E">
              <w:rPr>
                <w:bCs/>
              </w:rPr>
              <w:t xml:space="preserve">al. Graph Attention </w:t>
            </w:r>
            <w:proofErr w:type="gramStart"/>
            <w:r w:rsidRPr="009B399E">
              <w:rPr>
                <w:bCs/>
              </w:rPr>
              <w:t>Networks[</w:t>
            </w:r>
            <w:proofErr w:type="gramEnd"/>
            <w:r w:rsidRPr="009B399E">
              <w:rPr>
                <w:bCs/>
              </w:rPr>
              <w:t xml:space="preserve">EB/OL]. 2017, </w:t>
            </w:r>
            <w:proofErr w:type="spellStart"/>
            <w:r w:rsidRPr="009B399E">
              <w:rPr>
                <w:bCs/>
              </w:rPr>
              <w:t>arXiv</w:t>
            </w:r>
            <w:proofErr w:type="spellEnd"/>
            <w:r w:rsidRPr="009B399E">
              <w:rPr>
                <w:rFonts w:hint="eastAsia"/>
                <w:bCs/>
              </w:rPr>
              <w:t xml:space="preserve"> </w:t>
            </w:r>
            <w:r w:rsidRPr="009B399E">
              <w:rPr>
                <w:bCs/>
              </w:rPr>
              <w:t>preprint:1710. 10903.</w:t>
            </w:r>
          </w:p>
          <w:p w14:paraId="0BFF2767" w14:textId="4C9B401D" w:rsidR="00BC753C" w:rsidRPr="009B399E" w:rsidRDefault="00BC753C" w:rsidP="009B399E">
            <w:pPr>
              <w:spacing w:afterLines="50" w:after="120"/>
              <w:rPr>
                <w:bCs/>
              </w:rPr>
            </w:pPr>
            <w:r w:rsidRPr="009B399E">
              <w:rPr>
                <w:rFonts w:hint="eastAsia"/>
                <w:bCs/>
              </w:rPr>
              <w:t>[</w:t>
            </w:r>
            <w:r w:rsidRPr="009B399E">
              <w:rPr>
                <w:bCs/>
              </w:rPr>
              <w:t>24</w:t>
            </w:r>
            <w:r w:rsidRPr="009B399E">
              <w:rPr>
                <w:rFonts w:hint="eastAsia"/>
                <w:bCs/>
              </w:rPr>
              <w:t>] VASWANI A,</w:t>
            </w:r>
            <w:r w:rsidRPr="009B399E">
              <w:rPr>
                <w:bCs/>
              </w:rPr>
              <w:t xml:space="preserve"> </w:t>
            </w:r>
            <w:r w:rsidRPr="009B399E">
              <w:rPr>
                <w:rFonts w:hint="eastAsia"/>
                <w:bCs/>
              </w:rPr>
              <w:t>SHAZEER N,</w:t>
            </w:r>
            <w:r w:rsidRPr="009B399E">
              <w:rPr>
                <w:bCs/>
              </w:rPr>
              <w:t xml:space="preserve"> </w:t>
            </w:r>
            <w:r w:rsidRPr="009B399E">
              <w:rPr>
                <w:rFonts w:hint="eastAsia"/>
                <w:bCs/>
              </w:rPr>
              <w:t xml:space="preserve">PARMAR N, et al. </w:t>
            </w:r>
            <w:r w:rsidRPr="009B399E">
              <w:rPr>
                <w:bCs/>
              </w:rPr>
              <w:t>Attention is All You Need[C]//Proceedings of the NIPS</w:t>
            </w:r>
            <w:r w:rsidRPr="009B399E">
              <w:rPr>
                <w:rFonts w:hint="eastAsia"/>
                <w:bCs/>
              </w:rPr>
              <w:t xml:space="preserve"> </w:t>
            </w:r>
            <w:r w:rsidRPr="009B399E">
              <w:rPr>
                <w:bCs/>
              </w:rPr>
              <w:t>Conference.2017: 6000-6010.</w:t>
            </w:r>
          </w:p>
          <w:p w14:paraId="56975A55" w14:textId="2E70546B" w:rsidR="00BC753C" w:rsidRPr="009B399E" w:rsidRDefault="00BC753C" w:rsidP="009B399E">
            <w:pPr>
              <w:spacing w:afterLines="50" w:after="120"/>
              <w:rPr>
                <w:bCs/>
              </w:rPr>
            </w:pPr>
            <w:r w:rsidRPr="009B399E">
              <w:rPr>
                <w:rFonts w:hint="eastAsia"/>
                <w:bCs/>
              </w:rPr>
              <w:t>[</w:t>
            </w:r>
            <w:r w:rsidRPr="009B399E">
              <w:rPr>
                <w:bCs/>
              </w:rPr>
              <w:t>25]</w:t>
            </w:r>
            <w:r w:rsidRPr="009B399E">
              <w:rPr>
                <w:rFonts w:hint="eastAsia"/>
                <w:bCs/>
              </w:rPr>
              <w:t xml:space="preserve"> NATHANI D, CHAUHAN J, SHARMA C</w:t>
            </w:r>
            <w:r w:rsidRPr="009B399E">
              <w:rPr>
                <w:rFonts w:hint="eastAsia"/>
                <w:bCs/>
              </w:rPr>
              <w:t>，</w:t>
            </w:r>
            <w:r w:rsidRPr="009B399E">
              <w:rPr>
                <w:rFonts w:hint="eastAsia"/>
                <w:bCs/>
              </w:rPr>
              <w:t xml:space="preserve">et al. </w:t>
            </w:r>
            <w:r w:rsidRPr="009B399E">
              <w:rPr>
                <w:bCs/>
              </w:rPr>
              <w:t>Learning Attention-based Embeddings for Relation</w:t>
            </w:r>
            <w:r w:rsidRPr="009B399E">
              <w:rPr>
                <w:rFonts w:hint="eastAsia"/>
                <w:bCs/>
              </w:rPr>
              <w:t xml:space="preserve"> </w:t>
            </w:r>
            <w:r w:rsidRPr="009B399E">
              <w:rPr>
                <w:bCs/>
              </w:rPr>
              <w:t>Prediction in Knowledge Graphs[C]//Proceedings of the</w:t>
            </w:r>
            <w:r w:rsidRPr="009B399E">
              <w:rPr>
                <w:rFonts w:hint="eastAsia"/>
                <w:bCs/>
              </w:rPr>
              <w:t xml:space="preserve"> </w:t>
            </w:r>
            <w:r w:rsidRPr="009B399E">
              <w:rPr>
                <w:bCs/>
              </w:rPr>
              <w:t>ACL Conference.2019: 4710-4723.</w:t>
            </w:r>
          </w:p>
          <w:p w14:paraId="6ADC1634" w14:textId="2625FA06" w:rsidR="00BC753C" w:rsidRPr="00BC753C" w:rsidRDefault="00BC753C" w:rsidP="009B399E">
            <w:pPr>
              <w:spacing w:afterLines="50" w:after="120"/>
              <w:rPr>
                <w:sz w:val="24"/>
                <w:szCs w:val="32"/>
              </w:rPr>
            </w:pPr>
            <w:r w:rsidRPr="009B399E">
              <w:rPr>
                <w:bCs/>
              </w:rPr>
              <w:t>[26] WANG R, LI B, HU S, et al. Knowledge Graph</w:t>
            </w:r>
            <w:r w:rsidRPr="009B399E">
              <w:rPr>
                <w:rFonts w:hint="eastAsia"/>
                <w:bCs/>
              </w:rPr>
              <w:t xml:space="preserve"> </w:t>
            </w:r>
            <w:r w:rsidRPr="009B399E">
              <w:rPr>
                <w:bCs/>
              </w:rPr>
              <w:t>Embedding via Graph Attenuated Attention Networks[J]. IEEE Access,2020,8:5212-5224. DOI:10.1109/ACCESS.2019.2963367.</w:t>
            </w:r>
          </w:p>
        </w:tc>
      </w:tr>
    </w:tbl>
    <w:p w14:paraId="530543E6" w14:textId="77777777" w:rsidR="00703787" w:rsidRDefault="00D75508" w:rsidP="00D75508">
      <w:pPr>
        <w:numPr>
          <w:ilvl w:val="0"/>
          <w:numId w:val="5"/>
        </w:numPr>
        <w:rPr>
          <w:b/>
          <w:bCs/>
          <w:sz w:val="36"/>
        </w:rPr>
      </w:pPr>
      <w:r>
        <w:lastRenderedPageBreak/>
        <w:br w:type="page"/>
      </w:r>
      <w:r w:rsidR="00703787" w:rsidRPr="00631781">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9231"/>
      </w:tblGrid>
      <w:tr w:rsidR="00703787" w14:paraId="36F48732" w14:textId="77777777" w:rsidTr="00631781">
        <w:trPr>
          <w:trHeight w:val="9071"/>
          <w:jc w:val="center"/>
        </w:trPr>
        <w:tc>
          <w:tcPr>
            <w:tcW w:w="5000" w:type="pct"/>
          </w:tcPr>
          <w:p w14:paraId="0C0AADDE" w14:textId="77777777" w:rsidR="00703787" w:rsidRPr="000660E3" w:rsidRDefault="00703787" w:rsidP="00CD4C73">
            <w:pPr>
              <w:spacing w:afterLines="50" w:after="120"/>
              <w:rPr>
                <w:rFonts w:ascii="楷体" w:eastAsia="楷体" w:hAnsi="楷体"/>
                <w:sz w:val="24"/>
              </w:rPr>
            </w:pPr>
            <w:r w:rsidRPr="00B95BF0">
              <w:rPr>
                <w:rFonts w:eastAsia="楷体"/>
                <w:sz w:val="24"/>
              </w:rPr>
              <w:t>1</w:t>
            </w:r>
            <w:r w:rsidRPr="000660E3">
              <w:rPr>
                <w:rFonts w:ascii="楷体" w:eastAsia="楷体" w:hAnsi="楷体" w:hint="eastAsia"/>
                <w:sz w:val="24"/>
              </w:rPr>
              <w:t>.拟采取的主要理论、</w:t>
            </w:r>
            <w:r w:rsidR="00124E53">
              <w:rPr>
                <w:rFonts w:ascii="楷体" w:eastAsia="楷体" w:hAnsi="楷体" w:hint="eastAsia"/>
                <w:sz w:val="24"/>
              </w:rPr>
              <w:t>研究方法、</w:t>
            </w:r>
            <w:r w:rsidRPr="000660E3">
              <w:rPr>
                <w:rFonts w:ascii="楷体" w:eastAsia="楷体" w:hAnsi="楷体" w:hint="eastAsia"/>
                <w:sz w:val="24"/>
              </w:rPr>
              <w:t>技术路线和实施方案</w:t>
            </w:r>
            <w:r w:rsidR="000E50C0">
              <w:rPr>
                <w:rFonts w:ascii="楷体" w:eastAsia="楷体" w:hAnsi="楷体" w:hint="eastAsia"/>
                <w:sz w:val="24"/>
              </w:rPr>
              <w:t>（可续页）</w:t>
            </w:r>
          </w:p>
          <w:p w14:paraId="72E936DB" w14:textId="77777777" w:rsidR="00703787" w:rsidRDefault="00703787" w:rsidP="003940E5">
            <w:pPr>
              <w:spacing w:line="360" w:lineRule="exact"/>
              <w:ind w:firstLineChars="200" w:firstLine="420"/>
              <w:rPr>
                <w:bCs/>
              </w:rPr>
            </w:pPr>
          </w:p>
          <w:p w14:paraId="377A6E1B" w14:textId="77777777" w:rsidR="00D80F26" w:rsidRPr="009020BA" w:rsidRDefault="00D80F26" w:rsidP="003940E5">
            <w:pPr>
              <w:spacing w:line="360" w:lineRule="exact"/>
              <w:rPr>
                <w:b/>
              </w:rPr>
            </w:pPr>
            <w:r w:rsidRPr="009020BA">
              <w:rPr>
                <w:b/>
                <w:sz w:val="24"/>
                <w:szCs w:val="32"/>
              </w:rPr>
              <w:t>1.</w:t>
            </w:r>
            <w:r w:rsidRPr="009020BA">
              <w:rPr>
                <w:b/>
                <w:sz w:val="24"/>
                <w:szCs w:val="32"/>
              </w:rPr>
              <w:t>主要理论</w:t>
            </w:r>
          </w:p>
          <w:p w14:paraId="1070FC63" w14:textId="66DEA27B" w:rsidR="00D80F26" w:rsidRDefault="00D80F26" w:rsidP="003940E5">
            <w:pPr>
              <w:spacing w:line="360" w:lineRule="exact"/>
              <w:rPr>
                <w:rFonts w:ascii="宋体" w:hAnsi="宋体"/>
                <w:bCs/>
                <w:sz w:val="24"/>
                <w:szCs w:val="32"/>
              </w:rPr>
            </w:pPr>
          </w:p>
          <w:p w14:paraId="0C0B4D39" w14:textId="16ADBC6F" w:rsidR="009020BA" w:rsidRDefault="009020BA" w:rsidP="00EB3F48">
            <w:pPr>
              <w:spacing w:line="360" w:lineRule="exact"/>
              <w:rPr>
                <w:rFonts w:ascii="宋体" w:hAnsi="宋体"/>
                <w:bCs/>
                <w:sz w:val="24"/>
                <w:szCs w:val="32"/>
              </w:rPr>
            </w:pPr>
            <w:r>
              <w:rPr>
                <w:rFonts w:ascii="宋体" w:hAnsi="宋体" w:hint="eastAsia"/>
                <w:bCs/>
                <w:sz w:val="24"/>
                <w:szCs w:val="32"/>
              </w:rPr>
              <w:t>（</w:t>
            </w:r>
            <w:r w:rsidR="004D1561">
              <w:rPr>
                <w:rFonts w:ascii="宋体" w:hAnsi="宋体" w:hint="eastAsia"/>
                <w:bCs/>
                <w:sz w:val="24"/>
                <w:szCs w:val="32"/>
              </w:rPr>
              <w:t>1</w:t>
            </w:r>
            <w:r>
              <w:rPr>
                <w:rFonts w:ascii="宋体" w:hAnsi="宋体" w:hint="eastAsia"/>
                <w:bCs/>
                <w:sz w:val="24"/>
                <w:szCs w:val="32"/>
              </w:rPr>
              <w:t>）知识表示学习</w:t>
            </w:r>
          </w:p>
          <w:p w14:paraId="13A67190" w14:textId="0B6830DF" w:rsidR="009020BA" w:rsidRDefault="004D1561" w:rsidP="003940E5">
            <w:pPr>
              <w:spacing w:line="360" w:lineRule="exact"/>
              <w:ind w:firstLineChars="200" w:firstLine="480"/>
              <w:rPr>
                <w:rFonts w:ascii="宋体" w:hAnsi="宋体"/>
                <w:bCs/>
                <w:sz w:val="24"/>
                <w:szCs w:val="32"/>
              </w:rPr>
            </w:pPr>
            <w:r w:rsidRPr="00EF3325">
              <w:rPr>
                <w:rFonts w:ascii="宋体" w:hAnsi="宋体" w:hint="eastAsia"/>
                <w:bCs/>
                <w:sz w:val="24"/>
                <w:szCs w:val="32"/>
              </w:rPr>
              <w:t>知识表示学习得到的分布式表示，可以快速计算实体间的语义相似度</w:t>
            </w:r>
            <w:r w:rsidR="00DB1753">
              <w:rPr>
                <w:rFonts w:ascii="宋体" w:hAnsi="宋体" w:hint="eastAsia"/>
                <w:bCs/>
                <w:sz w:val="24"/>
                <w:szCs w:val="32"/>
              </w:rPr>
              <w:t>，</w:t>
            </w:r>
            <w:r w:rsidRPr="00EF3325">
              <w:rPr>
                <w:rFonts w:ascii="宋体" w:hAnsi="宋体" w:hint="eastAsia"/>
                <w:bCs/>
                <w:sz w:val="24"/>
                <w:szCs w:val="32"/>
              </w:rPr>
              <w:t>这对于自然语言处理和信息检索的很多任务有重要意义</w:t>
            </w:r>
            <w:r>
              <w:rPr>
                <w:rFonts w:ascii="宋体" w:hAnsi="宋体" w:hint="eastAsia"/>
                <w:bCs/>
                <w:sz w:val="24"/>
                <w:szCs w:val="32"/>
              </w:rPr>
              <w:t>；</w:t>
            </w:r>
            <w:r w:rsidRPr="00EF3325">
              <w:rPr>
                <w:rFonts w:ascii="宋体" w:hAnsi="宋体" w:hint="eastAsia"/>
                <w:bCs/>
                <w:sz w:val="24"/>
                <w:szCs w:val="32"/>
              </w:rPr>
              <w:t>还可以</w:t>
            </w:r>
            <w:r w:rsidR="00DB1753">
              <w:rPr>
                <w:rFonts w:ascii="宋体" w:hAnsi="宋体" w:hint="eastAsia"/>
                <w:bCs/>
                <w:sz w:val="24"/>
                <w:szCs w:val="32"/>
              </w:rPr>
              <w:t>补全已有</w:t>
            </w:r>
            <w:r w:rsidRPr="00EF3325">
              <w:rPr>
                <w:rFonts w:ascii="宋体" w:hAnsi="宋体" w:hint="eastAsia"/>
                <w:bCs/>
                <w:sz w:val="24"/>
                <w:szCs w:val="32"/>
              </w:rPr>
              <w:t>知识图谱，构建大规模知识图谱，需要不断补充实体间的关系，利用知识表示学习模型，可以预测</w:t>
            </w:r>
            <w:r>
              <w:rPr>
                <w:rFonts w:ascii="宋体" w:hAnsi="宋体" w:hint="eastAsia"/>
                <w:bCs/>
                <w:sz w:val="24"/>
                <w:szCs w:val="32"/>
              </w:rPr>
              <w:t>两</w:t>
            </w:r>
            <w:r w:rsidRPr="00EF3325">
              <w:rPr>
                <w:rFonts w:ascii="宋体" w:hAnsi="宋体" w:hint="eastAsia"/>
                <w:bCs/>
                <w:sz w:val="24"/>
                <w:szCs w:val="32"/>
              </w:rPr>
              <w:t>个实体的关系</w:t>
            </w:r>
            <w:r w:rsidR="00A65981">
              <w:rPr>
                <w:rFonts w:ascii="宋体" w:hAnsi="宋体" w:hint="eastAsia"/>
                <w:bCs/>
                <w:sz w:val="24"/>
                <w:szCs w:val="32"/>
              </w:rPr>
              <w:t>；</w:t>
            </w:r>
            <w:r w:rsidRPr="00EF3325">
              <w:rPr>
                <w:rFonts w:ascii="宋体" w:hAnsi="宋体" w:hint="eastAsia"/>
                <w:bCs/>
                <w:sz w:val="24"/>
                <w:szCs w:val="32"/>
              </w:rPr>
              <w:t>除此之外</w:t>
            </w:r>
            <w:r>
              <w:rPr>
                <w:rFonts w:ascii="宋体" w:hAnsi="宋体" w:hint="eastAsia"/>
                <w:bCs/>
                <w:sz w:val="24"/>
                <w:szCs w:val="32"/>
              </w:rPr>
              <w:t>，</w:t>
            </w:r>
            <w:r w:rsidRPr="00EF3325">
              <w:rPr>
                <w:rFonts w:ascii="宋体" w:hAnsi="宋体" w:hint="eastAsia"/>
                <w:bCs/>
                <w:sz w:val="24"/>
                <w:szCs w:val="32"/>
              </w:rPr>
              <w:t>还可以用于关系抽取，自动问答</w:t>
            </w:r>
            <w:r>
              <w:rPr>
                <w:rFonts w:ascii="宋体" w:hAnsi="宋体" w:hint="eastAsia"/>
                <w:bCs/>
                <w:sz w:val="24"/>
                <w:szCs w:val="32"/>
              </w:rPr>
              <w:t>，</w:t>
            </w:r>
            <w:proofErr w:type="gramStart"/>
            <w:r w:rsidRPr="00EF3325">
              <w:rPr>
                <w:rFonts w:ascii="宋体" w:hAnsi="宋体" w:hint="eastAsia"/>
                <w:bCs/>
                <w:sz w:val="24"/>
                <w:szCs w:val="32"/>
              </w:rPr>
              <w:t>实体链指等</w:t>
            </w:r>
            <w:proofErr w:type="gramEnd"/>
            <w:r w:rsidRPr="00EF3325">
              <w:rPr>
                <w:rFonts w:ascii="宋体" w:hAnsi="宋体" w:hint="eastAsia"/>
                <w:bCs/>
                <w:sz w:val="24"/>
                <w:szCs w:val="32"/>
              </w:rPr>
              <w:t>任务</w:t>
            </w:r>
            <w:r w:rsidR="00A65981">
              <w:rPr>
                <w:rFonts w:ascii="宋体" w:hAnsi="宋体" w:hint="eastAsia"/>
                <w:bCs/>
                <w:sz w:val="24"/>
                <w:szCs w:val="32"/>
              </w:rPr>
              <w:t>，</w:t>
            </w:r>
            <w:r w:rsidRPr="00EF3325">
              <w:rPr>
                <w:rFonts w:ascii="宋体" w:hAnsi="宋体" w:hint="eastAsia"/>
                <w:bCs/>
                <w:sz w:val="24"/>
                <w:szCs w:val="32"/>
              </w:rPr>
              <w:t>展现出巨大的应用潜力。</w:t>
            </w:r>
          </w:p>
          <w:p w14:paraId="7C593C69" w14:textId="59F95E2F" w:rsidR="004D1561" w:rsidRDefault="004D1561" w:rsidP="00EB3F48">
            <w:pPr>
              <w:spacing w:line="360" w:lineRule="exact"/>
              <w:rPr>
                <w:rFonts w:ascii="宋体" w:hAnsi="宋体"/>
                <w:bCs/>
                <w:sz w:val="24"/>
                <w:szCs w:val="32"/>
              </w:rPr>
            </w:pPr>
            <w:r>
              <w:rPr>
                <w:rFonts w:ascii="宋体" w:hAnsi="宋体" w:hint="eastAsia"/>
                <w:bCs/>
                <w:sz w:val="24"/>
                <w:szCs w:val="32"/>
              </w:rPr>
              <w:t>（2）图卷积神经网络</w:t>
            </w:r>
          </w:p>
          <w:p w14:paraId="066F83DB" w14:textId="71816A40" w:rsidR="004D1561" w:rsidRDefault="004D1561" w:rsidP="003940E5">
            <w:pPr>
              <w:spacing w:line="360" w:lineRule="exact"/>
              <w:ind w:firstLineChars="200" w:firstLine="480"/>
              <w:rPr>
                <w:rFonts w:ascii="宋体" w:hAnsi="宋体"/>
                <w:bCs/>
                <w:sz w:val="24"/>
                <w:szCs w:val="32"/>
              </w:rPr>
            </w:pPr>
            <w:r w:rsidRPr="00E376F7">
              <w:rPr>
                <w:rFonts w:ascii="宋体" w:hAnsi="宋体" w:hint="eastAsia"/>
                <w:bCs/>
                <w:sz w:val="24"/>
                <w:szCs w:val="32"/>
              </w:rPr>
              <w:t>图</w:t>
            </w:r>
            <w:r>
              <w:rPr>
                <w:rFonts w:ascii="宋体" w:hAnsi="宋体" w:hint="eastAsia"/>
                <w:bCs/>
                <w:sz w:val="24"/>
                <w:szCs w:val="32"/>
              </w:rPr>
              <w:t>卷积</w:t>
            </w:r>
            <w:r w:rsidRPr="00E376F7">
              <w:rPr>
                <w:rFonts w:ascii="宋体" w:hAnsi="宋体" w:hint="eastAsia"/>
                <w:bCs/>
                <w:sz w:val="24"/>
                <w:szCs w:val="32"/>
              </w:rPr>
              <w:t>神经网络</w:t>
            </w:r>
            <w:r w:rsidR="005373FA">
              <w:rPr>
                <w:rFonts w:ascii="宋体" w:hAnsi="宋体" w:hint="eastAsia"/>
                <w:bCs/>
                <w:sz w:val="24"/>
                <w:szCs w:val="32"/>
              </w:rPr>
              <w:t>将卷积神经网络推广到非欧几里得数据，</w:t>
            </w:r>
            <w:r>
              <w:rPr>
                <w:rFonts w:ascii="宋体" w:hAnsi="宋体" w:hint="eastAsia"/>
                <w:bCs/>
                <w:sz w:val="24"/>
                <w:szCs w:val="32"/>
              </w:rPr>
              <w:t>属于一种重要的知识表示模型，</w:t>
            </w:r>
            <w:r w:rsidR="005373FA">
              <w:rPr>
                <w:rFonts w:ascii="宋体" w:hAnsi="宋体" w:hint="eastAsia"/>
                <w:bCs/>
                <w:sz w:val="24"/>
                <w:szCs w:val="32"/>
              </w:rPr>
              <w:t>现有的大多数图卷积神经网络方法都遵循消息传递神经网络框架来进行节点信息聚合。</w:t>
            </w:r>
            <w:r>
              <w:rPr>
                <w:rFonts w:ascii="宋体" w:hAnsi="宋体" w:hint="eastAsia"/>
                <w:bCs/>
                <w:sz w:val="24"/>
                <w:szCs w:val="32"/>
              </w:rPr>
              <w:t>在实现</w:t>
            </w:r>
            <w:r w:rsidR="00D63DC3">
              <w:rPr>
                <w:rFonts w:ascii="宋体" w:hAnsi="宋体" w:hint="eastAsia"/>
                <w:bCs/>
                <w:sz w:val="24"/>
                <w:szCs w:val="32"/>
              </w:rPr>
              <w:t>图谱补全</w:t>
            </w:r>
            <w:r>
              <w:rPr>
                <w:rFonts w:ascii="宋体" w:hAnsi="宋体" w:hint="eastAsia"/>
                <w:bCs/>
                <w:sz w:val="24"/>
                <w:szCs w:val="32"/>
              </w:rPr>
              <w:t>达到了较高的指标，</w:t>
            </w:r>
            <w:r w:rsidRPr="00E376F7">
              <w:rPr>
                <w:rFonts w:ascii="宋体" w:hAnsi="宋体" w:hint="eastAsia"/>
                <w:bCs/>
                <w:sz w:val="24"/>
                <w:szCs w:val="32"/>
              </w:rPr>
              <w:t>能够快速挖掘</w:t>
            </w:r>
            <w:proofErr w:type="gramStart"/>
            <w:r w:rsidRPr="00E376F7">
              <w:rPr>
                <w:rFonts w:ascii="宋体" w:hAnsi="宋体" w:hint="eastAsia"/>
                <w:bCs/>
                <w:sz w:val="24"/>
                <w:szCs w:val="32"/>
              </w:rPr>
              <w:t>图结构</w:t>
            </w:r>
            <w:proofErr w:type="gramEnd"/>
            <w:r w:rsidRPr="00E376F7">
              <w:rPr>
                <w:rFonts w:ascii="宋体" w:hAnsi="宋体" w:hint="eastAsia"/>
                <w:bCs/>
                <w:sz w:val="24"/>
                <w:szCs w:val="32"/>
              </w:rPr>
              <w:t>中的拓扑信息和复杂特征</w:t>
            </w:r>
            <w:r>
              <w:rPr>
                <w:rFonts w:ascii="宋体" w:hAnsi="宋体" w:hint="eastAsia"/>
                <w:bCs/>
                <w:sz w:val="24"/>
                <w:szCs w:val="32"/>
              </w:rPr>
              <w:t>，</w:t>
            </w:r>
            <w:r w:rsidRPr="00516722">
              <w:rPr>
                <w:rFonts w:ascii="宋体" w:hAnsi="宋体" w:hint="eastAsia"/>
                <w:bCs/>
                <w:sz w:val="24"/>
                <w:szCs w:val="32"/>
              </w:rPr>
              <w:t>为处理复杂</w:t>
            </w:r>
            <w:proofErr w:type="gramStart"/>
            <w:r w:rsidRPr="00516722">
              <w:rPr>
                <w:rFonts w:ascii="宋体" w:hAnsi="宋体" w:hint="eastAsia"/>
                <w:bCs/>
                <w:sz w:val="24"/>
                <w:szCs w:val="32"/>
              </w:rPr>
              <w:t>图结</w:t>
            </w:r>
            <w:proofErr w:type="gramEnd"/>
            <w:r w:rsidRPr="00516722">
              <w:rPr>
                <w:rFonts w:ascii="宋体" w:hAnsi="宋体" w:hint="eastAsia"/>
                <w:bCs/>
                <w:sz w:val="24"/>
                <w:szCs w:val="32"/>
              </w:rPr>
              <w:t>构数据开辟了新空间</w:t>
            </w:r>
            <w:r>
              <w:rPr>
                <w:rFonts w:ascii="宋体" w:hAnsi="宋体" w:hint="eastAsia"/>
                <w:bCs/>
                <w:sz w:val="24"/>
                <w:szCs w:val="32"/>
              </w:rPr>
              <w:t>。</w:t>
            </w:r>
          </w:p>
          <w:p w14:paraId="6213B7C3" w14:textId="6FBFB5E5" w:rsidR="00D80F26" w:rsidRDefault="00D80F26" w:rsidP="000815E6">
            <w:pPr>
              <w:spacing w:line="360" w:lineRule="exact"/>
              <w:rPr>
                <w:bCs/>
              </w:rPr>
            </w:pPr>
          </w:p>
          <w:p w14:paraId="3D12254C" w14:textId="77777777" w:rsidR="00D80F26" w:rsidRPr="009F5623" w:rsidRDefault="00D80F26" w:rsidP="003940E5">
            <w:pPr>
              <w:spacing w:line="360" w:lineRule="exact"/>
              <w:rPr>
                <w:rFonts w:ascii="宋体" w:hAnsi="宋体"/>
                <w:b/>
                <w:sz w:val="24"/>
                <w:szCs w:val="32"/>
              </w:rPr>
            </w:pPr>
            <w:r w:rsidRPr="009F5623">
              <w:rPr>
                <w:rFonts w:ascii="宋体" w:hAnsi="宋体" w:hint="eastAsia"/>
                <w:b/>
                <w:sz w:val="24"/>
                <w:szCs w:val="32"/>
              </w:rPr>
              <w:t>2</w:t>
            </w:r>
            <w:r w:rsidRPr="009F5623">
              <w:rPr>
                <w:rFonts w:ascii="宋体" w:hAnsi="宋体"/>
                <w:b/>
                <w:sz w:val="24"/>
                <w:szCs w:val="32"/>
              </w:rPr>
              <w:t>.</w:t>
            </w:r>
            <w:r w:rsidRPr="009F5623">
              <w:rPr>
                <w:rFonts w:ascii="宋体" w:hAnsi="宋体" w:hint="eastAsia"/>
                <w:b/>
                <w:sz w:val="24"/>
                <w:szCs w:val="32"/>
              </w:rPr>
              <w:t>技术路线和实施方案</w:t>
            </w:r>
          </w:p>
          <w:p w14:paraId="7C82265D" w14:textId="77777777" w:rsidR="00D80F26" w:rsidRDefault="00D80F26" w:rsidP="003940E5">
            <w:pPr>
              <w:spacing w:line="360" w:lineRule="exact"/>
              <w:rPr>
                <w:bCs/>
              </w:rPr>
            </w:pPr>
          </w:p>
          <w:p w14:paraId="31E2CD93" w14:textId="441EDB0A" w:rsidR="00D80F26" w:rsidRDefault="009F5623" w:rsidP="003940E5">
            <w:pPr>
              <w:spacing w:line="360" w:lineRule="exact"/>
              <w:ind w:firstLineChars="200" w:firstLine="480"/>
              <w:rPr>
                <w:rFonts w:ascii="宋体" w:hAnsi="宋体"/>
                <w:bCs/>
                <w:sz w:val="24"/>
                <w:szCs w:val="32"/>
              </w:rPr>
            </w:pPr>
            <w:r w:rsidRPr="009F5623">
              <w:rPr>
                <w:rFonts w:ascii="宋体" w:hAnsi="宋体" w:hint="eastAsia"/>
                <w:bCs/>
                <w:sz w:val="24"/>
                <w:szCs w:val="32"/>
              </w:rPr>
              <w:t>提出一个</w:t>
            </w:r>
            <w:r w:rsidR="00A84EC9">
              <w:rPr>
                <w:rFonts w:ascii="宋体" w:hAnsi="宋体" w:hint="eastAsia"/>
                <w:bCs/>
                <w:sz w:val="24"/>
                <w:szCs w:val="32"/>
              </w:rPr>
              <w:t>知识图谱补全</w:t>
            </w:r>
            <w:r w:rsidRPr="009F5623">
              <w:rPr>
                <w:rFonts w:ascii="宋体" w:hAnsi="宋体" w:hint="eastAsia"/>
                <w:bCs/>
                <w:sz w:val="24"/>
                <w:szCs w:val="32"/>
              </w:rPr>
              <w:t>的</w:t>
            </w:r>
            <w:r w:rsidRPr="009F5623">
              <w:rPr>
                <w:bCs/>
                <w:sz w:val="24"/>
                <w:szCs w:val="32"/>
              </w:rPr>
              <w:t>encoder-decoder</w:t>
            </w:r>
            <w:r w:rsidRPr="009F5623">
              <w:rPr>
                <w:rFonts w:ascii="宋体" w:hAnsi="宋体" w:hint="eastAsia"/>
                <w:bCs/>
                <w:sz w:val="24"/>
                <w:szCs w:val="32"/>
              </w:rPr>
              <w:t>图卷积网络模型。</w:t>
            </w:r>
            <w:r w:rsidR="00C1407F" w:rsidRPr="00C1407F">
              <w:rPr>
                <w:bCs/>
                <w:sz w:val="24"/>
                <w:szCs w:val="32"/>
              </w:rPr>
              <w:t>encoder</w:t>
            </w:r>
            <w:r w:rsidR="00C1407F" w:rsidRPr="00C1407F">
              <w:rPr>
                <w:rFonts w:ascii="宋体" w:hAnsi="宋体" w:hint="eastAsia"/>
                <w:bCs/>
                <w:sz w:val="24"/>
                <w:szCs w:val="32"/>
              </w:rPr>
              <w:t>部分采用卷积</w:t>
            </w:r>
            <w:r w:rsidR="00B321C8">
              <w:rPr>
                <w:rFonts w:ascii="宋体" w:hAnsi="宋体" w:hint="eastAsia"/>
                <w:bCs/>
                <w:sz w:val="24"/>
                <w:szCs w:val="32"/>
              </w:rPr>
              <w:t>网络</w:t>
            </w:r>
            <w:r w:rsidR="003D50C6">
              <w:rPr>
                <w:rFonts w:ascii="宋体" w:hAnsi="宋体" w:hint="eastAsia"/>
                <w:bCs/>
                <w:sz w:val="24"/>
                <w:szCs w:val="32"/>
              </w:rPr>
              <w:t>方式</w:t>
            </w:r>
            <w:r w:rsidR="00B321C8">
              <w:rPr>
                <w:rFonts w:ascii="宋体" w:hAnsi="宋体" w:hint="eastAsia"/>
                <w:bCs/>
                <w:sz w:val="24"/>
                <w:szCs w:val="32"/>
              </w:rPr>
              <w:t>学习知识图谱</w:t>
            </w:r>
            <w:r w:rsidR="00C1407F" w:rsidRPr="00C1407F">
              <w:rPr>
                <w:rFonts w:ascii="宋体" w:hAnsi="宋体" w:hint="eastAsia"/>
                <w:bCs/>
                <w:sz w:val="24"/>
                <w:szCs w:val="32"/>
              </w:rPr>
              <w:t>三元组</w:t>
            </w:r>
            <w:r w:rsidR="00D63214">
              <w:rPr>
                <w:rFonts w:ascii="宋体" w:hAnsi="宋体" w:hint="eastAsia"/>
                <w:bCs/>
                <w:sz w:val="24"/>
                <w:szCs w:val="32"/>
              </w:rPr>
              <w:t>节点和关系</w:t>
            </w:r>
            <w:r w:rsidR="00C1407F" w:rsidRPr="00C1407F">
              <w:rPr>
                <w:rFonts w:ascii="宋体" w:hAnsi="宋体" w:hint="eastAsia"/>
                <w:bCs/>
                <w:sz w:val="24"/>
                <w:szCs w:val="32"/>
              </w:rPr>
              <w:t>的表示</w:t>
            </w:r>
            <w:r w:rsidR="00B321C8">
              <w:rPr>
                <w:rFonts w:ascii="宋体" w:hAnsi="宋体" w:hint="eastAsia"/>
                <w:bCs/>
                <w:sz w:val="24"/>
                <w:szCs w:val="32"/>
              </w:rPr>
              <w:t>，获得节点关系的更新</w:t>
            </w:r>
            <w:r w:rsidR="00C1407F">
              <w:rPr>
                <w:rFonts w:ascii="宋体" w:hAnsi="宋体" w:hint="eastAsia"/>
                <w:bCs/>
                <w:sz w:val="24"/>
                <w:szCs w:val="32"/>
              </w:rPr>
              <w:t>；</w:t>
            </w:r>
            <w:r w:rsidR="00C1407F" w:rsidRPr="00C1407F">
              <w:rPr>
                <w:bCs/>
                <w:sz w:val="24"/>
                <w:szCs w:val="32"/>
              </w:rPr>
              <w:t>decoder</w:t>
            </w:r>
            <w:r w:rsidR="00C1407F" w:rsidRPr="00C1407F">
              <w:rPr>
                <w:rFonts w:ascii="宋体" w:hAnsi="宋体" w:hint="eastAsia"/>
                <w:bCs/>
                <w:sz w:val="24"/>
                <w:szCs w:val="32"/>
              </w:rPr>
              <w:t>部分</w:t>
            </w:r>
            <w:r w:rsidR="003D50C6">
              <w:rPr>
                <w:rFonts w:ascii="宋体" w:hAnsi="宋体" w:hint="eastAsia"/>
                <w:bCs/>
                <w:sz w:val="24"/>
                <w:szCs w:val="32"/>
              </w:rPr>
              <w:t>以整个三元组作为输入，</w:t>
            </w:r>
            <w:r w:rsidR="00C1407F" w:rsidRPr="00C1407F">
              <w:rPr>
                <w:rFonts w:ascii="宋体" w:hAnsi="宋体" w:hint="eastAsia"/>
                <w:bCs/>
                <w:sz w:val="24"/>
                <w:szCs w:val="32"/>
              </w:rPr>
              <w:t>采用多尺度卷积特征提取</w:t>
            </w:r>
            <w:r w:rsidR="003D50C6">
              <w:rPr>
                <w:rFonts w:ascii="宋体" w:hAnsi="宋体" w:hint="eastAsia"/>
                <w:bCs/>
                <w:sz w:val="24"/>
                <w:szCs w:val="32"/>
              </w:rPr>
              <w:t>三元组整体</w:t>
            </w:r>
            <w:r w:rsidR="00D63214">
              <w:rPr>
                <w:rFonts w:ascii="宋体" w:hAnsi="宋体" w:hint="eastAsia"/>
                <w:bCs/>
                <w:sz w:val="24"/>
                <w:szCs w:val="32"/>
              </w:rPr>
              <w:t>语义</w:t>
            </w:r>
            <w:r w:rsidR="003D50C6">
              <w:rPr>
                <w:rFonts w:ascii="宋体" w:hAnsi="宋体" w:hint="eastAsia"/>
                <w:bCs/>
                <w:sz w:val="24"/>
                <w:szCs w:val="32"/>
              </w:rPr>
              <w:t>特征</w:t>
            </w:r>
            <w:r w:rsidR="00C1407F" w:rsidRPr="00C1407F">
              <w:rPr>
                <w:rFonts w:ascii="宋体" w:hAnsi="宋体" w:hint="eastAsia"/>
                <w:bCs/>
                <w:sz w:val="24"/>
                <w:szCs w:val="32"/>
              </w:rPr>
              <w:t>进行评估打分。</w:t>
            </w:r>
            <w:r w:rsidR="00B321C8">
              <w:rPr>
                <w:rFonts w:ascii="宋体" w:hAnsi="宋体" w:hint="eastAsia"/>
                <w:bCs/>
                <w:sz w:val="24"/>
                <w:szCs w:val="32"/>
              </w:rPr>
              <w:t>总体框架如图</w:t>
            </w:r>
            <w:r w:rsidR="00B321C8" w:rsidRPr="00B321C8">
              <w:rPr>
                <w:bCs/>
                <w:sz w:val="24"/>
                <w:szCs w:val="32"/>
              </w:rPr>
              <w:t>1</w:t>
            </w:r>
            <w:r w:rsidR="00B321C8">
              <w:rPr>
                <w:rFonts w:ascii="宋体" w:hAnsi="宋体" w:hint="eastAsia"/>
                <w:bCs/>
                <w:sz w:val="24"/>
                <w:szCs w:val="32"/>
              </w:rPr>
              <w:t>所示。</w:t>
            </w:r>
          </w:p>
          <w:p w14:paraId="17AC53E7" w14:textId="4157E507" w:rsidR="00B321C8" w:rsidRPr="00D55B3F" w:rsidRDefault="003A6C30" w:rsidP="00D55B3F">
            <w:pPr>
              <w:pStyle w:val="aa"/>
            </w:pPr>
            <w:r>
              <w:object w:dxaOrig="13884" w:dyaOrig="3949" w14:anchorId="7B0F8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145.8pt" o:ole="">
                  <v:imagedata r:id="rId9" o:title=""/>
                </v:shape>
                <o:OLEObject Type="Embed" ProgID="Visio.Drawing.15" ShapeID="_x0000_i1025" DrawAspect="Content" ObjectID="_1764934611" r:id="rId10"/>
              </w:object>
            </w:r>
          </w:p>
          <w:p w14:paraId="5D391BD1" w14:textId="77777777" w:rsidR="0014001D" w:rsidRDefault="0014001D" w:rsidP="00A7236B">
            <w:pPr>
              <w:pStyle w:val="aa"/>
              <w:spacing w:line="120" w:lineRule="atLeast"/>
              <w:jc w:val="center"/>
              <w:rPr>
                <w:rFonts w:ascii="宋体" w:hAnsi="宋体"/>
                <w:bCs/>
                <w:sz w:val="24"/>
                <w:szCs w:val="32"/>
              </w:rPr>
            </w:pPr>
            <w:r w:rsidRPr="0014001D">
              <w:rPr>
                <w:rFonts w:ascii="宋体" w:hAnsi="宋体" w:hint="eastAsia"/>
                <w:bCs/>
                <w:sz w:val="24"/>
                <w:szCs w:val="32"/>
              </w:rPr>
              <w:t>图</w:t>
            </w:r>
            <w:r w:rsidRPr="0014001D">
              <w:rPr>
                <w:bCs/>
                <w:sz w:val="24"/>
                <w:szCs w:val="32"/>
              </w:rPr>
              <w:t>1</w:t>
            </w:r>
            <w:r w:rsidRPr="0014001D">
              <w:rPr>
                <w:rFonts w:ascii="宋体" w:hAnsi="宋体"/>
                <w:bCs/>
                <w:sz w:val="24"/>
                <w:szCs w:val="32"/>
              </w:rPr>
              <w:t xml:space="preserve"> </w:t>
            </w:r>
            <w:r w:rsidRPr="0014001D">
              <w:rPr>
                <w:rFonts w:ascii="宋体" w:hAnsi="宋体" w:hint="eastAsia"/>
                <w:bCs/>
                <w:sz w:val="24"/>
                <w:szCs w:val="32"/>
              </w:rPr>
              <w:t>模型总体框架</w:t>
            </w:r>
          </w:p>
          <w:p w14:paraId="7AA3E8C7" w14:textId="246EC28D" w:rsidR="0014001D" w:rsidRPr="003940E5" w:rsidRDefault="00930DFD" w:rsidP="00930DFD">
            <w:pPr>
              <w:pStyle w:val="aa"/>
              <w:spacing w:line="360" w:lineRule="exact"/>
              <w:ind w:firstLineChars="200" w:firstLine="480"/>
              <w:rPr>
                <w:bCs/>
                <w:sz w:val="24"/>
                <w:szCs w:val="32"/>
              </w:rPr>
            </w:pPr>
            <w:r w:rsidRPr="003940E5">
              <w:rPr>
                <w:bCs/>
                <w:sz w:val="24"/>
                <w:szCs w:val="32"/>
              </w:rPr>
              <w:t>（</w:t>
            </w:r>
            <w:r w:rsidRPr="003940E5">
              <w:rPr>
                <w:bCs/>
                <w:sz w:val="24"/>
                <w:szCs w:val="32"/>
              </w:rPr>
              <w:t>1</w:t>
            </w:r>
            <w:r w:rsidRPr="003940E5">
              <w:rPr>
                <w:bCs/>
                <w:sz w:val="24"/>
                <w:szCs w:val="32"/>
              </w:rPr>
              <w:t>）节点关系表示学习方法：随机初始化知识图谱中的节点关系作为</w:t>
            </w:r>
            <w:r w:rsidRPr="003940E5">
              <w:rPr>
                <w:bCs/>
                <w:sz w:val="24"/>
                <w:szCs w:val="32"/>
              </w:rPr>
              <w:t>encoder</w:t>
            </w:r>
            <w:r w:rsidRPr="003940E5">
              <w:rPr>
                <w:bCs/>
                <w:sz w:val="24"/>
                <w:szCs w:val="32"/>
              </w:rPr>
              <w:t>部分输入，通过卷积提取邻居节点和关系的特征，</w:t>
            </w:r>
            <w:r w:rsidR="0047216F" w:rsidRPr="003940E5">
              <w:rPr>
                <w:bCs/>
                <w:sz w:val="24"/>
                <w:szCs w:val="32"/>
              </w:rPr>
              <w:t>由不同关系对应的</w:t>
            </w:r>
            <w:r w:rsidRPr="003940E5">
              <w:rPr>
                <w:bCs/>
                <w:sz w:val="24"/>
                <w:szCs w:val="32"/>
              </w:rPr>
              <w:t>转换矩阵</w:t>
            </w:r>
            <w:r w:rsidR="004436DA" w:rsidRPr="003940E5">
              <w:rPr>
                <w:bCs/>
                <w:sz w:val="24"/>
                <w:szCs w:val="32"/>
              </w:rPr>
              <w:t>映射到节点空间</w:t>
            </w:r>
            <w:r w:rsidR="0047216F" w:rsidRPr="003940E5">
              <w:rPr>
                <w:bCs/>
                <w:sz w:val="24"/>
                <w:szCs w:val="32"/>
              </w:rPr>
              <w:t>，再聚合所有</w:t>
            </w:r>
            <w:r w:rsidR="007E5EC8" w:rsidRPr="003940E5">
              <w:rPr>
                <w:bCs/>
                <w:sz w:val="24"/>
                <w:szCs w:val="32"/>
              </w:rPr>
              <w:t>邻居</w:t>
            </w:r>
            <w:r w:rsidR="004436DA" w:rsidRPr="003940E5">
              <w:rPr>
                <w:bCs/>
                <w:sz w:val="24"/>
                <w:szCs w:val="32"/>
              </w:rPr>
              <w:t>节点</w:t>
            </w:r>
            <w:r w:rsidR="0047216F" w:rsidRPr="003940E5">
              <w:rPr>
                <w:bCs/>
                <w:sz w:val="24"/>
                <w:szCs w:val="32"/>
              </w:rPr>
              <w:t>信息</w:t>
            </w:r>
            <w:r w:rsidR="004436DA" w:rsidRPr="003940E5">
              <w:rPr>
                <w:bCs/>
                <w:sz w:val="24"/>
                <w:szCs w:val="32"/>
              </w:rPr>
              <w:t>，</w:t>
            </w:r>
            <w:r w:rsidR="0047216F" w:rsidRPr="003940E5">
              <w:rPr>
                <w:bCs/>
                <w:sz w:val="24"/>
                <w:szCs w:val="32"/>
              </w:rPr>
              <w:t>得到中心节点向量更新。最后，</w:t>
            </w:r>
            <w:r w:rsidR="004436DA" w:rsidRPr="003940E5">
              <w:rPr>
                <w:bCs/>
                <w:sz w:val="24"/>
                <w:szCs w:val="32"/>
              </w:rPr>
              <w:t>利用</w:t>
            </w:r>
            <w:r w:rsidR="008A53A6" w:rsidRPr="003940E5">
              <w:rPr>
                <w:bCs/>
                <w:sz w:val="24"/>
                <w:szCs w:val="32"/>
              </w:rPr>
              <w:t>线性变换的方式对</w:t>
            </w:r>
            <w:r w:rsidR="004436DA" w:rsidRPr="003940E5">
              <w:rPr>
                <w:bCs/>
                <w:sz w:val="24"/>
                <w:szCs w:val="32"/>
              </w:rPr>
              <w:t>关系</w:t>
            </w:r>
            <w:r w:rsidR="008A53A6" w:rsidRPr="003940E5">
              <w:rPr>
                <w:bCs/>
                <w:sz w:val="24"/>
                <w:szCs w:val="32"/>
              </w:rPr>
              <w:t>向量更新。</w:t>
            </w:r>
          </w:p>
          <w:p w14:paraId="10BCD2ED" w14:textId="275BAF59" w:rsidR="00961482" w:rsidRPr="00105A87" w:rsidRDefault="0053542F" w:rsidP="00105A87">
            <w:pPr>
              <w:pStyle w:val="aa"/>
              <w:spacing w:line="360" w:lineRule="exact"/>
              <w:ind w:firstLineChars="200" w:firstLine="480"/>
              <w:rPr>
                <w:bCs/>
                <w:sz w:val="24"/>
                <w:szCs w:val="32"/>
              </w:rPr>
            </w:pPr>
            <w:r w:rsidRPr="003940E5">
              <w:rPr>
                <w:bCs/>
                <w:sz w:val="24"/>
                <w:szCs w:val="32"/>
              </w:rPr>
              <w:t>（</w:t>
            </w:r>
            <w:r w:rsidR="008A53A6" w:rsidRPr="003940E5">
              <w:rPr>
                <w:bCs/>
                <w:sz w:val="24"/>
                <w:szCs w:val="32"/>
              </w:rPr>
              <w:t>2</w:t>
            </w:r>
            <w:r w:rsidRPr="003940E5">
              <w:rPr>
                <w:bCs/>
                <w:sz w:val="24"/>
                <w:szCs w:val="32"/>
              </w:rPr>
              <w:t>）三元组</w:t>
            </w:r>
            <w:r w:rsidR="003D50C6">
              <w:rPr>
                <w:rFonts w:hint="eastAsia"/>
                <w:bCs/>
                <w:sz w:val="24"/>
                <w:szCs w:val="32"/>
              </w:rPr>
              <w:t>整体</w:t>
            </w:r>
            <w:r w:rsidR="000B0D92">
              <w:rPr>
                <w:rFonts w:hint="eastAsia"/>
                <w:bCs/>
                <w:sz w:val="24"/>
                <w:szCs w:val="32"/>
              </w:rPr>
              <w:t>语义</w:t>
            </w:r>
            <w:r w:rsidR="003D50C6">
              <w:rPr>
                <w:rFonts w:hint="eastAsia"/>
                <w:bCs/>
                <w:sz w:val="24"/>
                <w:szCs w:val="32"/>
              </w:rPr>
              <w:t>特征</w:t>
            </w:r>
            <w:r w:rsidRPr="003940E5">
              <w:rPr>
                <w:bCs/>
                <w:sz w:val="24"/>
                <w:szCs w:val="32"/>
              </w:rPr>
              <w:t>获取方法：为了获取三元组</w:t>
            </w:r>
            <w:r w:rsidR="003D50C6">
              <w:rPr>
                <w:rFonts w:hint="eastAsia"/>
                <w:bCs/>
                <w:sz w:val="24"/>
                <w:szCs w:val="32"/>
              </w:rPr>
              <w:t>整体</w:t>
            </w:r>
            <w:r w:rsidR="000B0D92">
              <w:rPr>
                <w:rFonts w:hint="eastAsia"/>
                <w:bCs/>
                <w:sz w:val="24"/>
                <w:szCs w:val="32"/>
              </w:rPr>
              <w:t>语义</w:t>
            </w:r>
            <w:r w:rsidR="003D50C6">
              <w:rPr>
                <w:rFonts w:hint="eastAsia"/>
                <w:bCs/>
                <w:sz w:val="24"/>
                <w:szCs w:val="32"/>
              </w:rPr>
              <w:t>特征</w:t>
            </w:r>
            <w:r w:rsidRPr="003940E5">
              <w:rPr>
                <w:bCs/>
                <w:sz w:val="24"/>
                <w:szCs w:val="32"/>
              </w:rPr>
              <w:t>，采用多尺度卷积神经网络。基本思想是在进行卷积操作时，不再使用单一卷积核，改用多个不同大小</w:t>
            </w:r>
            <w:r w:rsidRPr="003940E5">
              <w:rPr>
                <w:bCs/>
                <w:sz w:val="24"/>
                <w:szCs w:val="32"/>
              </w:rPr>
              <w:lastRenderedPageBreak/>
              <w:t>的卷积核，有利于挖掘三元组内部潜在的</w:t>
            </w:r>
            <w:r w:rsidR="00DE3432" w:rsidRPr="003940E5">
              <w:rPr>
                <w:bCs/>
                <w:sz w:val="24"/>
                <w:szCs w:val="32"/>
              </w:rPr>
              <w:t>语义特征</w:t>
            </w:r>
            <w:r w:rsidRPr="003940E5">
              <w:rPr>
                <w:bCs/>
                <w:sz w:val="24"/>
                <w:szCs w:val="32"/>
              </w:rPr>
              <w:t>。以头实体、关系</w:t>
            </w:r>
            <w:r w:rsidR="00677809">
              <w:rPr>
                <w:rFonts w:hint="eastAsia"/>
                <w:bCs/>
                <w:sz w:val="24"/>
                <w:szCs w:val="32"/>
              </w:rPr>
              <w:t>实体</w:t>
            </w:r>
            <w:r w:rsidRPr="003940E5">
              <w:rPr>
                <w:bCs/>
                <w:sz w:val="24"/>
                <w:szCs w:val="32"/>
              </w:rPr>
              <w:t>和</w:t>
            </w:r>
            <w:proofErr w:type="gramStart"/>
            <w:r w:rsidRPr="003940E5">
              <w:rPr>
                <w:bCs/>
                <w:sz w:val="24"/>
                <w:szCs w:val="32"/>
              </w:rPr>
              <w:t>尾实体</w:t>
            </w:r>
            <w:proofErr w:type="gramEnd"/>
            <w:r w:rsidRPr="003940E5">
              <w:rPr>
                <w:bCs/>
                <w:sz w:val="24"/>
                <w:szCs w:val="32"/>
              </w:rPr>
              <w:t>向量组成的三列矩阵作为输入，使用不同大小的卷积核对输入矩阵进行卷积操作提取特征，得到的</w:t>
            </w:r>
            <w:proofErr w:type="gramStart"/>
            <w:r w:rsidRPr="003940E5">
              <w:rPr>
                <w:bCs/>
                <w:sz w:val="24"/>
                <w:szCs w:val="32"/>
              </w:rPr>
              <w:t>特征图再经</w:t>
            </w:r>
            <w:proofErr w:type="gramEnd"/>
            <w:r w:rsidRPr="003940E5">
              <w:rPr>
                <w:bCs/>
                <w:sz w:val="24"/>
                <w:szCs w:val="32"/>
              </w:rPr>
              <w:t>过全连接层来计算得分，最后对不同尺度下的得分进行加权求和得到最终的分数</w:t>
            </w:r>
            <w:r w:rsidR="00DE3432" w:rsidRPr="003940E5">
              <w:rPr>
                <w:bCs/>
                <w:sz w:val="24"/>
                <w:szCs w:val="32"/>
              </w:rPr>
              <w:t>，作为评估三元组可信度的依据，实现</w:t>
            </w:r>
            <w:r w:rsidR="003D50C6">
              <w:rPr>
                <w:rFonts w:hint="eastAsia"/>
                <w:bCs/>
                <w:sz w:val="24"/>
                <w:szCs w:val="32"/>
              </w:rPr>
              <w:t>图谱补全</w:t>
            </w:r>
            <w:r w:rsidR="00DE3432" w:rsidRPr="003940E5">
              <w:rPr>
                <w:bCs/>
                <w:sz w:val="24"/>
                <w:szCs w:val="32"/>
              </w:rPr>
              <w:t>。</w:t>
            </w:r>
          </w:p>
        </w:tc>
      </w:tr>
      <w:tr w:rsidR="00703787" w:rsidRPr="003F1AF1" w14:paraId="15B31AAE" w14:textId="77777777" w:rsidTr="00626BBF">
        <w:trPr>
          <w:trHeight w:val="4762"/>
          <w:jc w:val="center"/>
        </w:trPr>
        <w:tc>
          <w:tcPr>
            <w:tcW w:w="5000" w:type="pct"/>
          </w:tcPr>
          <w:p w14:paraId="5DF34C60" w14:textId="77777777" w:rsidR="00703787" w:rsidRPr="000660E3" w:rsidRDefault="00703787" w:rsidP="00F15736">
            <w:pPr>
              <w:spacing w:afterLines="50" w:after="120" w:line="360" w:lineRule="exact"/>
              <w:rPr>
                <w:rFonts w:ascii="楷体" w:eastAsia="楷体" w:hAnsi="楷体"/>
                <w:sz w:val="24"/>
              </w:rPr>
            </w:pPr>
            <w:r w:rsidRPr="00B95BF0">
              <w:rPr>
                <w:rFonts w:eastAsia="楷体"/>
                <w:sz w:val="24"/>
              </w:rPr>
              <w:lastRenderedPageBreak/>
              <w:t>2</w:t>
            </w:r>
            <w:r w:rsidRPr="000660E3">
              <w:rPr>
                <w:rFonts w:ascii="楷体" w:eastAsia="楷体" w:hAnsi="楷体" w:hint="eastAsia"/>
                <w:sz w:val="24"/>
              </w:rPr>
              <w:t>.</w:t>
            </w:r>
            <w:r w:rsidR="00A5554E">
              <w:rPr>
                <w:rFonts w:ascii="楷体" w:eastAsia="楷体" w:hAnsi="楷体" w:hint="eastAsia"/>
                <w:sz w:val="24"/>
              </w:rPr>
              <w:t>研究计划</w:t>
            </w:r>
            <w:r w:rsidR="00E94D7A">
              <w:rPr>
                <w:rFonts w:ascii="楷体" w:eastAsia="楷体" w:hAnsi="楷体" w:hint="eastAsia"/>
                <w:sz w:val="24"/>
              </w:rPr>
              <w:t>可行性，</w:t>
            </w:r>
            <w:r w:rsidR="004A05D8">
              <w:rPr>
                <w:rFonts w:ascii="楷体" w:eastAsia="楷体" w:hAnsi="楷体" w:hint="eastAsia"/>
                <w:sz w:val="24"/>
              </w:rPr>
              <w:t>研究</w:t>
            </w:r>
            <w:r w:rsidRPr="000660E3">
              <w:rPr>
                <w:rFonts w:ascii="楷体" w:eastAsia="楷体" w:hAnsi="楷体" w:hint="eastAsia"/>
                <w:sz w:val="24"/>
              </w:rPr>
              <w:t>条件落实情况，可能存在的问题及解决办法</w:t>
            </w:r>
            <w:r w:rsidR="000E50C0">
              <w:rPr>
                <w:rFonts w:ascii="楷体" w:eastAsia="楷体" w:hAnsi="楷体" w:hint="eastAsia"/>
                <w:sz w:val="24"/>
              </w:rPr>
              <w:t>（可续页）</w:t>
            </w:r>
          </w:p>
          <w:p w14:paraId="13F497D0" w14:textId="77777777" w:rsidR="00703787" w:rsidRDefault="00703787" w:rsidP="00F15736">
            <w:pPr>
              <w:spacing w:line="360" w:lineRule="exact"/>
              <w:ind w:firstLineChars="200" w:firstLine="420"/>
              <w:rPr>
                <w:rFonts w:ascii="宋体" w:hAnsi="宋体"/>
              </w:rPr>
            </w:pPr>
          </w:p>
          <w:p w14:paraId="77F95A72" w14:textId="77777777" w:rsidR="00112B02" w:rsidRPr="001A195F" w:rsidRDefault="00112B02" w:rsidP="00F15736">
            <w:pPr>
              <w:spacing w:line="360" w:lineRule="exact"/>
              <w:rPr>
                <w:rFonts w:ascii="宋体" w:hAnsi="宋体"/>
                <w:b/>
                <w:bCs/>
                <w:sz w:val="24"/>
                <w:szCs w:val="32"/>
              </w:rPr>
            </w:pPr>
            <w:r w:rsidRPr="001A195F">
              <w:rPr>
                <w:rFonts w:ascii="宋体" w:hAnsi="宋体" w:hint="eastAsia"/>
                <w:b/>
                <w:bCs/>
                <w:sz w:val="24"/>
                <w:szCs w:val="32"/>
              </w:rPr>
              <w:t>1</w:t>
            </w:r>
            <w:r w:rsidRPr="001A195F">
              <w:rPr>
                <w:rFonts w:ascii="宋体" w:hAnsi="宋体"/>
                <w:b/>
                <w:bCs/>
                <w:sz w:val="24"/>
                <w:szCs w:val="32"/>
              </w:rPr>
              <w:t>.</w:t>
            </w:r>
            <w:r w:rsidRPr="001A195F">
              <w:rPr>
                <w:rFonts w:ascii="宋体" w:hAnsi="宋体" w:hint="eastAsia"/>
                <w:b/>
                <w:bCs/>
                <w:sz w:val="24"/>
                <w:szCs w:val="32"/>
              </w:rPr>
              <w:t>研究计划可行性</w:t>
            </w:r>
          </w:p>
          <w:p w14:paraId="6A7C10B7" w14:textId="2616025A" w:rsidR="00340767" w:rsidRDefault="002F7A34" w:rsidP="00F15736">
            <w:pPr>
              <w:spacing w:line="360" w:lineRule="exact"/>
              <w:ind w:firstLineChars="200" w:firstLine="480"/>
              <w:rPr>
                <w:rFonts w:ascii="宋体" w:hAnsi="宋体"/>
                <w:sz w:val="24"/>
                <w:szCs w:val="32"/>
              </w:rPr>
            </w:pPr>
            <w:r>
              <w:rPr>
                <w:rFonts w:ascii="宋体" w:hAnsi="宋体" w:hint="eastAsia"/>
                <w:sz w:val="24"/>
                <w:szCs w:val="32"/>
              </w:rPr>
              <w:t>在理论实践方面，知识图谱</w:t>
            </w:r>
            <w:r w:rsidR="00677809">
              <w:rPr>
                <w:rFonts w:ascii="宋体" w:hAnsi="宋体" w:hint="eastAsia"/>
                <w:sz w:val="24"/>
                <w:szCs w:val="32"/>
              </w:rPr>
              <w:t>补全</w:t>
            </w:r>
            <w:r>
              <w:rPr>
                <w:rFonts w:ascii="宋体" w:hAnsi="宋体" w:hint="eastAsia"/>
                <w:sz w:val="24"/>
                <w:szCs w:val="32"/>
              </w:rPr>
              <w:t>的思路是学习节点和关系的表示，然后对三元组进行评价打分，将正样本和负样本区分，</w:t>
            </w:r>
            <w:r w:rsidR="00B50000">
              <w:rPr>
                <w:rFonts w:ascii="宋体" w:hAnsi="宋体" w:hint="eastAsia"/>
                <w:sz w:val="24"/>
                <w:szCs w:val="32"/>
              </w:rPr>
              <w:t>得分</w:t>
            </w:r>
            <w:r>
              <w:rPr>
                <w:rFonts w:ascii="宋体" w:hAnsi="宋体" w:hint="eastAsia"/>
                <w:sz w:val="24"/>
                <w:szCs w:val="32"/>
              </w:rPr>
              <w:t>越接近正样本的三元组合理程度</w:t>
            </w:r>
            <w:r w:rsidR="00B50000">
              <w:rPr>
                <w:rFonts w:ascii="宋体" w:hAnsi="宋体" w:hint="eastAsia"/>
                <w:sz w:val="24"/>
                <w:szCs w:val="32"/>
              </w:rPr>
              <w:t>较高，即该三元组事实成立。节点关系的表示学习模型越来越多，还可以结合语言文本获取语义特征，尤其是以</w:t>
            </w:r>
            <w:r w:rsidR="00B50000" w:rsidRPr="00B50000">
              <w:rPr>
                <w:sz w:val="24"/>
                <w:szCs w:val="32"/>
              </w:rPr>
              <w:t>transformer</w:t>
            </w:r>
            <w:r w:rsidR="00B50000" w:rsidRPr="00B50000">
              <w:rPr>
                <w:sz w:val="24"/>
                <w:szCs w:val="32"/>
              </w:rPr>
              <w:t>和</w:t>
            </w:r>
            <w:proofErr w:type="spellStart"/>
            <w:r w:rsidR="00B50000" w:rsidRPr="00B50000">
              <w:rPr>
                <w:sz w:val="24"/>
                <w:szCs w:val="32"/>
              </w:rPr>
              <w:t>bert</w:t>
            </w:r>
            <w:proofErr w:type="spellEnd"/>
            <w:r w:rsidR="00B50000">
              <w:rPr>
                <w:rFonts w:ascii="宋体" w:hAnsi="宋体" w:hint="eastAsia"/>
                <w:sz w:val="24"/>
                <w:szCs w:val="32"/>
              </w:rPr>
              <w:t>为代表的自然语言处理</w:t>
            </w:r>
            <w:proofErr w:type="gramStart"/>
            <w:r w:rsidR="00B50000">
              <w:rPr>
                <w:rFonts w:ascii="宋体" w:hAnsi="宋体" w:hint="eastAsia"/>
                <w:sz w:val="24"/>
                <w:szCs w:val="32"/>
              </w:rPr>
              <w:t>预训练</w:t>
            </w:r>
            <w:proofErr w:type="gramEnd"/>
            <w:r w:rsidR="00B50000">
              <w:rPr>
                <w:rFonts w:ascii="宋体" w:hAnsi="宋体" w:hint="eastAsia"/>
                <w:sz w:val="24"/>
                <w:szCs w:val="32"/>
              </w:rPr>
              <w:t>模型</w:t>
            </w:r>
            <w:r w:rsidR="00BF27BC">
              <w:rPr>
                <w:rFonts w:ascii="宋体" w:hAnsi="宋体" w:hint="eastAsia"/>
                <w:sz w:val="24"/>
                <w:szCs w:val="32"/>
              </w:rPr>
              <w:t>，因此可以提供一定的理论支撑。</w:t>
            </w:r>
          </w:p>
          <w:p w14:paraId="0F78AA53" w14:textId="7E6693AC" w:rsidR="00B50000" w:rsidRDefault="00B50000" w:rsidP="00F15736">
            <w:pPr>
              <w:spacing w:line="360" w:lineRule="exact"/>
              <w:ind w:firstLineChars="200" w:firstLine="480"/>
              <w:rPr>
                <w:rFonts w:ascii="宋体" w:hAnsi="宋体"/>
                <w:sz w:val="24"/>
                <w:szCs w:val="32"/>
              </w:rPr>
            </w:pPr>
            <w:r>
              <w:rPr>
                <w:rFonts w:ascii="宋体" w:hAnsi="宋体" w:hint="eastAsia"/>
                <w:sz w:val="24"/>
                <w:szCs w:val="32"/>
              </w:rPr>
              <w:t>在算法设计方面，卷积神经网络能</w:t>
            </w:r>
            <w:r w:rsidR="00BF27BC">
              <w:rPr>
                <w:rFonts w:ascii="宋体" w:hAnsi="宋体" w:hint="eastAsia"/>
                <w:sz w:val="24"/>
                <w:szCs w:val="32"/>
              </w:rPr>
              <w:t>较好地获取节点关系特征，在实际运用中较为成熟，在特征提取方面取得了不错的效果，</w:t>
            </w:r>
            <w:r w:rsidR="00677809">
              <w:rPr>
                <w:rFonts w:ascii="宋体" w:hAnsi="宋体" w:hint="eastAsia"/>
                <w:sz w:val="24"/>
                <w:szCs w:val="32"/>
              </w:rPr>
              <w:t>还可以考虑</w:t>
            </w:r>
            <w:r w:rsidR="00D72B76">
              <w:rPr>
                <w:rFonts w:ascii="宋体" w:hAnsi="宋体" w:hint="eastAsia"/>
                <w:sz w:val="24"/>
                <w:szCs w:val="32"/>
              </w:rPr>
              <w:t>节点关系</w:t>
            </w:r>
            <w:r w:rsidR="00BF27BC">
              <w:rPr>
                <w:rFonts w:ascii="宋体" w:hAnsi="宋体" w:hint="eastAsia"/>
                <w:sz w:val="24"/>
                <w:szCs w:val="32"/>
              </w:rPr>
              <w:t>特征交互增强的方式</w:t>
            </w:r>
            <w:r w:rsidR="00677809">
              <w:rPr>
                <w:rFonts w:ascii="宋体" w:hAnsi="宋体" w:hint="eastAsia"/>
                <w:sz w:val="24"/>
                <w:szCs w:val="32"/>
              </w:rPr>
              <w:t>，</w:t>
            </w:r>
            <w:r w:rsidR="00D72B76">
              <w:rPr>
                <w:rFonts w:ascii="宋体" w:hAnsi="宋体" w:hint="eastAsia"/>
                <w:sz w:val="24"/>
                <w:szCs w:val="32"/>
              </w:rPr>
              <w:t>更好地提取特征，</w:t>
            </w:r>
            <w:r w:rsidR="00677809">
              <w:rPr>
                <w:rFonts w:ascii="宋体" w:hAnsi="宋体" w:hint="eastAsia"/>
                <w:sz w:val="24"/>
                <w:szCs w:val="32"/>
              </w:rPr>
              <w:t>最后</w:t>
            </w:r>
            <w:r w:rsidR="00D72B76">
              <w:rPr>
                <w:rFonts w:ascii="宋体" w:hAnsi="宋体" w:hint="eastAsia"/>
                <w:sz w:val="24"/>
                <w:szCs w:val="32"/>
              </w:rPr>
              <w:t>设置消融实验验证效果。</w:t>
            </w:r>
          </w:p>
          <w:p w14:paraId="61DFF36A" w14:textId="02198E00" w:rsidR="00112B02" w:rsidRPr="001A195F" w:rsidRDefault="00340767" w:rsidP="00F15736">
            <w:pPr>
              <w:spacing w:line="360" w:lineRule="exact"/>
              <w:ind w:firstLineChars="200" w:firstLine="480"/>
              <w:rPr>
                <w:rFonts w:ascii="宋体" w:hAnsi="宋体"/>
                <w:sz w:val="24"/>
                <w:szCs w:val="32"/>
              </w:rPr>
            </w:pPr>
            <w:r>
              <w:rPr>
                <w:rFonts w:ascii="宋体" w:hAnsi="宋体" w:hint="eastAsia"/>
                <w:sz w:val="24"/>
                <w:szCs w:val="32"/>
              </w:rPr>
              <w:t>在实验与应用方面，现有几种公开的</w:t>
            </w:r>
            <w:r w:rsidR="009810C8">
              <w:rPr>
                <w:rFonts w:ascii="宋体" w:hAnsi="宋体" w:hint="eastAsia"/>
                <w:sz w:val="24"/>
                <w:szCs w:val="32"/>
              </w:rPr>
              <w:t>知识图谱</w:t>
            </w:r>
            <w:r>
              <w:rPr>
                <w:rFonts w:ascii="宋体" w:hAnsi="宋体" w:hint="eastAsia"/>
                <w:sz w:val="24"/>
                <w:szCs w:val="32"/>
              </w:rPr>
              <w:t>数据集，如</w:t>
            </w:r>
            <w:r w:rsidRPr="00340767">
              <w:rPr>
                <w:sz w:val="24"/>
                <w:szCs w:val="32"/>
              </w:rPr>
              <w:t>WN18RR</w:t>
            </w:r>
            <w:r w:rsidRPr="00340767">
              <w:rPr>
                <w:sz w:val="24"/>
                <w:szCs w:val="32"/>
              </w:rPr>
              <w:t>、</w:t>
            </w:r>
            <w:r w:rsidRPr="00340767">
              <w:rPr>
                <w:sz w:val="24"/>
                <w:szCs w:val="32"/>
              </w:rPr>
              <w:t>FB15k-237</w:t>
            </w:r>
            <w:r>
              <w:rPr>
                <w:rFonts w:ascii="宋体" w:hAnsi="宋体" w:hint="eastAsia"/>
                <w:sz w:val="24"/>
                <w:szCs w:val="32"/>
              </w:rPr>
              <w:t>等，可以从中进行试验，检验效果。</w:t>
            </w:r>
          </w:p>
          <w:p w14:paraId="36BA6778" w14:textId="77777777" w:rsidR="00112B02" w:rsidRPr="001A195F" w:rsidRDefault="00112B02" w:rsidP="00F15736">
            <w:pPr>
              <w:spacing w:line="360" w:lineRule="exact"/>
              <w:rPr>
                <w:rFonts w:ascii="宋体" w:hAnsi="宋体"/>
                <w:sz w:val="24"/>
                <w:szCs w:val="32"/>
              </w:rPr>
            </w:pPr>
          </w:p>
          <w:p w14:paraId="5EF36A1C" w14:textId="4ED33347" w:rsidR="00112B02" w:rsidRPr="00D72B76" w:rsidRDefault="00112B02" w:rsidP="00F15736">
            <w:pPr>
              <w:spacing w:line="360" w:lineRule="exact"/>
              <w:rPr>
                <w:rFonts w:ascii="宋体" w:hAnsi="宋体"/>
                <w:b/>
                <w:bCs/>
                <w:sz w:val="24"/>
                <w:szCs w:val="32"/>
              </w:rPr>
            </w:pPr>
            <w:r w:rsidRPr="001A195F">
              <w:rPr>
                <w:rFonts w:ascii="宋体" w:hAnsi="宋体" w:hint="eastAsia"/>
                <w:b/>
                <w:bCs/>
                <w:sz w:val="24"/>
                <w:szCs w:val="32"/>
              </w:rPr>
              <w:t>2</w:t>
            </w:r>
            <w:r w:rsidRPr="001A195F">
              <w:rPr>
                <w:rFonts w:ascii="宋体" w:hAnsi="宋体"/>
                <w:b/>
                <w:bCs/>
                <w:sz w:val="24"/>
                <w:szCs w:val="32"/>
              </w:rPr>
              <w:t>.</w:t>
            </w:r>
            <w:r w:rsidRPr="001A195F">
              <w:rPr>
                <w:rFonts w:ascii="宋体" w:hAnsi="宋体" w:hint="eastAsia"/>
                <w:b/>
                <w:bCs/>
                <w:sz w:val="24"/>
                <w:szCs w:val="32"/>
              </w:rPr>
              <w:t>研究条件落实情况</w:t>
            </w:r>
          </w:p>
          <w:p w14:paraId="086FEAD9" w14:textId="27F5C6B6" w:rsidR="001A195F" w:rsidRPr="00FB5564" w:rsidRDefault="00FB5564" w:rsidP="00F15736">
            <w:pPr>
              <w:spacing w:line="360" w:lineRule="exact"/>
              <w:ind w:firstLineChars="175" w:firstLine="420"/>
              <w:rPr>
                <w:rFonts w:ascii="宋体" w:hAnsi="宋体"/>
                <w:bCs/>
                <w:sz w:val="24"/>
              </w:rPr>
            </w:pPr>
            <w:r>
              <w:rPr>
                <w:rFonts w:ascii="宋体" w:hAnsi="宋体" w:hint="eastAsia"/>
                <w:bCs/>
                <w:sz w:val="24"/>
              </w:rPr>
              <w:t>（1）</w:t>
            </w:r>
            <w:r w:rsidR="001A195F" w:rsidRPr="00FB5564">
              <w:rPr>
                <w:rFonts w:ascii="宋体" w:hAnsi="宋体" w:hint="eastAsia"/>
                <w:bCs/>
                <w:sz w:val="24"/>
              </w:rPr>
              <w:t>硬件设施</w:t>
            </w:r>
          </w:p>
          <w:p w14:paraId="48912BFF" w14:textId="7C50DA62" w:rsidR="001A195F" w:rsidRDefault="001A195F" w:rsidP="00F15736">
            <w:pPr>
              <w:spacing w:line="360" w:lineRule="exact"/>
              <w:ind w:firstLineChars="200" w:firstLine="480"/>
              <w:rPr>
                <w:bCs/>
                <w:sz w:val="24"/>
              </w:rPr>
            </w:pPr>
            <w:r>
              <w:rPr>
                <w:bCs/>
                <w:sz w:val="24"/>
              </w:rPr>
              <w:t>个人计算机</w:t>
            </w:r>
            <w:r>
              <w:rPr>
                <w:bCs/>
                <w:sz w:val="24"/>
              </w:rPr>
              <w:t>:1</w:t>
            </w:r>
            <w:r>
              <w:rPr>
                <w:bCs/>
                <w:sz w:val="24"/>
              </w:rPr>
              <w:t>台，</w:t>
            </w:r>
            <w:r>
              <w:rPr>
                <w:bCs/>
                <w:sz w:val="24"/>
              </w:rPr>
              <w:t>CPU 2.30GHz</w:t>
            </w:r>
            <w:r w:rsidR="00D63214">
              <w:rPr>
                <w:rFonts w:hint="eastAsia"/>
                <w:bCs/>
                <w:sz w:val="24"/>
              </w:rPr>
              <w:t>，</w:t>
            </w:r>
            <w:r>
              <w:rPr>
                <w:bCs/>
                <w:sz w:val="24"/>
              </w:rPr>
              <w:t>内存</w:t>
            </w:r>
            <w:r>
              <w:rPr>
                <w:bCs/>
                <w:sz w:val="24"/>
              </w:rPr>
              <w:t>8G</w:t>
            </w:r>
            <w:r w:rsidR="00D63214">
              <w:rPr>
                <w:rFonts w:hint="eastAsia"/>
                <w:bCs/>
                <w:sz w:val="24"/>
              </w:rPr>
              <w:t>，</w:t>
            </w:r>
            <w:r>
              <w:rPr>
                <w:bCs/>
                <w:sz w:val="24"/>
              </w:rPr>
              <w:t>硬盘</w:t>
            </w:r>
            <w:r>
              <w:rPr>
                <w:bCs/>
                <w:sz w:val="24"/>
              </w:rPr>
              <w:t>1T</w:t>
            </w:r>
          </w:p>
          <w:p w14:paraId="0451B314" w14:textId="530A45F2" w:rsidR="001A195F" w:rsidRDefault="001A195F" w:rsidP="00F15736">
            <w:pPr>
              <w:spacing w:line="360" w:lineRule="exact"/>
              <w:ind w:firstLineChars="200" w:firstLine="480"/>
              <w:rPr>
                <w:bCs/>
                <w:sz w:val="24"/>
              </w:rPr>
            </w:pPr>
            <w:r>
              <w:rPr>
                <w:bCs/>
                <w:sz w:val="24"/>
              </w:rPr>
              <w:t>服务器一台</w:t>
            </w:r>
            <w:r>
              <w:rPr>
                <w:bCs/>
                <w:sz w:val="24"/>
              </w:rPr>
              <w:t>:1</w:t>
            </w:r>
            <w:r>
              <w:rPr>
                <w:bCs/>
                <w:sz w:val="24"/>
              </w:rPr>
              <w:t>台，</w:t>
            </w:r>
            <w:r>
              <w:rPr>
                <w:bCs/>
                <w:sz w:val="24"/>
              </w:rPr>
              <w:t>CPU E5-2660 v4 @ 2.00GHz</w:t>
            </w:r>
            <w:r w:rsidR="00D63214">
              <w:rPr>
                <w:rFonts w:hint="eastAsia"/>
                <w:bCs/>
                <w:sz w:val="24"/>
              </w:rPr>
              <w:t>，</w:t>
            </w:r>
            <w:r>
              <w:rPr>
                <w:bCs/>
                <w:sz w:val="24"/>
              </w:rPr>
              <w:t>GPU Tesla K80 4</w:t>
            </w:r>
            <w:r>
              <w:rPr>
                <w:bCs/>
                <w:sz w:val="24"/>
              </w:rPr>
              <w:t>张，内存</w:t>
            </w:r>
            <w:r>
              <w:rPr>
                <w:bCs/>
                <w:sz w:val="24"/>
              </w:rPr>
              <w:t>40G</w:t>
            </w:r>
            <w:r w:rsidR="00D63214">
              <w:rPr>
                <w:rFonts w:hint="eastAsia"/>
                <w:bCs/>
                <w:sz w:val="24"/>
              </w:rPr>
              <w:t>，</w:t>
            </w:r>
            <w:r>
              <w:rPr>
                <w:bCs/>
                <w:sz w:val="24"/>
              </w:rPr>
              <w:t>硬盘</w:t>
            </w:r>
            <w:r>
              <w:rPr>
                <w:bCs/>
                <w:sz w:val="24"/>
              </w:rPr>
              <w:t>200G</w:t>
            </w:r>
          </w:p>
          <w:p w14:paraId="4D4FA6C9" w14:textId="7A9960C4" w:rsidR="001A195F" w:rsidRPr="00FB5564" w:rsidRDefault="00FB5564" w:rsidP="00F15736">
            <w:pPr>
              <w:spacing w:line="360" w:lineRule="exact"/>
              <w:ind w:firstLineChars="175" w:firstLine="420"/>
              <w:rPr>
                <w:bCs/>
                <w:sz w:val="24"/>
              </w:rPr>
            </w:pPr>
            <w:r>
              <w:rPr>
                <w:rFonts w:hint="eastAsia"/>
                <w:bCs/>
                <w:sz w:val="24"/>
              </w:rPr>
              <w:t>（</w:t>
            </w:r>
            <w:r>
              <w:rPr>
                <w:rFonts w:hint="eastAsia"/>
                <w:bCs/>
                <w:sz w:val="24"/>
              </w:rPr>
              <w:t>2</w:t>
            </w:r>
            <w:r>
              <w:rPr>
                <w:rFonts w:hint="eastAsia"/>
                <w:bCs/>
                <w:sz w:val="24"/>
              </w:rPr>
              <w:t>）</w:t>
            </w:r>
            <w:r w:rsidR="001A195F" w:rsidRPr="00FB5564">
              <w:rPr>
                <w:bCs/>
                <w:sz w:val="24"/>
              </w:rPr>
              <w:t>软件设施</w:t>
            </w:r>
          </w:p>
          <w:p w14:paraId="03BE406B" w14:textId="77777777" w:rsidR="001A195F" w:rsidRDefault="001A195F" w:rsidP="00F15736">
            <w:pPr>
              <w:spacing w:line="360" w:lineRule="exact"/>
              <w:ind w:firstLineChars="200" w:firstLine="480"/>
              <w:jc w:val="left"/>
              <w:rPr>
                <w:bCs/>
                <w:sz w:val="24"/>
              </w:rPr>
            </w:pPr>
            <w:r>
              <w:rPr>
                <w:bCs/>
                <w:sz w:val="24"/>
              </w:rPr>
              <w:t>操作系统：</w:t>
            </w:r>
            <w:r>
              <w:rPr>
                <w:bCs/>
                <w:sz w:val="24"/>
              </w:rPr>
              <w:t>centos7.0</w:t>
            </w:r>
            <w:r>
              <w:rPr>
                <w:rFonts w:hint="eastAsia"/>
                <w:bCs/>
                <w:sz w:val="24"/>
              </w:rPr>
              <w:t>，</w:t>
            </w:r>
            <w:r>
              <w:rPr>
                <w:bCs/>
                <w:sz w:val="24"/>
              </w:rPr>
              <w:t>开发平台：</w:t>
            </w:r>
            <w:proofErr w:type="spellStart"/>
            <w:r>
              <w:rPr>
                <w:bCs/>
                <w:sz w:val="24"/>
              </w:rPr>
              <w:t>pycharm</w:t>
            </w:r>
            <w:proofErr w:type="spellEnd"/>
            <w:r>
              <w:rPr>
                <w:rFonts w:hint="eastAsia"/>
                <w:bCs/>
                <w:sz w:val="24"/>
              </w:rPr>
              <w:t>，</w:t>
            </w:r>
            <w:r>
              <w:rPr>
                <w:bCs/>
                <w:sz w:val="24"/>
              </w:rPr>
              <w:t>开发语言：</w:t>
            </w:r>
            <w:r>
              <w:rPr>
                <w:bCs/>
                <w:sz w:val="24"/>
              </w:rPr>
              <w:t>python</w:t>
            </w:r>
          </w:p>
          <w:p w14:paraId="532CDAD1" w14:textId="77777777" w:rsidR="00112B02" w:rsidRPr="001A195F" w:rsidRDefault="00112B02" w:rsidP="00F15736">
            <w:pPr>
              <w:spacing w:line="360" w:lineRule="exact"/>
              <w:rPr>
                <w:rFonts w:ascii="宋体" w:hAnsi="宋体"/>
                <w:sz w:val="24"/>
                <w:szCs w:val="32"/>
              </w:rPr>
            </w:pPr>
          </w:p>
          <w:p w14:paraId="480F9DC4" w14:textId="77777777" w:rsidR="00112B02" w:rsidRPr="001A195F" w:rsidRDefault="00112B02" w:rsidP="00F15736">
            <w:pPr>
              <w:spacing w:line="360" w:lineRule="exact"/>
              <w:rPr>
                <w:rFonts w:ascii="宋体" w:hAnsi="宋体"/>
                <w:b/>
                <w:bCs/>
                <w:sz w:val="24"/>
                <w:szCs w:val="32"/>
              </w:rPr>
            </w:pPr>
            <w:r w:rsidRPr="001A195F">
              <w:rPr>
                <w:rFonts w:ascii="宋体" w:hAnsi="宋体" w:hint="eastAsia"/>
                <w:b/>
                <w:bCs/>
                <w:sz w:val="24"/>
                <w:szCs w:val="32"/>
              </w:rPr>
              <w:t>3</w:t>
            </w:r>
            <w:r w:rsidRPr="001A195F">
              <w:rPr>
                <w:rFonts w:ascii="宋体" w:hAnsi="宋体"/>
                <w:b/>
                <w:bCs/>
                <w:sz w:val="24"/>
                <w:szCs w:val="32"/>
              </w:rPr>
              <w:t>.</w:t>
            </w:r>
            <w:r w:rsidRPr="001A195F">
              <w:rPr>
                <w:rFonts w:ascii="宋体" w:hAnsi="宋体" w:hint="eastAsia"/>
                <w:b/>
                <w:bCs/>
                <w:sz w:val="24"/>
                <w:szCs w:val="32"/>
              </w:rPr>
              <w:t>可能存在的问题及解决办法</w:t>
            </w:r>
          </w:p>
          <w:p w14:paraId="335B8324" w14:textId="149B45A4" w:rsidR="001A195F" w:rsidRPr="005877F7" w:rsidRDefault="001A195F" w:rsidP="00F15736">
            <w:pPr>
              <w:spacing w:line="360" w:lineRule="exact"/>
              <w:ind w:firstLineChars="200" w:firstLine="480"/>
              <w:rPr>
                <w:rFonts w:ascii="宋体" w:hAnsi="宋体"/>
                <w:sz w:val="24"/>
                <w:szCs w:val="32"/>
              </w:rPr>
            </w:pPr>
            <w:r w:rsidRPr="005877F7">
              <w:rPr>
                <w:rFonts w:ascii="宋体" w:hAnsi="宋体" w:hint="eastAsia"/>
                <w:sz w:val="24"/>
                <w:szCs w:val="32"/>
              </w:rPr>
              <w:t>可能存在的问题：</w:t>
            </w:r>
            <w:r w:rsidR="00340767" w:rsidRPr="005877F7">
              <w:rPr>
                <w:rFonts w:ascii="宋体" w:hAnsi="宋体" w:hint="eastAsia"/>
                <w:sz w:val="24"/>
                <w:szCs w:val="32"/>
              </w:rPr>
              <w:t>实验负样本</w:t>
            </w:r>
            <w:r w:rsidR="005877F7" w:rsidRPr="005877F7">
              <w:rPr>
                <w:rFonts w:ascii="宋体" w:hAnsi="宋体" w:hint="eastAsia"/>
                <w:sz w:val="24"/>
                <w:szCs w:val="32"/>
              </w:rPr>
              <w:t>集合生成，可能会出现测试集泄露的问题，负样本集合在数据集已经出现，造成实验数据不准确。</w:t>
            </w:r>
          </w:p>
          <w:p w14:paraId="59C5D617" w14:textId="40113962" w:rsidR="00861415" w:rsidRPr="00861415" w:rsidRDefault="001A195F" w:rsidP="00F15736">
            <w:pPr>
              <w:spacing w:line="360" w:lineRule="exact"/>
              <w:ind w:firstLineChars="200" w:firstLine="480"/>
              <w:rPr>
                <w:rFonts w:ascii="宋体" w:hAnsi="宋体"/>
                <w:sz w:val="24"/>
                <w:szCs w:val="32"/>
              </w:rPr>
            </w:pPr>
            <w:r w:rsidRPr="005877F7">
              <w:rPr>
                <w:rFonts w:ascii="宋体" w:hAnsi="宋体" w:hint="eastAsia"/>
                <w:sz w:val="24"/>
                <w:szCs w:val="32"/>
              </w:rPr>
              <w:t>拟解决</w:t>
            </w:r>
            <w:r w:rsidR="00110CAF" w:rsidRPr="005877F7">
              <w:rPr>
                <w:rFonts w:ascii="宋体" w:hAnsi="宋体" w:hint="eastAsia"/>
                <w:sz w:val="24"/>
                <w:szCs w:val="32"/>
              </w:rPr>
              <w:t>办法：</w:t>
            </w:r>
            <w:r w:rsidR="005877F7" w:rsidRPr="005877F7">
              <w:rPr>
                <w:rFonts w:ascii="宋体" w:hAnsi="宋体" w:hint="eastAsia"/>
                <w:sz w:val="24"/>
                <w:szCs w:val="32"/>
              </w:rPr>
              <w:t>采用随机</w:t>
            </w:r>
            <w:proofErr w:type="gramStart"/>
            <w:r w:rsidR="005877F7" w:rsidRPr="005877F7">
              <w:rPr>
                <w:rFonts w:ascii="宋体" w:hAnsi="宋体" w:hint="eastAsia"/>
                <w:sz w:val="24"/>
                <w:szCs w:val="32"/>
              </w:rPr>
              <w:t>替换正</w:t>
            </w:r>
            <w:proofErr w:type="gramEnd"/>
            <w:r w:rsidR="005877F7" w:rsidRPr="005877F7">
              <w:rPr>
                <w:rFonts w:ascii="宋体" w:hAnsi="宋体" w:hint="eastAsia"/>
                <w:sz w:val="24"/>
                <w:szCs w:val="32"/>
              </w:rPr>
              <w:t>样本头尾实体的方法，删除负样本集合中已经在数据集中出现过的三元组。</w:t>
            </w:r>
          </w:p>
        </w:tc>
      </w:tr>
    </w:tbl>
    <w:p w14:paraId="13135563" w14:textId="77777777" w:rsidR="00631781" w:rsidRDefault="00631781">
      <w:pPr>
        <w:sectPr w:rsidR="00631781" w:rsidSect="00B8371A">
          <w:footerReference w:type="default" r:id="rId11"/>
          <w:pgSz w:w="11906" w:h="16838" w:code="9"/>
          <w:pgMar w:top="1418" w:right="1191" w:bottom="1418" w:left="147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000" w:firstRow="0" w:lastRow="0" w:firstColumn="0" w:lastColumn="0" w:noHBand="0" w:noVBand="0"/>
      </w:tblPr>
      <w:tblGrid>
        <w:gridCol w:w="590"/>
        <w:gridCol w:w="1745"/>
        <w:gridCol w:w="6896"/>
      </w:tblGrid>
      <w:tr w:rsidR="00703787" w14:paraId="376E6B30" w14:textId="77777777" w:rsidTr="00363BC2">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67BF7813" w14:textId="77777777" w:rsidR="00703787" w:rsidRPr="004B2BFD" w:rsidRDefault="00631781" w:rsidP="00900962">
            <w:pPr>
              <w:rPr>
                <w:rFonts w:ascii="宋体" w:hAnsi="宋体"/>
                <w:b/>
                <w:sz w:val="24"/>
              </w:rPr>
            </w:pPr>
            <w:r>
              <w:lastRenderedPageBreak/>
              <w:br w:type="page"/>
            </w:r>
            <w:r w:rsidR="00791A82">
              <w:br w:type="page"/>
            </w:r>
            <w:r w:rsidR="00791A82">
              <w:br w:type="page"/>
            </w:r>
            <w:r w:rsidR="00791A82">
              <w:br w:type="page"/>
            </w:r>
            <w:r w:rsidR="00703787" w:rsidRPr="004B2BFD">
              <w:rPr>
                <w:b/>
                <w:sz w:val="24"/>
              </w:rPr>
              <w:t>3</w:t>
            </w:r>
            <w:r w:rsidR="00703787" w:rsidRPr="004B2BFD">
              <w:rPr>
                <w:rFonts w:ascii="宋体" w:hAnsi="宋体" w:hint="eastAsia"/>
                <w:b/>
                <w:sz w:val="24"/>
              </w:rPr>
              <w:t>.</w:t>
            </w:r>
            <w:r w:rsidR="00703787" w:rsidRPr="004B2BFD">
              <w:rPr>
                <w:rFonts w:ascii="宋体" w:hAnsi="宋体"/>
                <w:b/>
                <w:sz w:val="24"/>
              </w:rPr>
              <w:t>研究计划及预期成果</w:t>
            </w:r>
          </w:p>
        </w:tc>
      </w:tr>
      <w:tr w:rsidR="00703787" w14:paraId="31934C91" w14:textId="77777777" w:rsidTr="00363BC2">
        <w:trPr>
          <w:trHeight w:val="397"/>
          <w:jc w:val="center"/>
        </w:trPr>
        <w:tc>
          <w:tcPr>
            <w:tcW w:w="320" w:type="pct"/>
            <w:vMerge w:val="restart"/>
            <w:tcBorders>
              <w:top w:val="single" w:sz="4" w:space="0" w:color="auto"/>
              <w:left w:val="single" w:sz="4" w:space="0" w:color="auto"/>
              <w:bottom w:val="single" w:sz="4" w:space="0" w:color="auto"/>
            </w:tcBorders>
            <w:vAlign w:val="center"/>
          </w:tcPr>
          <w:p w14:paraId="2212D4B3" w14:textId="77777777" w:rsidR="00542ABD" w:rsidRDefault="00542ABD" w:rsidP="00791A82">
            <w:pPr>
              <w:jc w:val="center"/>
              <w:rPr>
                <w:sz w:val="24"/>
              </w:rPr>
            </w:pPr>
            <w:proofErr w:type="gramStart"/>
            <w:r>
              <w:rPr>
                <w:rFonts w:hint="eastAsia"/>
                <w:sz w:val="24"/>
              </w:rPr>
              <w:t>研</w:t>
            </w:r>
            <w:proofErr w:type="gramEnd"/>
          </w:p>
          <w:p w14:paraId="47769CB6" w14:textId="77777777" w:rsidR="00703787" w:rsidRDefault="00542ABD" w:rsidP="00791A82">
            <w:pPr>
              <w:jc w:val="center"/>
              <w:rPr>
                <w:sz w:val="24"/>
              </w:rPr>
            </w:pPr>
            <w:r>
              <w:rPr>
                <w:rFonts w:hint="eastAsia"/>
                <w:sz w:val="24"/>
              </w:rPr>
              <w:t>究</w:t>
            </w:r>
          </w:p>
          <w:p w14:paraId="2C66C91C" w14:textId="77777777" w:rsidR="00703787" w:rsidRDefault="00703787" w:rsidP="00791A82">
            <w:pPr>
              <w:jc w:val="center"/>
              <w:rPr>
                <w:sz w:val="24"/>
              </w:rPr>
            </w:pPr>
            <w:r>
              <w:rPr>
                <w:rFonts w:hint="eastAsia"/>
                <w:sz w:val="24"/>
              </w:rPr>
              <w:t>计</w:t>
            </w:r>
          </w:p>
          <w:p w14:paraId="7E3E0C96" w14:textId="77777777" w:rsidR="00703787" w:rsidRDefault="00703787" w:rsidP="00791A82">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2D75D965" w14:textId="77777777" w:rsidR="00703787" w:rsidRDefault="00656EB9" w:rsidP="00791A82">
            <w:pPr>
              <w:jc w:val="center"/>
              <w:rPr>
                <w:sz w:val="24"/>
              </w:rPr>
            </w:pPr>
            <w:r>
              <w:rPr>
                <w:rFonts w:hint="eastAsia"/>
                <w:sz w:val="24"/>
              </w:rPr>
              <w:t>起止</w:t>
            </w:r>
            <w:r w:rsidR="00351C2F">
              <w:rPr>
                <w:rFonts w:hint="eastAsia"/>
                <w:sz w:val="24"/>
              </w:rPr>
              <w:t>年月</w:t>
            </w:r>
          </w:p>
        </w:tc>
        <w:tc>
          <w:tcPr>
            <w:tcW w:w="3735" w:type="pct"/>
            <w:tcBorders>
              <w:top w:val="single" w:sz="4" w:space="0" w:color="auto"/>
              <w:bottom w:val="single" w:sz="4" w:space="0" w:color="auto"/>
              <w:right w:val="single" w:sz="4" w:space="0" w:color="auto"/>
            </w:tcBorders>
            <w:vAlign w:val="center"/>
          </w:tcPr>
          <w:p w14:paraId="1D21B7C2" w14:textId="77777777" w:rsidR="00703787" w:rsidRDefault="00703787" w:rsidP="009C33B1">
            <w:pPr>
              <w:jc w:val="center"/>
              <w:rPr>
                <w:sz w:val="24"/>
              </w:rPr>
            </w:pPr>
            <w:r>
              <w:rPr>
                <w:rFonts w:hint="eastAsia"/>
                <w:sz w:val="24"/>
              </w:rPr>
              <w:t>完成内容</w:t>
            </w:r>
          </w:p>
        </w:tc>
      </w:tr>
      <w:tr w:rsidR="00703787" w14:paraId="5490E82B"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AED2E44"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7814CD80" w14:textId="20199A76" w:rsidR="00703787" w:rsidRPr="0014001D" w:rsidRDefault="00112B02" w:rsidP="00791A82">
            <w:pPr>
              <w:jc w:val="center"/>
              <w:rPr>
                <w:bCs/>
                <w:sz w:val="24"/>
                <w:szCs w:val="32"/>
              </w:rPr>
            </w:pPr>
            <w:r w:rsidRPr="0014001D">
              <w:rPr>
                <w:rFonts w:hint="eastAsia"/>
                <w:bCs/>
                <w:sz w:val="24"/>
                <w:szCs w:val="32"/>
              </w:rPr>
              <w:t>2</w:t>
            </w:r>
            <w:r w:rsidRPr="0014001D">
              <w:rPr>
                <w:bCs/>
                <w:sz w:val="24"/>
                <w:szCs w:val="32"/>
              </w:rPr>
              <w:t>022.1</w:t>
            </w:r>
            <w:r w:rsidRPr="0014001D">
              <w:rPr>
                <w:rFonts w:hint="eastAsia"/>
                <w:bCs/>
                <w:sz w:val="24"/>
                <w:szCs w:val="32"/>
              </w:rPr>
              <w:t>-</w:t>
            </w:r>
            <w:r w:rsidRPr="0014001D">
              <w:rPr>
                <w:bCs/>
                <w:sz w:val="24"/>
                <w:szCs w:val="32"/>
              </w:rPr>
              <w:t>2022.</w:t>
            </w:r>
            <w:r w:rsidR="00AF2F8E">
              <w:rPr>
                <w:bCs/>
                <w:sz w:val="24"/>
                <w:szCs w:val="32"/>
              </w:rPr>
              <w:t>7</w:t>
            </w:r>
          </w:p>
        </w:tc>
        <w:tc>
          <w:tcPr>
            <w:tcW w:w="3735" w:type="pct"/>
            <w:tcBorders>
              <w:top w:val="single" w:sz="4" w:space="0" w:color="auto"/>
              <w:bottom w:val="single" w:sz="4" w:space="0" w:color="auto"/>
              <w:right w:val="single" w:sz="4" w:space="0" w:color="auto"/>
            </w:tcBorders>
            <w:vAlign w:val="center"/>
          </w:tcPr>
          <w:p w14:paraId="511CAFCB" w14:textId="524484D3" w:rsidR="00703787" w:rsidRPr="006E66A1" w:rsidRDefault="00BE6E25" w:rsidP="00617FBC">
            <w:pPr>
              <w:jc w:val="center"/>
              <w:rPr>
                <w:rFonts w:ascii="宋体" w:hAnsi="宋体"/>
                <w:bCs/>
                <w:sz w:val="24"/>
                <w:szCs w:val="32"/>
              </w:rPr>
            </w:pPr>
            <w:r w:rsidRPr="006E66A1">
              <w:rPr>
                <w:rFonts w:ascii="宋体" w:hAnsi="宋体" w:hint="eastAsia"/>
                <w:bCs/>
                <w:sz w:val="24"/>
                <w:szCs w:val="32"/>
              </w:rPr>
              <w:t>实现</w:t>
            </w:r>
            <w:r w:rsidR="00617FBC" w:rsidRPr="006E66A1">
              <w:rPr>
                <w:rFonts w:ascii="宋体" w:hAnsi="宋体" w:hint="eastAsia"/>
                <w:bCs/>
                <w:sz w:val="24"/>
                <w:szCs w:val="32"/>
              </w:rPr>
              <w:t>表示学习</w:t>
            </w:r>
            <w:r w:rsidRPr="006E66A1">
              <w:rPr>
                <w:rFonts w:ascii="宋体" w:hAnsi="宋体" w:hint="eastAsia"/>
                <w:bCs/>
                <w:sz w:val="24"/>
                <w:szCs w:val="32"/>
              </w:rPr>
              <w:t>，完成</w:t>
            </w:r>
            <w:r w:rsidRPr="006E66A1">
              <w:rPr>
                <w:bCs/>
                <w:sz w:val="24"/>
                <w:szCs w:val="32"/>
              </w:rPr>
              <w:t>encoder</w:t>
            </w:r>
            <w:r w:rsidRPr="006E66A1">
              <w:rPr>
                <w:rFonts w:ascii="宋体" w:hAnsi="宋体" w:hint="eastAsia"/>
                <w:bCs/>
                <w:sz w:val="24"/>
                <w:szCs w:val="32"/>
              </w:rPr>
              <w:t>部分</w:t>
            </w:r>
          </w:p>
        </w:tc>
      </w:tr>
      <w:tr w:rsidR="00703787" w14:paraId="158240B6"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258CFC6A" w14:textId="77777777" w:rsidR="00703787" w:rsidRDefault="00703787" w:rsidP="00791A82">
            <w:pPr>
              <w:widowControl/>
              <w:jc w:val="center"/>
              <w:rPr>
                <w:b/>
                <w:bCs/>
              </w:rPr>
            </w:pPr>
          </w:p>
        </w:tc>
        <w:tc>
          <w:tcPr>
            <w:tcW w:w="945" w:type="pct"/>
            <w:tcBorders>
              <w:top w:val="single" w:sz="4" w:space="0" w:color="auto"/>
              <w:bottom w:val="single" w:sz="4" w:space="0" w:color="auto"/>
            </w:tcBorders>
            <w:vAlign w:val="center"/>
          </w:tcPr>
          <w:p w14:paraId="2CBC2F06" w14:textId="7D60CD40" w:rsidR="00703787" w:rsidRPr="0014001D" w:rsidRDefault="00112B02" w:rsidP="00791A82">
            <w:pPr>
              <w:jc w:val="center"/>
              <w:rPr>
                <w:bCs/>
                <w:sz w:val="24"/>
                <w:szCs w:val="32"/>
              </w:rPr>
            </w:pPr>
            <w:r w:rsidRPr="0014001D">
              <w:rPr>
                <w:rFonts w:hint="eastAsia"/>
                <w:bCs/>
                <w:sz w:val="24"/>
                <w:szCs w:val="32"/>
              </w:rPr>
              <w:t>2</w:t>
            </w:r>
            <w:r w:rsidRPr="0014001D">
              <w:rPr>
                <w:bCs/>
                <w:sz w:val="24"/>
                <w:szCs w:val="32"/>
              </w:rPr>
              <w:t>022.</w:t>
            </w:r>
            <w:r w:rsidR="00AF2F8E">
              <w:rPr>
                <w:bCs/>
                <w:sz w:val="24"/>
                <w:szCs w:val="32"/>
              </w:rPr>
              <w:t>8</w:t>
            </w:r>
            <w:r w:rsidRPr="0014001D">
              <w:rPr>
                <w:rFonts w:hint="eastAsia"/>
                <w:bCs/>
                <w:sz w:val="24"/>
                <w:szCs w:val="32"/>
              </w:rPr>
              <w:t>-</w:t>
            </w:r>
            <w:r w:rsidRPr="0014001D">
              <w:rPr>
                <w:bCs/>
                <w:sz w:val="24"/>
                <w:szCs w:val="32"/>
              </w:rPr>
              <w:t>2023.1</w:t>
            </w:r>
          </w:p>
        </w:tc>
        <w:tc>
          <w:tcPr>
            <w:tcW w:w="3735" w:type="pct"/>
            <w:tcBorders>
              <w:top w:val="single" w:sz="4" w:space="0" w:color="auto"/>
              <w:bottom w:val="single" w:sz="4" w:space="0" w:color="auto"/>
              <w:right w:val="single" w:sz="4" w:space="0" w:color="auto"/>
            </w:tcBorders>
            <w:vAlign w:val="center"/>
          </w:tcPr>
          <w:p w14:paraId="4A64BBB7" w14:textId="1D0D3D0B" w:rsidR="00703787" w:rsidRPr="006E66A1" w:rsidRDefault="00617FBC" w:rsidP="00617FBC">
            <w:pPr>
              <w:jc w:val="center"/>
              <w:rPr>
                <w:rFonts w:ascii="宋体" w:hAnsi="宋体"/>
                <w:bCs/>
                <w:sz w:val="24"/>
                <w:szCs w:val="32"/>
              </w:rPr>
            </w:pPr>
            <w:r w:rsidRPr="006E66A1">
              <w:rPr>
                <w:rFonts w:ascii="宋体" w:hAnsi="宋体" w:hint="eastAsia"/>
                <w:bCs/>
                <w:sz w:val="24"/>
                <w:szCs w:val="32"/>
              </w:rPr>
              <w:t>实现</w:t>
            </w:r>
            <w:r w:rsidR="00AF2F8E">
              <w:rPr>
                <w:rFonts w:ascii="宋体" w:hAnsi="宋体" w:hint="eastAsia"/>
                <w:bCs/>
                <w:sz w:val="24"/>
                <w:szCs w:val="32"/>
              </w:rPr>
              <w:t>图谱补全</w:t>
            </w:r>
            <w:r w:rsidR="00393015">
              <w:rPr>
                <w:rFonts w:ascii="宋体" w:hAnsi="宋体" w:hint="eastAsia"/>
                <w:bCs/>
                <w:sz w:val="24"/>
                <w:szCs w:val="32"/>
              </w:rPr>
              <w:t>任务</w:t>
            </w:r>
            <w:r w:rsidRPr="006E66A1">
              <w:rPr>
                <w:rFonts w:ascii="宋体" w:hAnsi="宋体" w:hint="eastAsia"/>
                <w:bCs/>
                <w:sz w:val="24"/>
                <w:szCs w:val="32"/>
              </w:rPr>
              <w:t>，完成</w:t>
            </w:r>
            <w:r w:rsidRPr="006E66A1">
              <w:rPr>
                <w:bCs/>
                <w:sz w:val="24"/>
                <w:szCs w:val="32"/>
              </w:rPr>
              <w:t>decoder</w:t>
            </w:r>
            <w:r w:rsidRPr="006E66A1">
              <w:rPr>
                <w:rFonts w:ascii="宋体" w:hAnsi="宋体" w:hint="eastAsia"/>
                <w:bCs/>
                <w:sz w:val="24"/>
                <w:szCs w:val="32"/>
              </w:rPr>
              <w:t>部分</w:t>
            </w:r>
          </w:p>
        </w:tc>
      </w:tr>
      <w:tr w:rsidR="00112B02" w14:paraId="05D5B4BC"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40F948CE" w14:textId="77777777" w:rsidR="00112B02" w:rsidRDefault="00112B02" w:rsidP="00112B02">
            <w:pPr>
              <w:widowControl/>
              <w:jc w:val="center"/>
              <w:rPr>
                <w:b/>
                <w:bCs/>
              </w:rPr>
            </w:pPr>
          </w:p>
        </w:tc>
        <w:tc>
          <w:tcPr>
            <w:tcW w:w="945" w:type="pct"/>
            <w:tcBorders>
              <w:top w:val="single" w:sz="4" w:space="0" w:color="auto"/>
              <w:bottom w:val="single" w:sz="4" w:space="0" w:color="auto"/>
            </w:tcBorders>
            <w:vAlign w:val="center"/>
          </w:tcPr>
          <w:p w14:paraId="366AD3A3" w14:textId="16B24E2D" w:rsidR="00112B02" w:rsidRPr="0014001D" w:rsidRDefault="00112B02" w:rsidP="00112B02">
            <w:pPr>
              <w:jc w:val="center"/>
              <w:rPr>
                <w:bCs/>
                <w:sz w:val="24"/>
                <w:szCs w:val="32"/>
              </w:rPr>
            </w:pPr>
            <w:r w:rsidRPr="0014001D">
              <w:rPr>
                <w:rFonts w:hint="eastAsia"/>
                <w:bCs/>
                <w:sz w:val="24"/>
                <w:szCs w:val="32"/>
              </w:rPr>
              <w:t>2</w:t>
            </w:r>
            <w:r w:rsidRPr="0014001D">
              <w:rPr>
                <w:bCs/>
                <w:sz w:val="24"/>
                <w:szCs w:val="32"/>
              </w:rPr>
              <w:t>023.2</w:t>
            </w:r>
            <w:r w:rsidRPr="0014001D">
              <w:rPr>
                <w:rFonts w:hint="eastAsia"/>
                <w:bCs/>
                <w:sz w:val="24"/>
                <w:szCs w:val="32"/>
              </w:rPr>
              <w:t>-</w:t>
            </w:r>
            <w:r w:rsidRPr="0014001D">
              <w:rPr>
                <w:bCs/>
                <w:sz w:val="24"/>
                <w:szCs w:val="32"/>
              </w:rPr>
              <w:t>2023.3</w:t>
            </w:r>
          </w:p>
        </w:tc>
        <w:tc>
          <w:tcPr>
            <w:tcW w:w="3735" w:type="pct"/>
            <w:tcBorders>
              <w:top w:val="single" w:sz="4" w:space="0" w:color="auto"/>
              <w:bottom w:val="single" w:sz="4" w:space="0" w:color="auto"/>
              <w:right w:val="single" w:sz="4" w:space="0" w:color="auto"/>
            </w:tcBorders>
            <w:vAlign w:val="center"/>
          </w:tcPr>
          <w:p w14:paraId="3B45F506" w14:textId="4FBBE8CD" w:rsidR="00112B02" w:rsidRPr="00C335E0" w:rsidRDefault="00112B02" w:rsidP="00112B02">
            <w:pPr>
              <w:jc w:val="center"/>
              <w:rPr>
                <w:bCs/>
              </w:rPr>
            </w:pPr>
            <w:r>
              <w:rPr>
                <w:rFonts w:ascii="宋体" w:hAnsi="宋体" w:hint="eastAsia"/>
                <w:bCs/>
                <w:sz w:val="24"/>
              </w:rPr>
              <w:t>学位论文撰写</w:t>
            </w:r>
          </w:p>
        </w:tc>
      </w:tr>
      <w:tr w:rsidR="00112B02" w14:paraId="4098CE23" w14:textId="77777777" w:rsidTr="00363BC2">
        <w:trPr>
          <w:trHeight w:val="397"/>
          <w:jc w:val="center"/>
        </w:trPr>
        <w:tc>
          <w:tcPr>
            <w:tcW w:w="320" w:type="pct"/>
            <w:vMerge/>
            <w:tcBorders>
              <w:top w:val="single" w:sz="4" w:space="0" w:color="auto"/>
              <w:left w:val="single" w:sz="4" w:space="0" w:color="auto"/>
              <w:bottom w:val="single" w:sz="4" w:space="0" w:color="auto"/>
            </w:tcBorders>
            <w:vAlign w:val="center"/>
          </w:tcPr>
          <w:p w14:paraId="728343B2" w14:textId="77777777" w:rsidR="00112B02" w:rsidRDefault="00112B02" w:rsidP="00112B02">
            <w:pPr>
              <w:widowControl/>
              <w:jc w:val="center"/>
              <w:rPr>
                <w:b/>
                <w:bCs/>
              </w:rPr>
            </w:pPr>
          </w:p>
        </w:tc>
        <w:tc>
          <w:tcPr>
            <w:tcW w:w="945" w:type="pct"/>
            <w:tcBorders>
              <w:top w:val="single" w:sz="4" w:space="0" w:color="auto"/>
              <w:bottom w:val="single" w:sz="4" w:space="0" w:color="auto"/>
            </w:tcBorders>
            <w:vAlign w:val="center"/>
          </w:tcPr>
          <w:p w14:paraId="30C8F4BB" w14:textId="75C4117E" w:rsidR="00112B02" w:rsidRPr="0014001D" w:rsidRDefault="00112B02" w:rsidP="00112B02">
            <w:pPr>
              <w:jc w:val="center"/>
              <w:rPr>
                <w:bCs/>
                <w:sz w:val="24"/>
                <w:szCs w:val="32"/>
              </w:rPr>
            </w:pPr>
            <w:r w:rsidRPr="0014001D">
              <w:rPr>
                <w:rFonts w:hint="eastAsia"/>
                <w:bCs/>
                <w:sz w:val="24"/>
                <w:szCs w:val="32"/>
              </w:rPr>
              <w:t>2</w:t>
            </w:r>
            <w:r w:rsidRPr="0014001D">
              <w:rPr>
                <w:bCs/>
                <w:sz w:val="24"/>
                <w:szCs w:val="32"/>
              </w:rPr>
              <w:t>023.4</w:t>
            </w:r>
            <w:r w:rsidRPr="0014001D">
              <w:rPr>
                <w:rFonts w:hint="eastAsia"/>
                <w:bCs/>
                <w:sz w:val="24"/>
                <w:szCs w:val="32"/>
              </w:rPr>
              <w:t>-</w:t>
            </w:r>
            <w:r w:rsidRPr="0014001D">
              <w:rPr>
                <w:bCs/>
                <w:sz w:val="24"/>
                <w:szCs w:val="32"/>
              </w:rPr>
              <w:t>2023.5</w:t>
            </w:r>
          </w:p>
        </w:tc>
        <w:tc>
          <w:tcPr>
            <w:tcW w:w="3735" w:type="pct"/>
            <w:tcBorders>
              <w:top w:val="single" w:sz="4" w:space="0" w:color="auto"/>
              <w:bottom w:val="single" w:sz="4" w:space="0" w:color="auto"/>
              <w:right w:val="single" w:sz="4" w:space="0" w:color="auto"/>
            </w:tcBorders>
            <w:vAlign w:val="center"/>
          </w:tcPr>
          <w:p w14:paraId="28618785" w14:textId="76DEE985" w:rsidR="00112B02" w:rsidRPr="00C335E0" w:rsidRDefault="00112B02" w:rsidP="00112B02">
            <w:pPr>
              <w:jc w:val="center"/>
              <w:rPr>
                <w:bCs/>
              </w:rPr>
            </w:pPr>
            <w:r>
              <w:rPr>
                <w:rFonts w:ascii="宋体" w:hAnsi="宋体" w:hint="eastAsia"/>
                <w:bCs/>
                <w:sz w:val="24"/>
              </w:rPr>
              <w:t>学位论文完善及答辩</w:t>
            </w:r>
          </w:p>
        </w:tc>
      </w:tr>
      <w:tr w:rsidR="00112B02" w14:paraId="0F98D4D5" w14:textId="77777777" w:rsidTr="003C32B4">
        <w:trPr>
          <w:trHeight w:val="10688"/>
          <w:jc w:val="center"/>
        </w:trPr>
        <w:tc>
          <w:tcPr>
            <w:tcW w:w="320" w:type="pct"/>
            <w:tcBorders>
              <w:top w:val="single" w:sz="4" w:space="0" w:color="auto"/>
              <w:left w:val="single" w:sz="4" w:space="0" w:color="auto"/>
              <w:bottom w:val="single" w:sz="4" w:space="0" w:color="auto"/>
              <w:right w:val="single" w:sz="4" w:space="0" w:color="auto"/>
            </w:tcBorders>
            <w:vAlign w:val="center"/>
          </w:tcPr>
          <w:p w14:paraId="20554E4E" w14:textId="77777777" w:rsidR="00112B02" w:rsidRDefault="00112B02" w:rsidP="00112B02">
            <w:pPr>
              <w:jc w:val="center"/>
              <w:rPr>
                <w:sz w:val="24"/>
              </w:rPr>
            </w:pPr>
            <w:r>
              <w:rPr>
                <w:rFonts w:hint="eastAsia"/>
                <w:sz w:val="24"/>
              </w:rPr>
              <w:t>预</w:t>
            </w:r>
          </w:p>
          <w:p w14:paraId="03A9DCCF" w14:textId="77777777" w:rsidR="00112B02" w:rsidRDefault="00112B02" w:rsidP="00112B02">
            <w:pPr>
              <w:jc w:val="center"/>
              <w:rPr>
                <w:sz w:val="24"/>
              </w:rPr>
            </w:pPr>
            <w:r>
              <w:rPr>
                <w:rFonts w:hint="eastAsia"/>
                <w:sz w:val="24"/>
              </w:rPr>
              <w:t>期</w:t>
            </w:r>
          </w:p>
          <w:p w14:paraId="268895D7" w14:textId="77777777" w:rsidR="00112B02" w:rsidRDefault="00112B02" w:rsidP="00112B02">
            <w:pPr>
              <w:jc w:val="center"/>
              <w:rPr>
                <w:sz w:val="24"/>
              </w:rPr>
            </w:pPr>
            <w:r>
              <w:rPr>
                <w:rFonts w:hint="eastAsia"/>
                <w:sz w:val="24"/>
              </w:rPr>
              <w:t>创</w:t>
            </w:r>
          </w:p>
          <w:p w14:paraId="60E92C20" w14:textId="77777777" w:rsidR="00112B02" w:rsidRDefault="00112B02" w:rsidP="00112B02">
            <w:pPr>
              <w:jc w:val="center"/>
              <w:rPr>
                <w:sz w:val="24"/>
              </w:rPr>
            </w:pPr>
            <w:r>
              <w:rPr>
                <w:rFonts w:hint="eastAsia"/>
                <w:sz w:val="24"/>
              </w:rPr>
              <w:t>新</w:t>
            </w:r>
          </w:p>
          <w:p w14:paraId="6C4EAB5A" w14:textId="77777777" w:rsidR="00112B02" w:rsidRDefault="00112B02" w:rsidP="00112B02">
            <w:pPr>
              <w:jc w:val="center"/>
              <w:rPr>
                <w:sz w:val="24"/>
              </w:rPr>
            </w:pPr>
            <w:r>
              <w:rPr>
                <w:rFonts w:hint="eastAsia"/>
                <w:sz w:val="24"/>
              </w:rPr>
              <w:t>点</w:t>
            </w:r>
          </w:p>
          <w:p w14:paraId="211092D5" w14:textId="77777777" w:rsidR="00112B02" w:rsidRDefault="00112B02" w:rsidP="00112B02">
            <w:pPr>
              <w:jc w:val="center"/>
              <w:rPr>
                <w:sz w:val="24"/>
              </w:rPr>
            </w:pPr>
            <w:r>
              <w:rPr>
                <w:rFonts w:hint="eastAsia"/>
                <w:sz w:val="24"/>
              </w:rPr>
              <w:t>及</w:t>
            </w:r>
          </w:p>
          <w:p w14:paraId="13DDC807" w14:textId="77777777" w:rsidR="00112B02" w:rsidRDefault="00112B02" w:rsidP="00112B02">
            <w:pPr>
              <w:jc w:val="center"/>
              <w:rPr>
                <w:sz w:val="24"/>
              </w:rPr>
            </w:pPr>
            <w:r>
              <w:rPr>
                <w:rFonts w:hint="eastAsia"/>
                <w:sz w:val="24"/>
              </w:rPr>
              <w:t>成</w:t>
            </w:r>
          </w:p>
          <w:p w14:paraId="3E4F756E" w14:textId="77777777" w:rsidR="00112B02" w:rsidRDefault="00112B02" w:rsidP="00112B02">
            <w:pPr>
              <w:jc w:val="center"/>
              <w:rPr>
                <w:sz w:val="24"/>
              </w:rPr>
            </w:pPr>
            <w:r>
              <w:rPr>
                <w:rFonts w:hint="eastAsia"/>
                <w:sz w:val="24"/>
              </w:rPr>
              <w:t>果</w:t>
            </w:r>
          </w:p>
          <w:p w14:paraId="0958E258" w14:textId="77777777" w:rsidR="00112B02" w:rsidRDefault="00112B02" w:rsidP="00112B02">
            <w:pPr>
              <w:jc w:val="center"/>
              <w:rPr>
                <w:sz w:val="24"/>
              </w:rPr>
            </w:pPr>
            <w:r>
              <w:rPr>
                <w:rFonts w:hint="eastAsia"/>
                <w:sz w:val="24"/>
              </w:rPr>
              <w:t>形</w:t>
            </w:r>
          </w:p>
          <w:p w14:paraId="31EFF43B" w14:textId="77777777" w:rsidR="00112B02" w:rsidRDefault="00112B02" w:rsidP="00112B02">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1580FD92" w14:textId="77777777" w:rsidR="00112B02" w:rsidRDefault="00112B02" w:rsidP="00112B02">
            <w:pPr>
              <w:ind w:firstLineChars="200" w:firstLine="420"/>
            </w:pPr>
          </w:p>
          <w:p w14:paraId="1A690B41" w14:textId="77777777" w:rsidR="00112B02" w:rsidRPr="00112B02" w:rsidRDefault="00112B02" w:rsidP="00F15736">
            <w:pPr>
              <w:spacing w:line="360" w:lineRule="exact"/>
              <w:rPr>
                <w:sz w:val="24"/>
              </w:rPr>
            </w:pPr>
            <w:r w:rsidRPr="00112B02">
              <w:rPr>
                <w:rFonts w:hint="eastAsia"/>
                <w:sz w:val="24"/>
              </w:rPr>
              <w:t>1</w:t>
            </w:r>
            <w:r w:rsidRPr="00112B02">
              <w:rPr>
                <w:sz w:val="24"/>
              </w:rPr>
              <w:t>.</w:t>
            </w:r>
            <w:r w:rsidRPr="00112B02">
              <w:rPr>
                <w:rFonts w:hint="eastAsia"/>
                <w:sz w:val="24"/>
              </w:rPr>
              <w:t>预期的创新点</w:t>
            </w:r>
          </w:p>
          <w:p w14:paraId="7D4B9022" w14:textId="4F1216C4" w:rsidR="00112B02" w:rsidRPr="00112B02" w:rsidRDefault="00112B02" w:rsidP="00F15736">
            <w:pPr>
              <w:spacing w:line="360" w:lineRule="exact"/>
              <w:rPr>
                <w:sz w:val="24"/>
              </w:rPr>
            </w:pPr>
          </w:p>
          <w:p w14:paraId="04003AA5" w14:textId="628C48A2" w:rsidR="00112B02" w:rsidRDefault="009F5623" w:rsidP="00F15736">
            <w:pPr>
              <w:spacing w:line="360" w:lineRule="exact"/>
              <w:rPr>
                <w:sz w:val="24"/>
              </w:rPr>
            </w:pPr>
            <w:r>
              <w:rPr>
                <w:rFonts w:hint="eastAsia"/>
                <w:sz w:val="24"/>
              </w:rPr>
              <w:t>（</w:t>
            </w:r>
            <w:r>
              <w:rPr>
                <w:rFonts w:hint="eastAsia"/>
                <w:sz w:val="24"/>
              </w:rPr>
              <w:t>1</w:t>
            </w:r>
            <w:r>
              <w:rPr>
                <w:rFonts w:hint="eastAsia"/>
                <w:sz w:val="24"/>
              </w:rPr>
              <w:t>）</w:t>
            </w:r>
            <w:r w:rsidRPr="009F5623">
              <w:rPr>
                <w:rFonts w:hint="eastAsia"/>
                <w:sz w:val="24"/>
              </w:rPr>
              <w:t>基于卷积</w:t>
            </w:r>
            <w:r w:rsidR="00841E0B">
              <w:rPr>
                <w:rFonts w:hint="eastAsia"/>
                <w:sz w:val="24"/>
              </w:rPr>
              <w:t>网络</w:t>
            </w:r>
            <w:r w:rsidRPr="009F5623">
              <w:rPr>
                <w:rFonts w:hint="eastAsia"/>
                <w:sz w:val="24"/>
              </w:rPr>
              <w:t>的</w:t>
            </w:r>
            <w:r w:rsidR="00393015">
              <w:rPr>
                <w:rFonts w:hint="eastAsia"/>
                <w:sz w:val="24"/>
              </w:rPr>
              <w:t>节点关系联合表示学习</w:t>
            </w:r>
            <w:r>
              <w:rPr>
                <w:rFonts w:hint="eastAsia"/>
                <w:sz w:val="24"/>
              </w:rPr>
              <w:t>。实体和关系通过卷积操作，提取交互特征，并且对不同关系类型（正、反、自循环）使用不同的投影矩阵，聚合所有邻居节点</w:t>
            </w:r>
            <w:r w:rsidR="00B703B6">
              <w:rPr>
                <w:rFonts w:hint="eastAsia"/>
                <w:sz w:val="24"/>
              </w:rPr>
              <w:t>和关系</w:t>
            </w:r>
            <w:r w:rsidR="00BE6E25">
              <w:rPr>
                <w:rFonts w:hint="eastAsia"/>
                <w:sz w:val="24"/>
              </w:rPr>
              <w:t>信息，实现中心节点更新</w:t>
            </w:r>
            <w:r w:rsidR="006C4A1F">
              <w:rPr>
                <w:rFonts w:hint="eastAsia"/>
                <w:sz w:val="24"/>
              </w:rPr>
              <w:t>，</w:t>
            </w:r>
            <w:r w:rsidR="00393015">
              <w:rPr>
                <w:rFonts w:hint="eastAsia"/>
                <w:sz w:val="24"/>
              </w:rPr>
              <w:t>最后</w:t>
            </w:r>
            <w:r w:rsidR="006C4A1F">
              <w:rPr>
                <w:rFonts w:hint="eastAsia"/>
                <w:sz w:val="24"/>
              </w:rPr>
              <w:t>利用</w:t>
            </w:r>
            <w:r w:rsidR="000B0D92">
              <w:rPr>
                <w:rFonts w:hint="eastAsia"/>
                <w:sz w:val="24"/>
              </w:rPr>
              <w:t>关系转换矩阵实现关系更新</w:t>
            </w:r>
            <w:r w:rsidR="00BE6E25">
              <w:rPr>
                <w:rFonts w:hint="eastAsia"/>
                <w:sz w:val="24"/>
              </w:rPr>
              <w:t>。</w:t>
            </w:r>
          </w:p>
          <w:p w14:paraId="6D4F725C" w14:textId="6FD33020" w:rsidR="00BE6E25" w:rsidRPr="00112B02" w:rsidRDefault="00BE6E25" w:rsidP="00F15736">
            <w:pPr>
              <w:spacing w:line="360" w:lineRule="exact"/>
              <w:rPr>
                <w:sz w:val="24"/>
              </w:rPr>
            </w:pPr>
            <w:r>
              <w:rPr>
                <w:rFonts w:hint="eastAsia"/>
                <w:sz w:val="24"/>
              </w:rPr>
              <w:t>（</w:t>
            </w:r>
            <w:r>
              <w:rPr>
                <w:rFonts w:hint="eastAsia"/>
                <w:sz w:val="24"/>
              </w:rPr>
              <w:t>2</w:t>
            </w:r>
            <w:r>
              <w:rPr>
                <w:rFonts w:hint="eastAsia"/>
                <w:sz w:val="24"/>
              </w:rPr>
              <w:t>）</w:t>
            </w:r>
            <w:r w:rsidRPr="00BE6E25">
              <w:rPr>
                <w:rFonts w:hint="eastAsia"/>
                <w:sz w:val="24"/>
              </w:rPr>
              <w:t>基于多尺度卷积的</w:t>
            </w:r>
            <w:r w:rsidR="00D7046F">
              <w:rPr>
                <w:rFonts w:hint="eastAsia"/>
                <w:sz w:val="24"/>
              </w:rPr>
              <w:t>三元组整体</w:t>
            </w:r>
            <w:r w:rsidR="000B0D92">
              <w:rPr>
                <w:rFonts w:hint="eastAsia"/>
                <w:sz w:val="24"/>
              </w:rPr>
              <w:t>语义</w:t>
            </w:r>
            <w:r w:rsidR="00D7046F">
              <w:rPr>
                <w:rFonts w:hint="eastAsia"/>
                <w:sz w:val="24"/>
              </w:rPr>
              <w:t>特征</w:t>
            </w:r>
            <w:r w:rsidRPr="00BE6E25">
              <w:rPr>
                <w:rFonts w:hint="eastAsia"/>
                <w:sz w:val="24"/>
              </w:rPr>
              <w:t>提取</w:t>
            </w:r>
            <w:r w:rsidR="00B703B6">
              <w:rPr>
                <w:rFonts w:hint="eastAsia"/>
                <w:sz w:val="24"/>
              </w:rPr>
              <w:t>方式</w:t>
            </w:r>
            <w:r>
              <w:rPr>
                <w:rFonts w:hint="eastAsia"/>
                <w:sz w:val="24"/>
              </w:rPr>
              <w:t>。将学习到的三元组</w:t>
            </w:r>
            <w:r w:rsidR="00C51FBC">
              <w:rPr>
                <w:rFonts w:hint="eastAsia"/>
                <w:sz w:val="24"/>
              </w:rPr>
              <w:t>表示</w:t>
            </w:r>
            <w:r>
              <w:rPr>
                <w:rFonts w:hint="eastAsia"/>
                <w:sz w:val="24"/>
              </w:rPr>
              <w:t>组成三列矩阵作为输入，使用</w:t>
            </w:r>
            <w:r w:rsidRPr="00BE6E25">
              <w:rPr>
                <w:rFonts w:hint="eastAsia"/>
                <w:sz w:val="24"/>
              </w:rPr>
              <w:t>不同尺度的卷积核提取</w:t>
            </w:r>
            <w:r w:rsidR="00C51FBC">
              <w:rPr>
                <w:rFonts w:hint="eastAsia"/>
                <w:sz w:val="24"/>
              </w:rPr>
              <w:t>三元组整体</w:t>
            </w:r>
            <w:r w:rsidRPr="00BE6E25">
              <w:rPr>
                <w:rFonts w:hint="eastAsia"/>
                <w:sz w:val="24"/>
              </w:rPr>
              <w:t>特征，得到的</w:t>
            </w:r>
            <w:r w:rsidRPr="00BE6E25">
              <w:rPr>
                <w:rFonts w:hint="eastAsia"/>
                <w:sz w:val="24"/>
              </w:rPr>
              <w:t>feature maps</w:t>
            </w:r>
            <w:r w:rsidRPr="00BE6E25">
              <w:rPr>
                <w:rFonts w:hint="eastAsia"/>
                <w:sz w:val="24"/>
              </w:rPr>
              <w:t>经过全连接计算得分</w:t>
            </w:r>
            <w:r w:rsidR="000E2614">
              <w:rPr>
                <w:rFonts w:hint="eastAsia"/>
                <w:sz w:val="24"/>
              </w:rPr>
              <w:t>，实现图谱补全</w:t>
            </w:r>
            <w:r w:rsidRPr="00BE6E25">
              <w:rPr>
                <w:rFonts w:hint="eastAsia"/>
                <w:sz w:val="24"/>
              </w:rPr>
              <w:t>。</w:t>
            </w:r>
          </w:p>
          <w:p w14:paraId="3B811D5B" w14:textId="77777777" w:rsidR="00112B02" w:rsidRPr="00112B02" w:rsidRDefault="00112B02" w:rsidP="00F15736">
            <w:pPr>
              <w:spacing w:line="360" w:lineRule="exact"/>
              <w:rPr>
                <w:sz w:val="24"/>
              </w:rPr>
            </w:pPr>
          </w:p>
          <w:p w14:paraId="376DA2A5" w14:textId="6AB49B4A" w:rsidR="00112B02" w:rsidRDefault="00112B02" w:rsidP="00F15736">
            <w:pPr>
              <w:spacing w:line="360" w:lineRule="exact"/>
              <w:rPr>
                <w:sz w:val="24"/>
              </w:rPr>
            </w:pPr>
            <w:r w:rsidRPr="00112B02">
              <w:rPr>
                <w:rFonts w:hint="eastAsia"/>
                <w:sz w:val="24"/>
              </w:rPr>
              <w:t>2</w:t>
            </w:r>
            <w:r w:rsidRPr="00112B02">
              <w:rPr>
                <w:sz w:val="24"/>
              </w:rPr>
              <w:t>.</w:t>
            </w:r>
            <w:r w:rsidRPr="00112B02">
              <w:rPr>
                <w:rFonts w:hint="eastAsia"/>
                <w:sz w:val="24"/>
              </w:rPr>
              <w:t>预期成果</w:t>
            </w:r>
          </w:p>
          <w:p w14:paraId="2DB66749" w14:textId="77777777" w:rsidR="003A6C30" w:rsidRPr="00112B02" w:rsidRDefault="003A6C30" w:rsidP="00F15736">
            <w:pPr>
              <w:spacing w:line="360" w:lineRule="exact"/>
              <w:rPr>
                <w:sz w:val="24"/>
              </w:rPr>
            </w:pPr>
          </w:p>
          <w:p w14:paraId="5D793FFE" w14:textId="49A52998" w:rsidR="00112B02" w:rsidRPr="003A6C30" w:rsidRDefault="00112B02" w:rsidP="00F15736">
            <w:pPr>
              <w:spacing w:line="360" w:lineRule="exact"/>
              <w:rPr>
                <w:sz w:val="24"/>
              </w:rPr>
            </w:pPr>
            <w:r w:rsidRPr="00112B02">
              <w:rPr>
                <w:rFonts w:hint="eastAsia"/>
                <w:sz w:val="24"/>
              </w:rPr>
              <w:t>硕士论文</w:t>
            </w:r>
            <w:r w:rsidRPr="00112B02">
              <w:rPr>
                <w:rFonts w:hint="eastAsia"/>
                <w:sz w:val="24"/>
              </w:rPr>
              <w:t>1</w:t>
            </w:r>
            <w:r w:rsidRPr="00112B02">
              <w:rPr>
                <w:rFonts w:hint="eastAsia"/>
                <w:sz w:val="24"/>
              </w:rPr>
              <w:t>篇</w:t>
            </w:r>
          </w:p>
        </w:tc>
      </w:tr>
    </w:tbl>
    <w:p w14:paraId="7529B5E2" w14:textId="77777777" w:rsidR="00703787" w:rsidRDefault="00791A82" w:rsidP="00791A82">
      <w:pPr>
        <w:numPr>
          <w:ilvl w:val="0"/>
          <w:numId w:val="5"/>
        </w:numPr>
        <w:rPr>
          <w:b/>
          <w:bCs/>
          <w:sz w:val="36"/>
        </w:rPr>
      </w:pPr>
      <w:r>
        <w:br w:type="page"/>
      </w:r>
      <w:r w:rsidR="00703787" w:rsidRPr="00631781">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000" w:firstRow="0" w:lastRow="0" w:firstColumn="0" w:lastColumn="0" w:noHBand="0" w:noVBand="0"/>
      </w:tblPr>
      <w:tblGrid>
        <w:gridCol w:w="1083"/>
        <w:gridCol w:w="2234"/>
        <w:gridCol w:w="1991"/>
        <w:gridCol w:w="3917"/>
      </w:tblGrid>
      <w:tr w:rsidR="00703787" w14:paraId="5104DF64" w14:textId="77777777" w:rsidTr="004E7812">
        <w:trPr>
          <w:cantSplit/>
          <w:trHeight w:val="2268"/>
          <w:jc w:val="center"/>
        </w:trPr>
        <w:tc>
          <w:tcPr>
            <w:tcW w:w="5000" w:type="pct"/>
            <w:gridSpan w:val="4"/>
            <w:tcBorders>
              <w:bottom w:val="nil"/>
            </w:tcBorders>
          </w:tcPr>
          <w:p w14:paraId="5C339C61" w14:textId="77777777" w:rsidR="00703787" w:rsidRPr="00626BBF" w:rsidRDefault="00703787" w:rsidP="00CD4C73">
            <w:pPr>
              <w:spacing w:afterLines="50" w:after="120"/>
              <w:rPr>
                <w:rFonts w:eastAsia="楷体"/>
                <w:sz w:val="24"/>
              </w:rPr>
            </w:pPr>
            <w:r w:rsidRPr="00626BBF">
              <w:rPr>
                <w:rFonts w:eastAsia="楷体" w:hint="eastAsia"/>
                <w:sz w:val="24"/>
              </w:rPr>
              <w:t>1.</w:t>
            </w:r>
            <w:r w:rsidRPr="00626BBF">
              <w:rPr>
                <w:rFonts w:eastAsia="楷体" w:hint="eastAsia"/>
                <w:sz w:val="24"/>
              </w:rPr>
              <w:t>导师对学位</w:t>
            </w:r>
            <w:r w:rsidRPr="00CD4C73">
              <w:rPr>
                <w:rFonts w:ascii="楷体" w:eastAsia="楷体" w:hAnsi="楷体" w:hint="eastAsia"/>
                <w:sz w:val="24"/>
              </w:rPr>
              <w:t>论文</w:t>
            </w:r>
            <w:r w:rsidRPr="00626BBF">
              <w:rPr>
                <w:rFonts w:eastAsia="楷体" w:hint="eastAsia"/>
                <w:sz w:val="24"/>
              </w:rPr>
              <w:t>选题和论文计划可行性意见，是否同意开题：</w:t>
            </w:r>
          </w:p>
          <w:p w14:paraId="43032A0D" w14:textId="77777777" w:rsidR="00E85A38" w:rsidRDefault="00E85A38" w:rsidP="00E85A38"/>
          <w:p w14:paraId="6B711561" w14:textId="77777777" w:rsidR="00E85A38" w:rsidRDefault="00E85A38" w:rsidP="00E85A38"/>
          <w:p w14:paraId="6C4E1037" w14:textId="77777777" w:rsidR="00E85A38" w:rsidRDefault="00E85A38" w:rsidP="00E85A38"/>
          <w:p w14:paraId="09D0F011" w14:textId="77777777" w:rsidR="00E85A38" w:rsidRDefault="00E85A38" w:rsidP="00E85A38"/>
          <w:p w14:paraId="2F9666D0" w14:textId="77777777" w:rsidR="00E85A38" w:rsidRDefault="00E85A38" w:rsidP="00E85A38"/>
          <w:p w14:paraId="37F2FA9A" w14:textId="77777777" w:rsidR="00E85A38" w:rsidRDefault="00E85A38" w:rsidP="00E85A38"/>
          <w:p w14:paraId="7F84B2E5" w14:textId="77777777" w:rsidR="00E85A38" w:rsidRDefault="00E85A38" w:rsidP="00E85A38"/>
          <w:p w14:paraId="20CFE9F0" w14:textId="5131CD3F" w:rsidR="00E85A38" w:rsidRDefault="00E85A38" w:rsidP="00E85A38">
            <w:pPr>
              <w:spacing w:line="720" w:lineRule="auto"/>
            </w:pPr>
            <w:r>
              <w:rPr>
                <w:rFonts w:hint="eastAsia"/>
              </w:rPr>
              <w:t>校内导师（组）签字：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634E61A5" w14:textId="62DF1524" w:rsidR="00703787" w:rsidRPr="00C335E0" w:rsidRDefault="00E85A38" w:rsidP="00E85A38">
            <w:pPr>
              <w:spacing w:line="480" w:lineRule="auto"/>
            </w:pPr>
            <w:r>
              <w:rPr>
                <w:rFonts w:hint="eastAsia"/>
              </w:rPr>
              <w:t>校外导师签字：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703787" w14:paraId="2D9ACA96" w14:textId="77777777" w:rsidTr="004E7812">
        <w:trPr>
          <w:cantSplit/>
          <w:trHeight w:val="397"/>
          <w:jc w:val="center"/>
        </w:trPr>
        <w:tc>
          <w:tcPr>
            <w:tcW w:w="5000" w:type="pct"/>
            <w:gridSpan w:val="4"/>
            <w:vAlign w:val="center"/>
          </w:tcPr>
          <w:p w14:paraId="42FAE11C" w14:textId="77777777" w:rsidR="00703787" w:rsidRPr="004B2BFD" w:rsidRDefault="00703787" w:rsidP="008D5BB4">
            <w:pPr>
              <w:rPr>
                <w:b/>
                <w:sz w:val="24"/>
              </w:rPr>
            </w:pPr>
            <w:r w:rsidRPr="004B2BFD">
              <w:rPr>
                <w:rFonts w:hint="eastAsia"/>
                <w:b/>
                <w:sz w:val="24"/>
              </w:rPr>
              <w:t>2</w:t>
            </w:r>
            <w:r w:rsidRPr="004B2BFD">
              <w:rPr>
                <w:rFonts w:ascii="宋体" w:hAnsi="宋体" w:hint="eastAsia"/>
                <w:b/>
                <w:sz w:val="24"/>
              </w:rPr>
              <w:t>.</w:t>
            </w:r>
            <w:r w:rsidR="00C62224">
              <w:rPr>
                <w:rFonts w:ascii="宋体" w:hAnsi="宋体" w:hint="eastAsia"/>
                <w:b/>
                <w:sz w:val="24"/>
              </w:rPr>
              <w:t>开题报告</w:t>
            </w:r>
            <w:r w:rsidR="004B2BFD" w:rsidRPr="004B2BFD">
              <w:rPr>
                <w:rFonts w:ascii="宋体" w:hAnsi="宋体" w:hint="eastAsia"/>
                <w:b/>
                <w:sz w:val="24"/>
              </w:rPr>
              <w:t>考评组</w:t>
            </w:r>
            <w:r w:rsidRPr="004B2BFD">
              <w:rPr>
                <w:rFonts w:ascii="宋体" w:hAnsi="宋体" w:hint="eastAsia"/>
                <w:b/>
                <w:sz w:val="24"/>
              </w:rPr>
              <w:t>意见</w:t>
            </w:r>
          </w:p>
        </w:tc>
      </w:tr>
      <w:tr w:rsidR="00C813C1" w14:paraId="14B69DB1" w14:textId="77777777" w:rsidTr="00E20778">
        <w:trPr>
          <w:cantSplit/>
          <w:trHeight w:val="397"/>
          <w:jc w:val="center"/>
        </w:trPr>
        <w:tc>
          <w:tcPr>
            <w:tcW w:w="587" w:type="pct"/>
            <w:vAlign w:val="center"/>
          </w:tcPr>
          <w:p w14:paraId="265AA70C" w14:textId="77777777" w:rsidR="00C813C1" w:rsidRDefault="00C813C1" w:rsidP="00C813C1">
            <w:pPr>
              <w:jc w:val="center"/>
              <w:rPr>
                <w:sz w:val="24"/>
              </w:rPr>
            </w:pPr>
            <w:r>
              <w:rPr>
                <w:rFonts w:hint="eastAsia"/>
                <w:sz w:val="24"/>
              </w:rPr>
              <w:t>开题日期</w:t>
            </w:r>
          </w:p>
        </w:tc>
        <w:tc>
          <w:tcPr>
            <w:tcW w:w="1211" w:type="pct"/>
            <w:vAlign w:val="center"/>
          </w:tcPr>
          <w:p w14:paraId="7EC746EE" w14:textId="77777777" w:rsidR="00C813C1" w:rsidRDefault="00C813C1" w:rsidP="00C813C1">
            <w:pPr>
              <w:jc w:val="center"/>
              <w:rPr>
                <w:sz w:val="24"/>
              </w:rPr>
            </w:pPr>
          </w:p>
        </w:tc>
        <w:tc>
          <w:tcPr>
            <w:tcW w:w="1079" w:type="pct"/>
            <w:vAlign w:val="center"/>
          </w:tcPr>
          <w:p w14:paraId="3DF914EB" w14:textId="77777777" w:rsidR="00C813C1" w:rsidRDefault="00302A0E" w:rsidP="00C813C1">
            <w:pPr>
              <w:jc w:val="center"/>
              <w:rPr>
                <w:sz w:val="24"/>
              </w:rPr>
            </w:pPr>
            <w:r>
              <w:rPr>
                <w:rFonts w:hint="eastAsia"/>
                <w:sz w:val="24"/>
              </w:rPr>
              <w:t>开题</w:t>
            </w:r>
            <w:r w:rsidR="00C813C1">
              <w:rPr>
                <w:rFonts w:hint="eastAsia"/>
                <w:sz w:val="24"/>
              </w:rPr>
              <w:t>地点</w:t>
            </w:r>
          </w:p>
        </w:tc>
        <w:tc>
          <w:tcPr>
            <w:tcW w:w="2123" w:type="pct"/>
            <w:vAlign w:val="center"/>
          </w:tcPr>
          <w:p w14:paraId="17A449F9" w14:textId="77777777" w:rsidR="00C813C1" w:rsidRDefault="00C813C1" w:rsidP="00C813C1">
            <w:pPr>
              <w:rPr>
                <w:sz w:val="24"/>
              </w:rPr>
            </w:pPr>
          </w:p>
        </w:tc>
      </w:tr>
      <w:tr w:rsidR="00C813C1" w14:paraId="7B48686E" w14:textId="77777777" w:rsidTr="00E20778">
        <w:trPr>
          <w:cantSplit/>
          <w:trHeight w:val="397"/>
          <w:jc w:val="center"/>
        </w:trPr>
        <w:tc>
          <w:tcPr>
            <w:tcW w:w="587" w:type="pct"/>
            <w:vAlign w:val="center"/>
          </w:tcPr>
          <w:p w14:paraId="3CCC46AC" w14:textId="77777777" w:rsidR="00C813C1" w:rsidRDefault="00C813C1" w:rsidP="00C813C1">
            <w:pPr>
              <w:jc w:val="center"/>
              <w:rPr>
                <w:sz w:val="24"/>
              </w:rPr>
            </w:pPr>
            <w:r>
              <w:rPr>
                <w:rFonts w:hint="eastAsia"/>
                <w:sz w:val="24"/>
              </w:rPr>
              <w:t>考评专家</w:t>
            </w:r>
          </w:p>
        </w:tc>
        <w:tc>
          <w:tcPr>
            <w:tcW w:w="4413" w:type="pct"/>
            <w:gridSpan w:val="3"/>
            <w:vAlign w:val="center"/>
          </w:tcPr>
          <w:p w14:paraId="03C0173E" w14:textId="77777777" w:rsidR="00C813C1" w:rsidRDefault="00B55D51" w:rsidP="00C813C1">
            <w:pPr>
              <w:rPr>
                <w:sz w:val="24"/>
              </w:rPr>
            </w:pPr>
            <w:r>
              <w:rPr>
                <w:rFonts w:hint="eastAsia"/>
                <w:sz w:val="24"/>
              </w:rPr>
              <w:t xml:space="preserve"> </w:t>
            </w:r>
            <w:r>
              <w:rPr>
                <w:sz w:val="24"/>
              </w:rPr>
              <w:t xml:space="preserve"> </w:t>
            </w:r>
          </w:p>
        </w:tc>
      </w:tr>
      <w:tr w:rsidR="004E7812" w14:paraId="4687825F" w14:textId="77777777" w:rsidTr="00E20778">
        <w:trPr>
          <w:cantSplit/>
          <w:trHeight w:val="397"/>
          <w:jc w:val="center"/>
        </w:trPr>
        <w:tc>
          <w:tcPr>
            <w:tcW w:w="587" w:type="pct"/>
            <w:vAlign w:val="center"/>
          </w:tcPr>
          <w:p w14:paraId="23DB4C08" w14:textId="77777777" w:rsidR="004E7812" w:rsidRDefault="004E7812" w:rsidP="00E86126">
            <w:pPr>
              <w:jc w:val="center"/>
              <w:rPr>
                <w:sz w:val="24"/>
              </w:rPr>
            </w:pPr>
            <w:r>
              <w:rPr>
                <w:rFonts w:hint="eastAsia"/>
                <w:sz w:val="24"/>
              </w:rPr>
              <w:t>考评成绩</w:t>
            </w:r>
          </w:p>
        </w:tc>
        <w:tc>
          <w:tcPr>
            <w:tcW w:w="4413" w:type="pct"/>
            <w:gridSpan w:val="3"/>
            <w:vAlign w:val="center"/>
          </w:tcPr>
          <w:p w14:paraId="2F00A35A" w14:textId="77777777" w:rsidR="004E7812" w:rsidRDefault="004E7812" w:rsidP="00E86126">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sidRPr="008D5BB4">
              <w:rPr>
                <w:rFonts w:hint="eastAsia"/>
                <w:sz w:val="24"/>
              </w:rPr>
              <w:t>票</w:t>
            </w:r>
            <w:r>
              <w:rPr>
                <w:rFonts w:hint="eastAsia"/>
                <w:sz w:val="24"/>
              </w:rPr>
              <w:t xml:space="preserve"> </w:t>
            </w:r>
            <w:r>
              <w:rPr>
                <w:sz w:val="24"/>
              </w:rPr>
              <w:t xml:space="preserve">      </w:t>
            </w:r>
            <w:r w:rsidRPr="00C548ED">
              <w:rPr>
                <w:rFonts w:hint="eastAsia"/>
                <w:sz w:val="24"/>
              </w:rPr>
              <w:t>不合格</w:t>
            </w:r>
            <w:r>
              <w:rPr>
                <w:rFonts w:hint="eastAsia"/>
                <w:sz w:val="24"/>
                <w:u w:val="single"/>
              </w:rPr>
              <w:t xml:space="preserve">  </w:t>
            </w:r>
            <w:r>
              <w:rPr>
                <w:sz w:val="24"/>
                <w:u w:val="single"/>
              </w:rPr>
              <w:t xml:space="preserve">  </w:t>
            </w:r>
            <w:r w:rsidRPr="008D5BB4">
              <w:rPr>
                <w:rFonts w:hint="eastAsia"/>
                <w:sz w:val="24"/>
              </w:rPr>
              <w:t>票</w:t>
            </w:r>
          </w:p>
        </w:tc>
      </w:tr>
      <w:tr w:rsidR="00E20778" w:rsidRPr="00DD7D24" w14:paraId="4328539C" w14:textId="77777777" w:rsidTr="00EB077D">
        <w:trPr>
          <w:cantSplit/>
          <w:trHeight w:val="397"/>
          <w:jc w:val="center"/>
        </w:trPr>
        <w:tc>
          <w:tcPr>
            <w:tcW w:w="587" w:type="pct"/>
            <w:tcBorders>
              <w:bottom w:val="single" w:sz="6" w:space="0" w:color="auto"/>
            </w:tcBorders>
            <w:vAlign w:val="center"/>
          </w:tcPr>
          <w:p w14:paraId="57A145B6" w14:textId="77777777" w:rsidR="00E20778" w:rsidRDefault="00E20778" w:rsidP="00EB077D">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60FC30BB" w14:textId="77777777" w:rsidR="00E20778" w:rsidRDefault="00E20778" w:rsidP="00EB077D">
            <w:pPr>
              <w:spacing w:beforeLines="100" w:before="240" w:afterLines="100" w:after="240"/>
              <w:ind w:firstLineChars="300" w:firstLine="708"/>
              <w:rPr>
                <w:spacing w:val="-2"/>
                <w:sz w:val="24"/>
              </w:rPr>
            </w:pPr>
            <w:r w:rsidRPr="00A61A12">
              <w:rPr>
                <w:rFonts w:ascii="宋体" w:hAnsi="宋体" w:hint="eastAsia"/>
                <w:spacing w:val="-2"/>
                <w:sz w:val="24"/>
              </w:rPr>
              <w:t>□</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原则</w:t>
            </w:r>
            <w:r w:rsidRPr="00A61A12">
              <w:rPr>
                <w:rFonts w:hint="eastAsia"/>
                <w:spacing w:val="-2"/>
                <w:sz w:val="24"/>
              </w:rPr>
              <w:t>通过</w:t>
            </w:r>
            <w:r>
              <w:rPr>
                <w:rFonts w:hint="eastAsia"/>
                <w:spacing w:val="-2"/>
                <w:sz w:val="24"/>
              </w:rPr>
              <w:t xml:space="preserve"> </w:t>
            </w:r>
            <w:r>
              <w:rPr>
                <w:spacing w:val="-2"/>
                <w:sz w:val="24"/>
              </w:rPr>
              <w:t xml:space="preserve">          </w:t>
            </w:r>
            <w:r w:rsidRPr="00A61A12">
              <w:rPr>
                <w:rFonts w:ascii="宋体" w:hAnsi="宋体" w:hint="eastAsia"/>
                <w:spacing w:val="-2"/>
                <w:sz w:val="24"/>
              </w:rPr>
              <w:t>□</w:t>
            </w:r>
            <w:r>
              <w:rPr>
                <w:rFonts w:ascii="宋体" w:hAnsi="宋体" w:hint="eastAsia"/>
                <w:spacing w:val="-2"/>
                <w:sz w:val="24"/>
              </w:rPr>
              <w:t>不</w:t>
            </w:r>
            <w:r w:rsidRPr="00A61A12">
              <w:rPr>
                <w:rFonts w:hint="eastAsia"/>
                <w:spacing w:val="-2"/>
                <w:sz w:val="24"/>
              </w:rPr>
              <w:t>通过</w:t>
            </w:r>
            <w:r>
              <w:rPr>
                <w:rFonts w:hint="eastAsia"/>
                <w:spacing w:val="-2"/>
                <w:sz w:val="24"/>
              </w:rPr>
              <w:t xml:space="preserve"> </w:t>
            </w:r>
          </w:p>
          <w:p w14:paraId="45E65910" w14:textId="77777777" w:rsidR="00E20778" w:rsidRPr="00B62C84" w:rsidRDefault="00E20778" w:rsidP="00EB077D">
            <w:pPr>
              <w:rPr>
                <w:spacing w:val="-2"/>
                <w:sz w:val="18"/>
                <w:szCs w:val="18"/>
              </w:rPr>
            </w:pPr>
            <w:r w:rsidRPr="00E20778">
              <w:rPr>
                <w:rFonts w:hint="eastAsia"/>
                <w:b/>
                <w:spacing w:val="181"/>
                <w:kern w:val="0"/>
                <w:sz w:val="18"/>
                <w:szCs w:val="18"/>
                <w:fitText w:val="724" w:id="1790685440"/>
              </w:rPr>
              <w:t>通</w:t>
            </w:r>
            <w:r w:rsidRPr="00E20778">
              <w:rPr>
                <w:rFonts w:hint="eastAsia"/>
                <w:b/>
                <w:kern w:val="0"/>
                <w:sz w:val="18"/>
                <w:szCs w:val="18"/>
                <w:fitText w:val="724" w:id="1790685440"/>
              </w:rPr>
              <w:t>过</w:t>
            </w:r>
            <w:r w:rsidRPr="00B62C84">
              <w:rPr>
                <w:rFonts w:hint="eastAsia"/>
                <w:b/>
                <w:spacing w:val="-2"/>
                <w:sz w:val="18"/>
                <w:szCs w:val="18"/>
              </w:rPr>
              <w:t>：</w:t>
            </w:r>
            <w:r w:rsidRPr="00B62C84">
              <w:rPr>
                <w:rFonts w:hint="eastAsia"/>
                <w:spacing w:val="-2"/>
                <w:sz w:val="18"/>
                <w:szCs w:val="18"/>
              </w:rPr>
              <w:t>表决票均为合格</w:t>
            </w:r>
          </w:p>
          <w:p w14:paraId="30F3A091" w14:textId="77777777" w:rsidR="00E20778" w:rsidRPr="00B62C84" w:rsidRDefault="00E20778" w:rsidP="00EB077D">
            <w:pPr>
              <w:rPr>
                <w:spacing w:val="-2"/>
                <w:sz w:val="18"/>
                <w:szCs w:val="18"/>
              </w:rPr>
            </w:pPr>
            <w:r w:rsidRPr="00E20778">
              <w:rPr>
                <w:rFonts w:hint="eastAsia"/>
                <w:b/>
                <w:kern w:val="0"/>
                <w:sz w:val="18"/>
                <w:szCs w:val="18"/>
                <w:fitText w:val="724" w:id="1790685441"/>
              </w:rPr>
              <w:t>原则通过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1</w:t>
            </w:r>
            <w:r w:rsidRPr="00B62C84">
              <w:rPr>
                <w:rFonts w:hint="eastAsia"/>
                <w:spacing w:val="-2"/>
                <w:sz w:val="18"/>
                <w:szCs w:val="18"/>
              </w:rPr>
              <w:t>票为基本合格或不合格，其余为合格和基本合格</w:t>
            </w:r>
          </w:p>
          <w:p w14:paraId="0D63A7C8" w14:textId="77777777" w:rsidR="00E20778" w:rsidRPr="00C548ED" w:rsidRDefault="00E20778" w:rsidP="00EB077D">
            <w:pPr>
              <w:rPr>
                <w:b/>
                <w:spacing w:val="-2"/>
                <w:sz w:val="24"/>
              </w:rPr>
            </w:pPr>
            <w:r w:rsidRPr="00E20778">
              <w:rPr>
                <w:rFonts w:hint="eastAsia"/>
                <w:b/>
                <w:spacing w:val="46"/>
                <w:kern w:val="0"/>
                <w:sz w:val="18"/>
                <w:szCs w:val="18"/>
                <w:fitText w:val="724" w:id="1790685442"/>
              </w:rPr>
              <w:t>不通</w:t>
            </w:r>
            <w:r w:rsidRPr="00E20778">
              <w:rPr>
                <w:rFonts w:hint="eastAsia"/>
                <w:b/>
                <w:spacing w:val="-1"/>
                <w:kern w:val="0"/>
                <w:sz w:val="18"/>
                <w:szCs w:val="18"/>
                <w:fitText w:val="724" w:id="1790685442"/>
              </w:rPr>
              <w:t>过</w:t>
            </w:r>
            <w:r w:rsidRPr="00B62C84">
              <w:rPr>
                <w:rFonts w:hint="eastAsia"/>
                <w:b/>
                <w:spacing w:val="-2"/>
                <w:sz w:val="18"/>
                <w:szCs w:val="18"/>
              </w:rPr>
              <w:t>：</w:t>
            </w:r>
            <w:r w:rsidRPr="00B62C84">
              <w:rPr>
                <w:rFonts w:hint="eastAsia"/>
                <w:spacing w:val="-2"/>
                <w:sz w:val="18"/>
                <w:szCs w:val="18"/>
              </w:rPr>
              <w:t>表决票中有</w:t>
            </w:r>
            <w:r w:rsidRPr="00B62C84">
              <w:rPr>
                <w:rFonts w:hint="eastAsia"/>
                <w:spacing w:val="-2"/>
                <w:sz w:val="18"/>
                <w:szCs w:val="18"/>
              </w:rPr>
              <w:t>2</w:t>
            </w:r>
            <w:r w:rsidRPr="00B62C84">
              <w:rPr>
                <w:rFonts w:hint="eastAsia"/>
                <w:spacing w:val="-2"/>
                <w:sz w:val="18"/>
                <w:szCs w:val="18"/>
              </w:rPr>
              <w:t>票及以上为不合格</w:t>
            </w:r>
          </w:p>
        </w:tc>
      </w:tr>
      <w:tr w:rsidR="008D5BB4" w14:paraId="356F0FB1" w14:textId="77777777" w:rsidTr="004E7812">
        <w:trPr>
          <w:cantSplit/>
          <w:jc w:val="center"/>
        </w:trPr>
        <w:tc>
          <w:tcPr>
            <w:tcW w:w="5000" w:type="pct"/>
            <w:gridSpan w:val="4"/>
            <w:tcBorders>
              <w:bottom w:val="nil"/>
            </w:tcBorders>
          </w:tcPr>
          <w:p w14:paraId="7D1C6B19" w14:textId="77777777" w:rsidR="008D5BB4" w:rsidRPr="004B2BFD" w:rsidRDefault="006E1303" w:rsidP="00CD4C73">
            <w:pPr>
              <w:spacing w:afterLines="50" w:after="120"/>
              <w:rPr>
                <w:rFonts w:eastAsia="楷体"/>
                <w:sz w:val="24"/>
              </w:rPr>
            </w:pPr>
            <w:r>
              <w:rPr>
                <w:rFonts w:eastAsia="楷体" w:hint="eastAsia"/>
                <w:sz w:val="24"/>
              </w:rPr>
              <w:t>考评</w:t>
            </w:r>
            <w:r w:rsidR="00186AD4">
              <w:rPr>
                <w:rFonts w:eastAsia="楷体" w:hint="eastAsia"/>
                <w:sz w:val="24"/>
              </w:rPr>
              <w:t>组对学位论文的选题、</w:t>
            </w:r>
            <w:r w:rsidR="00FE37DD">
              <w:rPr>
                <w:rFonts w:eastAsia="楷体" w:hint="eastAsia"/>
                <w:sz w:val="24"/>
              </w:rPr>
              <w:t>研究计划</w:t>
            </w:r>
            <w:r w:rsidR="00943983">
              <w:rPr>
                <w:rFonts w:eastAsia="楷体" w:hint="eastAsia"/>
                <w:sz w:val="24"/>
              </w:rPr>
              <w:t>及</w:t>
            </w:r>
            <w:r w:rsidR="00186AD4">
              <w:rPr>
                <w:rFonts w:eastAsia="楷体" w:hint="eastAsia"/>
                <w:sz w:val="24"/>
              </w:rPr>
              <w:t>方案实施的可行性的</w:t>
            </w:r>
            <w:r w:rsidR="008D5BB4" w:rsidRPr="004B2BFD">
              <w:rPr>
                <w:rFonts w:eastAsia="楷体" w:hint="eastAsia"/>
                <w:sz w:val="24"/>
              </w:rPr>
              <w:t>意见和建议：</w:t>
            </w:r>
          </w:p>
          <w:p w14:paraId="46459FB5" w14:textId="77777777" w:rsidR="008D5BB4" w:rsidRDefault="008D5BB4" w:rsidP="007F57E2"/>
          <w:p w14:paraId="780CC5E2" w14:textId="77777777" w:rsidR="007F57E2" w:rsidRDefault="007F57E2" w:rsidP="007F57E2"/>
          <w:p w14:paraId="1D1054DB" w14:textId="77777777" w:rsidR="007F57E2" w:rsidRDefault="007F57E2" w:rsidP="007F57E2"/>
          <w:p w14:paraId="169422D0" w14:textId="77777777" w:rsidR="007F57E2" w:rsidRDefault="007F57E2" w:rsidP="007F57E2"/>
          <w:p w14:paraId="4C084374" w14:textId="77777777" w:rsidR="007F57E2" w:rsidRDefault="007F57E2" w:rsidP="007F57E2"/>
          <w:p w14:paraId="74109453" w14:textId="77777777" w:rsidR="007F57E2" w:rsidRDefault="007F57E2" w:rsidP="007F57E2"/>
          <w:p w14:paraId="3192D627" w14:textId="77777777" w:rsidR="007F57E2" w:rsidRDefault="007F57E2" w:rsidP="007F57E2"/>
          <w:p w14:paraId="692E6F41" w14:textId="77777777" w:rsidR="007F57E2" w:rsidRPr="00C335E0" w:rsidRDefault="007F57E2" w:rsidP="007F57E2"/>
        </w:tc>
      </w:tr>
      <w:tr w:rsidR="000F2CF2" w14:paraId="1D4624A5" w14:textId="77777777" w:rsidTr="004E7812">
        <w:trPr>
          <w:cantSplit/>
          <w:trHeight w:val="341"/>
          <w:jc w:val="center"/>
        </w:trPr>
        <w:tc>
          <w:tcPr>
            <w:tcW w:w="5000" w:type="pct"/>
            <w:gridSpan w:val="4"/>
            <w:tcBorders>
              <w:top w:val="nil"/>
              <w:bottom w:val="single" w:sz="6" w:space="0" w:color="auto"/>
            </w:tcBorders>
            <w:vAlign w:val="center"/>
          </w:tcPr>
          <w:p w14:paraId="00B9D58B" w14:textId="77777777" w:rsidR="007F57E2" w:rsidRPr="007F57E2" w:rsidRDefault="007F57E2" w:rsidP="007F57E2">
            <w:pPr>
              <w:tabs>
                <w:tab w:val="left" w:pos="3840"/>
                <w:tab w:val="left" w:pos="8015"/>
              </w:tabs>
              <w:spacing w:afterLines="100" w:after="240"/>
              <w:ind w:firstLineChars="1000" w:firstLine="2400"/>
              <w:rPr>
                <w:sz w:val="24"/>
              </w:rPr>
            </w:pPr>
            <w:r w:rsidRPr="007F57E2">
              <w:rPr>
                <w:rFonts w:hint="eastAsia"/>
                <w:sz w:val="24"/>
              </w:rPr>
              <w:t>考评组</w:t>
            </w:r>
            <w:r w:rsidR="003C0971" w:rsidRPr="007F57E2">
              <w:rPr>
                <w:rFonts w:hint="eastAsia"/>
                <w:sz w:val="24"/>
              </w:rPr>
              <w:t>签名：</w:t>
            </w:r>
            <w:r w:rsidR="003C0971" w:rsidRPr="007F57E2">
              <w:rPr>
                <w:rFonts w:hint="eastAsia"/>
                <w:sz w:val="24"/>
              </w:rPr>
              <w:t xml:space="preserve"> </w:t>
            </w:r>
            <w:r w:rsidR="003C0971" w:rsidRPr="007F57E2">
              <w:rPr>
                <w:sz w:val="24"/>
              </w:rPr>
              <w:t xml:space="preserve">                  </w:t>
            </w:r>
          </w:p>
          <w:p w14:paraId="7441D99C" w14:textId="77777777" w:rsidR="000F2CF2" w:rsidRPr="004B2BFD" w:rsidRDefault="003C0971" w:rsidP="007F57E2">
            <w:pPr>
              <w:tabs>
                <w:tab w:val="left" w:pos="3840"/>
                <w:tab w:val="left" w:pos="8015"/>
              </w:tabs>
              <w:jc w:val="right"/>
              <w:rPr>
                <w:rFonts w:eastAsia="楷体"/>
                <w:sz w:val="24"/>
              </w:rPr>
            </w:pPr>
            <w:r w:rsidRPr="007F57E2">
              <w:rPr>
                <w:rFonts w:hint="eastAsia"/>
                <w:sz w:val="24"/>
              </w:rPr>
              <w:t>年</w:t>
            </w:r>
            <w:r w:rsidRPr="007F57E2">
              <w:rPr>
                <w:rFonts w:hint="eastAsia"/>
                <w:sz w:val="24"/>
              </w:rPr>
              <w:t xml:space="preserve">  </w:t>
            </w:r>
            <w:r w:rsidRPr="007F57E2">
              <w:rPr>
                <w:sz w:val="24"/>
              </w:rPr>
              <w:t xml:space="preserve">   </w:t>
            </w:r>
            <w:r w:rsidRPr="007F57E2">
              <w:rPr>
                <w:rFonts w:hint="eastAsia"/>
                <w:sz w:val="24"/>
              </w:rPr>
              <w:t>月</w:t>
            </w:r>
            <w:r w:rsidRPr="007F57E2">
              <w:rPr>
                <w:rFonts w:hint="eastAsia"/>
                <w:sz w:val="24"/>
              </w:rPr>
              <w:t xml:space="preserve"> </w:t>
            </w:r>
            <w:r w:rsidRPr="007F57E2">
              <w:rPr>
                <w:sz w:val="24"/>
              </w:rPr>
              <w:t xml:space="preserve">    </w:t>
            </w:r>
            <w:r w:rsidRPr="007F57E2">
              <w:rPr>
                <w:rFonts w:hint="eastAsia"/>
                <w:sz w:val="24"/>
              </w:rPr>
              <w:t>日</w:t>
            </w:r>
          </w:p>
        </w:tc>
      </w:tr>
      <w:tr w:rsidR="008D5BB4" w14:paraId="78555763" w14:textId="77777777" w:rsidTr="007A3673">
        <w:trPr>
          <w:cantSplit/>
          <w:jc w:val="center"/>
        </w:trPr>
        <w:tc>
          <w:tcPr>
            <w:tcW w:w="5000" w:type="pct"/>
            <w:gridSpan w:val="4"/>
            <w:tcBorders>
              <w:bottom w:val="nil"/>
            </w:tcBorders>
          </w:tcPr>
          <w:p w14:paraId="26F88D68" w14:textId="77777777" w:rsidR="008D5BB4" w:rsidRPr="000F2CF2" w:rsidRDefault="008D5BB4" w:rsidP="000F2CF2">
            <w:pPr>
              <w:rPr>
                <w:b/>
                <w:sz w:val="24"/>
              </w:rPr>
            </w:pPr>
            <w:r w:rsidRPr="000F2CF2">
              <w:rPr>
                <w:rFonts w:hint="eastAsia"/>
                <w:b/>
                <w:sz w:val="24"/>
              </w:rPr>
              <w:t>3.</w:t>
            </w:r>
            <w:r w:rsidRPr="000F2CF2">
              <w:rPr>
                <w:rFonts w:hint="eastAsia"/>
                <w:b/>
                <w:sz w:val="24"/>
              </w:rPr>
              <w:t>学院意见：</w:t>
            </w:r>
          </w:p>
          <w:p w14:paraId="294A76E4" w14:textId="77777777" w:rsidR="008D5BB4" w:rsidRDefault="008D5BB4" w:rsidP="00FF5395">
            <w:pPr>
              <w:ind w:firstLineChars="200" w:firstLine="420"/>
            </w:pPr>
          </w:p>
          <w:p w14:paraId="6378F686" w14:textId="77777777" w:rsidR="007A3673" w:rsidRDefault="007A3673" w:rsidP="00FF5395">
            <w:pPr>
              <w:ind w:firstLineChars="200" w:firstLine="420"/>
            </w:pPr>
          </w:p>
          <w:p w14:paraId="5035401C" w14:textId="77777777" w:rsidR="007A3673" w:rsidRDefault="007A3673" w:rsidP="00FF5395">
            <w:pPr>
              <w:ind w:firstLineChars="200" w:firstLine="420"/>
            </w:pPr>
          </w:p>
          <w:p w14:paraId="0388B015" w14:textId="77777777" w:rsidR="007A3673" w:rsidRDefault="007A3673" w:rsidP="00FF5395">
            <w:pPr>
              <w:ind w:firstLineChars="200" w:firstLine="420"/>
            </w:pPr>
          </w:p>
          <w:p w14:paraId="4B0B79D1" w14:textId="77777777" w:rsidR="007A3673" w:rsidRDefault="007A3673" w:rsidP="00FF5395">
            <w:pPr>
              <w:ind w:firstLineChars="200" w:firstLine="420"/>
            </w:pPr>
          </w:p>
          <w:p w14:paraId="32BB3EB7" w14:textId="77777777" w:rsidR="007A3673" w:rsidRDefault="007A3673" w:rsidP="00FF5395">
            <w:pPr>
              <w:ind w:firstLineChars="200" w:firstLine="420"/>
            </w:pPr>
          </w:p>
          <w:p w14:paraId="2855A2DA" w14:textId="2EC0E63B" w:rsidR="007A3673" w:rsidRPr="00C335E0" w:rsidRDefault="007A3673" w:rsidP="007A3673"/>
        </w:tc>
      </w:tr>
      <w:tr w:rsidR="00FD7C2F" w14:paraId="7CAE9F17" w14:textId="77777777" w:rsidTr="004E7812">
        <w:trPr>
          <w:cantSplit/>
          <w:trHeight w:val="20"/>
          <w:jc w:val="center"/>
        </w:trPr>
        <w:tc>
          <w:tcPr>
            <w:tcW w:w="5000" w:type="pct"/>
            <w:gridSpan w:val="4"/>
            <w:tcBorders>
              <w:top w:val="nil"/>
            </w:tcBorders>
          </w:tcPr>
          <w:p w14:paraId="7D067B21" w14:textId="77777777" w:rsidR="00FD7C2F" w:rsidRPr="00FD7C2F" w:rsidRDefault="00FD7C2F" w:rsidP="007A3673">
            <w:pPr>
              <w:tabs>
                <w:tab w:val="left" w:pos="3780"/>
                <w:tab w:val="left" w:pos="7176"/>
              </w:tabs>
              <w:ind w:firstLineChars="1000" w:firstLine="2400"/>
              <w:rPr>
                <w:b/>
                <w:sz w:val="24"/>
              </w:rPr>
            </w:pPr>
            <w:r w:rsidRPr="00FD7C2F">
              <w:rPr>
                <w:rFonts w:hint="eastAsia"/>
                <w:sz w:val="24"/>
              </w:rPr>
              <w:t>负责人签名：</w:t>
            </w:r>
            <w:r w:rsidR="007D57B7">
              <w:rPr>
                <w:sz w:val="24"/>
              </w:rPr>
              <w:tab/>
            </w:r>
            <w:r w:rsidRPr="00FD7C2F">
              <w:rPr>
                <w:rFonts w:hint="eastAsia"/>
                <w:sz w:val="24"/>
              </w:rPr>
              <w:t>年</w:t>
            </w:r>
            <w:r w:rsidR="003C0971">
              <w:rPr>
                <w:rFonts w:hint="eastAsia"/>
                <w:sz w:val="24"/>
              </w:rPr>
              <w:t xml:space="preserve"> </w:t>
            </w:r>
            <w:r w:rsidR="003C0971">
              <w:rPr>
                <w:sz w:val="24"/>
              </w:rPr>
              <w:t xml:space="preserve"> </w:t>
            </w:r>
            <w:r w:rsidRPr="00FD7C2F">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月</w:t>
            </w:r>
            <w:r w:rsidR="003C0971">
              <w:rPr>
                <w:rFonts w:hint="eastAsia"/>
                <w:sz w:val="24"/>
              </w:rPr>
              <w:t xml:space="preserve"> </w:t>
            </w:r>
            <w:r w:rsidR="003C0971">
              <w:rPr>
                <w:sz w:val="24"/>
              </w:rPr>
              <w:t xml:space="preserve"> </w:t>
            </w:r>
            <w:r w:rsidRPr="00FD7C2F">
              <w:rPr>
                <w:rFonts w:hint="eastAsia"/>
                <w:sz w:val="24"/>
              </w:rPr>
              <w:t xml:space="preserve">   </w:t>
            </w:r>
            <w:r w:rsidRPr="00FD7C2F">
              <w:rPr>
                <w:rFonts w:hint="eastAsia"/>
                <w:sz w:val="24"/>
              </w:rPr>
              <w:t>日</w:t>
            </w:r>
          </w:p>
        </w:tc>
      </w:tr>
    </w:tbl>
    <w:p w14:paraId="521A2A2B" w14:textId="77777777" w:rsidR="00703787" w:rsidRDefault="00703787" w:rsidP="00417390">
      <w:pPr>
        <w:spacing w:line="40" w:lineRule="exact"/>
        <w:jc w:val="center"/>
      </w:pPr>
    </w:p>
    <w:sectPr w:rsidR="00703787" w:rsidSect="00B8371A">
      <w:pgSz w:w="11906" w:h="16838" w:code="9"/>
      <w:pgMar w:top="1418" w:right="1191" w:bottom="1418" w:left="147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D6E29" w14:textId="77777777" w:rsidR="00043C92" w:rsidRDefault="00043C92" w:rsidP="00DA22C9">
      <w:r>
        <w:separator/>
      </w:r>
    </w:p>
  </w:endnote>
  <w:endnote w:type="continuationSeparator" w:id="0">
    <w:p w14:paraId="5B91C219" w14:textId="77777777" w:rsidR="00043C92" w:rsidRDefault="00043C92" w:rsidP="00DA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E23F1" w14:textId="77777777" w:rsidR="00DA22C9" w:rsidRDefault="00DA22C9">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7FBB9" w14:textId="77777777" w:rsidR="00DA22C9" w:rsidRDefault="00DA22C9">
    <w:pPr>
      <w:pStyle w:val="a5"/>
      <w:jc w:val="center"/>
    </w:pPr>
    <w:r>
      <w:fldChar w:fldCharType="begin"/>
    </w:r>
    <w:r>
      <w:instrText>PAGE   \* MERGEFORMAT</w:instrText>
    </w:r>
    <w:r>
      <w:fldChar w:fldCharType="separate"/>
    </w:r>
    <w:r w:rsidR="00C44297" w:rsidRPr="00C44297">
      <w:rPr>
        <w:noProof/>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64AFE" w14:textId="77777777" w:rsidR="00043C92" w:rsidRDefault="00043C92" w:rsidP="00DA22C9">
      <w:r>
        <w:separator/>
      </w:r>
    </w:p>
  </w:footnote>
  <w:footnote w:type="continuationSeparator" w:id="0">
    <w:p w14:paraId="6F9AFEC3" w14:textId="77777777" w:rsidR="00043C92" w:rsidRDefault="00043C92" w:rsidP="00DA22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64B1F"/>
    <w:multiLevelType w:val="hybridMultilevel"/>
    <w:tmpl w:val="64F6A418"/>
    <w:lvl w:ilvl="0" w:tplc="43E87DCC">
      <w:start w:val="1"/>
      <w:numFmt w:val="decimal"/>
      <w:lvlText w:val="%1."/>
      <w:lvlJc w:val="left"/>
      <w:pPr>
        <w:tabs>
          <w:tab w:val="num" w:pos="360"/>
        </w:tabs>
        <w:ind w:left="360" w:hanging="360"/>
      </w:pPr>
      <w:rPr>
        <w:rFonts w:hint="eastAsia"/>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EEF3978"/>
    <w:multiLevelType w:val="hybridMultilevel"/>
    <w:tmpl w:val="D7208448"/>
    <w:lvl w:ilvl="0" w:tplc="F5789822">
      <w:start w:val="1"/>
      <w:numFmt w:val="decimal"/>
      <w:lvlText w:val="%1、"/>
      <w:lvlJc w:val="left"/>
      <w:pPr>
        <w:tabs>
          <w:tab w:val="num" w:pos="570"/>
        </w:tabs>
        <w:ind w:left="57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12B04A9"/>
    <w:multiLevelType w:val="hybridMultilevel"/>
    <w:tmpl w:val="9572A862"/>
    <w:lvl w:ilvl="0" w:tplc="EF2C04A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50ED5ACE"/>
    <w:multiLevelType w:val="hybridMultilevel"/>
    <w:tmpl w:val="02BA0C36"/>
    <w:lvl w:ilvl="0" w:tplc="DD92ECCE">
      <w:start w:val="1"/>
      <w:numFmt w:val="chineseCountingThousand"/>
      <w:suff w:val="nothing"/>
      <w:lvlText w:val="%1、"/>
      <w:lvlJc w:val="left"/>
      <w:pPr>
        <w:ind w:left="750" w:hanging="750"/>
      </w:pPr>
      <w:rPr>
        <w:rFonts w:ascii="黑体" w:eastAsia="黑体" w:hAnsi="黑体"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B7C3D40"/>
    <w:multiLevelType w:val="hybridMultilevel"/>
    <w:tmpl w:val="9BDA8290"/>
    <w:lvl w:ilvl="0" w:tplc="F1FCE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D30E4D"/>
    <w:multiLevelType w:val="multilevel"/>
    <w:tmpl w:val="70D30E4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5897"/>
    <w:rsid w:val="000267D9"/>
    <w:rsid w:val="00043C92"/>
    <w:rsid w:val="00043F12"/>
    <w:rsid w:val="00047FEE"/>
    <w:rsid w:val="00060E0A"/>
    <w:rsid w:val="00061A60"/>
    <w:rsid w:val="00062E78"/>
    <w:rsid w:val="000660E3"/>
    <w:rsid w:val="00074788"/>
    <w:rsid w:val="00074E6D"/>
    <w:rsid w:val="000800A0"/>
    <w:rsid w:val="000815E6"/>
    <w:rsid w:val="000A3903"/>
    <w:rsid w:val="000A4F7E"/>
    <w:rsid w:val="000B0D92"/>
    <w:rsid w:val="000B253F"/>
    <w:rsid w:val="000C2623"/>
    <w:rsid w:val="000D4A07"/>
    <w:rsid w:val="000E2614"/>
    <w:rsid w:val="000E50C0"/>
    <w:rsid w:val="000E5F07"/>
    <w:rsid w:val="000F2CF2"/>
    <w:rsid w:val="00105A87"/>
    <w:rsid w:val="00105E54"/>
    <w:rsid w:val="00110CAF"/>
    <w:rsid w:val="00112B02"/>
    <w:rsid w:val="00117FF0"/>
    <w:rsid w:val="00124E53"/>
    <w:rsid w:val="00125C2C"/>
    <w:rsid w:val="0014001D"/>
    <w:rsid w:val="00140748"/>
    <w:rsid w:val="001516FD"/>
    <w:rsid w:val="00165AFE"/>
    <w:rsid w:val="0016675F"/>
    <w:rsid w:val="00173F2E"/>
    <w:rsid w:val="00173FA1"/>
    <w:rsid w:val="00176BC9"/>
    <w:rsid w:val="00186AD4"/>
    <w:rsid w:val="001907BA"/>
    <w:rsid w:val="0019434C"/>
    <w:rsid w:val="001A195F"/>
    <w:rsid w:val="001B4CBF"/>
    <w:rsid w:val="001B778D"/>
    <w:rsid w:val="001C09F5"/>
    <w:rsid w:val="001D4AF2"/>
    <w:rsid w:val="001F2124"/>
    <w:rsid w:val="001F2212"/>
    <w:rsid w:val="001F77F1"/>
    <w:rsid w:val="002035C1"/>
    <w:rsid w:val="0022088D"/>
    <w:rsid w:val="00231FBC"/>
    <w:rsid w:val="00232FD1"/>
    <w:rsid w:val="0023537A"/>
    <w:rsid w:val="00245D8F"/>
    <w:rsid w:val="0025478A"/>
    <w:rsid w:val="00257A77"/>
    <w:rsid w:val="00263ADD"/>
    <w:rsid w:val="00281533"/>
    <w:rsid w:val="002972E5"/>
    <w:rsid w:val="002A3D50"/>
    <w:rsid w:val="002A6A5F"/>
    <w:rsid w:val="002B11A6"/>
    <w:rsid w:val="002E698A"/>
    <w:rsid w:val="002F7A34"/>
    <w:rsid w:val="00302A0E"/>
    <w:rsid w:val="003032EA"/>
    <w:rsid w:val="00311E09"/>
    <w:rsid w:val="00323A42"/>
    <w:rsid w:val="00336490"/>
    <w:rsid w:val="00340767"/>
    <w:rsid w:val="00342198"/>
    <w:rsid w:val="003430A7"/>
    <w:rsid w:val="00351C2F"/>
    <w:rsid w:val="003613C0"/>
    <w:rsid w:val="00361C77"/>
    <w:rsid w:val="00363BC2"/>
    <w:rsid w:val="00364223"/>
    <w:rsid w:val="0037487E"/>
    <w:rsid w:val="003762EA"/>
    <w:rsid w:val="003776CF"/>
    <w:rsid w:val="003903D5"/>
    <w:rsid w:val="00392F35"/>
    <w:rsid w:val="00393015"/>
    <w:rsid w:val="003940E5"/>
    <w:rsid w:val="00397381"/>
    <w:rsid w:val="003973C7"/>
    <w:rsid w:val="003A6C30"/>
    <w:rsid w:val="003C0971"/>
    <w:rsid w:val="003C30A9"/>
    <w:rsid w:val="003C32B4"/>
    <w:rsid w:val="003C5812"/>
    <w:rsid w:val="003D3023"/>
    <w:rsid w:val="003D50C6"/>
    <w:rsid w:val="003D7D8C"/>
    <w:rsid w:val="003E2910"/>
    <w:rsid w:val="003E47EE"/>
    <w:rsid w:val="003F0DDC"/>
    <w:rsid w:val="003F1AF1"/>
    <w:rsid w:val="0040409E"/>
    <w:rsid w:val="0040763F"/>
    <w:rsid w:val="00417390"/>
    <w:rsid w:val="004306D6"/>
    <w:rsid w:val="004316F4"/>
    <w:rsid w:val="00436096"/>
    <w:rsid w:val="004436DA"/>
    <w:rsid w:val="00446549"/>
    <w:rsid w:val="0045637A"/>
    <w:rsid w:val="00464F3E"/>
    <w:rsid w:val="0047216F"/>
    <w:rsid w:val="00490E65"/>
    <w:rsid w:val="00491843"/>
    <w:rsid w:val="00495757"/>
    <w:rsid w:val="004A05D8"/>
    <w:rsid w:val="004A0D59"/>
    <w:rsid w:val="004B2BFD"/>
    <w:rsid w:val="004C1483"/>
    <w:rsid w:val="004D1561"/>
    <w:rsid w:val="004D634E"/>
    <w:rsid w:val="004E7812"/>
    <w:rsid w:val="004E7C1C"/>
    <w:rsid w:val="004F2454"/>
    <w:rsid w:val="00501F24"/>
    <w:rsid w:val="005160DE"/>
    <w:rsid w:val="00525E46"/>
    <w:rsid w:val="0053542F"/>
    <w:rsid w:val="005373FA"/>
    <w:rsid w:val="00537599"/>
    <w:rsid w:val="00541979"/>
    <w:rsid w:val="00542ABD"/>
    <w:rsid w:val="00543BAB"/>
    <w:rsid w:val="005572EA"/>
    <w:rsid w:val="0056095C"/>
    <w:rsid w:val="00561767"/>
    <w:rsid w:val="00562FAA"/>
    <w:rsid w:val="00573E33"/>
    <w:rsid w:val="00580B8C"/>
    <w:rsid w:val="005827CD"/>
    <w:rsid w:val="00582AB2"/>
    <w:rsid w:val="00585E22"/>
    <w:rsid w:val="005877F7"/>
    <w:rsid w:val="00590898"/>
    <w:rsid w:val="0059693A"/>
    <w:rsid w:val="005B71A4"/>
    <w:rsid w:val="005C016E"/>
    <w:rsid w:val="005C1FDB"/>
    <w:rsid w:val="005C763A"/>
    <w:rsid w:val="005D4069"/>
    <w:rsid w:val="005D4938"/>
    <w:rsid w:val="005E4228"/>
    <w:rsid w:val="005E7CE8"/>
    <w:rsid w:val="005F0D9F"/>
    <w:rsid w:val="005F1D97"/>
    <w:rsid w:val="005F5F15"/>
    <w:rsid w:val="006056A8"/>
    <w:rsid w:val="0061785C"/>
    <w:rsid w:val="00617FBC"/>
    <w:rsid w:val="00626BBF"/>
    <w:rsid w:val="00631781"/>
    <w:rsid w:val="00633C3A"/>
    <w:rsid w:val="006353F5"/>
    <w:rsid w:val="00636593"/>
    <w:rsid w:val="00650AF5"/>
    <w:rsid w:val="00656EB9"/>
    <w:rsid w:val="0066081D"/>
    <w:rsid w:val="00660F89"/>
    <w:rsid w:val="0067028B"/>
    <w:rsid w:val="00677809"/>
    <w:rsid w:val="006866CC"/>
    <w:rsid w:val="006A188E"/>
    <w:rsid w:val="006B79A4"/>
    <w:rsid w:val="006C4A1F"/>
    <w:rsid w:val="006C7170"/>
    <w:rsid w:val="006D4B1B"/>
    <w:rsid w:val="006E1303"/>
    <w:rsid w:val="006E66A1"/>
    <w:rsid w:val="006E7145"/>
    <w:rsid w:val="006F6A6C"/>
    <w:rsid w:val="00703787"/>
    <w:rsid w:val="00703EF5"/>
    <w:rsid w:val="00711BD9"/>
    <w:rsid w:val="00713F8A"/>
    <w:rsid w:val="00731A94"/>
    <w:rsid w:val="00731BDC"/>
    <w:rsid w:val="007438C4"/>
    <w:rsid w:val="00746F77"/>
    <w:rsid w:val="00756F05"/>
    <w:rsid w:val="007677C1"/>
    <w:rsid w:val="007768DC"/>
    <w:rsid w:val="00776C77"/>
    <w:rsid w:val="00791A82"/>
    <w:rsid w:val="007958B3"/>
    <w:rsid w:val="00797741"/>
    <w:rsid w:val="007A3673"/>
    <w:rsid w:val="007B4CE0"/>
    <w:rsid w:val="007B5CE8"/>
    <w:rsid w:val="007B5F20"/>
    <w:rsid w:val="007D57B7"/>
    <w:rsid w:val="007E3567"/>
    <w:rsid w:val="007E5EC8"/>
    <w:rsid w:val="007F16B3"/>
    <w:rsid w:val="007F57E2"/>
    <w:rsid w:val="00811979"/>
    <w:rsid w:val="008149A8"/>
    <w:rsid w:val="00820116"/>
    <w:rsid w:val="00820CD7"/>
    <w:rsid w:val="00822C4C"/>
    <w:rsid w:val="008256C2"/>
    <w:rsid w:val="00841E0B"/>
    <w:rsid w:val="0084594E"/>
    <w:rsid w:val="008557F3"/>
    <w:rsid w:val="00861415"/>
    <w:rsid w:val="008650D9"/>
    <w:rsid w:val="0087122A"/>
    <w:rsid w:val="00876515"/>
    <w:rsid w:val="00886CBD"/>
    <w:rsid w:val="008A1C6B"/>
    <w:rsid w:val="008A53A6"/>
    <w:rsid w:val="008B01C0"/>
    <w:rsid w:val="008B14D1"/>
    <w:rsid w:val="008B395F"/>
    <w:rsid w:val="008B5BDF"/>
    <w:rsid w:val="008B78EC"/>
    <w:rsid w:val="008C4843"/>
    <w:rsid w:val="008D150D"/>
    <w:rsid w:val="008D5BB4"/>
    <w:rsid w:val="008E09CE"/>
    <w:rsid w:val="008E58A1"/>
    <w:rsid w:val="008E71D8"/>
    <w:rsid w:val="008E7D61"/>
    <w:rsid w:val="008E7DF2"/>
    <w:rsid w:val="008F1DC0"/>
    <w:rsid w:val="008F7D8A"/>
    <w:rsid w:val="00900962"/>
    <w:rsid w:val="009020BA"/>
    <w:rsid w:val="00912D18"/>
    <w:rsid w:val="00915228"/>
    <w:rsid w:val="009208C6"/>
    <w:rsid w:val="00927909"/>
    <w:rsid w:val="00930DFD"/>
    <w:rsid w:val="00933A4B"/>
    <w:rsid w:val="00943983"/>
    <w:rsid w:val="00961482"/>
    <w:rsid w:val="00974845"/>
    <w:rsid w:val="009810C8"/>
    <w:rsid w:val="00982597"/>
    <w:rsid w:val="0098359F"/>
    <w:rsid w:val="009910AC"/>
    <w:rsid w:val="009A29A6"/>
    <w:rsid w:val="009A68B9"/>
    <w:rsid w:val="009A7813"/>
    <w:rsid w:val="009B2FF2"/>
    <w:rsid w:val="009B399E"/>
    <w:rsid w:val="009C33B1"/>
    <w:rsid w:val="009C5160"/>
    <w:rsid w:val="009D3865"/>
    <w:rsid w:val="009E2B89"/>
    <w:rsid w:val="009F5623"/>
    <w:rsid w:val="009F57A6"/>
    <w:rsid w:val="009F5E3F"/>
    <w:rsid w:val="00A07A3A"/>
    <w:rsid w:val="00A10791"/>
    <w:rsid w:val="00A12151"/>
    <w:rsid w:val="00A224DA"/>
    <w:rsid w:val="00A24A1B"/>
    <w:rsid w:val="00A40BE8"/>
    <w:rsid w:val="00A52161"/>
    <w:rsid w:val="00A54C15"/>
    <w:rsid w:val="00A54EA6"/>
    <w:rsid w:val="00A5554E"/>
    <w:rsid w:val="00A61A12"/>
    <w:rsid w:val="00A61C3C"/>
    <w:rsid w:val="00A65981"/>
    <w:rsid w:val="00A71230"/>
    <w:rsid w:val="00A7236B"/>
    <w:rsid w:val="00A74692"/>
    <w:rsid w:val="00A80B7F"/>
    <w:rsid w:val="00A842E9"/>
    <w:rsid w:val="00A84EC9"/>
    <w:rsid w:val="00A9360F"/>
    <w:rsid w:val="00A97CCF"/>
    <w:rsid w:val="00AA22E5"/>
    <w:rsid w:val="00AA391B"/>
    <w:rsid w:val="00AA406A"/>
    <w:rsid w:val="00AB1FE9"/>
    <w:rsid w:val="00AC34C5"/>
    <w:rsid w:val="00AD0242"/>
    <w:rsid w:val="00AD5C1D"/>
    <w:rsid w:val="00AE136E"/>
    <w:rsid w:val="00AE5A3B"/>
    <w:rsid w:val="00AE5BC8"/>
    <w:rsid w:val="00AF2F8E"/>
    <w:rsid w:val="00B0023B"/>
    <w:rsid w:val="00B008EE"/>
    <w:rsid w:val="00B03AF4"/>
    <w:rsid w:val="00B04BDF"/>
    <w:rsid w:val="00B208E8"/>
    <w:rsid w:val="00B2113F"/>
    <w:rsid w:val="00B321C8"/>
    <w:rsid w:val="00B4017D"/>
    <w:rsid w:val="00B50000"/>
    <w:rsid w:val="00B534EA"/>
    <w:rsid w:val="00B55D51"/>
    <w:rsid w:val="00B5626F"/>
    <w:rsid w:val="00B703B6"/>
    <w:rsid w:val="00B8371A"/>
    <w:rsid w:val="00B84AC6"/>
    <w:rsid w:val="00B86241"/>
    <w:rsid w:val="00B94813"/>
    <w:rsid w:val="00B94D49"/>
    <w:rsid w:val="00B95BF0"/>
    <w:rsid w:val="00BC753C"/>
    <w:rsid w:val="00BD4943"/>
    <w:rsid w:val="00BE1395"/>
    <w:rsid w:val="00BE5D41"/>
    <w:rsid w:val="00BE6E25"/>
    <w:rsid w:val="00BF27BC"/>
    <w:rsid w:val="00BF6FED"/>
    <w:rsid w:val="00C06007"/>
    <w:rsid w:val="00C07336"/>
    <w:rsid w:val="00C1407F"/>
    <w:rsid w:val="00C16404"/>
    <w:rsid w:val="00C225E8"/>
    <w:rsid w:val="00C335E0"/>
    <w:rsid w:val="00C34DB3"/>
    <w:rsid w:val="00C4152A"/>
    <w:rsid w:val="00C41ED3"/>
    <w:rsid w:val="00C44297"/>
    <w:rsid w:val="00C4706B"/>
    <w:rsid w:val="00C47D27"/>
    <w:rsid w:val="00C47E4C"/>
    <w:rsid w:val="00C51FBC"/>
    <w:rsid w:val="00C5583B"/>
    <w:rsid w:val="00C62224"/>
    <w:rsid w:val="00C6493A"/>
    <w:rsid w:val="00C66F05"/>
    <w:rsid w:val="00C80BC9"/>
    <w:rsid w:val="00C813C1"/>
    <w:rsid w:val="00C856AF"/>
    <w:rsid w:val="00C90B66"/>
    <w:rsid w:val="00CA27B9"/>
    <w:rsid w:val="00CA7B53"/>
    <w:rsid w:val="00CA7CE5"/>
    <w:rsid w:val="00CB76D6"/>
    <w:rsid w:val="00CC01FD"/>
    <w:rsid w:val="00CC1086"/>
    <w:rsid w:val="00CC28A1"/>
    <w:rsid w:val="00CC5CCE"/>
    <w:rsid w:val="00CD4C73"/>
    <w:rsid w:val="00CD50A1"/>
    <w:rsid w:val="00CD6DE9"/>
    <w:rsid w:val="00CF52F2"/>
    <w:rsid w:val="00D035FD"/>
    <w:rsid w:val="00D07A24"/>
    <w:rsid w:val="00D12724"/>
    <w:rsid w:val="00D16224"/>
    <w:rsid w:val="00D22B23"/>
    <w:rsid w:val="00D24A3C"/>
    <w:rsid w:val="00D25A6D"/>
    <w:rsid w:val="00D359B2"/>
    <w:rsid w:val="00D37238"/>
    <w:rsid w:val="00D46DC0"/>
    <w:rsid w:val="00D55B3F"/>
    <w:rsid w:val="00D63214"/>
    <w:rsid w:val="00D63DC3"/>
    <w:rsid w:val="00D65159"/>
    <w:rsid w:val="00D7046F"/>
    <w:rsid w:val="00D72B76"/>
    <w:rsid w:val="00D75508"/>
    <w:rsid w:val="00D75A1E"/>
    <w:rsid w:val="00D75AA9"/>
    <w:rsid w:val="00D77239"/>
    <w:rsid w:val="00D80F26"/>
    <w:rsid w:val="00D81367"/>
    <w:rsid w:val="00DA22C9"/>
    <w:rsid w:val="00DB1753"/>
    <w:rsid w:val="00DC6140"/>
    <w:rsid w:val="00DC6C66"/>
    <w:rsid w:val="00DD7D24"/>
    <w:rsid w:val="00DE3432"/>
    <w:rsid w:val="00E147A5"/>
    <w:rsid w:val="00E17743"/>
    <w:rsid w:val="00E20778"/>
    <w:rsid w:val="00E21E55"/>
    <w:rsid w:val="00E25254"/>
    <w:rsid w:val="00E3344E"/>
    <w:rsid w:val="00E34DD3"/>
    <w:rsid w:val="00E570AB"/>
    <w:rsid w:val="00E577A8"/>
    <w:rsid w:val="00E64F03"/>
    <w:rsid w:val="00E723A0"/>
    <w:rsid w:val="00E72FDC"/>
    <w:rsid w:val="00E75B46"/>
    <w:rsid w:val="00E84DAA"/>
    <w:rsid w:val="00E85A38"/>
    <w:rsid w:val="00E94D7A"/>
    <w:rsid w:val="00EA0D05"/>
    <w:rsid w:val="00EA44C9"/>
    <w:rsid w:val="00EB08E0"/>
    <w:rsid w:val="00EB0CB8"/>
    <w:rsid w:val="00EB166E"/>
    <w:rsid w:val="00EB3F48"/>
    <w:rsid w:val="00EB43B8"/>
    <w:rsid w:val="00EB6308"/>
    <w:rsid w:val="00EB6746"/>
    <w:rsid w:val="00EC2943"/>
    <w:rsid w:val="00EC2B06"/>
    <w:rsid w:val="00EC7B34"/>
    <w:rsid w:val="00ED3991"/>
    <w:rsid w:val="00EE5F8C"/>
    <w:rsid w:val="00F06E05"/>
    <w:rsid w:val="00F11D3F"/>
    <w:rsid w:val="00F143DC"/>
    <w:rsid w:val="00F15736"/>
    <w:rsid w:val="00F35925"/>
    <w:rsid w:val="00F420C7"/>
    <w:rsid w:val="00F45E57"/>
    <w:rsid w:val="00F539C6"/>
    <w:rsid w:val="00F55C7A"/>
    <w:rsid w:val="00F7258E"/>
    <w:rsid w:val="00F75082"/>
    <w:rsid w:val="00F816FC"/>
    <w:rsid w:val="00F95FF0"/>
    <w:rsid w:val="00FB01DF"/>
    <w:rsid w:val="00FB359B"/>
    <w:rsid w:val="00FB5564"/>
    <w:rsid w:val="00FD7C2F"/>
    <w:rsid w:val="00FE3128"/>
    <w:rsid w:val="00FE37DD"/>
    <w:rsid w:val="00FE67E6"/>
    <w:rsid w:val="00FF118F"/>
    <w:rsid w:val="00FF2FB4"/>
    <w:rsid w:val="00FF5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8891AD"/>
  <w15:chartTrackingRefBased/>
  <w15:docId w15:val="{143C58D2-2AF7-4E46-997D-F93A9EA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2C9"/>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DA22C9"/>
    <w:rPr>
      <w:kern w:val="2"/>
      <w:sz w:val="18"/>
      <w:szCs w:val="18"/>
    </w:rPr>
  </w:style>
  <w:style w:type="paragraph" w:styleId="a5">
    <w:name w:val="footer"/>
    <w:basedOn w:val="a"/>
    <w:link w:val="a6"/>
    <w:uiPriority w:val="99"/>
    <w:rsid w:val="00DA22C9"/>
    <w:pPr>
      <w:tabs>
        <w:tab w:val="center" w:pos="4153"/>
        <w:tab w:val="right" w:pos="8306"/>
      </w:tabs>
      <w:snapToGrid w:val="0"/>
      <w:jc w:val="left"/>
    </w:pPr>
    <w:rPr>
      <w:sz w:val="18"/>
      <w:szCs w:val="18"/>
    </w:rPr>
  </w:style>
  <w:style w:type="character" w:customStyle="1" w:styleId="a6">
    <w:name w:val="页脚 字符"/>
    <w:link w:val="a5"/>
    <w:uiPriority w:val="99"/>
    <w:rsid w:val="00DA22C9"/>
    <w:rPr>
      <w:kern w:val="2"/>
      <w:sz w:val="18"/>
      <w:szCs w:val="18"/>
    </w:rPr>
  </w:style>
  <w:style w:type="paragraph" w:styleId="a7">
    <w:name w:val="Balloon Text"/>
    <w:basedOn w:val="a"/>
    <w:link w:val="a8"/>
    <w:rsid w:val="004A0D59"/>
    <w:rPr>
      <w:sz w:val="18"/>
      <w:szCs w:val="18"/>
    </w:rPr>
  </w:style>
  <w:style w:type="character" w:customStyle="1" w:styleId="a8">
    <w:name w:val="批注框文本 字符"/>
    <w:basedOn w:val="a0"/>
    <w:link w:val="a7"/>
    <w:rsid w:val="004A0D59"/>
    <w:rPr>
      <w:kern w:val="2"/>
      <w:sz w:val="18"/>
      <w:szCs w:val="18"/>
    </w:rPr>
  </w:style>
  <w:style w:type="paragraph" w:styleId="a9">
    <w:name w:val="List Paragraph"/>
    <w:basedOn w:val="a"/>
    <w:uiPriority w:val="34"/>
    <w:qFormat/>
    <w:rsid w:val="001D4AF2"/>
    <w:pPr>
      <w:ind w:firstLineChars="200" w:firstLine="420"/>
    </w:pPr>
  </w:style>
  <w:style w:type="paragraph" w:styleId="aa">
    <w:name w:val="No Spacing"/>
    <w:uiPriority w:val="1"/>
    <w:qFormat/>
    <w:rsid w:val="00B321C8"/>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7074">
      <w:bodyDiv w:val="1"/>
      <w:marLeft w:val="0"/>
      <w:marRight w:val="0"/>
      <w:marTop w:val="0"/>
      <w:marBottom w:val="0"/>
      <w:divBdr>
        <w:top w:val="none" w:sz="0" w:space="0" w:color="auto"/>
        <w:left w:val="none" w:sz="0" w:space="0" w:color="auto"/>
        <w:bottom w:val="none" w:sz="0" w:space="0" w:color="auto"/>
        <w:right w:val="none" w:sz="0" w:space="0" w:color="auto"/>
      </w:divBdr>
      <w:divsChild>
        <w:div w:id="1937009235">
          <w:marLeft w:val="547"/>
          <w:marRight w:val="0"/>
          <w:marTop w:val="0"/>
          <w:marBottom w:val="0"/>
          <w:divBdr>
            <w:top w:val="none" w:sz="0" w:space="0" w:color="auto"/>
            <w:left w:val="none" w:sz="0" w:space="0" w:color="auto"/>
            <w:bottom w:val="none" w:sz="0" w:space="0" w:color="auto"/>
            <w:right w:val="none" w:sz="0" w:space="0" w:color="auto"/>
          </w:divBdr>
        </w:div>
      </w:divsChild>
    </w:div>
    <w:div w:id="956060266">
      <w:bodyDiv w:val="1"/>
      <w:marLeft w:val="0"/>
      <w:marRight w:val="0"/>
      <w:marTop w:val="0"/>
      <w:marBottom w:val="0"/>
      <w:divBdr>
        <w:top w:val="none" w:sz="0" w:space="0" w:color="auto"/>
        <w:left w:val="none" w:sz="0" w:space="0" w:color="auto"/>
        <w:bottom w:val="none" w:sz="0" w:space="0" w:color="auto"/>
        <w:right w:val="none" w:sz="0" w:space="0" w:color="auto"/>
      </w:divBdr>
      <w:divsChild>
        <w:div w:id="1454791054">
          <w:marLeft w:val="547"/>
          <w:marRight w:val="0"/>
          <w:marTop w:val="0"/>
          <w:marBottom w:val="0"/>
          <w:divBdr>
            <w:top w:val="none" w:sz="0" w:space="0" w:color="auto"/>
            <w:left w:val="none" w:sz="0" w:space="0" w:color="auto"/>
            <w:bottom w:val="none" w:sz="0" w:space="0" w:color="auto"/>
            <w:right w:val="none" w:sz="0" w:space="0" w:color="auto"/>
          </w:divBdr>
        </w:div>
      </w:divsChild>
    </w:div>
    <w:div w:id="1134297698">
      <w:bodyDiv w:val="1"/>
      <w:marLeft w:val="0"/>
      <w:marRight w:val="0"/>
      <w:marTop w:val="0"/>
      <w:marBottom w:val="0"/>
      <w:divBdr>
        <w:top w:val="none" w:sz="0" w:space="0" w:color="auto"/>
        <w:left w:val="none" w:sz="0" w:space="0" w:color="auto"/>
        <w:bottom w:val="none" w:sz="0" w:space="0" w:color="auto"/>
        <w:right w:val="none" w:sz="0" w:space="0" w:color="auto"/>
      </w:divBdr>
      <w:divsChild>
        <w:div w:id="117939215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E45DE-225E-4BA6-BE9E-36675F8BD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13</Pages>
  <Words>1615</Words>
  <Characters>9206</Characters>
  <Application>Microsoft Office Word</Application>
  <DocSecurity>0</DocSecurity>
  <Lines>76</Lines>
  <Paragraphs>21</Paragraphs>
  <ScaleCrop>false</ScaleCrop>
  <Company>uestc</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cp:lastModifiedBy>yi wen</cp:lastModifiedBy>
  <cp:revision>228</cp:revision>
  <cp:lastPrinted>2018-10-12T08:18:00Z</cp:lastPrinted>
  <dcterms:created xsi:type="dcterms:W3CDTF">2018-07-16T03:02:00Z</dcterms:created>
  <dcterms:modified xsi:type="dcterms:W3CDTF">2023-12-24T06:50:00Z</dcterms:modified>
</cp:coreProperties>
</file>