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5F26" w14:textId="01D8F386" w:rsidR="006B3AE7" w:rsidRPr="006B3AE7" w:rsidRDefault="006B3AE7" w:rsidP="006B3AE7">
      <w:pPr>
        <w:rPr>
          <w:b/>
          <w:bCs/>
          <w:sz w:val="28"/>
          <w:szCs w:val="28"/>
        </w:rPr>
      </w:pPr>
      <w:r w:rsidRPr="006B3AE7">
        <w:rPr>
          <w:b/>
          <w:bCs/>
          <w:sz w:val="28"/>
          <w:szCs w:val="28"/>
        </w:rPr>
        <w:t>Implementing po</w:t>
      </w:r>
      <w:r w:rsidR="00F02565">
        <w:rPr>
          <w:b/>
          <w:bCs/>
          <w:sz w:val="28"/>
          <w:szCs w:val="28"/>
        </w:rPr>
        <w:t>r</w:t>
      </w:r>
      <w:r w:rsidRPr="006B3AE7">
        <w:rPr>
          <w:b/>
          <w:bCs/>
          <w:sz w:val="28"/>
          <w:szCs w:val="28"/>
        </w:rPr>
        <w:t>t security</w:t>
      </w:r>
    </w:p>
    <w:p w14:paraId="15D0D110" w14:textId="77777777" w:rsidR="00F02565" w:rsidRPr="00F02565" w:rsidRDefault="00F02565" w:rsidP="00F02565">
      <w:pPr>
        <w:rPr>
          <w:sz w:val="24"/>
          <w:szCs w:val="24"/>
        </w:rPr>
      </w:pPr>
      <w:r w:rsidRPr="00F02565">
        <w:rPr>
          <w:sz w:val="24"/>
          <w:szCs w:val="24"/>
        </w:rPr>
        <w:t>Port security is a set of measures and controls that are put in place to protect network infrastructure and devices from unauthorized access or attack. Implementing port security involves several different steps, including:</w:t>
      </w:r>
    </w:p>
    <w:p w14:paraId="06F1137B" w14:textId="77777777" w:rsidR="00F02565" w:rsidRPr="00F02565" w:rsidRDefault="00F02565" w:rsidP="00F02565">
      <w:pPr>
        <w:numPr>
          <w:ilvl w:val="0"/>
          <w:numId w:val="1"/>
        </w:numPr>
        <w:rPr>
          <w:sz w:val="24"/>
          <w:szCs w:val="24"/>
        </w:rPr>
      </w:pPr>
      <w:r w:rsidRPr="00F02565">
        <w:rPr>
          <w:sz w:val="24"/>
          <w:szCs w:val="24"/>
        </w:rPr>
        <w:t>Identifying critical assets and vulnerabilities: The first step in implementing port security is to identify the critical assets and vulnerabilities within an organization's network. This includes identifying the devices and ports that are most likely to be targeted by attackers, and understanding the types of threats that these devices and ports are most susceptible to.</w:t>
      </w:r>
    </w:p>
    <w:p w14:paraId="6984FFCB" w14:textId="77777777" w:rsidR="00F02565" w:rsidRPr="00F02565" w:rsidRDefault="00F02565" w:rsidP="00F02565">
      <w:pPr>
        <w:numPr>
          <w:ilvl w:val="0"/>
          <w:numId w:val="1"/>
        </w:numPr>
        <w:rPr>
          <w:sz w:val="24"/>
          <w:szCs w:val="24"/>
        </w:rPr>
      </w:pPr>
      <w:r w:rsidRPr="00F02565">
        <w:rPr>
          <w:sz w:val="24"/>
          <w:szCs w:val="24"/>
        </w:rPr>
        <w:t>Defining security policies: Once critical assets and vulnerabilities have been identified, the next step is to define security policies that will be used to protect them. This may include setting up access control lists (ACLs) to restrict access to specific ports, creating security groups to control which devices can communicate with each other, and implementing firewalls to block unauthorized traffic.</w:t>
      </w:r>
    </w:p>
    <w:p w14:paraId="2E55EBBC" w14:textId="77777777" w:rsidR="00F02565" w:rsidRPr="00F02565" w:rsidRDefault="00F02565" w:rsidP="00F02565">
      <w:pPr>
        <w:numPr>
          <w:ilvl w:val="0"/>
          <w:numId w:val="1"/>
        </w:numPr>
        <w:rPr>
          <w:sz w:val="24"/>
          <w:szCs w:val="24"/>
        </w:rPr>
      </w:pPr>
      <w:r w:rsidRPr="00F02565">
        <w:rPr>
          <w:sz w:val="24"/>
          <w:szCs w:val="24"/>
        </w:rPr>
        <w:t>Configuring port security: The next step is to configure port security on the devices and ports that have been identified as critical. This may include setting up port security to only allow specific MAC addresses to connect to a port, or to limit the number of connected devices.</w:t>
      </w:r>
    </w:p>
    <w:p w14:paraId="31414EBC" w14:textId="77777777" w:rsidR="00F02565" w:rsidRPr="00F02565" w:rsidRDefault="00F02565" w:rsidP="00F02565">
      <w:pPr>
        <w:numPr>
          <w:ilvl w:val="0"/>
          <w:numId w:val="1"/>
        </w:numPr>
        <w:rPr>
          <w:sz w:val="24"/>
          <w:szCs w:val="24"/>
        </w:rPr>
      </w:pPr>
      <w:r w:rsidRPr="00F02565">
        <w:rPr>
          <w:sz w:val="24"/>
          <w:szCs w:val="24"/>
        </w:rPr>
        <w:t xml:space="preserve">Monitoring and logging: It </w:t>
      </w:r>
      <w:proofErr w:type="gramStart"/>
      <w:r w:rsidRPr="00F02565">
        <w:rPr>
          <w:sz w:val="24"/>
          <w:szCs w:val="24"/>
        </w:rPr>
        <w:t>is</w:t>
      </w:r>
      <w:proofErr w:type="gramEnd"/>
      <w:r w:rsidRPr="00F02565">
        <w:rPr>
          <w:sz w:val="24"/>
          <w:szCs w:val="24"/>
        </w:rPr>
        <w:t xml:space="preserve"> important to have the capability to monitoring and logging the activity on the ports, this can help to detect any suspicious activity and allow organizations to take appropriate action quickly.</w:t>
      </w:r>
    </w:p>
    <w:p w14:paraId="3176480E" w14:textId="77777777" w:rsidR="00F02565" w:rsidRPr="00F02565" w:rsidRDefault="00F02565" w:rsidP="00F02565">
      <w:pPr>
        <w:numPr>
          <w:ilvl w:val="0"/>
          <w:numId w:val="1"/>
        </w:numPr>
        <w:rPr>
          <w:sz w:val="24"/>
          <w:szCs w:val="24"/>
        </w:rPr>
      </w:pPr>
      <w:r w:rsidRPr="00F02565">
        <w:rPr>
          <w:sz w:val="24"/>
          <w:szCs w:val="24"/>
        </w:rPr>
        <w:t>Regularly reviewing and testing: Regularly reviewing the implemented port security and testing it by simulating different scenarios, this can help identify any gaps in security and make any necessary adjustments to the security policies and controls in place.</w:t>
      </w:r>
    </w:p>
    <w:p w14:paraId="21B71F0C" w14:textId="77777777" w:rsidR="00F02565" w:rsidRPr="00F02565" w:rsidRDefault="00F02565" w:rsidP="00F02565">
      <w:pPr>
        <w:rPr>
          <w:sz w:val="24"/>
          <w:szCs w:val="24"/>
        </w:rPr>
      </w:pPr>
      <w:r w:rsidRPr="00F02565">
        <w:rPr>
          <w:sz w:val="24"/>
          <w:szCs w:val="24"/>
        </w:rPr>
        <w:t>In summary, implementing port security is a multi-step process that involves identifying critical assets and vulnerabilities, defining security policies, configuring port security, monitoring and logging, and regularly reviewing and testing the security controls in place.</w:t>
      </w:r>
    </w:p>
    <w:p w14:paraId="7732DF87" w14:textId="3FE02AA5" w:rsidR="00ED6298" w:rsidRPr="006B3AE7" w:rsidRDefault="00ED6298" w:rsidP="00F02565">
      <w:pPr>
        <w:rPr>
          <w:sz w:val="24"/>
          <w:szCs w:val="24"/>
        </w:rPr>
      </w:pPr>
    </w:p>
    <w:sectPr w:rsidR="00ED6298" w:rsidRPr="006B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B6A"/>
    <w:multiLevelType w:val="multilevel"/>
    <w:tmpl w:val="23D4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3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8F"/>
    <w:rsid w:val="006B3AE7"/>
    <w:rsid w:val="00B5688F"/>
    <w:rsid w:val="00ED6298"/>
    <w:rsid w:val="00F0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CF14"/>
  <w15:chartTrackingRefBased/>
  <w15:docId w15:val="{DDCDD790-F9DA-42C5-AA1F-A9D6407C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815">
      <w:bodyDiv w:val="1"/>
      <w:marLeft w:val="0"/>
      <w:marRight w:val="0"/>
      <w:marTop w:val="0"/>
      <w:marBottom w:val="0"/>
      <w:divBdr>
        <w:top w:val="none" w:sz="0" w:space="0" w:color="auto"/>
        <w:left w:val="none" w:sz="0" w:space="0" w:color="auto"/>
        <w:bottom w:val="none" w:sz="0" w:space="0" w:color="auto"/>
        <w:right w:val="none" w:sz="0" w:space="0" w:color="auto"/>
      </w:divBdr>
    </w:div>
    <w:div w:id="916594260">
      <w:bodyDiv w:val="1"/>
      <w:marLeft w:val="0"/>
      <w:marRight w:val="0"/>
      <w:marTop w:val="0"/>
      <w:marBottom w:val="0"/>
      <w:divBdr>
        <w:top w:val="none" w:sz="0" w:space="0" w:color="auto"/>
        <w:left w:val="none" w:sz="0" w:space="0" w:color="auto"/>
        <w:bottom w:val="none" w:sz="0" w:space="0" w:color="auto"/>
        <w:right w:val="none" w:sz="0" w:space="0" w:color="auto"/>
      </w:divBdr>
    </w:div>
    <w:div w:id="10464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3</cp:revision>
  <dcterms:created xsi:type="dcterms:W3CDTF">2023-01-07T20:24:00Z</dcterms:created>
  <dcterms:modified xsi:type="dcterms:W3CDTF">2023-01-10T17:56:00Z</dcterms:modified>
</cp:coreProperties>
</file>