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769" w:rsidRDefault="001779CC" w:rsidP="001779CC">
      <w:pPr>
        <w:ind w:left="4320"/>
        <w:rPr>
          <w:b/>
          <w:sz w:val="36"/>
          <w:szCs w:val="36"/>
        </w:rPr>
      </w:pPr>
      <w:r w:rsidRPr="001779CC">
        <w:rPr>
          <w:b/>
          <w:sz w:val="36"/>
          <w:szCs w:val="36"/>
        </w:rPr>
        <w:t xml:space="preserve">Prediction </w:t>
      </w:r>
      <w:r w:rsidRPr="001779CC">
        <w:rPr>
          <w:b/>
          <w:sz w:val="36"/>
          <w:szCs w:val="36"/>
        </w:rPr>
        <w:tab/>
      </w:r>
    </w:p>
    <w:p w:rsidR="001779CC" w:rsidRPr="004B6490" w:rsidRDefault="001779CC" w:rsidP="001779CC">
      <w:pPr>
        <w:rPr>
          <w:b/>
          <w:sz w:val="24"/>
          <w:szCs w:val="24"/>
          <w:u w:val="single"/>
        </w:rPr>
      </w:pPr>
      <w:r w:rsidRPr="004B6490">
        <w:rPr>
          <w:b/>
          <w:sz w:val="24"/>
          <w:szCs w:val="24"/>
          <w:u w:val="single"/>
        </w:rPr>
        <w:t>Q12005 Vs Q22005</w:t>
      </w:r>
    </w:p>
    <w:p w:rsidR="001779CC" w:rsidRPr="002F3E95" w:rsidRDefault="001779CC" w:rsidP="001779CC">
      <w:pPr>
        <w:pStyle w:val="ListParagraph"/>
        <w:numPr>
          <w:ilvl w:val="0"/>
          <w:numId w:val="1"/>
        </w:numPr>
        <w:rPr>
          <w:b/>
          <w:sz w:val="24"/>
          <w:szCs w:val="24"/>
          <w:u w:val="single"/>
        </w:rPr>
      </w:pPr>
      <w:r>
        <w:rPr>
          <w:b/>
          <w:sz w:val="24"/>
          <w:szCs w:val="24"/>
          <w:u w:val="single"/>
        </w:rPr>
        <w:t>Linear</w:t>
      </w:r>
      <w:r w:rsidRPr="002F3E95">
        <w:rPr>
          <w:b/>
          <w:sz w:val="24"/>
          <w:szCs w:val="24"/>
          <w:u w:val="single"/>
        </w:rPr>
        <w:t xml:space="preserve"> Regression</w:t>
      </w:r>
    </w:p>
    <w:p w:rsidR="001779CC" w:rsidRDefault="002438CC" w:rsidP="002438CC">
      <w:pPr>
        <w:ind w:left="360"/>
        <w:rPr>
          <w:b/>
          <w:sz w:val="24"/>
          <w:szCs w:val="24"/>
        </w:rPr>
      </w:pPr>
      <w:r>
        <w:rPr>
          <w:noProof/>
        </w:rPr>
        <w:drawing>
          <wp:inline distT="0" distB="0" distL="0" distR="0" wp14:anchorId="284C58F6" wp14:editId="221246AF">
            <wp:extent cx="6400800" cy="535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5353685"/>
                    </a:xfrm>
                    <a:prstGeom prst="rect">
                      <a:avLst/>
                    </a:prstGeom>
                  </pic:spPr>
                </pic:pic>
              </a:graphicData>
            </a:graphic>
          </wp:inline>
        </w:drawing>
      </w:r>
    </w:p>
    <w:p w:rsidR="002E3B83" w:rsidRDefault="002E3B83" w:rsidP="002438CC">
      <w:pPr>
        <w:ind w:left="360"/>
        <w:rPr>
          <w:b/>
          <w:sz w:val="24"/>
          <w:szCs w:val="24"/>
        </w:rPr>
      </w:pPr>
    </w:p>
    <w:p w:rsidR="00D06708" w:rsidRDefault="00D06708" w:rsidP="002438CC">
      <w:pPr>
        <w:ind w:left="360"/>
        <w:rPr>
          <w:b/>
          <w:sz w:val="24"/>
          <w:szCs w:val="24"/>
        </w:rPr>
      </w:pPr>
      <w:r>
        <w:rPr>
          <w:noProof/>
        </w:rPr>
        <w:drawing>
          <wp:inline distT="0" distB="0" distL="0" distR="0" wp14:anchorId="31BFE254" wp14:editId="115DD807">
            <wp:extent cx="5334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1314450"/>
                    </a:xfrm>
                    <a:prstGeom prst="rect">
                      <a:avLst/>
                    </a:prstGeom>
                  </pic:spPr>
                </pic:pic>
              </a:graphicData>
            </a:graphic>
          </wp:inline>
        </w:drawing>
      </w:r>
      <w:r w:rsidR="00340D0E">
        <w:rPr>
          <w:b/>
          <w:sz w:val="24"/>
          <w:szCs w:val="24"/>
        </w:rPr>
        <w:tab/>
      </w:r>
    </w:p>
    <w:p w:rsidR="00033478" w:rsidRDefault="00033478" w:rsidP="002438CC">
      <w:pPr>
        <w:ind w:left="360"/>
        <w:rPr>
          <w:b/>
          <w:sz w:val="24"/>
          <w:szCs w:val="24"/>
        </w:rPr>
      </w:pPr>
      <w:r>
        <w:rPr>
          <w:noProof/>
        </w:rPr>
        <w:lastRenderedPageBreak/>
        <w:drawing>
          <wp:inline distT="0" distB="0" distL="0" distR="0" wp14:anchorId="1B3ED33C" wp14:editId="6E6F9C75">
            <wp:extent cx="6400800" cy="3357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357245"/>
                    </a:xfrm>
                    <a:prstGeom prst="rect">
                      <a:avLst/>
                    </a:prstGeom>
                  </pic:spPr>
                </pic:pic>
              </a:graphicData>
            </a:graphic>
          </wp:inline>
        </w:drawing>
      </w:r>
    </w:p>
    <w:p w:rsidR="008174A3" w:rsidRDefault="008174A3" w:rsidP="002438CC">
      <w:pPr>
        <w:ind w:left="360"/>
        <w:rPr>
          <w:b/>
          <w:sz w:val="24"/>
          <w:szCs w:val="24"/>
        </w:rPr>
      </w:pPr>
    </w:p>
    <w:p w:rsidR="008174A3" w:rsidRDefault="008174A3" w:rsidP="008174A3">
      <w:pPr>
        <w:pStyle w:val="ListParagraph"/>
        <w:numPr>
          <w:ilvl w:val="0"/>
          <w:numId w:val="1"/>
        </w:numPr>
        <w:rPr>
          <w:b/>
          <w:sz w:val="24"/>
          <w:szCs w:val="24"/>
        </w:rPr>
      </w:pPr>
      <w:r>
        <w:rPr>
          <w:b/>
          <w:sz w:val="24"/>
          <w:szCs w:val="24"/>
        </w:rPr>
        <w:t xml:space="preserve">RandomForest </w:t>
      </w:r>
    </w:p>
    <w:p w:rsidR="008174A3" w:rsidRDefault="008174A3" w:rsidP="008174A3">
      <w:pPr>
        <w:pStyle w:val="ListParagraph"/>
        <w:rPr>
          <w:b/>
          <w:sz w:val="24"/>
          <w:szCs w:val="24"/>
        </w:rPr>
      </w:pPr>
    </w:p>
    <w:p w:rsidR="008174A3" w:rsidRDefault="008174A3" w:rsidP="008174A3">
      <w:pPr>
        <w:pStyle w:val="ListParagraph"/>
        <w:rPr>
          <w:b/>
          <w:sz w:val="24"/>
          <w:szCs w:val="24"/>
        </w:rPr>
      </w:pPr>
      <w:r>
        <w:rPr>
          <w:noProof/>
        </w:rPr>
        <w:drawing>
          <wp:inline distT="0" distB="0" distL="0" distR="0" wp14:anchorId="079FDC85" wp14:editId="0C9E7006">
            <wp:extent cx="511492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647700"/>
                    </a:xfrm>
                    <a:prstGeom prst="rect">
                      <a:avLst/>
                    </a:prstGeom>
                  </pic:spPr>
                </pic:pic>
              </a:graphicData>
            </a:graphic>
          </wp:inline>
        </w:drawing>
      </w:r>
    </w:p>
    <w:p w:rsidR="003B637D" w:rsidRDefault="003B637D" w:rsidP="008174A3">
      <w:pPr>
        <w:pStyle w:val="ListParagraph"/>
        <w:rPr>
          <w:b/>
          <w:sz w:val="24"/>
          <w:szCs w:val="24"/>
        </w:rPr>
      </w:pPr>
    </w:p>
    <w:p w:rsidR="003B637D" w:rsidRDefault="003B637D" w:rsidP="008174A3">
      <w:pPr>
        <w:pStyle w:val="ListParagraph"/>
        <w:rPr>
          <w:b/>
          <w:sz w:val="24"/>
          <w:szCs w:val="24"/>
        </w:rPr>
      </w:pPr>
      <w:r>
        <w:rPr>
          <w:noProof/>
        </w:rPr>
        <w:drawing>
          <wp:inline distT="0" distB="0" distL="0" distR="0" wp14:anchorId="12EB1D37" wp14:editId="5F16423E">
            <wp:extent cx="6400800" cy="345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450590"/>
                    </a:xfrm>
                    <a:prstGeom prst="rect">
                      <a:avLst/>
                    </a:prstGeom>
                  </pic:spPr>
                </pic:pic>
              </a:graphicData>
            </a:graphic>
          </wp:inline>
        </w:drawing>
      </w:r>
    </w:p>
    <w:p w:rsidR="00060B0D" w:rsidRDefault="003067A9" w:rsidP="008174A3">
      <w:pPr>
        <w:pStyle w:val="ListParagraph"/>
        <w:rPr>
          <w:b/>
          <w:sz w:val="24"/>
          <w:szCs w:val="24"/>
        </w:rPr>
      </w:pPr>
      <w:r>
        <w:rPr>
          <w:noProof/>
        </w:rPr>
        <w:lastRenderedPageBreak/>
        <w:drawing>
          <wp:inline distT="0" distB="0" distL="0" distR="0" wp14:anchorId="08CE2D66" wp14:editId="5F41B506">
            <wp:extent cx="6400800" cy="3747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747135"/>
                    </a:xfrm>
                    <a:prstGeom prst="rect">
                      <a:avLst/>
                    </a:prstGeom>
                  </pic:spPr>
                </pic:pic>
              </a:graphicData>
            </a:graphic>
          </wp:inline>
        </w:drawing>
      </w:r>
    </w:p>
    <w:p w:rsidR="00060B0D" w:rsidRDefault="00C95578" w:rsidP="00060B0D">
      <w:pPr>
        <w:pStyle w:val="ListParagraph"/>
        <w:numPr>
          <w:ilvl w:val="0"/>
          <w:numId w:val="1"/>
        </w:numPr>
        <w:rPr>
          <w:b/>
          <w:sz w:val="24"/>
          <w:szCs w:val="24"/>
        </w:rPr>
      </w:pPr>
      <w:r>
        <w:rPr>
          <w:b/>
          <w:sz w:val="24"/>
          <w:szCs w:val="24"/>
        </w:rPr>
        <w:t>Neural Network</w:t>
      </w:r>
    </w:p>
    <w:p w:rsidR="00C95578" w:rsidRDefault="00C95578" w:rsidP="00C95578">
      <w:pPr>
        <w:pStyle w:val="ListParagraph"/>
        <w:rPr>
          <w:b/>
          <w:sz w:val="24"/>
          <w:szCs w:val="24"/>
        </w:rPr>
      </w:pPr>
    </w:p>
    <w:p w:rsidR="00060B0D" w:rsidRDefault="00060B0D" w:rsidP="00060B0D">
      <w:pPr>
        <w:pStyle w:val="ListParagraph"/>
        <w:rPr>
          <w:b/>
          <w:sz w:val="24"/>
          <w:szCs w:val="24"/>
        </w:rPr>
      </w:pPr>
      <w:r>
        <w:rPr>
          <w:noProof/>
        </w:rPr>
        <w:drawing>
          <wp:inline distT="0" distB="0" distL="0" distR="0" wp14:anchorId="49B477B7" wp14:editId="4708FD61">
            <wp:extent cx="64008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486150"/>
                    </a:xfrm>
                    <a:prstGeom prst="rect">
                      <a:avLst/>
                    </a:prstGeom>
                  </pic:spPr>
                </pic:pic>
              </a:graphicData>
            </a:graphic>
          </wp:inline>
        </w:drawing>
      </w:r>
    </w:p>
    <w:p w:rsidR="00EC2DD1" w:rsidRDefault="00E92486" w:rsidP="00060B0D">
      <w:pPr>
        <w:pStyle w:val="ListParagraph"/>
        <w:rPr>
          <w:b/>
          <w:sz w:val="24"/>
          <w:szCs w:val="24"/>
        </w:rPr>
      </w:pPr>
      <w:r>
        <w:rPr>
          <w:noProof/>
        </w:rPr>
        <w:lastRenderedPageBreak/>
        <w:drawing>
          <wp:inline distT="0" distB="0" distL="0" distR="0" wp14:anchorId="73709141" wp14:editId="67EE16B2">
            <wp:extent cx="640080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457325"/>
                    </a:xfrm>
                    <a:prstGeom prst="rect">
                      <a:avLst/>
                    </a:prstGeom>
                  </pic:spPr>
                </pic:pic>
              </a:graphicData>
            </a:graphic>
          </wp:inline>
        </w:drawing>
      </w:r>
    </w:p>
    <w:p w:rsidR="009D1B1B" w:rsidRDefault="009D1B1B" w:rsidP="00060B0D">
      <w:pPr>
        <w:pStyle w:val="ListParagraph"/>
        <w:rPr>
          <w:b/>
          <w:sz w:val="24"/>
          <w:szCs w:val="24"/>
        </w:rPr>
      </w:pPr>
    </w:p>
    <w:p w:rsidR="003067A9" w:rsidRDefault="003067A9" w:rsidP="00060B0D">
      <w:pPr>
        <w:pStyle w:val="ListParagraph"/>
        <w:rPr>
          <w:b/>
          <w:sz w:val="24"/>
          <w:szCs w:val="24"/>
        </w:rPr>
      </w:pPr>
    </w:p>
    <w:p w:rsidR="0093306B" w:rsidRDefault="009D1B1B" w:rsidP="00060B0D">
      <w:pPr>
        <w:pStyle w:val="ListParagraph"/>
        <w:rPr>
          <w:b/>
          <w:sz w:val="24"/>
          <w:szCs w:val="24"/>
        </w:rPr>
      </w:pPr>
      <w:r>
        <w:rPr>
          <w:noProof/>
        </w:rPr>
        <w:drawing>
          <wp:inline distT="0" distB="0" distL="0" distR="0" wp14:anchorId="6128F9C4" wp14:editId="2EDD6F4F">
            <wp:extent cx="640080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419475"/>
                    </a:xfrm>
                    <a:prstGeom prst="rect">
                      <a:avLst/>
                    </a:prstGeom>
                  </pic:spPr>
                </pic:pic>
              </a:graphicData>
            </a:graphic>
          </wp:inline>
        </w:drawing>
      </w:r>
    </w:p>
    <w:p w:rsidR="0093306B" w:rsidRPr="0093306B" w:rsidRDefault="0093306B" w:rsidP="0093306B"/>
    <w:p w:rsidR="00553A49" w:rsidRDefault="002467C9" w:rsidP="0093306B">
      <w:r>
        <w:t xml:space="preserve">From the 3 algorithms with which the </w:t>
      </w:r>
      <w:r w:rsidR="00553A49">
        <w:t>Interest rate is predicted and modelled, I choose Random forest as the best algorithm , the reason being the Mean Error is high for NN Algorithm and the plot of Predicted Vs Actual shows uneven distribution of data and many outliers</w:t>
      </w:r>
    </w:p>
    <w:p w:rsidR="003B3127" w:rsidRDefault="00553A49" w:rsidP="0093306B">
      <w:r>
        <w:t xml:space="preserve">Though the </w:t>
      </w:r>
      <w:r w:rsidR="003B3127">
        <w:t xml:space="preserve">Linear regression and random forest give less Root mean square error and Mean absolute error is also similar for both the algorithms, in the Random Forest we have liberty of changing the parameters to optimize the model to fit the data and improve the results. </w:t>
      </w:r>
    </w:p>
    <w:p w:rsidR="002467C9" w:rsidRDefault="002467C9" w:rsidP="0093306B"/>
    <w:p w:rsidR="002467C9" w:rsidRDefault="002467C9" w:rsidP="0093306B"/>
    <w:p w:rsidR="0093306B" w:rsidRDefault="0093306B" w:rsidP="0093306B">
      <w:pPr>
        <w:rPr>
          <w:b/>
          <w:sz w:val="24"/>
          <w:szCs w:val="24"/>
          <w:u w:val="single"/>
        </w:rPr>
      </w:pPr>
      <w:r>
        <w:rPr>
          <w:b/>
          <w:sz w:val="24"/>
          <w:szCs w:val="24"/>
          <w:u w:val="single"/>
        </w:rPr>
        <w:t>Q12007 Vs Q22007</w:t>
      </w:r>
    </w:p>
    <w:p w:rsidR="0093306B" w:rsidRDefault="005F49A2" w:rsidP="0093306B">
      <w:pPr>
        <w:rPr>
          <w:b/>
          <w:sz w:val="24"/>
          <w:szCs w:val="24"/>
          <w:u w:val="single"/>
        </w:rPr>
      </w:pPr>
      <w:r>
        <w:rPr>
          <w:noProof/>
        </w:rPr>
        <w:drawing>
          <wp:inline distT="0" distB="0" distL="0" distR="0" wp14:anchorId="5DBF5A00" wp14:editId="666C575F">
            <wp:extent cx="6400800" cy="626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626745"/>
                    </a:xfrm>
                    <a:prstGeom prst="rect">
                      <a:avLst/>
                    </a:prstGeom>
                  </pic:spPr>
                </pic:pic>
              </a:graphicData>
            </a:graphic>
          </wp:inline>
        </w:drawing>
      </w:r>
    </w:p>
    <w:p w:rsidR="0022685F" w:rsidRDefault="0022685F" w:rsidP="0093306B">
      <w:pPr>
        <w:rPr>
          <w:b/>
          <w:sz w:val="24"/>
          <w:szCs w:val="24"/>
          <w:u w:val="single"/>
        </w:rPr>
      </w:pPr>
    </w:p>
    <w:p w:rsidR="00690415" w:rsidRDefault="00690415" w:rsidP="00690415">
      <w:pPr>
        <w:rPr>
          <w:b/>
          <w:sz w:val="24"/>
          <w:szCs w:val="24"/>
          <w:u w:val="single"/>
        </w:rPr>
      </w:pPr>
      <w:r>
        <w:rPr>
          <w:b/>
          <w:sz w:val="24"/>
          <w:szCs w:val="24"/>
          <w:u w:val="single"/>
        </w:rPr>
        <w:t>Q22007 Vs Q3</w:t>
      </w:r>
      <w:r>
        <w:rPr>
          <w:b/>
          <w:sz w:val="24"/>
          <w:szCs w:val="24"/>
          <w:u w:val="single"/>
        </w:rPr>
        <w:t>2007</w:t>
      </w:r>
    </w:p>
    <w:p w:rsidR="00690415" w:rsidRDefault="0032734B" w:rsidP="0093306B">
      <w:pPr>
        <w:rPr>
          <w:b/>
          <w:sz w:val="24"/>
          <w:szCs w:val="24"/>
          <w:u w:val="single"/>
        </w:rPr>
      </w:pPr>
      <w:r>
        <w:rPr>
          <w:noProof/>
        </w:rPr>
        <w:drawing>
          <wp:inline distT="0" distB="0" distL="0" distR="0" wp14:anchorId="337CA2FA" wp14:editId="180E1B1E">
            <wp:extent cx="53149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638175"/>
                    </a:xfrm>
                    <a:prstGeom prst="rect">
                      <a:avLst/>
                    </a:prstGeom>
                  </pic:spPr>
                </pic:pic>
              </a:graphicData>
            </a:graphic>
          </wp:inline>
        </w:drawing>
      </w:r>
    </w:p>
    <w:p w:rsidR="009B0AB0" w:rsidRDefault="009B0AB0" w:rsidP="0093306B">
      <w:pPr>
        <w:rPr>
          <w:b/>
          <w:sz w:val="24"/>
          <w:szCs w:val="24"/>
          <w:u w:val="single"/>
        </w:rPr>
      </w:pPr>
    </w:p>
    <w:p w:rsidR="009B0AB0" w:rsidRDefault="009B0AB0" w:rsidP="0093306B">
      <w:pPr>
        <w:rPr>
          <w:b/>
          <w:sz w:val="24"/>
          <w:szCs w:val="24"/>
          <w:u w:val="single"/>
        </w:rPr>
      </w:pPr>
      <w:r>
        <w:rPr>
          <w:b/>
          <w:sz w:val="24"/>
          <w:szCs w:val="24"/>
          <w:u w:val="single"/>
        </w:rPr>
        <w:t>Q32007 Vs Q42007</w:t>
      </w:r>
    </w:p>
    <w:p w:rsidR="009B0AB0" w:rsidRDefault="004A4734" w:rsidP="0093306B">
      <w:pPr>
        <w:rPr>
          <w:b/>
          <w:sz w:val="24"/>
          <w:szCs w:val="24"/>
          <w:u w:val="single"/>
        </w:rPr>
      </w:pPr>
      <w:r>
        <w:rPr>
          <w:noProof/>
        </w:rPr>
        <w:drawing>
          <wp:inline distT="0" distB="0" distL="0" distR="0" wp14:anchorId="70BD717C" wp14:editId="0E172099">
            <wp:extent cx="5514975" cy="95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952500"/>
                    </a:xfrm>
                    <a:prstGeom prst="rect">
                      <a:avLst/>
                    </a:prstGeom>
                  </pic:spPr>
                </pic:pic>
              </a:graphicData>
            </a:graphic>
          </wp:inline>
        </w:drawing>
      </w:r>
    </w:p>
    <w:p w:rsidR="00B7016B" w:rsidRDefault="00B7016B" w:rsidP="0093306B">
      <w:pPr>
        <w:rPr>
          <w:b/>
          <w:sz w:val="24"/>
          <w:szCs w:val="24"/>
          <w:u w:val="single"/>
        </w:rPr>
      </w:pPr>
      <w:r>
        <w:rPr>
          <w:b/>
          <w:sz w:val="24"/>
          <w:szCs w:val="24"/>
          <w:u w:val="single"/>
        </w:rPr>
        <w:t>Q42007 Vs Q12008</w:t>
      </w:r>
    </w:p>
    <w:p w:rsidR="00B7016B" w:rsidRDefault="007A6E38" w:rsidP="0093306B">
      <w:pPr>
        <w:rPr>
          <w:b/>
          <w:sz w:val="24"/>
          <w:szCs w:val="24"/>
          <w:u w:val="single"/>
        </w:rPr>
      </w:pPr>
      <w:r>
        <w:rPr>
          <w:noProof/>
        </w:rPr>
        <w:drawing>
          <wp:inline distT="0" distB="0" distL="0" distR="0" wp14:anchorId="138E7AA4" wp14:editId="472D8605">
            <wp:extent cx="4752975" cy="70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704850"/>
                    </a:xfrm>
                    <a:prstGeom prst="rect">
                      <a:avLst/>
                    </a:prstGeom>
                  </pic:spPr>
                </pic:pic>
              </a:graphicData>
            </a:graphic>
          </wp:inline>
        </w:drawing>
      </w:r>
    </w:p>
    <w:p w:rsidR="00C73289" w:rsidRDefault="00C73289" w:rsidP="0093306B">
      <w:pPr>
        <w:rPr>
          <w:b/>
          <w:sz w:val="24"/>
          <w:szCs w:val="24"/>
          <w:u w:val="single"/>
        </w:rPr>
      </w:pPr>
    </w:p>
    <w:p w:rsidR="00E55A97" w:rsidRPr="00E55A97" w:rsidRDefault="00E55A97" w:rsidP="0093306B">
      <w:pPr>
        <w:rPr>
          <w:b/>
          <w:sz w:val="24"/>
          <w:szCs w:val="24"/>
        </w:rPr>
      </w:pPr>
      <w:r w:rsidRPr="00E55A97">
        <w:rPr>
          <w:b/>
          <w:sz w:val="24"/>
          <w:szCs w:val="24"/>
        </w:rPr>
        <w:t>During the Fi</w:t>
      </w:r>
      <w:r>
        <w:rPr>
          <w:b/>
          <w:sz w:val="24"/>
          <w:szCs w:val="24"/>
        </w:rPr>
        <w:t xml:space="preserve">nancial crisis period we could see that the RMSE of the predicted and model increases every quarter during period of 2007 to 2008 which </w:t>
      </w:r>
      <w:r w:rsidR="00901A7F">
        <w:rPr>
          <w:b/>
          <w:sz w:val="24"/>
          <w:szCs w:val="24"/>
        </w:rPr>
        <w:t xml:space="preserve">means that in addition to the </w:t>
      </w:r>
      <w:r>
        <w:rPr>
          <w:b/>
          <w:sz w:val="24"/>
          <w:szCs w:val="24"/>
        </w:rPr>
        <w:t xml:space="preserve">variables considered for the interest rate prediction </w:t>
      </w:r>
      <w:r w:rsidR="00901A7F">
        <w:rPr>
          <w:b/>
          <w:sz w:val="24"/>
          <w:szCs w:val="24"/>
        </w:rPr>
        <w:t xml:space="preserve">there are some other factors might </w:t>
      </w:r>
      <w:r w:rsidR="00E76B17">
        <w:rPr>
          <w:b/>
          <w:sz w:val="24"/>
          <w:szCs w:val="24"/>
        </w:rPr>
        <w:t xml:space="preserve">have contributed to the interest rate change </w:t>
      </w:r>
    </w:p>
    <w:p w:rsidR="00E55A97" w:rsidRDefault="00E55A97" w:rsidP="0093306B">
      <w:pPr>
        <w:rPr>
          <w:b/>
          <w:sz w:val="24"/>
          <w:szCs w:val="24"/>
          <w:u w:val="single"/>
        </w:rPr>
      </w:pPr>
    </w:p>
    <w:p w:rsidR="00C73289" w:rsidRDefault="00D318E3" w:rsidP="0093306B">
      <w:pPr>
        <w:rPr>
          <w:b/>
          <w:sz w:val="24"/>
          <w:szCs w:val="24"/>
          <w:u w:val="single"/>
        </w:rPr>
      </w:pPr>
      <w:r>
        <w:rPr>
          <w:b/>
          <w:sz w:val="24"/>
          <w:szCs w:val="24"/>
          <w:u w:val="single"/>
        </w:rPr>
        <w:t>Q12009 Vs Q2</w:t>
      </w:r>
      <w:r w:rsidR="00A405A5">
        <w:rPr>
          <w:b/>
          <w:sz w:val="24"/>
          <w:szCs w:val="24"/>
          <w:u w:val="single"/>
        </w:rPr>
        <w:t>2</w:t>
      </w:r>
      <w:r>
        <w:rPr>
          <w:b/>
          <w:sz w:val="24"/>
          <w:szCs w:val="24"/>
          <w:u w:val="single"/>
        </w:rPr>
        <w:t>009</w:t>
      </w:r>
    </w:p>
    <w:p w:rsidR="00D318E3" w:rsidRPr="004B6490" w:rsidRDefault="0042022A" w:rsidP="0093306B">
      <w:pPr>
        <w:rPr>
          <w:b/>
          <w:sz w:val="24"/>
          <w:szCs w:val="24"/>
          <w:u w:val="single"/>
        </w:rPr>
      </w:pPr>
      <w:r>
        <w:rPr>
          <w:noProof/>
        </w:rPr>
        <w:drawing>
          <wp:inline distT="0" distB="0" distL="0" distR="0" wp14:anchorId="041C4BE6" wp14:editId="10A0EA21">
            <wp:extent cx="539115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1409700"/>
                    </a:xfrm>
                    <a:prstGeom prst="rect">
                      <a:avLst/>
                    </a:prstGeom>
                  </pic:spPr>
                </pic:pic>
              </a:graphicData>
            </a:graphic>
          </wp:inline>
        </w:drawing>
      </w:r>
    </w:p>
    <w:p w:rsidR="00A405A5" w:rsidRDefault="00A405A5" w:rsidP="00A405A5">
      <w:pPr>
        <w:rPr>
          <w:b/>
          <w:sz w:val="24"/>
          <w:szCs w:val="24"/>
          <w:u w:val="single"/>
        </w:rPr>
      </w:pPr>
      <w:r>
        <w:rPr>
          <w:b/>
          <w:sz w:val="24"/>
          <w:szCs w:val="24"/>
          <w:u w:val="single"/>
        </w:rPr>
        <w:t>Q2</w:t>
      </w:r>
      <w:r>
        <w:rPr>
          <w:b/>
          <w:sz w:val="24"/>
          <w:szCs w:val="24"/>
          <w:u w:val="single"/>
        </w:rPr>
        <w:t>2009 Vs Q</w:t>
      </w:r>
      <w:r>
        <w:rPr>
          <w:b/>
          <w:sz w:val="24"/>
          <w:szCs w:val="24"/>
          <w:u w:val="single"/>
        </w:rPr>
        <w:t>3</w:t>
      </w:r>
      <w:r>
        <w:rPr>
          <w:b/>
          <w:sz w:val="24"/>
          <w:szCs w:val="24"/>
          <w:u w:val="single"/>
        </w:rPr>
        <w:t>2009</w:t>
      </w:r>
    </w:p>
    <w:p w:rsidR="0042022A" w:rsidRDefault="006A353E" w:rsidP="0093306B">
      <w:pPr>
        <w:tabs>
          <w:tab w:val="left" w:pos="1452"/>
        </w:tabs>
      </w:pPr>
      <w:r>
        <w:rPr>
          <w:noProof/>
        </w:rPr>
        <w:lastRenderedPageBreak/>
        <w:drawing>
          <wp:inline distT="0" distB="0" distL="0" distR="0" wp14:anchorId="03944697" wp14:editId="37B67A96">
            <wp:extent cx="4743450"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1447800"/>
                    </a:xfrm>
                    <a:prstGeom prst="rect">
                      <a:avLst/>
                    </a:prstGeom>
                  </pic:spPr>
                </pic:pic>
              </a:graphicData>
            </a:graphic>
          </wp:inline>
        </w:drawing>
      </w:r>
    </w:p>
    <w:p w:rsidR="00882E37" w:rsidRPr="00C11144" w:rsidRDefault="00882E37" w:rsidP="0093306B">
      <w:pPr>
        <w:tabs>
          <w:tab w:val="left" w:pos="1452"/>
        </w:tabs>
        <w:rPr>
          <w:b/>
          <w:u w:val="single"/>
        </w:rPr>
      </w:pPr>
      <w:r w:rsidRPr="00C11144">
        <w:rPr>
          <w:b/>
          <w:u w:val="single"/>
        </w:rPr>
        <w:t>Q32009 Vs Q42009</w:t>
      </w:r>
    </w:p>
    <w:p w:rsidR="009D1B1B" w:rsidRDefault="00043A40" w:rsidP="0093306B">
      <w:pPr>
        <w:tabs>
          <w:tab w:val="left" w:pos="1452"/>
        </w:tabs>
      </w:pPr>
      <w:r>
        <w:rPr>
          <w:noProof/>
        </w:rPr>
        <w:drawing>
          <wp:inline distT="0" distB="0" distL="0" distR="0" wp14:anchorId="1BD4F387" wp14:editId="38EAF6A5">
            <wp:extent cx="596265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2650" cy="933450"/>
                    </a:xfrm>
                    <a:prstGeom prst="rect">
                      <a:avLst/>
                    </a:prstGeom>
                  </pic:spPr>
                </pic:pic>
              </a:graphicData>
            </a:graphic>
          </wp:inline>
        </w:drawing>
      </w:r>
      <w:r w:rsidR="0093306B">
        <w:tab/>
      </w:r>
    </w:p>
    <w:p w:rsidR="00292998" w:rsidRDefault="00292998" w:rsidP="0093306B">
      <w:pPr>
        <w:tabs>
          <w:tab w:val="left" w:pos="1452"/>
        </w:tabs>
      </w:pPr>
    </w:p>
    <w:p w:rsidR="00BD0ACE" w:rsidRPr="008E04B2" w:rsidRDefault="008E04B2" w:rsidP="0093306B">
      <w:pPr>
        <w:tabs>
          <w:tab w:val="left" w:pos="1452"/>
        </w:tabs>
        <w:rPr>
          <w:b/>
          <w:sz w:val="24"/>
          <w:szCs w:val="24"/>
        </w:rPr>
      </w:pPr>
      <w:r w:rsidRPr="008E04B2">
        <w:rPr>
          <w:b/>
          <w:sz w:val="24"/>
          <w:szCs w:val="24"/>
        </w:rPr>
        <w:t>After two years of economic crisis which lead to the fall in interest rates</w:t>
      </w:r>
      <w:r w:rsidR="00B71A17">
        <w:rPr>
          <w:b/>
          <w:sz w:val="24"/>
          <w:szCs w:val="24"/>
        </w:rPr>
        <w:t xml:space="preserve"> in 2007-08</w:t>
      </w:r>
      <w:r w:rsidRPr="008E04B2">
        <w:rPr>
          <w:b/>
          <w:sz w:val="24"/>
          <w:szCs w:val="24"/>
        </w:rPr>
        <w:t xml:space="preserve"> </w:t>
      </w:r>
      <w:r w:rsidR="00B71A17">
        <w:rPr>
          <w:b/>
          <w:sz w:val="24"/>
          <w:szCs w:val="24"/>
        </w:rPr>
        <w:t xml:space="preserve">seems to have eased and we could see the RMSE values are reasonably small and close to the values of 2005-06 period. In 2009 Obama </w:t>
      </w:r>
      <w:r w:rsidR="0005742C">
        <w:rPr>
          <w:b/>
          <w:sz w:val="24"/>
          <w:szCs w:val="24"/>
        </w:rPr>
        <w:t xml:space="preserve">took measures to </w:t>
      </w:r>
      <w:r w:rsidR="00B71A17">
        <w:rPr>
          <w:b/>
          <w:sz w:val="24"/>
          <w:szCs w:val="24"/>
        </w:rPr>
        <w:t>increase the refinance</w:t>
      </w:r>
      <w:r w:rsidR="0005742C">
        <w:rPr>
          <w:b/>
          <w:sz w:val="24"/>
          <w:szCs w:val="24"/>
        </w:rPr>
        <w:t xml:space="preserve"> homes</w:t>
      </w:r>
      <w:r w:rsidR="00B71A17">
        <w:rPr>
          <w:b/>
          <w:sz w:val="24"/>
          <w:szCs w:val="24"/>
        </w:rPr>
        <w:t xml:space="preserve"> to brin</w:t>
      </w:r>
      <w:r w:rsidR="0005742C">
        <w:rPr>
          <w:b/>
          <w:sz w:val="24"/>
          <w:szCs w:val="24"/>
        </w:rPr>
        <w:t xml:space="preserve">g the economy back on track </w:t>
      </w:r>
      <w:r w:rsidR="00C4440A">
        <w:rPr>
          <w:b/>
          <w:sz w:val="24"/>
          <w:szCs w:val="24"/>
        </w:rPr>
        <w:t>, the recession end</w:t>
      </w:r>
      <w:r w:rsidR="00B816E2">
        <w:rPr>
          <w:b/>
          <w:sz w:val="24"/>
          <w:szCs w:val="24"/>
        </w:rPr>
        <w:t>ed in the second quarter of 2009 and we could see significant improvement in RMSE during the period from 2008 through Q4 2009</w:t>
      </w:r>
    </w:p>
    <w:p w:rsidR="00BD0ACE" w:rsidRDefault="00BD0ACE" w:rsidP="0093306B">
      <w:pPr>
        <w:tabs>
          <w:tab w:val="left" w:pos="1452"/>
        </w:tabs>
      </w:pPr>
    </w:p>
    <w:p w:rsidR="00292998" w:rsidRDefault="00292998" w:rsidP="0093306B">
      <w:pPr>
        <w:tabs>
          <w:tab w:val="left" w:pos="1452"/>
        </w:tabs>
        <w:rPr>
          <w:b/>
          <w:u w:val="single"/>
        </w:rPr>
      </w:pPr>
      <w:r w:rsidRPr="00292998">
        <w:rPr>
          <w:b/>
          <w:u w:val="single"/>
        </w:rPr>
        <w:t>Q11999 Vs Q21999</w:t>
      </w:r>
    </w:p>
    <w:p w:rsidR="00292998" w:rsidRDefault="003261C3" w:rsidP="0093306B">
      <w:pPr>
        <w:tabs>
          <w:tab w:val="left" w:pos="1452"/>
        </w:tabs>
        <w:rPr>
          <w:b/>
          <w:u w:val="single"/>
        </w:rPr>
      </w:pPr>
      <w:r>
        <w:rPr>
          <w:noProof/>
        </w:rPr>
        <w:drawing>
          <wp:inline distT="0" distB="0" distL="0" distR="0" wp14:anchorId="4B97B4CC" wp14:editId="11EABBD0">
            <wp:extent cx="48387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914400"/>
                    </a:xfrm>
                    <a:prstGeom prst="rect">
                      <a:avLst/>
                    </a:prstGeom>
                  </pic:spPr>
                </pic:pic>
              </a:graphicData>
            </a:graphic>
          </wp:inline>
        </w:drawing>
      </w:r>
    </w:p>
    <w:p w:rsidR="00BD0ACE" w:rsidRDefault="00BD0ACE" w:rsidP="00BD0ACE">
      <w:pPr>
        <w:rPr>
          <w:b/>
          <w:sz w:val="24"/>
          <w:szCs w:val="24"/>
          <w:u w:val="single"/>
        </w:rPr>
      </w:pPr>
      <w:r>
        <w:rPr>
          <w:b/>
          <w:sz w:val="24"/>
          <w:szCs w:val="24"/>
          <w:u w:val="single"/>
        </w:rPr>
        <w:t>Q21999 Vs Q3199</w:t>
      </w:r>
      <w:r>
        <w:rPr>
          <w:b/>
          <w:sz w:val="24"/>
          <w:szCs w:val="24"/>
          <w:u w:val="single"/>
        </w:rPr>
        <w:t>9</w:t>
      </w:r>
    </w:p>
    <w:p w:rsidR="00BD0ACE" w:rsidRDefault="00AB556E" w:rsidP="00BD0ACE">
      <w:pPr>
        <w:rPr>
          <w:b/>
          <w:sz w:val="24"/>
          <w:szCs w:val="24"/>
          <w:u w:val="single"/>
        </w:rPr>
      </w:pPr>
      <w:r>
        <w:rPr>
          <w:noProof/>
        </w:rPr>
        <w:drawing>
          <wp:inline distT="0" distB="0" distL="0" distR="0" wp14:anchorId="4BB2B311" wp14:editId="72E7120B">
            <wp:extent cx="5038725" cy="781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8725" cy="781050"/>
                    </a:xfrm>
                    <a:prstGeom prst="rect">
                      <a:avLst/>
                    </a:prstGeom>
                  </pic:spPr>
                </pic:pic>
              </a:graphicData>
            </a:graphic>
          </wp:inline>
        </w:drawing>
      </w:r>
    </w:p>
    <w:p w:rsidR="00C91D03" w:rsidRDefault="00C91D03" w:rsidP="00BD0ACE">
      <w:pPr>
        <w:rPr>
          <w:b/>
          <w:sz w:val="24"/>
          <w:szCs w:val="24"/>
          <w:u w:val="single"/>
        </w:rPr>
      </w:pPr>
      <w:r>
        <w:rPr>
          <w:b/>
          <w:sz w:val="24"/>
          <w:szCs w:val="24"/>
          <w:u w:val="single"/>
        </w:rPr>
        <w:t>Q31999 Vs Q41999</w:t>
      </w:r>
    </w:p>
    <w:p w:rsidR="00C91D03" w:rsidRDefault="00C97092" w:rsidP="00BD0ACE">
      <w:pPr>
        <w:rPr>
          <w:b/>
          <w:sz w:val="24"/>
          <w:szCs w:val="24"/>
          <w:u w:val="single"/>
        </w:rPr>
      </w:pPr>
      <w:r>
        <w:rPr>
          <w:noProof/>
        </w:rPr>
        <w:drawing>
          <wp:inline distT="0" distB="0" distL="0" distR="0" wp14:anchorId="6C064F80" wp14:editId="266C6E25">
            <wp:extent cx="4514850"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914400"/>
                    </a:xfrm>
                    <a:prstGeom prst="rect">
                      <a:avLst/>
                    </a:prstGeom>
                  </pic:spPr>
                </pic:pic>
              </a:graphicData>
            </a:graphic>
          </wp:inline>
        </w:drawing>
      </w:r>
    </w:p>
    <w:p w:rsidR="00174A0A" w:rsidRPr="009216DF" w:rsidRDefault="00174A0A" w:rsidP="00BD0ACE">
      <w:pPr>
        <w:rPr>
          <w:b/>
          <w:sz w:val="24"/>
          <w:szCs w:val="24"/>
        </w:rPr>
      </w:pPr>
      <w:r w:rsidRPr="009216DF">
        <w:rPr>
          <w:b/>
          <w:sz w:val="24"/>
          <w:szCs w:val="24"/>
        </w:rPr>
        <w:lastRenderedPageBreak/>
        <w:t xml:space="preserve">The Negative Stock Market which occurs in every </w:t>
      </w:r>
      <w:r w:rsidR="009216DF">
        <w:rPr>
          <w:b/>
          <w:sz w:val="24"/>
          <w:szCs w:val="24"/>
        </w:rPr>
        <w:t>4 years seems to have had an impact on the interest rate predictions during the middle of the year 1999 and though the market recovered at the end of the year 1999 the improvement in the RMSE values reflects the market recovery which has impact on the interest rates prediction.</w:t>
      </w:r>
    </w:p>
    <w:p w:rsidR="008321BC" w:rsidRDefault="008321BC" w:rsidP="008321BC">
      <w:pPr>
        <w:rPr>
          <w:b/>
          <w:sz w:val="24"/>
          <w:szCs w:val="24"/>
          <w:u w:val="single"/>
        </w:rPr>
      </w:pPr>
      <w:r>
        <w:rPr>
          <w:b/>
          <w:sz w:val="24"/>
          <w:szCs w:val="24"/>
          <w:u w:val="single"/>
        </w:rPr>
        <w:t>Q12013 Vs Q22013</w:t>
      </w:r>
    </w:p>
    <w:p w:rsidR="008321BC" w:rsidRDefault="008321BC" w:rsidP="008321BC">
      <w:pPr>
        <w:rPr>
          <w:b/>
          <w:sz w:val="24"/>
          <w:szCs w:val="24"/>
          <w:u w:val="single"/>
        </w:rPr>
      </w:pPr>
    </w:p>
    <w:p w:rsidR="00377BD1" w:rsidRDefault="000C2830" w:rsidP="00BD0ACE">
      <w:pPr>
        <w:rPr>
          <w:b/>
          <w:sz w:val="24"/>
          <w:szCs w:val="24"/>
          <w:u w:val="single"/>
        </w:rPr>
      </w:pPr>
      <w:r>
        <w:rPr>
          <w:noProof/>
        </w:rPr>
        <w:drawing>
          <wp:inline distT="0" distB="0" distL="0" distR="0" wp14:anchorId="444B7961" wp14:editId="252EB336">
            <wp:extent cx="5753100" cy="85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857250"/>
                    </a:xfrm>
                    <a:prstGeom prst="rect">
                      <a:avLst/>
                    </a:prstGeom>
                  </pic:spPr>
                </pic:pic>
              </a:graphicData>
            </a:graphic>
          </wp:inline>
        </w:drawing>
      </w:r>
    </w:p>
    <w:p w:rsidR="009D45FA" w:rsidRDefault="009D45FA" w:rsidP="00BD0ACE">
      <w:pPr>
        <w:rPr>
          <w:b/>
          <w:sz w:val="24"/>
          <w:szCs w:val="24"/>
          <w:u w:val="single"/>
        </w:rPr>
      </w:pPr>
    </w:p>
    <w:p w:rsidR="009D45FA" w:rsidRDefault="009D45FA" w:rsidP="009D45FA">
      <w:pPr>
        <w:rPr>
          <w:b/>
          <w:sz w:val="24"/>
          <w:szCs w:val="24"/>
          <w:u w:val="single"/>
        </w:rPr>
      </w:pPr>
      <w:r>
        <w:rPr>
          <w:b/>
          <w:sz w:val="24"/>
          <w:szCs w:val="24"/>
          <w:u w:val="single"/>
        </w:rPr>
        <w:t>Q22013 Vs Q3</w:t>
      </w:r>
      <w:r>
        <w:rPr>
          <w:b/>
          <w:sz w:val="24"/>
          <w:szCs w:val="24"/>
          <w:u w:val="single"/>
        </w:rPr>
        <w:t>2013</w:t>
      </w:r>
    </w:p>
    <w:p w:rsidR="00377BD1" w:rsidRDefault="0089399A" w:rsidP="00BD0ACE">
      <w:pPr>
        <w:rPr>
          <w:b/>
          <w:sz w:val="24"/>
          <w:szCs w:val="24"/>
          <w:u w:val="single"/>
        </w:rPr>
      </w:pPr>
      <w:r>
        <w:rPr>
          <w:noProof/>
        </w:rPr>
        <w:drawing>
          <wp:inline distT="0" distB="0" distL="0" distR="0" wp14:anchorId="36D0D013" wp14:editId="049C13BF">
            <wp:extent cx="5295900" cy="866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900" cy="866775"/>
                    </a:xfrm>
                    <a:prstGeom prst="rect">
                      <a:avLst/>
                    </a:prstGeom>
                  </pic:spPr>
                </pic:pic>
              </a:graphicData>
            </a:graphic>
          </wp:inline>
        </w:drawing>
      </w:r>
    </w:p>
    <w:p w:rsidR="00AD21CE" w:rsidRDefault="00AD21CE" w:rsidP="00BD0ACE">
      <w:pPr>
        <w:rPr>
          <w:b/>
          <w:sz w:val="24"/>
          <w:szCs w:val="24"/>
          <w:u w:val="single"/>
        </w:rPr>
      </w:pPr>
    </w:p>
    <w:p w:rsidR="00AD21CE" w:rsidRDefault="00AD21CE" w:rsidP="00AD21CE">
      <w:pPr>
        <w:rPr>
          <w:b/>
          <w:sz w:val="24"/>
          <w:szCs w:val="24"/>
          <w:u w:val="single"/>
        </w:rPr>
      </w:pPr>
      <w:r>
        <w:rPr>
          <w:b/>
          <w:sz w:val="24"/>
          <w:szCs w:val="24"/>
          <w:u w:val="single"/>
        </w:rPr>
        <w:t>Q32013 Vs Q4</w:t>
      </w:r>
      <w:r>
        <w:rPr>
          <w:b/>
          <w:sz w:val="24"/>
          <w:szCs w:val="24"/>
          <w:u w:val="single"/>
        </w:rPr>
        <w:t>2013</w:t>
      </w:r>
    </w:p>
    <w:p w:rsidR="00BD0ACE" w:rsidRDefault="002F3923" w:rsidP="0093306B">
      <w:pPr>
        <w:tabs>
          <w:tab w:val="left" w:pos="1452"/>
        </w:tabs>
        <w:rPr>
          <w:b/>
          <w:u w:val="single"/>
        </w:rPr>
      </w:pPr>
      <w:r>
        <w:rPr>
          <w:noProof/>
        </w:rPr>
        <w:drawing>
          <wp:inline distT="0" distB="0" distL="0" distR="0" wp14:anchorId="19FDCAE1" wp14:editId="12098490">
            <wp:extent cx="516255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2550" cy="828675"/>
                    </a:xfrm>
                    <a:prstGeom prst="rect">
                      <a:avLst/>
                    </a:prstGeom>
                  </pic:spPr>
                </pic:pic>
              </a:graphicData>
            </a:graphic>
          </wp:inline>
        </w:drawing>
      </w:r>
    </w:p>
    <w:p w:rsidR="00BD0ACE" w:rsidRDefault="00DD02A5" w:rsidP="0093306B">
      <w:pPr>
        <w:tabs>
          <w:tab w:val="left" w:pos="1452"/>
        </w:tabs>
        <w:rPr>
          <w:b/>
          <w:sz w:val="24"/>
        </w:rPr>
      </w:pPr>
      <w:r w:rsidRPr="00DD02A5">
        <w:rPr>
          <w:b/>
          <w:sz w:val="24"/>
        </w:rPr>
        <w:t xml:space="preserve">The bear market occurred in 2008 after the market was down by 20% from its previous high but the market increased twice in % from the previous year in 2013 </w:t>
      </w:r>
      <w:r w:rsidR="00DC7E09">
        <w:rPr>
          <w:b/>
          <w:sz w:val="24"/>
        </w:rPr>
        <w:t>which led to the higher RMSE values and sudden market rise is not predicted by the model but as soon as the market stabilized by the end of the year the model behaves fairly with reduced RMSE values.</w:t>
      </w:r>
    </w:p>
    <w:p w:rsidR="00711356" w:rsidRDefault="00711356" w:rsidP="0093306B">
      <w:pPr>
        <w:tabs>
          <w:tab w:val="left" w:pos="1452"/>
        </w:tabs>
        <w:rPr>
          <w:b/>
          <w:sz w:val="24"/>
        </w:rPr>
      </w:pPr>
    </w:p>
    <w:p w:rsidR="00711356" w:rsidRDefault="00711356" w:rsidP="0093306B">
      <w:pPr>
        <w:tabs>
          <w:tab w:val="left" w:pos="1452"/>
        </w:tabs>
        <w:rPr>
          <w:b/>
          <w:sz w:val="24"/>
          <w:u w:val="single"/>
        </w:rPr>
      </w:pPr>
      <w:r w:rsidRPr="00C30D07">
        <w:rPr>
          <w:b/>
          <w:sz w:val="24"/>
          <w:u w:val="single"/>
        </w:rPr>
        <w:t>Conclusion</w:t>
      </w:r>
      <w:r w:rsidR="00C30D07">
        <w:rPr>
          <w:b/>
          <w:sz w:val="24"/>
          <w:u w:val="single"/>
        </w:rPr>
        <w:t>:</w:t>
      </w:r>
    </w:p>
    <w:p w:rsidR="00C30D07" w:rsidRPr="009E02B0" w:rsidRDefault="009E02B0" w:rsidP="0093306B">
      <w:pPr>
        <w:tabs>
          <w:tab w:val="left" w:pos="1452"/>
        </w:tabs>
        <w:rPr>
          <w:sz w:val="24"/>
        </w:rPr>
      </w:pPr>
      <w:r>
        <w:rPr>
          <w:sz w:val="24"/>
          <w:u w:val="single"/>
        </w:rPr>
        <w:t xml:space="preserve"> </w:t>
      </w:r>
      <w:r>
        <w:rPr>
          <w:sz w:val="24"/>
        </w:rPr>
        <w:t xml:space="preserve"> The Model predicted fairly well for the period in which the model is tested and predicted, there were phases in 2009 , 1999 and 2013 where the model squared errors and variance in the predicted and actual, this is because there are other factors and variables which might have contributed to the Y value i.e. Interest rates. And if the model could accommodate those factors I would recommend to predict for next quarters </w:t>
      </w:r>
      <w:bookmarkStart w:id="0" w:name="_GoBack"/>
      <w:bookmarkEnd w:id="0"/>
    </w:p>
    <w:sectPr w:rsidR="00C30D07" w:rsidRPr="009E02B0" w:rsidSect="006A349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9A1"/>
    <w:multiLevelType w:val="hybridMultilevel"/>
    <w:tmpl w:val="FE4AE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CC"/>
    <w:rsid w:val="00033478"/>
    <w:rsid w:val="00043A40"/>
    <w:rsid w:val="0005742C"/>
    <w:rsid w:val="00060B0D"/>
    <w:rsid w:val="000C2830"/>
    <w:rsid w:val="000F3CB7"/>
    <w:rsid w:val="00174A0A"/>
    <w:rsid w:val="001779CC"/>
    <w:rsid w:val="00181D0C"/>
    <w:rsid w:val="0022685F"/>
    <w:rsid w:val="002438CC"/>
    <w:rsid w:val="002467C9"/>
    <w:rsid w:val="00292998"/>
    <w:rsid w:val="002E3B83"/>
    <w:rsid w:val="002F3923"/>
    <w:rsid w:val="003067A9"/>
    <w:rsid w:val="003261C3"/>
    <w:rsid w:val="0032734B"/>
    <w:rsid w:val="00340D0E"/>
    <w:rsid w:val="00377BD1"/>
    <w:rsid w:val="003B3127"/>
    <w:rsid w:val="003B637D"/>
    <w:rsid w:val="0042022A"/>
    <w:rsid w:val="004A4734"/>
    <w:rsid w:val="005050AA"/>
    <w:rsid w:val="00553A49"/>
    <w:rsid w:val="005F49A2"/>
    <w:rsid w:val="00690415"/>
    <w:rsid w:val="006A349C"/>
    <w:rsid w:val="006A353E"/>
    <w:rsid w:val="00711356"/>
    <w:rsid w:val="007A6E38"/>
    <w:rsid w:val="008174A3"/>
    <w:rsid w:val="008321BC"/>
    <w:rsid w:val="00882E37"/>
    <w:rsid w:val="0089399A"/>
    <w:rsid w:val="008E04B2"/>
    <w:rsid w:val="00901A7F"/>
    <w:rsid w:val="009216DF"/>
    <w:rsid w:val="0093306B"/>
    <w:rsid w:val="009B0AB0"/>
    <w:rsid w:val="009D1B1B"/>
    <w:rsid w:val="009D45FA"/>
    <w:rsid w:val="009E02B0"/>
    <w:rsid w:val="00A405A5"/>
    <w:rsid w:val="00AB556E"/>
    <w:rsid w:val="00AD21CE"/>
    <w:rsid w:val="00B7016B"/>
    <w:rsid w:val="00B71A17"/>
    <w:rsid w:val="00B816E2"/>
    <w:rsid w:val="00BD0ACE"/>
    <w:rsid w:val="00C11144"/>
    <w:rsid w:val="00C30D07"/>
    <w:rsid w:val="00C4440A"/>
    <w:rsid w:val="00C73289"/>
    <w:rsid w:val="00C91D03"/>
    <w:rsid w:val="00C95578"/>
    <w:rsid w:val="00C97092"/>
    <w:rsid w:val="00D06708"/>
    <w:rsid w:val="00D17A25"/>
    <w:rsid w:val="00D25C01"/>
    <w:rsid w:val="00D318E3"/>
    <w:rsid w:val="00DC7E09"/>
    <w:rsid w:val="00DD02A5"/>
    <w:rsid w:val="00E55A97"/>
    <w:rsid w:val="00E76B17"/>
    <w:rsid w:val="00E92486"/>
    <w:rsid w:val="00EC2DD1"/>
    <w:rsid w:val="00F7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3A5A"/>
  <w15:chartTrackingRefBased/>
  <w15:docId w15:val="{6B9015B6-BA5A-4E3D-9A60-27D39671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7</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Kanakia</dc:creator>
  <cp:keywords/>
  <dc:description/>
  <cp:lastModifiedBy>Dhruv Kanakia</cp:lastModifiedBy>
  <cp:revision>48</cp:revision>
  <dcterms:created xsi:type="dcterms:W3CDTF">2017-07-21T10:17:00Z</dcterms:created>
  <dcterms:modified xsi:type="dcterms:W3CDTF">2017-07-22T03:46:00Z</dcterms:modified>
</cp:coreProperties>
</file>