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after="80" w:before="0"/>
      </w:pPr>
      <w:r>
        <w:rPr>
          <w:rFonts w:ascii="Times New Roman" w:hAnsi="Times New Roman"/>
          <w:b w:val="0"/>
          <w:sz w:val="24"/>
        </w:rPr>
        <w:t>Dear Hiring Manager,</w:t>
      </w:r>
    </w:p>
    <w:p>
      <w:pPr>
        <w:spacing w:after="80" w:before="0"/>
      </w:pPr>
      <w:r>
        <w:rPr>
          <w:rFonts w:ascii="Times New Roman" w:hAnsi="Times New Roman"/>
          <w:b w:val="0"/>
          <w:sz w:val="24"/>
        </w:rPr>
        <w:t>I am writing to express my interest in the Legal Assistant position. With over five years of experience supporting attorneys in family law, child welfare litigation, and juvenile court proceedings, I am confident that my background aligns well with the needs of your team.</w:t>
      </w:r>
    </w:p>
    <w:p>
      <w:pPr>
        <w:spacing w:after="80" w:before="0"/>
      </w:pPr>
      <w:r>
        <w:rPr>
          <w:rFonts w:ascii="Times New Roman" w:hAnsi="Times New Roman"/>
          <w:b w:val="0"/>
          <w:sz w:val="24"/>
        </w:rPr>
        <w:t>In my most recent role as a Litigation Paralegal with the Department of Social Services, I supported attorneys on active child welfare cases, termination of parental rights proceedings, and custody disputes. I drafted pleadings, motions, complaints, and court orders for court submission, managed discovery requests and responses, and maintained case calendars to ensure all filings and deadlines were met. I also conducted legal research on family law statutes and case precedent to support case preparation. This experience directly mirrors the responsibilities outlined for your Legal Assistant position supporting Child Support Enforcement, Youth and Family Services, or Services for Adults attorneys.</w:t>
      </w:r>
    </w:p>
    <w:p>
      <w:pPr>
        <w:spacing w:after="80" w:before="0"/>
      </w:pPr>
      <w:r>
        <w:rPr>
          <w:rFonts w:ascii="Times New Roman" w:hAnsi="Times New Roman"/>
          <w:b w:val="0"/>
          <w:sz w:val="24"/>
        </w:rPr>
        <w:t>As a Juvenile Drug Court Program Coordinator with the Fifth Judicial Circuit Solicitor's Office, I worked alongside attorneys and judges in family court proceedings, prepared reports and legal documentation for case evaluation, and served as a point of contact for families navigating complex legal and social service systems. I coordinated across legal counsel, social workers, treatment providers, and court personnel on a daily basis.</w:t>
      </w:r>
    </w:p>
    <w:p>
      <w:pPr>
        <w:spacing w:after="80" w:before="0"/>
      </w:pPr>
      <w:r>
        <w:rPr>
          <w:rFonts w:ascii="Times New Roman" w:hAnsi="Times New Roman"/>
          <w:b w:val="0"/>
          <w:sz w:val="24"/>
        </w:rPr>
        <w:t>Currently, I serve as a Client Intake Coordinator at a private law firm where I conduct client interviews, draft legal correspondence, and manage case records and deadlines using Litify. I am also completing a Master of Legal Studies at Wake Forest University School of Law, which has strengthened my understanding of legal processes and court procedures.</w:t>
      </w:r>
    </w:p>
    <w:p>
      <w:pPr>
        <w:spacing w:after="80" w:before="0"/>
      </w:pPr>
      <w:r>
        <w:rPr>
          <w:rFonts w:ascii="Times New Roman" w:hAnsi="Times New Roman"/>
          <w:b w:val="0"/>
          <w:sz w:val="24"/>
        </w:rPr>
        <w:t>I am comfortable working in court settings alongside attorneys, managing multiple active cases, and communicating with clients, court staff, and outside counsel. I would welcome the opportunity to bring my experience to your team and contribute to the work of your office.</w:t>
      </w:r>
    </w:p>
    <w:p>
      <w:pPr>
        <w:spacing w:after="80" w:before="0"/>
      </w:pPr>
      <w:r>
        <w:rPr>
          <w:rFonts w:ascii="Times New Roman" w:hAnsi="Times New Roman"/>
          <w:b w:val="0"/>
          <w:sz w:val="24"/>
        </w:rPr>
        <w:t>Thank you for your time and consideration. I look forward to the opportunity to discuss how my background can support your legal team.</w:t>
      </w:r>
    </w:p>
    <w:p>
      <w:pPr>
        <w:spacing w:after="80" w:before="0"/>
      </w:pPr>
      <w:r>
        <w:rPr>
          <w:rFonts w:ascii="Times New Roman" w:hAnsi="Times New Roman"/>
          <w:b w:val="0"/>
          <w:sz w:val="24"/>
        </w:rPr>
        <w:t>Sincerely,</w:t>
      </w:r>
    </w:p>
    <w:p>
      <w:pPr>
        <w:spacing w:after="80" w:before="0"/>
      </w:pPr>
      <w:r>
        <w:rPr>
          <w:rFonts w:ascii="Times New Roman" w:hAnsi="Times New Roman"/>
          <w:b w:val="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