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/>
          <w:b/>
          <w:sz w:val="32"/>
        </w:rPr>
        <w:t>MYEISHA L. CHEEK</w:t>
      </w:r>
    </w:p>
    <w:p>
      <w:pPr>
        <w:spacing w:after="80" w:before="0"/>
      </w:pPr>
      <w:r>
        <w:rPr>
          <w:rFonts w:ascii="Times New Roman" w:hAnsi="Times New Roman"/>
          <w:b w:val="0"/>
          <w:sz w:val="24"/>
        </w:rPr>
        <w:t>Charlotte, NC 28273 | 864-398-3096 | myeishacheek05@gmail.com | linkedin.com/in/myeisha-cheek-</w:t>
      </w:r>
    </w:p>
    <w:p>
      <w:pPr>
        <w:spacing w:after="0" w:before="80"/>
      </w:pPr>
      <w:r>
        <w:rPr>
          <w:rFonts w:ascii="Times New Roman" w:hAnsi="Times New Roman"/>
          <w:sz w:val="16"/>
        </w:rPr>
        <w:t>________________________________________________________________________</w:t>
      </w:r>
    </w:p>
    <w:p>
      <w:pPr>
        <w:spacing w:after="80" w:before="0"/>
      </w:pPr>
      <w:r>
        <w:rPr>
          <w:rFonts w:ascii="Times New Roman" w:hAnsi="Times New Roman"/>
          <w:b w:val="0"/>
          <w:sz w:val="24"/>
        </w:rPr>
        <w:t>Dear Hiring Manager,</w:t>
      </w:r>
    </w:p>
    <w:p>
      <w:pPr>
        <w:spacing w:after="80" w:before="0"/>
      </w:pPr>
      <w:r>
        <w:rPr>
          <w:rFonts w:ascii="Times New Roman" w:hAnsi="Times New Roman"/>
          <w:b w:val="0"/>
          <w:sz w:val="24"/>
        </w:rPr>
        <w:t>I am writing to express my interest in the Legal Assistant position supporting your civil litigation team. With over five years of experience providing direct litigation support to attorneys, I am confident in my ability to contribute to your team and support the demands of a busy practice.</w:t>
      </w:r>
    </w:p>
    <w:p>
      <w:pPr>
        <w:spacing w:after="80" w:before="0"/>
      </w:pPr>
      <w:r>
        <w:rPr>
          <w:rFonts w:ascii="Times New Roman" w:hAnsi="Times New Roman"/>
          <w:b w:val="0"/>
          <w:sz w:val="24"/>
        </w:rPr>
        <w:t>Throughout my career, I have worked closely with attorneys on active litigation matters, handling the day-to-day work that keeps cases moving. At the Department of Social Services, I provided direct support on complex litigation including child welfare cases, termination of parental rights, and custody disputes. I drafted pleadings, motions, complaints, and court orders, managed discovery, e-filed documents in South Carolina state and federal courts, and coordinated with court personnel on scheduling and filing requirements. I also prepared complete case files for depositions, hearings, and court appearances so attorneys had everything they needed in advance.</w:t>
      </w:r>
    </w:p>
    <w:p>
      <w:pPr>
        <w:spacing w:after="80" w:before="0"/>
      </w:pPr>
      <w:r>
        <w:rPr>
          <w:rFonts w:ascii="Times New Roman" w:hAnsi="Times New Roman"/>
          <w:b w:val="0"/>
          <w:sz w:val="24"/>
        </w:rPr>
        <w:t>In my current role at Cattie and Gonzalez, PLLC, I support attorneys across multiple active matters, managing client intake, drafting correspondence and case documentation, maintaining organized case files in Litify, and ensuring deadlines and calendar items stay current. I handle incoming calls and client communications professionally and work to keep things running smoothly across the office.</w:t>
      </w:r>
    </w:p>
    <w:p>
      <w:pPr>
        <w:spacing w:after="80" w:before="0"/>
      </w:pPr>
      <w:r>
        <w:rPr>
          <w:rFonts w:ascii="Times New Roman" w:hAnsi="Times New Roman"/>
          <w:b w:val="0"/>
          <w:sz w:val="24"/>
        </w:rPr>
        <w:t>I am comfortable managing multiple deadlines, working directly with court staff, and handling the administrative and organizational demands that come with supporting a busy litigation practice. I am also completing a Master of Legal Studies at Wake Forest University School of Law, which continues to strengthen my understanding of legal processes and litigation practice.</w:t>
      </w:r>
    </w:p>
    <w:p>
      <w:pPr>
        <w:spacing w:after="80" w:before="0"/>
      </w:pPr>
      <w:r>
        <w:rPr>
          <w:rFonts w:ascii="Times New Roman" w:hAnsi="Times New Roman"/>
          <w:b w:val="0"/>
          <w:sz w:val="24"/>
        </w:rPr>
        <w:t>I would welcome the opportunity to bring my experience to your firm and provide reliable, organized support to your attorneys. Thank you for your time and consideration.</w:t>
      </w:r>
    </w:p>
    <w:p>
      <w:pPr>
        <w:spacing w:after="80" w:before="0"/>
      </w:pPr>
      <w:r>
        <w:rPr>
          <w:rFonts w:ascii="Times New Roman" w:hAnsi="Times New Roman"/>
          <w:b w:val="0"/>
          <w:sz w:val="24"/>
        </w:rPr>
        <w:t>Sincerely,</w:t>
      </w:r>
    </w:p>
    <w:p>
      <w:pPr>
        <w:spacing w:after="80" w:before="0"/>
      </w:pPr>
      <w:r>
        <w:rPr>
          <w:rFonts w:ascii="Times New Roman" w:hAnsi="Times New Roman"/>
          <w:b w:val="0"/>
          <w:sz w:val="24"/>
        </w:rPr>
        <w:t>Myeisha L. Cheek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