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entury Gothic" w:cs="Century Gothic" w:eastAsia="Century Gothic" w:hAnsi="Century Gothic"/>
          <w:b w:val="1"/>
          <w:bCs w:val="1"/>
          <w:sz w:val="46"/>
          <w:szCs w:val="46"/>
        </w:rPr>
      </w:pPr>
      <w:bookmarkStart w:colFirst="0" w:colLast="0" w:name="_q1zzzh7jqz01" w:id="0"/>
      <w:bookmarkEnd w:id="0"/>
      <w:r w:rsidDel="00000000" w:rsidR="00000000" w:rsidRPr="00000000">
        <w:rPr>
          <w:rFonts w:ascii="Century Gothic" w:cs="Century Gothic" w:eastAsia="Century Gothic" w:hAnsi="Century Gothic"/>
          <w:b w:val="1"/>
          <w:bCs w:val="1"/>
          <w:sz w:val="46"/>
          <w:szCs w:val="46"/>
          <w:rtl w:val="0"/>
        </w:rPr>
        <w:t xml:space="preserve">Sri Lankan SME Accounting Software Market Research &amp; Feasibility Study</w:t>
      </w:r>
    </w:p>
    <w:p w:rsidR="00000000" w:rsidDel="00000000" w:rsidP="00000000" w:rsidRDefault="00000000" w:rsidRPr="00000000" w14:paraId="00000002">
      <w:pPr>
        <w:pStyle w:val="Heading2"/>
        <w:keepNext w:val="0"/>
        <w:keepLines w:val="0"/>
        <w:spacing w:after="80" w:lineRule="auto"/>
        <w:rPr>
          <w:rFonts w:ascii="Century Gothic" w:cs="Century Gothic" w:eastAsia="Century Gothic" w:hAnsi="Century Gothic"/>
          <w:b w:val="1"/>
          <w:bCs w:val="1"/>
          <w:sz w:val="34"/>
          <w:szCs w:val="34"/>
        </w:rPr>
      </w:pPr>
      <w:bookmarkStart w:colFirst="0" w:colLast="0" w:name="_uiik0q22cgam" w:id="1"/>
      <w:bookmarkEnd w:id="1"/>
      <w:r w:rsidDel="00000000" w:rsidR="00000000" w:rsidRPr="00000000">
        <w:rPr>
          <w:rFonts w:ascii="Century Gothic" w:cs="Century Gothic" w:eastAsia="Century Gothic" w:hAnsi="Century Gothic"/>
          <w:b w:val="1"/>
          <w:bCs w:val="1"/>
          <w:sz w:val="34"/>
          <w:szCs w:val="34"/>
          <w:rtl w:val="0"/>
        </w:rPr>
        <w:t xml:space="preserve">Phase 1 – Market Opportunity Analysis for ASIDS Accounting Cloud</w:t>
      </w:r>
    </w:p>
    <w:p w:rsidR="00000000" w:rsidDel="00000000" w:rsidP="00000000" w:rsidRDefault="00000000" w:rsidRPr="00000000" w14:paraId="00000003">
      <w:pPr>
        <w:pStyle w:val="Heading3"/>
        <w:keepNext w:val="0"/>
        <w:keepLines w:val="0"/>
        <w:spacing w:before="280" w:lineRule="auto"/>
        <w:rPr>
          <w:rFonts w:ascii="Century Gothic" w:cs="Century Gothic" w:eastAsia="Century Gothic" w:hAnsi="Century Gothic"/>
          <w:b w:val="1"/>
          <w:bCs w:val="1"/>
          <w:color w:val="000000"/>
          <w:sz w:val="26"/>
          <w:szCs w:val="26"/>
        </w:rPr>
      </w:pPr>
      <w:bookmarkStart w:colFirst="0" w:colLast="0" w:name="_ncb5df7r1d" w:id="2"/>
      <w:bookmarkEnd w:id="2"/>
      <w:r w:rsidDel="00000000" w:rsidR="00000000" w:rsidRPr="00000000">
        <w:rPr>
          <w:rFonts w:ascii="Century Gothic" w:cs="Century Gothic" w:eastAsia="Century Gothic" w:hAnsi="Century Gothic"/>
          <w:b w:val="1"/>
          <w:bCs w:val="1"/>
          <w:color w:val="000000"/>
          <w:sz w:val="26"/>
          <w:szCs w:val="26"/>
          <w:rtl w:val="0"/>
        </w:rPr>
        <w:t xml:space="preserve">Version 1.0</w:t>
      </w:r>
    </w:p>
    <w:p w:rsidR="00000000" w:rsidDel="00000000" w:rsidP="00000000" w:rsidRDefault="00000000" w:rsidRPr="00000000" w14:paraId="00000004">
      <w:pPr>
        <w:rPr>
          <w:rFonts w:ascii="Century Gothic" w:cs="Century Gothic" w:eastAsia="Century Gothic" w:hAnsi="Century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Century Gothic" w:cs="Century Gothic" w:eastAsia="Century Gothic" w:hAnsi="Century Gothic"/>
          <w:b w:val="1"/>
          <w:bCs w:val="1"/>
          <w:sz w:val="46"/>
          <w:szCs w:val="46"/>
        </w:rPr>
      </w:pPr>
      <w:bookmarkStart w:colFirst="0" w:colLast="0" w:name="_saoabzbojiwt" w:id="3"/>
      <w:bookmarkEnd w:id="3"/>
      <w:r w:rsidDel="00000000" w:rsidR="00000000" w:rsidRPr="00000000">
        <w:rPr>
          <w:rFonts w:ascii="Century Gothic" w:cs="Century Gothic" w:eastAsia="Century Gothic" w:hAnsi="Century Gothic"/>
          <w:b w:val="1"/>
          <w:bCs w:val="1"/>
          <w:sz w:val="46"/>
          <w:szCs w:val="46"/>
          <w:rtl w:val="0"/>
        </w:rPr>
        <w:t xml:space="preserve">Executive Summary</w:t>
      </w:r>
    </w:p>
    <w:p w:rsidR="00000000" w:rsidDel="00000000" w:rsidP="00000000" w:rsidRDefault="00000000" w:rsidRPr="00000000" w14:paraId="00000006">
      <w:pPr>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Sri Lanka presents one of the most attractive emerging opportunities for cloud accounting software in South Asia. Despite approximately </w:t>
      </w:r>
      <w:r w:rsidDel="00000000" w:rsidR="00000000" w:rsidRPr="00000000">
        <w:rPr>
          <w:rFonts w:ascii="Century Gothic" w:cs="Century Gothic" w:eastAsia="Century Gothic" w:hAnsi="Century Gothic"/>
          <w:b w:val="1"/>
          <w:bCs w:val="1"/>
          <w:rtl w:val="0"/>
        </w:rPr>
        <w:t xml:space="preserve">1.1 million MSMEs</w:t>
      </w:r>
      <w:r w:rsidDel="00000000" w:rsidR="00000000" w:rsidRPr="00000000">
        <w:rPr>
          <w:rFonts w:ascii="Century Gothic" w:cs="Century Gothic" w:eastAsia="Century Gothic" w:hAnsi="Century Gothic"/>
          <w:rtl w:val="0"/>
        </w:rPr>
        <w:t xml:space="preserve"> operating across the country, adoption of modern accounting software remains </w:t>
      </w:r>
      <w:r w:rsidDel="00000000" w:rsidR="00000000" w:rsidRPr="00000000">
        <w:rPr>
          <w:rFonts w:ascii="Century Gothic" w:cs="Century Gothic" w:eastAsia="Century Gothic" w:hAnsi="Century Gothic"/>
          <w:b w:val="1"/>
          <w:bCs w:val="1"/>
          <w:rtl w:val="0"/>
        </w:rPr>
        <w:t xml:space="preserve">below 10%</w:t>
      </w:r>
      <w:r w:rsidDel="00000000" w:rsidR="00000000" w:rsidRPr="00000000">
        <w:rPr>
          <w:rFonts w:ascii="Century Gothic" w:cs="Century Gothic" w:eastAsia="Century Gothic" w:hAnsi="Century Gothic"/>
          <w:rtl w:val="0"/>
        </w:rPr>
        <w:t xml:space="preserve">, leaving a substantial addressable market.</w:t>
      </w:r>
    </w:p>
    <w:p w:rsidR="00000000" w:rsidDel="00000000" w:rsidP="00000000" w:rsidRDefault="00000000" w:rsidRPr="00000000" w14:paraId="00000007">
      <w:pPr>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Government-led digital transformation initiatives, particularly the introduction of the </w:t>
      </w:r>
      <w:r w:rsidDel="00000000" w:rsidR="00000000" w:rsidRPr="00000000">
        <w:rPr>
          <w:rFonts w:ascii="Century Gothic" w:cs="Century Gothic" w:eastAsia="Century Gothic" w:hAnsi="Century Gothic"/>
          <w:b w:val="1"/>
          <w:bCs w:val="1"/>
          <w:rtl w:val="0"/>
        </w:rPr>
        <w:t xml:space="preserve">National e-Invoicing System (RAMIS Integration)</w:t>
      </w:r>
      <w:r w:rsidDel="00000000" w:rsidR="00000000" w:rsidRPr="00000000">
        <w:rPr>
          <w:rFonts w:ascii="Century Gothic" w:cs="Century Gothic" w:eastAsia="Century Gothic" w:hAnsi="Century Gothic"/>
          <w:rtl w:val="0"/>
        </w:rPr>
        <w:t xml:space="preserve"> under Budget 2026, will fundamentally change how VAT-registered businesses manage accounting, invoicing, and tax compliance. This regulation creates a unique market entry opportunity for a locally built, cloud-first accounting platform.</w:t>
      </w:r>
    </w:p>
    <w:p w:rsidR="00000000" w:rsidDel="00000000" w:rsidP="00000000" w:rsidRDefault="00000000" w:rsidRPr="00000000" w14:paraId="00000008">
      <w:pPr>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Unlike existing international products, which are primarily designed for global markets and priced in USD, Sri Lankan businesses require software that is affordable, compliant with local regulations, supports Sinhala and Tamil, integrates with local payment systems, and provides statutory payroll functionality.</w:t>
      </w:r>
    </w:p>
    <w:p w:rsidR="00000000" w:rsidDel="00000000" w:rsidP="00000000" w:rsidRDefault="00000000" w:rsidRPr="00000000" w14:paraId="00000009">
      <w:pPr>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research concludes that there is a commercially viable opportunity for </w:t>
      </w:r>
      <w:r w:rsidDel="00000000" w:rsidR="00000000" w:rsidRPr="00000000">
        <w:rPr>
          <w:rFonts w:ascii="Century Gothic" w:cs="Century Gothic" w:eastAsia="Century Gothic" w:hAnsi="Century Gothic"/>
          <w:b w:val="1"/>
          <w:bCs w:val="1"/>
          <w:rtl w:val="0"/>
        </w:rPr>
        <w:t xml:space="preserve">ASIDS Accounting Cloud</w:t>
      </w:r>
      <w:r w:rsidDel="00000000" w:rsidR="00000000" w:rsidRPr="00000000">
        <w:rPr>
          <w:rFonts w:ascii="Century Gothic" w:cs="Century Gothic" w:eastAsia="Century Gothic" w:hAnsi="Century Gothic"/>
          <w:rtl w:val="0"/>
        </w:rPr>
        <w:t xml:space="preserve">, provided it focuses on compliance, affordability, automation, and ease of use.</w:t>
      </w:r>
    </w:p>
    <w:p w:rsidR="00000000" w:rsidDel="00000000" w:rsidP="00000000" w:rsidRDefault="00000000" w:rsidRPr="00000000" w14:paraId="0000000A">
      <w:pPr>
        <w:spacing w:after="240" w:before="240" w:lineRule="auto"/>
        <w:rPr>
          <w:rFonts w:ascii="Century Gothic" w:cs="Century Gothic" w:eastAsia="Century Gothic" w:hAnsi="Century Gothic"/>
          <w:b w:val="1"/>
          <w:bCs w:val="1"/>
          <w:sz w:val="46"/>
          <w:szCs w:val="46"/>
        </w:rPr>
      </w:pPr>
      <w:r w:rsidDel="00000000" w:rsidR="00000000" w:rsidRPr="00000000">
        <w:rPr>
          <w:rFonts w:ascii="Century Gothic" w:cs="Century Gothic" w:eastAsia="Century Gothic" w:hAnsi="Century Gothic"/>
          <w:b w:val="1"/>
          <w:bCs w:val="1"/>
          <w:sz w:val="46"/>
          <w:szCs w:val="46"/>
          <w:rtl w:val="0"/>
        </w:rPr>
        <w:t xml:space="preserve">Research Objectives</w:t>
      </w:r>
    </w:p>
    <w:p w:rsidR="00000000" w:rsidDel="00000000" w:rsidP="00000000" w:rsidRDefault="00000000" w:rsidRPr="00000000" w14:paraId="0000000B">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this research is to determine:</w:t>
      </w:r>
    </w:p>
    <w:p w:rsidR="00000000" w:rsidDel="00000000" w:rsidP="00000000" w:rsidRDefault="00000000" w:rsidRPr="00000000" w14:paraId="0000000C">
      <w:pPr>
        <w:numPr>
          <w:ilvl w:val="0"/>
          <w:numId w:val="16"/>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current state of accounting software adoption in Sri Lanka.</w:t>
      </w:r>
    </w:p>
    <w:p w:rsidR="00000000" w:rsidDel="00000000" w:rsidP="00000000" w:rsidRDefault="00000000" w:rsidRPr="00000000" w14:paraId="0000000D">
      <w:pPr>
        <w:numPr>
          <w:ilvl w:val="0"/>
          <w:numId w:val="16"/>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size and growth potential of the SME accounting software market.</w:t>
      </w:r>
    </w:p>
    <w:p w:rsidR="00000000" w:rsidDel="00000000" w:rsidP="00000000" w:rsidRDefault="00000000" w:rsidRPr="00000000" w14:paraId="0000000E">
      <w:pPr>
        <w:numPr>
          <w:ilvl w:val="0"/>
          <w:numId w:val="16"/>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Existing competitors and their strengths and weaknesses.</w:t>
      </w:r>
    </w:p>
    <w:p w:rsidR="00000000" w:rsidDel="00000000" w:rsidP="00000000" w:rsidRDefault="00000000" w:rsidRPr="00000000" w14:paraId="0000000F">
      <w:pPr>
        <w:numPr>
          <w:ilvl w:val="0"/>
          <w:numId w:val="16"/>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Customer pain points and unmet needs.</w:t>
      </w:r>
    </w:p>
    <w:p w:rsidR="00000000" w:rsidDel="00000000" w:rsidP="00000000" w:rsidRDefault="00000000" w:rsidRPr="00000000" w14:paraId="00000010">
      <w:pPr>
        <w:numPr>
          <w:ilvl w:val="0"/>
          <w:numId w:val="16"/>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Market gaps that ASIDS can exploit.</w:t>
      </w:r>
    </w:p>
    <w:p w:rsidR="00000000" w:rsidDel="00000000" w:rsidP="00000000" w:rsidRDefault="00000000" w:rsidRPr="00000000" w14:paraId="00000011">
      <w:pPr>
        <w:numPr>
          <w:ilvl w:val="0"/>
          <w:numId w:val="16"/>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Recommended product positioning, pricing, and roadmap.</w:t>
      </w:r>
    </w:p>
    <w:p w:rsidR="00000000" w:rsidDel="00000000" w:rsidP="00000000" w:rsidRDefault="00000000" w:rsidRPr="00000000" w14:paraId="00000012">
      <w:pPr>
        <w:pStyle w:val="Heading1"/>
        <w:keepNext w:val="0"/>
        <w:keepLines w:val="0"/>
        <w:spacing w:before="480" w:lineRule="auto"/>
        <w:rPr>
          <w:rFonts w:ascii="Century Gothic" w:cs="Century Gothic" w:eastAsia="Century Gothic" w:hAnsi="Century Gothic"/>
          <w:b w:val="1"/>
          <w:bCs w:val="1"/>
          <w:sz w:val="46"/>
          <w:szCs w:val="46"/>
        </w:rPr>
      </w:pPr>
      <w:bookmarkStart w:colFirst="0" w:colLast="0" w:name="_7sr5yxni8f09" w:id="4"/>
      <w:bookmarkEnd w:id="4"/>
      <w:r w:rsidDel="00000000" w:rsidR="00000000" w:rsidRPr="00000000">
        <w:rPr>
          <w:rFonts w:ascii="Century Gothic" w:cs="Century Gothic" w:eastAsia="Century Gothic" w:hAnsi="Century Gothic"/>
          <w:b w:val="1"/>
          <w:bCs w:val="1"/>
          <w:sz w:val="46"/>
          <w:szCs w:val="46"/>
          <w:rtl w:val="0"/>
        </w:rPr>
        <w:t xml:space="preserve">Market Overview</w:t>
      </w:r>
    </w:p>
    <w:p w:rsidR="00000000" w:rsidDel="00000000" w:rsidP="00000000" w:rsidRDefault="00000000" w:rsidRPr="00000000" w14:paraId="00000013">
      <w:pPr>
        <w:pStyle w:val="Heading2"/>
        <w:keepNext w:val="0"/>
        <w:keepLines w:val="0"/>
        <w:spacing w:after="80" w:lineRule="auto"/>
        <w:rPr>
          <w:rFonts w:ascii="Century Gothic" w:cs="Century Gothic" w:eastAsia="Century Gothic" w:hAnsi="Century Gothic"/>
          <w:b w:val="1"/>
          <w:bCs w:val="1"/>
          <w:sz w:val="34"/>
          <w:szCs w:val="34"/>
        </w:rPr>
      </w:pPr>
      <w:bookmarkStart w:colFirst="0" w:colLast="0" w:name="_u7dnapnbpma6" w:id="5"/>
      <w:bookmarkEnd w:id="5"/>
      <w:r w:rsidDel="00000000" w:rsidR="00000000" w:rsidRPr="00000000">
        <w:rPr>
          <w:rFonts w:ascii="Century Gothic" w:cs="Century Gothic" w:eastAsia="Century Gothic" w:hAnsi="Century Gothic"/>
          <w:b w:val="1"/>
          <w:bCs w:val="1"/>
          <w:sz w:val="34"/>
          <w:szCs w:val="34"/>
          <w:rtl w:val="0"/>
        </w:rPr>
        <w:t xml:space="preserve">Sri Lankan SME Landscape</w:t>
      </w:r>
    </w:p>
    <w:p w:rsidR="00000000" w:rsidDel="00000000" w:rsidP="00000000" w:rsidRDefault="00000000" w:rsidRPr="00000000" w14:paraId="00000014">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According to the Asian Development Bank (ADB):</w:t>
      </w:r>
    </w:p>
    <w:p w:rsidR="00000000" w:rsidDel="00000000" w:rsidP="00000000" w:rsidRDefault="00000000" w:rsidRPr="00000000" w14:paraId="00000015">
      <w:pPr>
        <w:numPr>
          <w:ilvl w:val="0"/>
          <w:numId w:val="11"/>
        </w:numPr>
        <w:spacing w:after="0" w:afterAutospacing="0" w:before="240" w:lineRule="auto"/>
        <w:ind w:left="720" w:hanging="360"/>
      </w:pPr>
      <w:r w:rsidDel="00000000" w:rsidR="00000000" w:rsidRPr="00000000">
        <w:rPr>
          <w:rFonts w:ascii="Century Gothic" w:cs="Century Gothic" w:eastAsia="Century Gothic" w:hAnsi="Century Gothic"/>
          <w:rtl w:val="0"/>
        </w:rPr>
        <w:t xml:space="preserve">Approximately </w:t>
      </w:r>
      <w:r w:rsidDel="00000000" w:rsidR="00000000" w:rsidRPr="00000000">
        <w:rPr>
          <w:rFonts w:ascii="Century Gothic" w:cs="Century Gothic" w:eastAsia="Century Gothic" w:hAnsi="Century Gothic"/>
          <w:b w:val="1"/>
          <w:bCs w:val="1"/>
          <w:rtl w:val="0"/>
        </w:rPr>
        <w:t xml:space="preserve">1.1 million MSMEs</w:t>
      </w:r>
      <w:r w:rsidDel="00000000" w:rsidR="00000000" w:rsidRPr="00000000">
        <w:rPr>
          <w:rFonts w:ascii="Century Gothic" w:cs="Century Gothic" w:eastAsia="Century Gothic" w:hAnsi="Century Gothic"/>
          <w:rtl w:val="0"/>
        </w:rPr>
        <w:t xml:space="preserve"> operate in Sri Lanka.</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rFonts w:ascii="Century Gothic" w:cs="Century Gothic" w:eastAsia="Century Gothic" w:hAnsi="Century Gothic"/>
          <w:rtl w:val="0"/>
        </w:rPr>
        <w:t xml:space="preserve">SMEs account for </w:t>
      </w:r>
      <w:r w:rsidDel="00000000" w:rsidR="00000000" w:rsidRPr="00000000">
        <w:rPr>
          <w:rFonts w:ascii="Century Gothic" w:cs="Century Gothic" w:eastAsia="Century Gothic" w:hAnsi="Century Gothic"/>
          <w:b w:val="1"/>
          <w:bCs w:val="1"/>
          <w:rtl w:val="0"/>
        </w:rPr>
        <w:t xml:space="preserve">75% of all enterprises</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rFonts w:ascii="Century Gothic" w:cs="Century Gothic" w:eastAsia="Century Gothic" w:hAnsi="Century Gothic"/>
          <w:rtl w:val="0"/>
        </w:rPr>
        <w:t xml:space="preserve">SMEs contribute approximately </w:t>
      </w:r>
      <w:r w:rsidDel="00000000" w:rsidR="00000000" w:rsidRPr="00000000">
        <w:rPr>
          <w:rFonts w:ascii="Century Gothic" w:cs="Century Gothic" w:eastAsia="Century Gothic" w:hAnsi="Century Gothic"/>
          <w:b w:val="1"/>
          <w:bCs w:val="1"/>
          <w:rtl w:val="0"/>
        </w:rPr>
        <w:t xml:space="preserve">52% of GDP</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18">
      <w:pPr>
        <w:numPr>
          <w:ilvl w:val="0"/>
          <w:numId w:val="11"/>
        </w:numPr>
        <w:spacing w:after="240" w:before="0" w:beforeAutospacing="0" w:lineRule="auto"/>
        <w:ind w:left="720" w:hanging="360"/>
      </w:pPr>
      <w:r w:rsidDel="00000000" w:rsidR="00000000" w:rsidRPr="00000000">
        <w:rPr>
          <w:rFonts w:ascii="Century Gothic" w:cs="Century Gothic" w:eastAsia="Century Gothic" w:hAnsi="Century Gothic"/>
          <w:rtl w:val="0"/>
        </w:rPr>
        <w:t xml:space="preserve">SMEs generate approximately </w:t>
      </w:r>
      <w:r w:rsidDel="00000000" w:rsidR="00000000" w:rsidRPr="00000000">
        <w:rPr>
          <w:rFonts w:ascii="Century Gothic" w:cs="Century Gothic" w:eastAsia="Century Gothic" w:hAnsi="Century Gothic"/>
          <w:b w:val="1"/>
          <w:bCs w:val="1"/>
          <w:rtl w:val="0"/>
        </w:rPr>
        <w:t xml:space="preserve">45% of total employment</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19">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Government forecasts indicate the SME population may exceed </w:t>
      </w:r>
      <w:r w:rsidDel="00000000" w:rsidR="00000000" w:rsidRPr="00000000">
        <w:rPr>
          <w:rFonts w:ascii="Century Gothic" w:cs="Century Gothic" w:eastAsia="Century Gothic" w:hAnsi="Century Gothic"/>
          <w:b w:val="1"/>
          <w:bCs w:val="1"/>
          <w:rtl w:val="0"/>
        </w:rPr>
        <w:t xml:space="preserve">1.4 million businesses by 2030</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1A">
      <w:pPr>
        <w:pStyle w:val="Heading3"/>
        <w:keepNext w:val="0"/>
        <w:keepLines w:val="0"/>
        <w:spacing w:before="280" w:lineRule="auto"/>
        <w:rPr>
          <w:rFonts w:ascii="Century Gothic" w:cs="Century Gothic" w:eastAsia="Century Gothic" w:hAnsi="Century Gothic"/>
          <w:b w:val="1"/>
          <w:bCs w:val="1"/>
          <w:color w:val="000000"/>
          <w:sz w:val="26"/>
          <w:szCs w:val="26"/>
        </w:rPr>
      </w:pPr>
      <w:bookmarkStart w:colFirst="0" w:colLast="0" w:name="_20tr138c90tg" w:id="6"/>
      <w:bookmarkEnd w:id="6"/>
      <w:r w:rsidDel="00000000" w:rsidR="00000000" w:rsidRPr="00000000">
        <w:rPr>
          <w:rFonts w:ascii="Century Gothic" w:cs="Century Gothic" w:eastAsia="Century Gothic" w:hAnsi="Century Gothic"/>
          <w:b w:val="1"/>
          <w:bCs w:val="1"/>
          <w:color w:val="000000"/>
          <w:sz w:val="26"/>
          <w:szCs w:val="26"/>
          <w:rtl w:val="0"/>
        </w:rPr>
        <w:t xml:space="preserve">SME Classification</w:t>
      </w:r>
    </w:p>
    <w:tbl>
      <w:tblPr>
        <w:tblStyle w:val="Table1"/>
        <w:tblW w:w="5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730"/>
        <w:gridCol w:w="1560"/>
        <w:tblGridChange w:id="0">
          <w:tblGrid>
            <w:gridCol w:w="1680"/>
            <w:gridCol w:w="2730"/>
            <w:gridCol w:w="15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Annual Turnover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Employees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Micro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Less than LKR 15 Million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Less than 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Small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LKR 16–250 Million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LKR 251–750 Million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51–300</w:t>
            </w:r>
          </w:p>
        </w:tc>
      </w:tr>
    </w:tbl>
    <w:p w:rsidR="00000000" w:rsidDel="00000000" w:rsidP="00000000" w:rsidRDefault="00000000" w:rsidRPr="00000000" w14:paraId="0000002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rFonts w:ascii="Century Gothic" w:cs="Century Gothic" w:eastAsia="Century Gothic" w:hAnsi="Century Gothic"/>
          <w:b w:val="1"/>
          <w:bCs w:val="1"/>
          <w:sz w:val="46"/>
          <w:szCs w:val="46"/>
        </w:rPr>
      </w:pPr>
      <w:bookmarkStart w:colFirst="0" w:colLast="0" w:name="_cjffcx6g60a7" w:id="7"/>
      <w:bookmarkEnd w:id="7"/>
      <w:r w:rsidDel="00000000" w:rsidR="00000000" w:rsidRPr="00000000">
        <w:rPr>
          <w:rFonts w:ascii="Century Gothic" w:cs="Century Gothic" w:eastAsia="Century Gothic" w:hAnsi="Century Gothic"/>
          <w:b w:val="1"/>
          <w:bCs w:val="1"/>
          <w:sz w:val="46"/>
          <w:szCs w:val="46"/>
          <w:rtl w:val="0"/>
        </w:rPr>
        <w:t xml:space="preserve">Digital Readiness</w:t>
      </w:r>
    </w:p>
    <w:p w:rsidR="00000000" w:rsidDel="00000000" w:rsidP="00000000" w:rsidRDefault="00000000" w:rsidRPr="00000000" w14:paraId="00000029">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Current digital maturity remains low.</w:t>
      </w:r>
    </w:p>
    <w:p w:rsidR="00000000" w:rsidDel="00000000" w:rsidP="00000000" w:rsidRDefault="00000000" w:rsidRPr="00000000" w14:paraId="0000002A">
      <w:pPr>
        <w:pStyle w:val="Heading3"/>
        <w:keepNext w:val="0"/>
        <w:keepLines w:val="0"/>
        <w:spacing w:before="280" w:lineRule="auto"/>
        <w:rPr>
          <w:rFonts w:ascii="Century Gothic" w:cs="Century Gothic" w:eastAsia="Century Gothic" w:hAnsi="Century Gothic"/>
          <w:b w:val="1"/>
          <w:bCs w:val="1"/>
          <w:color w:val="000000"/>
          <w:sz w:val="26"/>
          <w:szCs w:val="26"/>
        </w:rPr>
      </w:pPr>
      <w:bookmarkStart w:colFirst="0" w:colLast="0" w:name="_oabfey7pf7td" w:id="8"/>
      <w:bookmarkEnd w:id="8"/>
      <w:r w:rsidDel="00000000" w:rsidR="00000000" w:rsidRPr="00000000">
        <w:rPr>
          <w:rFonts w:ascii="Century Gothic" w:cs="Century Gothic" w:eastAsia="Century Gothic" w:hAnsi="Century Gothic"/>
          <w:b w:val="1"/>
          <w:bCs w:val="1"/>
          <w:color w:val="000000"/>
          <w:sz w:val="26"/>
          <w:szCs w:val="26"/>
          <w:rtl w:val="0"/>
        </w:rPr>
        <w:t xml:space="preserve">Internet &amp; Mobile</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rFonts w:ascii="Century Gothic" w:cs="Century Gothic" w:eastAsia="Century Gothic" w:hAnsi="Century Gothic"/>
          <w:rtl w:val="0"/>
        </w:rPr>
        <w:t xml:space="preserve">Internet penetration: </w:t>
      </w:r>
      <w:r w:rsidDel="00000000" w:rsidR="00000000" w:rsidRPr="00000000">
        <w:rPr>
          <w:rFonts w:ascii="Century Gothic" w:cs="Century Gothic" w:eastAsia="Century Gothic" w:hAnsi="Century Gothic"/>
          <w:b w:val="1"/>
          <w:bCs w:val="1"/>
          <w:rtl w:val="0"/>
        </w:rPr>
        <w:t xml:space="preserve">53.6%</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Fonts w:ascii="Century Gothic" w:cs="Century Gothic" w:eastAsia="Century Gothic" w:hAnsi="Century Gothic"/>
          <w:rtl w:val="0"/>
        </w:rPr>
        <w:t xml:space="preserve">Mobile connections: </w:t>
      </w:r>
      <w:r w:rsidDel="00000000" w:rsidR="00000000" w:rsidRPr="00000000">
        <w:rPr>
          <w:rFonts w:ascii="Century Gothic" w:cs="Century Gothic" w:eastAsia="Century Gothic" w:hAnsi="Century Gothic"/>
          <w:b w:val="1"/>
          <w:bCs w:val="1"/>
          <w:rtl w:val="0"/>
        </w:rPr>
        <w:t xml:space="preserve">127% of population</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Fonts w:ascii="Century Gothic" w:cs="Century Gothic" w:eastAsia="Century Gothic" w:hAnsi="Century Gothic"/>
          <w:rtl w:val="0"/>
        </w:rPr>
        <w:t xml:space="preserve">Social media users: </w:t>
      </w:r>
      <w:r w:rsidDel="00000000" w:rsidR="00000000" w:rsidRPr="00000000">
        <w:rPr>
          <w:rFonts w:ascii="Century Gothic" w:cs="Century Gothic" w:eastAsia="Century Gothic" w:hAnsi="Century Gothic"/>
          <w:b w:val="1"/>
          <w:bCs w:val="1"/>
          <w:rtl w:val="0"/>
        </w:rPr>
        <w:t xml:space="preserve">8.2 million</w:t>
      </w:r>
    </w:p>
    <w:p w:rsidR="00000000" w:rsidDel="00000000" w:rsidP="00000000" w:rsidRDefault="00000000" w:rsidRPr="00000000" w14:paraId="0000002E">
      <w:pPr>
        <w:numPr>
          <w:ilvl w:val="0"/>
          <w:numId w:val="8"/>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4G coverage: nearly nationwide</w:t>
      </w:r>
    </w:p>
    <w:p w:rsidR="00000000" w:rsidDel="00000000" w:rsidP="00000000" w:rsidRDefault="00000000" w:rsidRPr="00000000" w14:paraId="0000002F">
      <w:pPr>
        <w:pStyle w:val="Heading3"/>
        <w:keepNext w:val="0"/>
        <w:keepLines w:val="0"/>
        <w:spacing w:before="280" w:lineRule="auto"/>
        <w:rPr>
          <w:rFonts w:ascii="Century Gothic" w:cs="Century Gothic" w:eastAsia="Century Gothic" w:hAnsi="Century Gothic"/>
          <w:b w:val="1"/>
          <w:bCs w:val="1"/>
          <w:color w:val="000000"/>
          <w:sz w:val="26"/>
          <w:szCs w:val="26"/>
        </w:rPr>
      </w:pPr>
      <w:bookmarkStart w:colFirst="0" w:colLast="0" w:name="_x3bd5lklxtyb" w:id="9"/>
      <w:bookmarkEnd w:id="9"/>
      <w:r w:rsidDel="00000000" w:rsidR="00000000" w:rsidRPr="00000000">
        <w:rPr>
          <w:rFonts w:ascii="Century Gothic" w:cs="Century Gothic" w:eastAsia="Century Gothic" w:hAnsi="Century Gothic"/>
          <w:b w:val="1"/>
          <w:bCs w:val="1"/>
          <w:color w:val="000000"/>
          <w:sz w:val="26"/>
          <w:szCs w:val="26"/>
          <w:rtl w:val="0"/>
        </w:rPr>
        <w:t xml:space="preserve">Digital Adoption</w:t>
      </w:r>
    </w:p>
    <w:p w:rsidR="00000000" w:rsidDel="00000000" w:rsidP="00000000" w:rsidRDefault="00000000" w:rsidRPr="00000000" w14:paraId="00000030">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Only approximately:</w:t>
      </w:r>
    </w:p>
    <w:p w:rsidR="00000000" w:rsidDel="00000000" w:rsidP="00000000" w:rsidRDefault="00000000" w:rsidRPr="00000000" w14:paraId="00000031">
      <w:pPr>
        <w:numPr>
          <w:ilvl w:val="0"/>
          <w:numId w:val="18"/>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35% of SMEs use digital business tools</w:t>
      </w:r>
    </w:p>
    <w:p w:rsidR="00000000" w:rsidDel="00000000" w:rsidP="00000000" w:rsidRDefault="00000000" w:rsidRPr="00000000" w14:paraId="00000032">
      <w:pPr>
        <w:numPr>
          <w:ilvl w:val="0"/>
          <w:numId w:val="18"/>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Less than 10% use dedicated accounting software</w:t>
      </w:r>
    </w:p>
    <w:p w:rsidR="00000000" w:rsidDel="00000000" w:rsidP="00000000" w:rsidRDefault="00000000" w:rsidRPr="00000000" w14:paraId="00000033">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Most businesses continue using:</w:t>
      </w:r>
    </w:p>
    <w:p w:rsidR="00000000" w:rsidDel="00000000" w:rsidP="00000000" w:rsidRDefault="00000000" w:rsidRPr="00000000" w14:paraId="00000034">
      <w:pPr>
        <w:numPr>
          <w:ilvl w:val="0"/>
          <w:numId w:val="2"/>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Microsoft Excel</w:t>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Manual bookkeeping</w:t>
      </w:r>
    </w:p>
    <w:p w:rsidR="00000000" w:rsidDel="00000000" w:rsidP="00000000" w:rsidRDefault="00000000" w:rsidRPr="00000000" w14:paraId="00000036">
      <w:pPr>
        <w:numPr>
          <w:ilvl w:val="0"/>
          <w:numId w:val="2"/>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Paper invoices</w:t>
      </w:r>
    </w:p>
    <w:p w:rsidR="00000000" w:rsidDel="00000000" w:rsidP="00000000" w:rsidRDefault="00000000" w:rsidRPr="00000000" w14:paraId="00000037">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represents one of the largest untapped SaaS opportunities in Sri Lanka.</w:t>
      </w:r>
    </w:p>
    <w:p w:rsidR="00000000" w:rsidDel="00000000" w:rsidP="00000000" w:rsidRDefault="00000000" w:rsidRPr="00000000" w14:paraId="00000038">
      <w:pPr>
        <w:pStyle w:val="Heading1"/>
        <w:keepNext w:val="0"/>
        <w:keepLines w:val="0"/>
        <w:spacing w:before="480" w:lineRule="auto"/>
        <w:rPr>
          <w:rFonts w:ascii="Century Gothic" w:cs="Century Gothic" w:eastAsia="Century Gothic" w:hAnsi="Century Gothic"/>
          <w:b w:val="1"/>
          <w:bCs w:val="1"/>
          <w:sz w:val="46"/>
          <w:szCs w:val="46"/>
        </w:rPr>
      </w:pPr>
      <w:bookmarkStart w:colFirst="0" w:colLast="0" w:name="_ia5hh5ad4zpo" w:id="10"/>
      <w:bookmarkEnd w:id="10"/>
      <w:r w:rsidDel="00000000" w:rsidR="00000000" w:rsidRPr="00000000">
        <w:rPr>
          <w:rFonts w:ascii="Century Gothic" w:cs="Century Gothic" w:eastAsia="Century Gothic" w:hAnsi="Century Gothic"/>
          <w:b w:val="1"/>
          <w:bCs w:val="1"/>
          <w:sz w:val="46"/>
          <w:szCs w:val="46"/>
          <w:rtl w:val="0"/>
        </w:rPr>
        <w:t xml:space="preserve">Government Digital Transformation</w:t>
      </w:r>
    </w:p>
    <w:p w:rsidR="00000000" w:rsidDel="00000000" w:rsidP="00000000" w:rsidRDefault="00000000" w:rsidRPr="00000000" w14:paraId="00000039">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Sri Lankan Government has initiated several projects encouraging business digitization.</w:t>
      </w:r>
    </w:p>
    <w:p w:rsidR="00000000" w:rsidDel="00000000" w:rsidP="00000000" w:rsidRDefault="00000000" w:rsidRPr="00000000" w14:paraId="0000003A">
      <w:pPr>
        <w:pStyle w:val="Heading2"/>
        <w:keepNext w:val="0"/>
        <w:keepLines w:val="0"/>
        <w:spacing w:after="80" w:lineRule="auto"/>
        <w:rPr>
          <w:rFonts w:ascii="Century Gothic" w:cs="Century Gothic" w:eastAsia="Century Gothic" w:hAnsi="Century Gothic"/>
          <w:b w:val="1"/>
          <w:bCs w:val="1"/>
          <w:sz w:val="34"/>
          <w:szCs w:val="34"/>
        </w:rPr>
      </w:pPr>
      <w:bookmarkStart w:colFirst="0" w:colLast="0" w:name="_ng3pl7lzgti9" w:id="11"/>
      <w:bookmarkEnd w:id="11"/>
      <w:r w:rsidDel="00000000" w:rsidR="00000000" w:rsidRPr="00000000">
        <w:rPr>
          <w:rFonts w:ascii="Century Gothic" w:cs="Century Gothic" w:eastAsia="Century Gothic" w:hAnsi="Century Gothic"/>
          <w:b w:val="1"/>
          <w:bCs w:val="1"/>
          <w:sz w:val="34"/>
          <w:szCs w:val="34"/>
          <w:rtl w:val="0"/>
        </w:rPr>
        <w:t xml:space="preserve">Key Programs</w:t>
      </w:r>
    </w:p>
    <w:p w:rsidR="00000000" w:rsidDel="00000000" w:rsidP="00000000" w:rsidRDefault="00000000" w:rsidRPr="00000000" w14:paraId="0000003B">
      <w:pPr>
        <w:numPr>
          <w:ilvl w:val="0"/>
          <w:numId w:val="9"/>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Digital SME Roadmap</w:t>
      </w:r>
    </w:p>
    <w:p w:rsidR="00000000" w:rsidDel="00000000" w:rsidP="00000000" w:rsidRDefault="00000000" w:rsidRPr="00000000" w14:paraId="0000003C">
      <w:pPr>
        <w:numPr>
          <w:ilvl w:val="0"/>
          <w:numId w:val="9"/>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ICTA Digital SME Programme</w:t>
      </w:r>
    </w:p>
    <w:p w:rsidR="00000000" w:rsidDel="00000000" w:rsidP="00000000" w:rsidRDefault="00000000" w:rsidRPr="00000000" w14:paraId="0000003D">
      <w:pPr>
        <w:numPr>
          <w:ilvl w:val="0"/>
          <w:numId w:val="9"/>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LankaQR</w:t>
      </w:r>
    </w:p>
    <w:p w:rsidR="00000000" w:rsidDel="00000000" w:rsidP="00000000" w:rsidRDefault="00000000" w:rsidRPr="00000000" w14:paraId="0000003E">
      <w:pPr>
        <w:numPr>
          <w:ilvl w:val="0"/>
          <w:numId w:val="9"/>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Digital Economy Ministry</w:t>
      </w:r>
    </w:p>
    <w:p w:rsidR="00000000" w:rsidDel="00000000" w:rsidP="00000000" w:rsidRDefault="00000000" w:rsidRPr="00000000" w14:paraId="0000003F">
      <w:pPr>
        <w:numPr>
          <w:ilvl w:val="0"/>
          <w:numId w:val="9"/>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National e-Invoicing System (2026)</w:t>
      </w:r>
    </w:p>
    <w:p w:rsidR="00000000" w:rsidDel="00000000" w:rsidP="00000000" w:rsidRDefault="00000000" w:rsidRPr="00000000" w14:paraId="00000040">
      <w:pPr>
        <w:pStyle w:val="Heading1"/>
        <w:keepNext w:val="0"/>
        <w:keepLines w:val="0"/>
        <w:spacing w:before="480" w:lineRule="auto"/>
        <w:rPr>
          <w:rFonts w:ascii="Century Gothic" w:cs="Century Gothic" w:eastAsia="Century Gothic" w:hAnsi="Century Gothic"/>
          <w:b w:val="1"/>
          <w:bCs w:val="1"/>
          <w:sz w:val="46"/>
          <w:szCs w:val="46"/>
        </w:rPr>
      </w:pPr>
      <w:bookmarkStart w:colFirst="0" w:colLast="0" w:name="_wg6xu088d5wb" w:id="12"/>
      <w:bookmarkEnd w:id="12"/>
      <w:r w:rsidDel="00000000" w:rsidR="00000000" w:rsidRPr="00000000">
        <w:rPr>
          <w:rFonts w:ascii="Century Gothic" w:cs="Century Gothic" w:eastAsia="Century Gothic" w:hAnsi="Century Gothic"/>
          <w:b w:val="1"/>
          <w:bCs w:val="1"/>
          <w:sz w:val="46"/>
          <w:szCs w:val="46"/>
          <w:rtl w:val="0"/>
        </w:rPr>
        <w:t xml:space="preserve">National e-Invoicing System (Major Opportunity)</w:t>
      </w:r>
    </w:p>
    <w:p w:rsidR="00000000" w:rsidDel="00000000" w:rsidP="00000000" w:rsidRDefault="00000000" w:rsidRPr="00000000" w14:paraId="00000041">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National e-Invoicing System is the single biggest catalyst for accounting software adoption.</w:t>
      </w:r>
    </w:p>
    <w:p w:rsidR="00000000" w:rsidDel="00000000" w:rsidP="00000000" w:rsidRDefault="00000000" w:rsidRPr="00000000" w14:paraId="00000042">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Key developments include:</w:t>
      </w:r>
    </w:p>
    <w:p w:rsidR="00000000" w:rsidDel="00000000" w:rsidP="00000000" w:rsidRDefault="00000000" w:rsidRPr="00000000" w14:paraId="00000043">
      <w:pPr>
        <w:numPr>
          <w:ilvl w:val="0"/>
          <w:numId w:val="19"/>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Mandatory electronic VAT invoices</w:t>
      </w:r>
    </w:p>
    <w:p w:rsidR="00000000" w:rsidDel="00000000" w:rsidP="00000000" w:rsidRDefault="00000000" w:rsidRPr="00000000" w14:paraId="00000044">
      <w:pPr>
        <w:numPr>
          <w:ilvl w:val="0"/>
          <w:numId w:val="19"/>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RAMIS API integration</w:t>
      </w:r>
    </w:p>
    <w:p w:rsidR="00000000" w:rsidDel="00000000" w:rsidP="00000000" w:rsidRDefault="00000000" w:rsidRPr="00000000" w14:paraId="00000045">
      <w:pPr>
        <w:numPr>
          <w:ilvl w:val="0"/>
          <w:numId w:val="19"/>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Real-time invoice submission</w:t>
      </w:r>
    </w:p>
    <w:p w:rsidR="00000000" w:rsidDel="00000000" w:rsidP="00000000" w:rsidRDefault="00000000" w:rsidRPr="00000000" w14:paraId="00000046">
      <w:pPr>
        <w:numPr>
          <w:ilvl w:val="0"/>
          <w:numId w:val="19"/>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Digital tax compliance</w:t>
      </w:r>
    </w:p>
    <w:p w:rsidR="00000000" w:rsidDel="00000000" w:rsidP="00000000" w:rsidRDefault="00000000" w:rsidRPr="00000000" w14:paraId="00000047">
      <w:pPr>
        <w:numPr>
          <w:ilvl w:val="0"/>
          <w:numId w:val="19"/>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Expanded VAT registration base (threshold reduced from LKR 60M to LKR 36M)</w:t>
      </w:r>
    </w:p>
    <w:p w:rsidR="00000000" w:rsidDel="00000000" w:rsidP="00000000" w:rsidRDefault="00000000" w:rsidRPr="00000000" w14:paraId="00000048">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will require thousands of SMEs to replace manual systems with compliant accounting software.</w:t>
      </w:r>
    </w:p>
    <w:p w:rsidR="00000000" w:rsidDel="00000000" w:rsidP="00000000" w:rsidRDefault="00000000" w:rsidRPr="00000000" w14:paraId="00000049">
      <w:pPr>
        <w:pStyle w:val="Heading1"/>
        <w:keepNext w:val="0"/>
        <w:keepLines w:val="0"/>
        <w:spacing w:before="480" w:lineRule="auto"/>
        <w:rPr>
          <w:rFonts w:ascii="Century Gothic" w:cs="Century Gothic" w:eastAsia="Century Gothic" w:hAnsi="Century Gothic"/>
          <w:b w:val="1"/>
          <w:bCs w:val="1"/>
          <w:sz w:val="46"/>
          <w:szCs w:val="46"/>
        </w:rPr>
      </w:pPr>
      <w:bookmarkStart w:colFirst="0" w:colLast="0" w:name="_vtompv7hsm4w" w:id="13"/>
      <w:bookmarkEnd w:id="13"/>
      <w:r w:rsidDel="00000000" w:rsidR="00000000" w:rsidRPr="00000000">
        <w:rPr>
          <w:rFonts w:ascii="Century Gothic" w:cs="Century Gothic" w:eastAsia="Century Gothic" w:hAnsi="Century Gothic"/>
          <w:b w:val="1"/>
          <w:bCs w:val="1"/>
          <w:sz w:val="46"/>
          <w:szCs w:val="46"/>
          <w:rtl w:val="0"/>
        </w:rPr>
        <w:t xml:space="preserve">Market Size Analysis</w:t>
      </w:r>
    </w:p>
    <w:p w:rsidR="00000000" w:rsidDel="00000000" w:rsidP="00000000" w:rsidRDefault="00000000" w:rsidRPr="00000000" w14:paraId="0000004A">
      <w:pPr>
        <w:pStyle w:val="Heading2"/>
        <w:keepNext w:val="0"/>
        <w:keepLines w:val="0"/>
        <w:spacing w:after="80" w:lineRule="auto"/>
        <w:rPr>
          <w:rFonts w:ascii="Century Gothic" w:cs="Century Gothic" w:eastAsia="Century Gothic" w:hAnsi="Century Gothic"/>
          <w:b w:val="1"/>
          <w:bCs w:val="1"/>
          <w:sz w:val="34"/>
          <w:szCs w:val="34"/>
        </w:rPr>
      </w:pPr>
      <w:bookmarkStart w:colFirst="0" w:colLast="0" w:name="_niown440n6kz" w:id="14"/>
      <w:bookmarkEnd w:id="14"/>
      <w:r w:rsidDel="00000000" w:rsidR="00000000" w:rsidRPr="00000000">
        <w:rPr>
          <w:rFonts w:ascii="Century Gothic" w:cs="Century Gothic" w:eastAsia="Century Gothic" w:hAnsi="Century Gothic"/>
          <w:b w:val="1"/>
          <w:bCs w:val="1"/>
          <w:sz w:val="34"/>
          <w:szCs w:val="34"/>
          <w:rtl w:val="0"/>
        </w:rPr>
        <w:t xml:space="preserve">Total Addressable Market (TAM)</w:t>
      </w:r>
    </w:p>
    <w:p w:rsidR="00000000" w:rsidDel="00000000" w:rsidP="00000000" w:rsidRDefault="00000000" w:rsidRPr="00000000" w14:paraId="0000004B">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Estimated businesses suitable for accounting software:</w:t>
      </w:r>
    </w:p>
    <w:p w:rsidR="00000000" w:rsidDel="00000000" w:rsidP="00000000" w:rsidRDefault="00000000" w:rsidRPr="00000000" w14:paraId="0000004C">
      <w:pPr>
        <w:spacing w:after="240" w:befor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500,000 businesses</w:t>
      </w:r>
    </w:p>
    <w:p w:rsidR="00000000" w:rsidDel="00000000" w:rsidP="00000000" w:rsidRDefault="00000000" w:rsidRPr="00000000" w14:paraId="0000004D">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Estimated annual spending:</w:t>
      </w:r>
    </w:p>
    <w:p w:rsidR="00000000" w:rsidDel="00000000" w:rsidP="00000000" w:rsidRDefault="00000000" w:rsidRPr="00000000" w14:paraId="0000004E">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LKR 20,000–35,000 per business</w:t>
      </w:r>
    </w:p>
    <w:p w:rsidR="00000000" w:rsidDel="00000000" w:rsidP="00000000" w:rsidRDefault="00000000" w:rsidRPr="00000000" w14:paraId="0000004F">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Estimated TAM:</w:t>
      </w:r>
    </w:p>
    <w:p w:rsidR="00000000" w:rsidDel="00000000" w:rsidP="00000000" w:rsidRDefault="00000000" w:rsidRPr="00000000" w14:paraId="00000050">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USD 30–55 Million annually</w:t>
      </w:r>
      <w:r w:rsidDel="00000000" w:rsidR="00000000" w:rsidRPr="00000000">
        <w:rPr>
          <w:rFonts w:ascii="Century Gothic" w:cs="Century Gothic" w:eastAsia="Century Gothic" w:hAnsi="Century Gothic"/>
          <w:rtl w:val="0"/>
        </w:rPr>
        <w:t xml:space="preserve"> (analyst estimate based on stated assumptions)</w:t>
      </w:r>
    </w:p>
    <w:p w:rsidR="00000000" w:rsidDel="00000000" w:rsidP="00000000" w:rsidRDefault="00000000" w:rsidRPr="00000000" w14:paraId="00000051">
      <w:pPr>
        <w:pStyle w:val="Heading2"/>
        <w:keepNext w:val="0"/>
        <w:keepLines w:val="0"/>
        <w:spacing w:after="80" w:lineRule="auto"/>
        <w:rPr>
          <w:rFonts w:ascii="Century Gothic" w:cs="Century Gothic" w:eastAsia="Century Gothic" w:hAnsi="Century Gothic"/>
          <w:b w:val="1"/>
          <w:bCs w:val="1"/>
          <w:sz w:val="34"/>
          <w:szCs w:val="34"/>
        </w:rPr>
      </w:pPr>
      <w:bookmarkStart w:colFirst="0" w:colLast="0" w:name="_7tb55kondizh" w:id="15"/>
      <w:bookmarkEnd w:id="15"/>
      <w:r w:rsidDel="00000000" w:rsidR="00000000" w:rsidRPr="00000000">
        <w:rPr>
          <w:rFonts w:ascii="Century Gothic" w:cs="Century Gothic" w:eastAsia="Century Gothic" w:hAnsi="Century Gothic"/>
          <w:b w:val="1"/>
          <w:bCs w:val="1"/>
          <w:sz w:val="34"/>
          <w:szCs w:val="34"/>
          <w:rtl w:val="0"/>
        </w:rPr>
        <w:t xml:space="preserve">Serviceable Available Market (SAM)</w:t>
      </w:r>
    </w:p>
    <w:p w:rsidR="00000000" w:rsidDel="00000000" w:rsidP="00000000" w:rsidRDefault="00000000" w:rsidRPr="00000000" w14:paraId="00000052">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Cloud-ready SMEs:</w:t>
      </w:r>
    </w:p>
    <w:p w:rsidR="00000000" w:rsidDel="00000000" w:rsidP="00000000" w:rsidRDefault="00000000" w:rsidRPr="00000000" w14:paraId="00000053">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Approximately:</w:t>
      </w:r>
    </w:p>
    <w:p w:rsidR="00000000" w:rsidDel="00000000" w:rsidP="00000000" w:rsidRDefault="00000000" w:rsidRPr="00000000" w14:paraId="00000054">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150,000–200,000 businesses</w:t>
      </w:r>
    </w:p>
    <w:p w:rsidR="00000000" w:rsidDel="00000000" w:rsidP="00000000" w:rsidRDefault="00000000" w:rsidRPr="00000000" w14:paraId="00000055">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Estimated annual value:</w:t>
      </w:r>
    </w:p>
    <w:p w:rsidR="00000000" w:rsidDel="00000000" w:rsidP="00000000" w:rsidRDefault="00000000" w:rsidRPr="00000000" w14:paraId="00000056">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USD 12–20 Million</w: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Century Gothic" w:cs="Century Gothic" w:eastAsia="Century Gothic" w:hAnsi="Century Gothic"/>
          <w:b w:val="1"/>
          <w:bCs w:val="1"/>
          <w:sz w:val="34"/>
          <w:szCs w:val="34"/>
        </w:rPr>
      </w:pPr>
      <w:bookmarkStart w:colFirst="0" w:colLast="0" w:name="_3z51tbsvvbi4" w:id="16"/>
      <w:bookmarkEnd w:id="16"/>
      <w:r w:rsidDel="00000000" w:rsidR="00000000" w:rsidRPr="00000000">
        <w:rPr>
          <w:rFonts w:ascii="Century Gothic" w:cs="Century Gothic" w:eastAsia="Century Gothic" w:hAnsi="Century Gothic"/>
          <w:b w:val="1"/>
          <w:bCs w:val="1"/>
          <w:sz w:val="34"/>
          <w:szCs w:val="34"/>
          <w:rtl w:val="0"/>
        </w:rPr>
        <w:t xml:space="preserve">Serviceable Obtainable Market (SOM)</w:t>
      </w:r>
    </w:p>
    <w:p w:rsidR="00000000" w:rsidDel="00000000" w:rsidP="00000000" w:rsidRDefault="00000000" w:rsidRPr="00000000" w14:paraId="00000058">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Realistic 3-year goal:</w:t>
      </w:r>
    </w:p>
    <w:p w:rsidR="00000000" w:rsidDel="00000000" w:rsidP="00000000" w:rsidRDefault="00000000" w:rsidRPr="00000000" w14:paraId="00000059">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5,000–12,000 customers</w:t>
      </w:r>
    </w:p>
    <w:p w:rsidR="00000000" w:rsidDel="00000000" w:rsidP="00000000" w:rsidRDefault="00000000" w:rsidRPr="00000000" w14:paraId="0000005A">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Estimated annual recurring revenue:</w:t>
      </w:r>
    </w:p>
    <w:p w:rsidR="00000000" w:rsidDel="00000000" w:rsidP="00000000" w:rsidRDefault="00000000" w:rsidRPr="00000000" w14:paraId="0000005B">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USD 0.5–1.5 Million</w: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rFonts w:ascii="Century Gothic" w:cs="Century Gothic" w:eastAsia="Century Gothic" w:hAnsi="Century Gothic"/>
          <w:b w:val="1"/>
          <w:bCs w:val="1"/>
          <w:sz w:val="46"/>
          <w:szCs w:val="46"/>
        </w:rPr>
      </w:pPr>
      <w:bookmarkStart w:colFirst="0" w:colLast="0" w:name="_qjbe98e0gc7l" w:id="17"/>
      <w:bookmarkEnd w:id="17"/>
      <w:r w:rsidDel="00000000" w:rsidR="00000000" w:rsidRPr="00000000">
        <w:rPr>
          <w:rFonts w:ascii="Century Gothic" w:cs="Century Gothic" w:eastAsia="Century Gothic" w:hAnsi="Century Gothic"/>
          <w:b w:val="1"/>
          <w:bCs w:val="1"/>
          <w:sz w:val="46"/>
          <w:szCs w:val="46"/>
          <w:rtl w:val="0"/>
        </w:rPr>
        <w:t xml:space="preserve">Competitive Landscape</w:t>
      </w:r>
    </w:p>
    <w:p w:rsidR="00000000" w:rsidDel="00000000" w:rsidP="00000000" w:rsidRDefault="00000000" w:rsidRPr="00000000" w14:paraId="0000005D">
      <w:pPr>
        <w:pStyle w:val="Heading2"/>
        <w:keepNext w:val="0"/>
        <w:keepLines w:val="0"/>
        <w:spacing w:after="80" w:lineRule="auto"/>
        <w:rPr>
          <w:rFonts w:ascii="Century Gothic" w:cs="Century Gothic" w:eastAsia="Century Gothic" w:hAnsi="Century Gothic"/>
          <w:b w:val="1"/>
          <w:bCs w:val="1"/>
          <w:sz w:val="34"/>
          <w:szCs w:val="34"/>
        </w:rPr>
      </w:pPr>
      <w:bookmarkStart w:colFirst="0" w:colLast="0" w:name="_hbhixswbvy2c" w:id="18"/>
      <w:bookmarkEnd w:id="18"/>
      <w:r w:rsidDel="00000000" w:rsidR="00000000" w:rsidRPr="00000000">
        <w:rPr>
          <w:rFonts w:ascii="Century Gothic" w:cs="Century Gothic" w:eastAsia="Century Gothic" w:hAnsi="Century Gothic"/>
          <w:b w:val="1"/>
          <w:bCs w:val="1"/>
          <w:sz w:val="34"/>
          <w:szCs w:val="34"/>
          <w:rtl w:val="0"/>
        </w:rPr>
        <w:t xml:space="preserve">International Competitors</w:t>
      </w:r>
    </w:p>
    <w:tbl>
      <w:tblPr>
        <w:tblStyle w:val="Table2"/>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405"/>
        <w:gridCol w:w="4605"/>
        <w:tblGridChange w:id="0">
          <w:tblGrid>
            <w:gridCol w:w="2115"/>
            <w:gridCol w:w="3405"/>
            <w:gridCol w:w="46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Strength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Weakness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QuickBooks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Strong brand, accountant familiarity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USD pricing, limited Sri Lankan localization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Zoho Books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Affordable, automation, integrations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Payroll requires additional solutions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Xero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Excellent 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Expensive for SMEs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TallyPrime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Inventory, familiarity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Desktop-first, dated interface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Odoo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Modular ERP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Higher implementation complexity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ERPNext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Open 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Requires technical expertise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Mature accounting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High cost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FreshBooks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Service businesses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 inventory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Manager.io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Free desktop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Limited cloud ecosystem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Akaunting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Open 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Limited local adoption</w:t>
            </w:r>
          </w:p>
        </w:tc>
      </w:tr>
    </w:tbl>
    <w:p w:rsidR="00000000" w:rsidDel="00000000" w:rsidP="00000000" w:rsidRDefault="00000000" w:rsidRPr="00000000" w14:paraId="0000007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rFonts w:ascii="Century Gothic" w:cs="Century Gothic" w:eastAsia="Century Gothic" w:hAnsi="Century Gothic"/>
          <w:b w:val="1"/>
          <w:bCs w:val="1"/>
          <w:sz w:val="34"/>
          <w:szCs w:val="34"/>
        </w:rPr>
      </w:pPr>
      <w:bookmarkStart w:colFirst="0" w:colLast="0" w:name="_z9ftp9vppnah" w:id="19"/>
      <w:bookmarkEnd w:id="19"/>
      <w:r w:rsidDel="00000000" w:rsidR="00000000" w:rsidRPr="00000000">
        <w:rPr>
          <w:rFonts w:ascii="Century Gothic" w:cs="Century Gothic" w:eastAsia="Century Gothic" w:hAnsi="Century Gothic"/>
          <w:b w:val="1"/>
          <w:bCs w:val="1"/>
          <w:sz w:val="34"/>
          <w:szCs w:val="34"/>
          <w:rtl w:val="0"/>
        </w:rPr>
        <w:t xml:space="preserve">Sri Lankan Competitors</w:t>
      </w:r>
    </w:p>
    <w:tbl>
      <w:tblPr>
        <w:tblStyle w:val="Table3"/>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790"/>
        <w:gridCol w:w="5040"/>
        <w:tblGridChange w:id="0">
          <w:tblGrid>
            <w:gridCol w:w="2535"/>
            <w:gridCol w:w="2790"/>
            <w:gridCol w:w="50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Strength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Weakness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AccSoft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Local payroll and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Older interface, custom pricing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Blue Lotus 360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Local ERP, 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Higher pricing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PeoplesHR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Strong payroll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HR-focused rather than accounting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MiHCM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Enterprise HR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Limited SME focus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ERP Solutions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Affordable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Limited ecosystem</w:t>
            </w:r>
          </w:p>
        </w:tc>
      </w:tr>
    </w:tbl>
    <w:p w:rsidR="00000000" w:rsidDel="00000000" w:rsidP="00000000" w:rsidRDefault="00000000" w:rsidRPr="00000000" w14:paraId="0000009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rFonts w:ascii="Century Gothic" w:cs="Century Gothic" w:eastAsia="Century Gothic" w:hAnsi="Century Gothic"/>
          <w:b w:val="1"/>
          <w:bCs w:val="1"/>
          <w:sz w:val="46"/>
          <w:szCs w:val="46"/>
        </w:rPr>
      </w:pPr>
      <w:bookmarkStart w:colFirst="0" w:colLast="0" w:name="_ha3k8lghikkp" w:id="20"/>
      <w:bookmarkEnd w:id="20"/>
      <w:r w:rsidDel="00000000" w:rsidR="00000000" w:rsidRPr="00000000">
        <w:rPr>
          <w:rFonts w:ascii="Century Gothic" w:cs="Century Gothic" w:eastAsia="Century Gothic" w:hAnsi="Century Gothic"/>
          <w:b w:val="1"/>
          <w:bCs w:val="1"/>
          <w:sz w:val="46"/>
          <w:szCs w:val="46"/>
          <w:rtl w:val="0"/>
        </w:rPr>
        <w:t xml:space="preserve">Market Gap Analysis</w:t>
      </w:r>
    </w:p>
    <w:p w:rsidR="00000000" w:rsidDel="00000000" w:rsidP="00000000" w:rsidRDefault="00000000" w:rsidRPr="00000000" w14:paraId="00000095">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research identifies several unmet needs.</w:t>
      </w:r>
    </w:p>
    <w:p w:rsidR="00000000" w:rsidDel="00000000" w:rsidP="00000000" w:rsidRDefault="00000000" w:rsidRPr="00000000" w14:paraId="00000096">
      <w:pPr>
        <w:pStyle w:val="Heading3"/>
        <w:keepNext w:val="0"/>
        <w:keepLines w:val="0"/>
        <w:spacing w:before="280" w:lineRule="auto"/>
        <w:rPr>
          <w:rFonts w:ascii="Century Gothic" w:cs="Century Gothic" w:eastAsia="Century Gothic" w:hAnsi="Century Gothic"/>
          <w:b w:val="1"/>
          <w:bCs w:val="1"/>
          <w:color w:val="000000"/>
          <w:sz w:val="26"/>
          <w:szCs w:val="26"/>
        </w:rPr>
      </w:pPr>
      <w:bookmarkStart w:colFirst="0" w:colLast="0" w:name="_i1s76cco3px5" w:id="21"/>
      <w:bookmarkEnd w:id="21"/>
      <w:r w:rsidDel="00000000" w:rsidR="00000000" w:rsidRPr="00000000">
        <w:rPr>
          <w:rFonts w:ascii="Century Gothic" w:cs="Century Gothic" w:eastAsia="Century Gothic" w:hAnsi="Century Gothic"/>
          <w:b w:val="1"/>
          <w:bCs w:val="1"/>
          <w:color w:val="000000"/>
          <w:sz w:val="26"/>
          <w:szCs w:val="26"/>
          <w:rtl w:val="0"/>
        </w:rPr>
        <w:t xml:space="preserve">International Software</w:t>
      </w:r>
    </w:p>
    <w:p w:rsidR="00000000" w:rsidDel="00000000" w:rsidP="00000000" w:rsidRDefault="00000000" w:rsidRPr="00000000" w14:paraId="00000097">
      <w:pPr>
        <w:numPr>
          <w:ilvl w:val="0"/>
          <w:numId w:val="5"/>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USD pricing</w:t>
      </w:r>
    </w:p>
    <w:p w:rsidR="00000000" w:rsidDel="00000000" w:rsidP="00000000" w:rsidRDefault="00000000" w:rsidRPr="00000000" w14:paraId="00000098">
      <w:pPr>
        <w:numPr>
          <w:ilvl w:val="0"/>
          <w:numId w:val="5"/>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 Sri Lankan compliance</w:t>
      </w:r>
    </w:p>
    <w:p w:rsidR="00000000" w:rsidDel="00000000" w:rsidP="00000000" w:rsidRDefault="00000000" w:rsidRPr="00000000" w14:paraId="00000099">
      <w:pPr>
        <w:numPr>
          <w:ilvl w:val="0"/>
          <w:numId w:val="5"/>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 native EPF/ETF/APIT</w:t>
      </w:r>
    </w:p>
    <w:p w:rsidR="00000000" w:rsidDel="00000000" w:rsidP="00000000" w:rsidRDefault="00000000" w:rsidRPr="00000000" w14:paraId="0000009A">
      <w:pPr>
        <w:numPr>
          <w:ilvl w:val="0"/>
          <w:numId w:val="5"/>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Limited local support</w:t>
      </w:r>
    </w:p>
    <w:p w:rsidR="00000000" w:rsidDel="00000000" w:rsidP="00000000" w:rsidRDefault="00000000" w:rsidRPr="00000000" w14:paraId="0000009B">
      <w:pPr>
        <w:numPr>
          <w:ilvl w:val="0"/>
          <w:numId w:val="5"/>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Limited Sinhala/Tamil support</w:t>
      </w:r>
    </w:p>
    <w:p w:rsidR="00000000" w:rsidDel="00000000" w:rsidP="00000000" w:rsidRDefault="00000000" w:rsidRPr="00000000" w14:paraId="0000009C">
      <w:pPr>
        <w:pStyle w:val="Heading3"/>
        <w:keepNext w:val="0"/>
        <w:keepLines w:val="0"/>
        <w:spacing w:before="280" w:lineRule="auto"/>
        <w:rPr>
          <w:rFonts w:ascii="Century Gothic" w:cs="Century Gothic" w:eastAsia="Century Gothic" w:hAnsi="Century Gothic"/>
          <w:b w:val="1"/>
          <w:bCs w:val="1"/>
          <w:color w:val="000000"/>
          <w:sz w:val="26"/>
          <w:szCs w:val="26"/>
        </w:rPr>
      </w:pPr>
      <w:bookmarkStart w:colFirst="0" w:colLast="0" w:name="_1c6lnseud7i7" w:id="22"/>
      <w:bookmarkEnd w:id="22"/>
      <w:r w:rsidDel="00000000" w:rsidR="00000000" w:rsidRPr="00000000">
        <w:rPr>
          <w:rFonts w:ascii="Century Gothic" w:cs="Century Gothic" w:eastAsia="Century Gothic" w:hAnsi="Century Gothic"/>
          <w:b w:val="1"/>
          <w:bCs w:val="1"/>
          <w:color w:val="000000"/>
          <w:sz w:val="26"/>
          <w:szCs w:val="26"/>
          <w:rtl w:val="0"/>
        </w:rPr>
        <w:t xml:space="preserve">Local Software</w:t>
      </w:r>
    </w:p>
    <w:p w:rsidR="00000000" w:rsidDel="00000000" w:rsidP="00000000" w:rsidRDefault="00000000" w:rsidRPr="00000000" w14:paraId="0000009D">
      <w:pPr>
        <w:numPr>
          <w:ilvl w:val="0"/>
          <w:numId w:val="4"/>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Traditional user interfaces</w:t>
      </w:r>
    </w:p>
    <w:p w:rsidR="00000000" w:rsidDel="00000000" w:rsidP="00000000" w:rsidRDefault="00000000" w:rsidRPr="00000000" w14:paraId="0000009E">
      <w:pPr>
        <w:numPr>
          <w:ilvl w:val="0"/>
          <w:numId w:val="4"/>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Limited automation</w:t>
      </w:r>
    </w:p>
    <w:p w:rsidR="00000000" w:rsidDel="00000000" w:rsidP="00000000" w:rsidRDefault="00000000" w:rsidRPr="00000000" w14:paraId="0000009F">
      <w:pPr>
        <w:numPr>
          <w:ilvl w:val="0"/>
          <w:numId w:val="4"/>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 mobile experiences</w:t>
      </w:r>
    </w:p>
    <w:p w:rsidR="00000000" w:rsidDel="00000000" w:rsidP="00000000" w:rsidRDefault="00000000" w:rsidRPr="00000000" w14:paraId="000000A0">
      <w:pPr>
        <w:numPr>
          <w:ilvl w:val="0"/>
          <w:numId w:val="4"/>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Few AI capabilities</w:t>
      </w:r>
    </w:p>
    <w:p w:rsidR="00000000" w:rsidDel="00000000" w:rsidP="00000000" w:rsidRDefault="00000000" w:rsidRPr="00000000" w14:paraId="000000A1">
      <w:pPr>
        <w:numPr>
          <w:ilvl w:val="0"/>
          <w:numId w:val="4"/>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Lack of transparent pricing</w:t>
      </w:r>
    </w:p>
    <w:p w:rsidR="00000000" w:rsidDel="00000000" w:rsidP="00000000" w:rsidRDefault="00000000" w:rsidRPr="00000000" w14:paraId="000000A2">
      <w:pPr>
        <w:pStyle w:val="Heading3"/>
        <w:keepNext w:val="0"/>
        <w:keepLines w:val="0"/>
        <w:spacing w:before="280" w:lineRule="auto"/>
        <w:rPr>
          <w:rFonts w:ascii="Century Gothic" w:cs="Century Gothic" w:eastAsia="Century Gothic" w:hAnsi="Century Gothic"/>
          <w:b w:val="1"/>
          <w:bCs w:val="1"/>
          <w:color w:val="000000"/>
          <w:sz w:val="26"/>
          <w:szCs w:val="26"/>
        </w:rPr>
      </w:pPr>
      <w:bookmarkStart w:colFirst="0" w:colLast="0" w:name="_rrnf0lsbqr6u" w:id="23"/>
      <w:bookmarkEnd w:id="23"/>
      <w:r w:rsidDel="00000000" w:rsidR="00000000" w:rsidRPr="00000000">
        <w:rPr>
          <w:rFonts w:ascii="Century Gothic" w:cs="Century Gothic" w:eastAsia="Century Gothic" w:hAnsi="Century Gothic"/>
          <w:b w:val="1"/>
          <w:bCs w:val="1"/>
          <w:color w:val="000000"/>
          <w:sz w:val="26"/>
          <w:szCs w:val="26"/>
          <w:rtl w:val="0"/>
        </w:rPr>
        <w:t xml:space="preserve">Customer Pain Points</w:t>
      </w:r>
    </w:p>
    <w:p w:rsidR="00000000" w:rsidDel="00000000" w:rsidP="00000000" w:rsidRDefault="00000000" w:rsidRPr="00000000" w14:paraId="000000A3">
      <w:pPr>
        <w:numPr>
          <w:ilvl w:val="0"/>
          <w:numId w:val="14"/>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Complex interfaces</w:t>
      </w:r>
    </w:p>
    <w:p w:rsidR="00000000" w:rsidDel="00000000" w:rsidP="00000000" w:rsidRDefault="00000000" w:rsidRPr="00000000" w14:paraId="000000A4">
      <w:pPr>
        <w:numPr>
          <w:ilvl w:val="0"/>
          <w:numId w:val="14"/>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High implementation costs</w:t>
      </w:r>
    </w:p>
    <w:p w:rsidR="00000000" w:rsidDel="00000000" w:rsidP="00000000" w:rsidRDefault="00000000" w:rsidRPr="00000000" w14:paraId="000000A5">
      <w:pPr>
        <w:numPr>
          <w:ilvl w:val="0"/>
          <w:numId w:val="14"/>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Multiple disconnected systems</w:t>
      </w:r>
    </w:p>
    <w:p w:rsidR="00000000" w:rsidDel="00000000" w:rsidP="00000000" w:rsidRDefault="00000000" w:rsidRPr="00000000" w14:paraId="000000A6">
      <w:pPr>
        <w:numPr>
          <w:ilvl w:val="0"/>
          <w:numId w:val="14"/>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Manual payroll</w:t>
      </w:r>
    </w:p>
    <w:p w:rsidR="00000000" w:rsidDel="00000000" w:rsidP="00000000" w:rsidRDefault="00000000" w:rsidRPr="00000000" w14:paraId="000000A7">
      <w:pPr>
        <w:numPr>
          <w:ilvl w:val="0"/>
          <w:numId w:val="14"/>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Manual VAT preparation</w:t>
      </w:r>
    </w:p>
    <w:p w:rsidR="00000000" w:rsidDel="00000000" w:rsidP="00000000" w:rsidRDefault="00000000" w:rsidRPr="00000000" w14:paraId="000000A8">
      <w:pPr>
        <w:numPr>
          <w:ilvl w:val="0"/>
          <w:numId w:val="14"/>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Lack of real-time insights</w:t>
      </w:r>
    </w:p>
    <w:p w:rsidR="00000000" w:rsidDel="00000000" w:rsidP="00000000" w:rsidRDefault="00000000" w:rsidRPr="00000000" w14:paraId="000000A9">
      <w:pPr>
        <w:numPr>
          <w:ilvl w:val="0"/>
          <w:numId w:val="14"/>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Poor onboarding and training</w:t>
      </w:r>
    </w:p>
    <w:p w:rsidR="00000000" w:rsidDel="00000000" w:rsidP="00000000" w:rsidRDefault="00000000" w:rsidRPr="00000000" w14:paraId="000000AA">
      <w:pPr>
        <w:pStyle w:val="Heading1"/>
        <w:keepNext w:val="0"/>
        <w:keepLines w:val="0"/>
        <w:spacing w:before="480" w:lineRule="auto"/>
        <w:rPr>
          <w:rFonts w:ascii="Century Gothic" w:cs="Century Gothic" w:eastAsia="Century Gothic" w:hAnsi="Century Gothic"/>
          <w:b w:val="1"/>
          <w:bCs w:val="1"/>
          <w:sz w:val="46"/>
          <w:szCs w:val="46"/>
        </w:rPr>
      </w:pPr>
      <w:bookmarkStart w:colFirst="0" w:colLast="0" w:name="_darc1l75ifi0" w:id="24"/>
      <w:bookmarkEnd w:id="24"/>
      <w:r w:rsidDel="00000000" w:rsidR="00000000" w:rsidRPr="00000000">
        <w:rPr>
          <w:rFonts w:ascii="Century Gothic" w:cs="Century Gothic" w:eastAsia="Century Gothic" w:hAnsi="Century Gothic"/>
          <w:b w:val="1"/>
          <w:bCs w:val="1"/>
          <w:sz w:val="46"/>
          <w:szCs w:val="46"/>
          <w:rtl w:val="0"/>
        </w:rPr>
        <w:t xml:space="preserve">Opportunity for ASIDS</w:t>
      </w:r>
    </w:p>
    <w:p w:rsidR="00000000" w:rsidDel="00000000" w:rsidP="00000000" w:rsidRDefault="00000000" w:rsidRPr="00000000" w14:paraId="000000AB">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ASIDS should not compete by offering "another accounting package."</w:t>
      </w:r>
    </w:p>
    <w:p w:rsidR="00000000" w:rsidDel="00000000" w:rsidP="00000000" w:rsidRDefault="00000000" w:rsidRPr="00000000" w14:paraId="000000AC">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Instead, ASIDS should position itself as:</w:t>
      </w:r>
    </w:p>
    <w:p w:rsidR="00000000" w:rsidDel="00000000" w:rsidP="00000000" w:rsidRDefault="00000000" w:rsidRPr="00000000" w14:paraId="000000AD">
      <w:pPr>
        <w:spacing w:after="240" w:before="240" w:lineRule="auto"/>
        <w:ind w:left="600" w:right="60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Sri Lanka's first compliance-first, cloud-native business management platform built specifically for SMEs.</w:t>
      </w:r>
    </w:p>
    <w:p w:rsidR="00000000" w:rsidDel="00000000" w:rsidP="00000000" w:rsidRDefault="00000000" w:rsidRPr="00000000" w14:paraId="000000A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rFonts w:ascii="Century Gothic" w:cs="Century Gothic" w:eastAsia="Century Gothic" w:hAnsi="Century Gothic"/>
          <w:b w:val="1"/>
          <w:bCs w:val="1"/>
          <w:sz w:val="46"/>
          <w:szCs w:val="46"/>
        </w:rPr>
      </w:pPr>
      <w:bookmarkStart w:colFirst="0" w:colLast="0" w:name="_u0u603arb7t8" w:id="25"/>
      <w:bookmarkEnd w:id="25"/>
      <w:r w:rsidDel="00000000" w:rsidR="00000000" w:rsidRPr="00000000">
        <w:rPr>
          <w:rFonts w:ascii="Century Gothic" w:cs="Century Gothic" w:eastAsia="Century Gothic" w:hAnsi="Century Gothic"/>
          <w:b w:val="1"/>
          <w:bCs w:val="1"/>
          <w:sz w:val="46"/>
          <w:szCs w:val="46"/>
          <w:rtl w:val="0"/>
        </w:rPr>
        <w:t xml:space="preserve">Core Differentiators</w:t>
      </w:r>
    </w:p>
    <w:p w:rsidR="00000000" w:rsidDel="00000000" w:rsidP="00000000" w:rsidRDefault="00000000" w:rsidRPr="00000000" w14:paraId="000000B0">
      <w:pPr>
        <w:numPr>
          <w:ilvl w:val="0"/>
          <w:numId w:val="3"/>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LKR pricing</w:t>
      </w:r>
    </w:p>
    <w:p w:rsidR="00000000" w:rsidDel="00000000" w:rsidP="00000000" w:rsidRDefault="00000000" w:rsidRPr="00000000" w14:paraId="000000B1">
      <w:pPr>
        <w:numPr>
          <w:ilvl w:val="0"/>
          <w:numId w:val="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RAMIS-ready e-Invoicing</w:t>
      </w:r>
    </w:p>
    <w:p w:rsidR="00000000" w:rsidDel="00000000" w:rsidP="00000000" w:rsidRDefault="00000000" w:rsidRPr="00000000" w14:paraId="000000B2">
      <w:pPr>
        <w:numPr>
          <w:ilvl w:val="0"/>
          <w:numId w:val="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Native EPF, ETF and APIT payroll</w:t>
      </w:r>
    </w:p>
    <w:p w:rsidR="00000000" w:rsidDel="00000000" w:rsidP="00000000" w:rsidRDefault="00000000" w:rsidRPr="00000000" w14:paraId="000000B3">
      <w:pPr>
        <w:numPr>
          <w:ilvl w:val="0"/>
          <w:numId w:val="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VAT compliance</w:t>
      </w:r>
    </w:p>
    <w:p w:rsidR="00000000" w:rsidDel="00000000" w:rsidP="00000000" w:rsidRDefault="00000000" w:rsidRPr="00000000" w14:paraId="000000B4">
      <w:pPr>
        <w:numPr>
          <w:ilvl w:val="0"/>
          <w:numId w:val="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Sinhala, Tamil and English</w:t>
      </w:r>
    </w:p>
    <w:p w:rsidR="00000000" w:rsidDel="00000000" w:rsidP="00000000" w:rsidRDefault="00000000" w:rsidRPr="00000000" w14:paraId="000000B5">
      <w:pPr>
        <w:numPr>
          <w:ilvl w:val="0"/>
          <w:numId w:val="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Mobile-first design</w:t>
      </w:r>
    </w:p>
    <w:p w:rsidR="00000000" w:rsidDel="00000000" w:rsidP="00000000" w:rsidRDefault="00000000" w:rsidRPr="00000000" w14:paraId="000000B6">
      <w:pPr>
        <w:numPr>
          <w:ilvl w:val="0"/>
          <w:numId w:val="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AI-powered bookkeeping assistance</w:t>
      </w:r>
    </w:p>
    <w:p w:rsidR="00000000" w:rsidDel="00000000" w:rsidP="00000000" w:rsidRDefault="00000000" w:rsidRPr="00000000" w14:paraId="000000B7">
      <w:pPr>
        <w:numPr>
          <w:ilvl w:val="0"/>
          <w:numId w:val="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WhatsApp invoice sharing</w:t>
      </w:r>
    </w:p>
    <w:p w:rsidR="00000000" w:rsidDel="00000000" w:rsidP="00000000" w:rsidRDefault="00000000" w:rsidRPr="00000000" w14:paraId="000000B8">
      <w:pPr>
        <w:numPr>
          <w:ilvl w:val="0"/>
          <w:numId w:val="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LankaQR integration</w:t>
      </w:r>
    </w:p>
    <w:p w:rsidR="00000000" w:rsidDel="00000000" w:rsidP="00000000" w:rsidRDefault="00000000" w:rsidRPr="00000000" w14:paraId="000000B9">
      <w:pPr>
        <w:numPr>
          <w:ilvl w:val="0"/>
          <w:numId w:val="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Multi-branch support</w:t>
      </w:r>
    </w:p>
    <w:p w:rsidR="00000000" w:rsidDel="00000000" w:rsidP="00000000" w:rsidRDefault="00000000" w:rsidRPr="00000000" w14:paraId="000000BA">
      <w:pPr>
        <w:numPr>
          <w:ilvl w:val="0"/>
          <w:numId w:val="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Built-in POS</w:t>
      </w:r>
    </w:p>
    <w:p w:rsidR="00000000" w:rsidDel="00000000" w:rsidP="00000000" w:rsidRDefault="00000000" w:rsidRPr="00000000" w14:paraId="000000BB">
      <w:pPr>
        <w:numPr>
          <w:ilvl w:val="0"/>
          <w:numId w:val="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Transparent pricing</w:t>
      </w:r>
    </w:p>
    <w:p w:rsidR="00000000" w:rsidDel="00000000" w:rsidP="00000000" w:rsidRDefault="00000000" w:rsidRPr="00000000" w14:paraId="000000BC">
      <w:pPr>
        <w:numPr>
          <w:ilvl w:val="0"/>
          <w:numId w:val="3"/>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Local customer support</w:t>
      </w:r>
    </w:p>
    <w:p w:rsidR="00000000" w:rsidDel="00000000" w:rsidP="00000000" w:rsidRDefault="00000000" w:rsidRPr="00000000" w14:paraId="000000BD">
      <w:pPr>
        <w:pStyle w:val="Heading1"/>
        <w:keepNext w:val="0"/>
        <w:keepLines w:val="0"/>
        <w:spacing w:before="480" w:lineRule="auto"/>
        <w:rPr>
          <w:rFonts w:ascii="Century Gothic" w:cs="Century Gothic" w:eastAsia="Century Gothic" w:hAnsi="Century Gothic"/>
          <w:b w:val="1"/>
          <w:bCs w:val="1"/>
          <w:sz w:val="46"/>
          <w:szCs w:val="46"/>
        </w:rPr>
      </w:pPr>
      <w:bookmarkStart w:colFirst="0" w:colLast="0" w:name="_10krtn29ml1y" w:id="26"/>
      <w:bookmarkEnd w:id="26"/>
      <w:r w:rsidDel="00000000" w:rsidR="00000000" w:rsidRPr="00000000">
        <w:rPr>
          <w:rFonts w:ascii="Century Gothic" w:cs="Century Gothic" w:eastAsia="Century Gothic" w:hAnsi="Century Gothic"/>
          <w:b w:val="1"/>
          <w:bCs w:val="1"/>
          <w:sz w:val="46"/>
          <w:szCs w:val="46"/>
          <w:rtl w:val="0"/>
        </w:rPr>
        <w:t xml:space="preserve">Recommended Product Modules</w:t>
      </w:r>
    </w:p>
    <w:p w:rsidR="00000000" w:rsidDel="00000000" w:rsidP="00000000" w:rsidRDefault="00000000" w:rsidRPr="00000000" w14:paraId="000000BE">
      <w:pPr>
        <w:pStyle w:val="Heading2"/>
        <w:keepNext w:val="0"/>
        <w:keepLines w:val="0"/>
        <w:spacing w:after="80" w:lineRule="auto"/>
        <w:rPr>
          <w:rFonts w:ascii="Century Gothic" w:cs="Century Gothic" w:eastAsia="Century Gothic" w:hAnsi="Century Gothic"/>
          <w:b w:val="1"/>
          <w:bCs w:val="1"/>
          <w:sz w:val="34"/>
          <w:szCs w:val="34"/>
        </w:rPr>
      </w:pPr>
      <w:bookmarkStart w:colFirst="0" w:colLast="0" w:name="_qu16t8ybtla4" w:id="27"/>
      <w:bookmarkEnd w:id="27"/>
      <w:r w:rsidDel="00000000" w:rsidR="00000000" w:rsidRPr="00000000">
        <w:rPr>
          <w:rFonts w:ascii="Century Gothic" w:cs="Century Gothic" w:eastAsia="Century Gothic" w:hAnsi="Century Gothic"/>
          <w:b w:val="1"/>
          <w:bCs w:val="1"/>
          <w:sz w:val="34"/>
          <w:szCs w:val="34"/>
          <w:rtl w:val="0"/>
        </w:rPr>
        <w:t xml:space="preserve">Core Platform (MVP)</w:t>
      </w:r>
    </w:p>
    <w:p w:rsidR="00000000" w:rsidDel="00000000" w:rsidP="00000000" w:rsidRDefault="00000000" w:rsidRPr="00000000" w14:paraId="000000BF">
      <w:pPr>
        <w:numPr>
          <w:ilvl w:val="0"/>
          <w:numId w:val="6"/>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Dashboard</w:t>
      </w:r>
    </w:p>
    <w:p w:rsidR="00000000" w:rsidDel="00000000" w:rsidP="00000000" w:rsidRDefault="00000000" w:rsidRPr="00000000" w14:paraId="000000C0">
      <w:pPr>
        <w:numPr>
          <w:ilvl w:val="0"/>
          <w:numId w:val="6"/>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General Ledger</w:t>
      </w:r>
    </w:p>
    <w:p w:rsidR="00000000" w:rsidDel="00000000" w:rsidP="00000000" w:rsidRDefault="00000000" w:rsidRPr="00000000" w14:paraId="000000C1">
      <w:pPr>
        <w:numPr>
          <w:ilvl w:val="0"/>
          <w:numId w:val="6"/>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Accounts Receivable</w:t>
      </w:r>
    </w:p>
    <w:p w:rsidR="00000000" w:rsidDel="00000000" w:rsidP="00000000" w:rsidRDefault="00000000" w:rsidRPr="00000000" w14:paraId="000000C2">
      <w:pPr>
        <w:numPr>
          <w:ilvl w:val="0"/>
          <w:numId w:val="6"/>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Accounts Payable</w:t>
      </w:r>
    </w:p>
    <w:p w:rsidR="00000000" w:rsidDel="00000000" w:rsidP="00000000" w:rsidRDefault="00000000" w:rsidRPr="00000000" w14:paraId="000000C3">
      <w:pPr>
        <w:numPr>
          <w:ilvl w:val="0"/>
          <w:numId w:val="6"/>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Sales</w:t>
      </w:r>
    </w:p>
    <w:p w:rsidR="00000000" w:rsidDel="00000000" w:rsidP="00000000" w:rsidRDefault="00000000" w:rsidRPr="00000000" w14:paraId="000000C4">
      <w:pPr>
        <w:numPr>
          <w:ilvl w:val="0"/>
          <w:numId w:val="6"/>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Purchases</w:t>
      </w:r>
    </w:p>
    <w:p w:rsidR="00000000" w:rsidDel="00000000" w:rsidP="00000000" w:rsidRDefault="00000000" w:rsidRPr="00000000" w14:paraId="000000C5">
      <w:pPr>
        <w:numPr>
          <w:ilvl w:val="0"/>
          <w:numId w:val="6"/>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Customers</w:t>
      </w:r>
    </w:p>
    <w:p w:rsidR="00000000" w:rsidDel="00000000" w:rsidP="00000000" w:rsidRDefault="00000000" w:rsidRPr="00000000" w14:paraId="000000C6">
      <w:pPr>
        <w:numPr>
          <w:ilvl w:val="0"/>
          <w:numId w:val="6"/>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Suppliers</w:t>
      </w:r>
    </w:p>
    <w:p w:rsidR="00000000" w:rsidDel="00000000" w:rsidP="00000000" w:rsidRDefault="00000000" w:rsidRPr="00000000" w14:paraId="000000C7">
      <w:pPr>
        <w:numPr>
          <w:ilvl w:val="0"/>
          <w:numId w:val="6"/>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Inventory</w:t>
      </w:r>
    </w:p>
    <w:p w:rsidR="00000000" w:rsidDel="00000000" w:rsidP="00000000" w:rsidRDefault="00000000" w:rsidRPr="00000000" w14:paraId="000000C8">
      <w:pPr>
        <w:numPr>
          <w:ilvl w:val="0"/>
          <w:numId w:val="6"/>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Banking</w:t>
      </w:r>
    </w:p>
    <w:p w:rsidR="00000000" w:rsidDel="00000000" w:rsidP="00000000" w:rsidRDefault="00000000" w:rsidRPr="00000000" w14:paraId="000000C9">
      <w:pPr>
        <w:numPr>
          <w:ilvl w:val="0"/>
          <w:numId w:val="6"/>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VAT</w:t>
      </w:r>
    </w:p>
    <w:p w:rsidR="00000000" w:rsidDel="00000000" w:rsidP="00000000" w:rsidRDefault="00000000" w:rsidRPr="00000000" w14:paraId="000000CA">
      <w:pPr>
        <w:numPr>
          <w:ilvl w:val="0"/>
          <w:numId w:val="6"/>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Reports</w:t>
      </w:r>
    </w:p>
    <w:p w:rsidR="00000000" w:rsidDel="00000000" w:rsidP="00000000" w:rsidRDefault="00000000" w:rsidRPr="00000000" w14:paraId="000000CB">
      <w:pPr>
        <w:numPr>
          <w:ilvl w:val="0"/>
          <w:numId w:val="6"/>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Document Management</w:t>
      </w:r>
    </w:p>
    <w:p w:rsidR="00000000" w:rsidDel="00000000" w:rsidP="00000000" w:rsidRDefault="00000000" w:rsidRPr="00000000" w14:paraId="000000CC">
      <w:pPr>
        <w:numPr>
          <w:ilvl w:val="0"/>
          <w:numId w:val="6"/>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Audit Log</w:t>
      </w:r>
    </w:p>
    <w:p w:rsidR="00000000" w:rsidDel="00000000" w:rsidP="00000000" w:rsidRDefault="00000000" w:rsidRPr="00000000" w14:paraId="000000CD">
      <w:pPr>
        <w:pStyle w:val="Heading2"/>
        <w:keepNext w:val="0"/>
        <w:keepLines w:val="0"/>
        <w:spacing w:after="80" w:lineRule="auto"/>
        <w:rPr>
          <w:rFonts w:ascii="Century Gothic" w:cs="Century Gothic" w:eastAsia="Century Gothic" w:hAnsi="Century Gothic"/>
          <w:b w:val="1"/>
          <w:bCs w:val="1"/>
          <w:sz w:val="34"/>
          <w:szCs w:val="34"/>
        </w:rPr>
      </w:pPr>
      <w:bookmarkStart w:colFirst="0" w:colLast="0" w:name="_ixvrhutke3e7" w:id="28"/>
      <w:bookmarkEnd w:id="28"/>
      <w:r w:rsidDel="00000000" w:rsidR="00000000" w:rsidRPr="00000000">
        <w:rPr>
          <w:rFonts w:ascii="Century Gothic" w:cs="Century Gothic" w:eastAsia="Century Gothic" w:hAnsi="Century Gothic"/>
          <w:b w:val="1"/>
          <w:bCs w:val="1"/>
          <w:sz w:val="34"/>
          <w:szCs w:val="34"/>
          <w:rtl w:val="0"/>
        </w:rPr>
        <w:t xml:space="preserve">Premium Add-ons</w:t>
      </w:r>
    </w:p>
    <w:p w:rsidR="00000000" w:rsidDel="00000000" w:rsidP="00000000" w:rsidRDefault="00000000" w:rsidRPr="00000000" w14:paraId="000000CE">
      <w:pPr>
        <w:numPr>
          <w:ilvl w:val="0"/>
          <w:numId w:val="15"/>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Payroll</w:t>
      </w:r>
    </w:p>
    <w:p w:rsidR="00000000" w:rsidDel="00000000" w:rsidP="00000000" w:rsidRDefault="00000000" w:rsidRPr="00000000" w14:paraId="000000CF">
      <w:pPr>
        <w:numPr>
          <w:ilvl w:val="0"/>
          <w:numId w:val="15"/>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HRM</w:t>
      </w:r>
    </w:p>
    <w:p w:rsidR="00000000" w:rsidDel="00000000" w:rsidP="00000000" w:rsidRDefault="00000000" w:rsidRPr="00000000" w14:paraId="000000D0">
      <w:pPr>
        <w:numPr>
          <w:ilvl w:val="0"/>
          <w:numId w:val="15"/>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POS</w:t>
      </w:r>
    </w:p>
    <w:p w:rsidR="00000000" w:rsidDel="00000000" w:rsidP="00000000" w:rsidRDefault="00000000" w:rsidRPr="00000000" w14:paraId="000000D1">
      <w:pPr>
        <w:numPr>
          <w:ilvl w:val="0"/>
          <w:numId w:val="15"/>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CRM</w:t>
      </w:r>
    </w:p>
    <w:p w:rsidR="00000000" w:rsidDel="00000000" w:rsidP="00000000" w:rsidRDefault="00000000" w:rsidRPr="00000000" w14:paraId="000000D2">
      <w:pPr>
        <w:numPr>
          <w:ilvl w:val="0"/>
          <w:numId w:val="15"/>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Manufacturing</w:t>
      </w:r>
    </w:p>
    <w:p w:rsidR="00000000" w:rsidDel="00000000" w:rsidP="00000000" w:rsidRDefault="00000000" w:rsidRPr="00000000" w14:paraId="000000D3">
      <w:pPr>
        <w:numPr>
          <w:ilvl w:val="0"/>
          <w:numId w:val="15"/>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Construction</w:t>
      </w:r>
    </w:p>
    <w:p w:rsidR="00000000" w:rsidDel="00000000" w:rsidP="00000000" w:rsidRDefault="00000000" w:rsidRPr="00000000" w14:paraId="000000D4">
      <w:pPr>
        <w:numPr>
          <w:ilvl w:val="0"/>
          <w:numId w:val="15"/>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Fixed Assets</w:t>
      </w:r>
    </w:p>
    <w:p w:rsidR="00000000" w:rsidDel="00000000" w:rsidP="00000000" w:rsidRDefault="00000000" w:rsidRPr="00000000" w14:paraId="000000D5">
      <w:pPr>
        <w:numPr>
          <w:ilvl w:val="0"/>
          <w:numId w:val="15"/>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Fleet Management</w:t>
      </w:r>
    </w:p>
    <w:p w:rsidR="00000000" w:rsidDel="00000000" w:rsidP="00000000" w:rsidRDefault="00000000" w:rsidRPr="00000000" w14:paraId="000000D6">
      <w:pPr>
        <w:numPr>
          <w:ilvl w:val="0"/>
          <w:numId w:val="15"/>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Rental Management</w:t>
      </w:r>
    </w:p>
    <w:p w:rsidR="00000000" w:rsidDel="00000000" w:rsidP="00000000" w:rsidRDefault="00000000" w:rsidRPr="00000000" w14:paraId="000000D7">
      <w:pPr>
        <w:numPr>
          <w:ilvl w:val="0"/>
          <w:numId w:val="15"/>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AI Assistant</w:t>
      </w:r>
    </w:p>
    <w:p w:rsidR="00000000" w:rsidDel="00000000" w:rsidP="00000000" w:rsidRDefault="00000000" w:rsidRPr="00000000" w14:paraId="000000D8">
      <w:pPr>
        <w:numPr>
          <w:ilvl w:val="0"/>
          <w:numId w:val="15"/>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Business Intelligence</w:t>
      </w:r>
    </w:p>
    <w:p w:rsidR="00000000" w:rsidDel="00000000" w:rsidP="00000000" w:rsidRDefault="00000000" w:rsidRPr="00000000" w14:paraId="000000D9">
      <w:pPr>
        <w:numPr>
          <w:ilvl w:val="0"/>
          <w:numId w:val="15"/>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API Marketplace</w:t>
      </w:r>
    </w:p>
    <w:p w:rsidR="00000000" w:rsidDel="00000000" w:rsidP="00000000" w:rsidRDefault="00000000" w:rsidRPr="00000000" w14:paraId="000000DA">
      <w:pPr>
        <w:pStyle w:val="Heading1"/>
        <w:keepNext w:val="0"/>
        <w:keepLines w:val="0"/>
        <w:spacing w:before="480" w:lineRule="auto"/>
        <w:rPr>
          <w:rFonts w:ascii="Century Gothic" w:cs="Century Gothic" w:eastAsia="Century Gothic" w:hAnsi="Century Gothic"/>
          <w:b w:val="1"/>
          <w:bCs w:val="1"/>
          <w:sz w:val="46"/>
          <w:szCs w:val="46"/>
        </w:rPr>
      </w:pPr>
      <w:bookmarkStart w:colFirst="0" w:colLast="0" w:name="_io7p9a4mzb1x" w:id="29"/>
      <w:bookmarkEnd w:id="29"/>
      <w:r w:rsidDel="00000000" w:rsidR="00000000" w:rsidRPr="00000000">
        <w:rPr>
          <w:rFonts w:ascii="Century Gothic" w:cs="Century Gothic" w:eastAsia="Century Gothic" w:hAnsi="Century Gothic"/>
          <w:b w:val="1"/>
          <w:bCs w:val="1"/>
          <w:sz w:val="46"/>
          <w:szCs w:val="46"/>
          <w:rtl w:val="0"/>
        </w:rPr>
        <w:t xml:space="preserve">Recommended Pricing Strategy</w:t>
      </w:r>
    </w:p>
    <w:tbl>
      <w:tblPr>
        <w:tblStyle w:val="Table4"/>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250"/>
        <w:gridCol w:w="2505"/>
        <w:tblGridChange w:id="0">
          <w:tblGrid>
            <w:gridCol w:w="1965"/>
            <w:gridCol w:w="2250"/>
            <w:gridCol w:w="25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Monthly (LKR)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Starter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Sole Traders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Basic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Small Businesses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Professional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SMEs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Business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Growing Companies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Enterprise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Custom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Large Organizations</w:t>
            </w:r>
          </w:p>
        </w:tc>
      </w:tr>
    </w:tbl>
    <w:p w:rsidR="00000000" w:rsidDel="00000000" w:rsidP="00000000" w:rsidRDefault="00000000" w:rsidRPr="00000000" w14:paraId="000000ED">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Add-on modules:</w:t>
      </w:r>
    </w:p>
    <w:p w:rsidR="00000000" w:rsidDel="00000000" w:rsidP="00000000" w:rsidRDefault="00000000" w:rsidRPr="00000000" w14:paraId="000000EE">
      <w:pPr>
        <w:numPr>
          <w:ilvl w:val="0"/>
          <w:numId w:val="13"/>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Payroll</w:t>
      </w:r>
    </w:p>
    <w:p w:rsidR="00000000" w:rsidDel="00000000" w:rsidP="00000000" w:rsidRDefault="00000000" w:rsidRPr="00000000" w14:paraId="000000EF">
      <w:pPr>
        <w:numPr>
          <w:ilvl w:val="0"/>
          <w:numId w:val="1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POS</w:t>
      </w:r>
    </w:p>
    <w:p w:rsidR="00000000" w:rsidDel="00000000" w:rsidP="00000000" w:rsidRDefault="00000000" w:rsidRPr="00000000" w14:paraId="000000F0">
      <w:pPr>
        <w:numPr>
          <w:ilvl w:val="0"/>
          <w:numId w:val="1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CRM</w:t>
      </w:r>
    </w:p>
    <w:p w:rsidR="00000000" w:rsidDel="00000000" w:rsidP="00000000" w:rsidRDefault="00000000" w:rsidRPr="00000000" w14:paraId="000000F1">
      <w:pPr>
        <w:numPr>
          <w:ilvl w:val="0"/>
          <w:numId w:val="1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Manufacturing</w:t>
      </w:r>
    </w:p>
    <w:p w:rsidR="00000000" w:rsidDel="00000000" w:rsidP="00000000" w:rsidRDefault="00000000" w:rsidRPr="00000000" w14:paraId="000000F2">
      <w:pPr>
        <w:numPr>
          <w:ilvl w:val="0"/>
          <w:numId w:val="1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HR</w:t>
      </w:r>
    </w:p>
    <w:p w:rsidR="00000000" w:rsidDel="00000000" w:rsidP="00000000" w:rsidRDefault="00000000" w:rsidRPr="00000000" w14:paraId="000000F3">
      <w:pPr>
        <w:numPr>
          <w:ilvl w:val="0"/>
          <w:numId w:val="13"/>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API</w:t>
      </w:r>
    </w:p>
    <w:p w:rsidR="00000000" w:rsidDel="00000000" w:rsidP="00000000" w:rsidRDefault="00000000" w:rsidRPr="00000000" w14:paraId="000000F4">
      <w:pPr>
        <w:numPr>
          <w:ilvl w:val="0"/>
          <w:numId w:val="13"/>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AI Assistant</w:t>
      </w:r>
    </w:p>
    <w:p w:rsidR="00000000" w:rsidDel="00000000" w:rsidP="00000000" w:rsidRDefault="00000000" w:rsidRPr="00000000" w14:paraId="000000F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rFonts w:ascii="Century Gothic" w:cs="Century Gothic" w:eastAsia="Century Gothic" w:hAnsi="Century Gothic"/>
          <w:b w:val="1"/>
          <w:bCs w:val="1"/>
          <w:sz w:val="46"/>
          <w:szCs w:val="46"/>
        </w:rPr>
      </w:pPr>
      <w:bookmarkStart w:colFirst="0" w:colLast="0" w:name="_edq9n2cx2i3i" w:id="30"/>
      <w:bookmarkEnd w:id="30"/>
      <w:r w:rsidDel="00000000" w:rsidR="00000000" w:rsidRPr="00000000">
        <w:rPr>
          <w:rFonts w:ascii="Century Gothic" w:cs="Century Gothic" w:eastAsia="Century Gothic" w:hAnsi="Century Gothic"/>
          <w:b w:val="1"/>
          <w:bCs w:val="1"/>
          <w:sz w:val="46"/>
          <w:szCs w:val="46"/>
          <w:rtl w:val="0"/>
        </w:rPr>
        <w:t xml:space="preserve">SWOT Analysis</w:t>
      </w:r>
    </w:p>
    <w:p w:rsidR="00000000" w:rsidDel="00000000" w:rsidP="00000000" w:rsidRDefault="00000000" w:rsidRPr="00000000" w14:paraId="000000F7">
      <w:pPr>
        <w:pStyle w:val="Heading2"/>
        <w:keepNext w:val="0"/>
        <w:keepLines w:val="0"/>
        <w:spacing w:after="80" w:lineRule="auto"/>
        <w:rPr>
          <w:rFonts w:ascii="Century Gothic" w:cs="Century Gothic" w:eastAsia="Century Gothic" w:hAnsi="Century Gothic"/>
          <w:b w:val="1"/>
          <w:bCs w:val="1"/>
          <w:sz w:val="34"/>
          <w:szCs w:val="34"/>
        </w:rPr>
      </w:pPr>
      <w:bookmarkStart w:colFirst="0" w:colLast="0" w:name="_nohcw33dl8hx" w:id="31"/>
      <w:bookmarkEnd w:id="31"/>
      <w:r w:rsidDel="00000000" w:rsidR="00000000" w:rsidRPr="00000000">
        <w:rPr>
          <w:rFonts w:ascii="Century Gothic" w:cs="Century Gothic" w:eastAsia="Century Gothic" w:hAnsi="Century Gothic"/>
          <w:b w:val="1"/>
          <w:bCs w:val="1"/>
          <w:sz w:val="34"/>
          <w:szCs w:val="34"/>
          <w:rtl w:val="0"/>
        </w:rPr>
        <w:t xml:space="preserve">Strengths</w:t>
      </w:r>
    </w:p>
    <w:p w:rsidR="00000000" w:rsidDel="00000000" w:rsidP="00000000" w:rsidRDefault="00000000" w:rsidRPr="00000000" w14:paraId="000000F8">
      <w:pPr>
        <w:numPr>
          <w:ilvl w:val="0"/>
          <w:numId w:val="17"/>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Localized for Sri Lanka</w:t>
      </w:r>
    </w:p>
    <w:p w:rsidR="00000000" w:rsidDel="00000000" w:rsidP="00000000" w:rsidRDefault="00000000" w:rsidRPr="00000000" w14:paraId="000000F9">
      <w:pPr>
        <w:numPr>
          <w:ilvl w:val="0"/>
          <w:numId w:val="17"/>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Compliance-first</w:t>
      </w:r>
    </w:p>
    <w:p w:rsidR="00000000" w:rsidDel="00000000" w:rsidP="00000000" w:rsidRDefault="00000000" w:rsidRPr="00000000" w14:paraId="000000FA">
      <w:pPr>
        <w:numPr>
          <w:ilvl w:val="0"/>
          <w:numId w:val="17"/>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Affordable pricing</w:t>
      </w:r>
    </w:p>
    <w:p w:rsidR="00000000" w:rsidDel="00000000" w:rsidP="00000000" w:rsidRDefault="00000000" w:rsidRPr="00000000" w14:paraId="000000FB">
      <w:pPr>
        <w:numPr>
          <w:ilvl w:val="0"/>
          <w:numId w:val="17"/>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Cloud-native</w:t>
      </w:r>
    </w:p>
    <w:p w:rsidR="00000000" w:rsidDel="00000000" w:rsidP="00000000" w:rsidRDefault="00000000" w:rsidRPr="00000000" w14:paraId="000000FC">
      <w:pPr>
        <w:numPr>
          <w:ilvl w:val="0"/>
          <w:numId w:val="17"/>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Mobile-first</w:t>
      </w:r>
    </w:p>
    <w:p w:rsidR="00000000" w:rsidDel="00000000" w:rsidP="00000000" w:rsidRDefault="00000000" w:rsidRPr="00000000" w14:paraId="000000FD">
      <w:pPr>
        <w:numPr>
          <w:ilvl w:val="0"/>
          <w:numId w:val="17"/>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Modern UX</w:t>
      </w:r>
    </w:p>
    <w:p w:rsidR="00000000" w:rsidDel="00000000" w:rsidP="00000000" w:rsidRDefault="00000000" w:rsidRPr="00000000" w14:paraId="000000FE">
      <w:pPr>
        <w:numPr>
          <w:ilvl w:val="0"/>
          <w:numId w:val="17"/>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AI-ready</w:t>
      </w:r>
    </w:p>
    <w:p w:rsidR="00000000" w:rsidDel="00000000" w:rsidP="00000000" w:rsidRDefault="00000000" w:rsidRPr="00000000" w14:paraId="000000FF">
      <w:pPr>
        <w:pStyle w:val="Heading2"/>
        <w:keepNext w:val="0"/>
        <w:keepLines w:val="0"/>
        <w:spacing w:after="80" w:lineRule="auto"/>
        <w:rPr>
          <w:rFonts w:ascii="Century Gothic" w:cs="Century Gothic" w:eastAsia="Century Gothic" w:hAnsi="Century Gothic"/>
          <w:b w:val="1"/>
          <w:bCs w:val="1"/>
          <w:sz w:val="34"/>
          <w:szCs w:val="34"/>
        </w:rPr>
      </w:pPr>
      <w:bookmarkStart w:colFirst="0" w:colLast="0" w:name="_kpt0u3pc85us" w:id="32"/>
      <w:bookmarkEnd w:id="32"/>
      <w:r w:rsidDel="00000000" w:rsidR="00000000" w:rsidRPr="00000000">
        <w:rPr>
          <w:rFonts w:ascii="Century Gothic" w:cs="Century Gothic" w:eastAsia="Century Gothic" w:hAnsi="Century Gothic"/>
          <w:b w:val="1"/>
          <w:bCs w:val="1"/>
          <w:sz w:val="34"/>
          <w:szCs w:val="34"/>
          <w:rtl w:val="0"/>
        </w:rPr>
        <w:t xml:space="preserve">Weaknesses</w:t>
      </w:r>
    </w:p>
    <w:p w:rsidR="00000000" w:rsidDel="00000000" w:rsidP="00000000" w:rsidRDefault="00000000" w:rsidRPr="00000000" w14:paraId="00000100">
      <w:pPr>
        <w:numPr>
          <w:ilvl w:val="0"/>
          <w:numId w:val="1"/>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New market entrant</w:t>
      </w:r>
    </w:p>
    <w:p w:rsidR="00000000" w:rsidDel="00000000" w:rsidP="00000000" w:rsidRDefault="00000000" w:rsidRPr="00000000" w14:paraId="00000101">
      <w:pPr>
        <w:numPr>
          <w:ilvl w:val="0"/>
          <w:numId w:val="1"/>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Brand awareness required</w:t>
      </w:r>
    </w:p>
    <w:p w:rsidR="00000000" w:rsidDel="00000000" w:rsidP="00000000" w:rsidRDefault="00000000" w:rsidRPr="00000000" w14:paraId="00000102">
      <w:pPr>
        <w:numPr>
          <w:ilvl w:val="0"/>
          <w:numId w:val="1"/>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Need to build partner ecosystem</w:t>
      </w:r>
    </w:p>
    <w:p w:rsidR="00000000" w:rsidDel="00000000" w:rsidP="00000000" w:rsidRDefault="00000000" w:rsidRPr="00000000" w14:paraId="00000103">
      <w:pPr>
        <w:pStyle w:val="Heading2"/>
        <w:keepNext w:val="0"/>
        <w:keepLines w:val="0"/>
        <w:spacing w:after="80" w:lineRule="auto"/>
        <w:rPr>
          <w:rFonts w:ascii="Century Gothic" w:cs="Century Gothic" w:eastAsia="Century Gothic" w:hAnsi="Century Gothic"/>
          <w:b w:val="1"/>
          <w:bCs w:val="1"/>
          <w:sz w:val="34"/>
          <w:szCs w:val="34"/>
        </w:rPr>
      </w:pPr>
      <w:bookmarkStart w:colFirst="0" w:colLast="0" w:name="_eogr272ubi70" w:id="33"/>
      <w:bookmarkEnd w:id="33"/>
      <w:r w:rsidDel="00000000" w:rsidR="00000000" w:rsidRPr="00000000">
        <w:rPr>
          <w:rFonts w:ascii="Century Gothic" w:cs="Century Gothic" w:eastAsia="Century Gothic" w:hAnsi="Century Gothic"/>
          <w:b w:val="1"/>
          <w:bCs w:val="1"/>
          <w:sz w:val="34"/>
          <w:szCs w:val="34"/>
          <w:rtl w:val="0"/>
        </w:rPr>
        <w:t xml:space="preserve">Opportunities</w:t>
      </w:r>
    </w:p>
    <w:p w:rsidR="00000000" w:rsidDel="00000000" w:rsidP="00000000" w:rsidRDefault="00000000" w:rsidRPr="00000000" w14:paraId="00000104">
      <w:pPr>
        <w:numPr>
          <w:ilvl w:val="0"/>
          <w:numId w:val="10"/>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Mandatory e-Invoicing</w:t>
      </w:r>
    </w:p>
    <w:p w:rsidR="00000000" w:rsidDel="00000000" w:rsidP="00000000" w:rsidRDefault="00000000" w:rsidRPr="00000000" w14:paraId="00000105">
      <w:pPr>
        <w:numPr>
          <w:ilvl w:val="0"/>
          <w:numId w:val="10"/>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Low software adoption</w:t>
      </w:r>
    </w:p>
    <w:p w:rsidR="00000000" w:rsidDel="00000000" w:rsidP="00000000" w:rsidRDefault="00000000" w:rsidRPr="00000000" w14:paraId="00000106">
      <w:pPr>
        <w:numPr>
          <w:ilvl w:val="0"/>
          <w:numId w:val="10"/>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SME digitization initiatives</w:t>
      </w:r>
    </w:p>
    <w:p w:rsidR="00000000" w:rsidDel="00000000" w:rsidP="00000000" w:rsidRDefault="00000000" w:rsidRPr="00000000" w14:paraId="00000107">
      <w:pPr>
        <w:numPr>
          <w:ilvl w:val="0"/>
          <w:numId w:val="10"/>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Growing cloud acceptance</w:t>
      </w:r>
    </w:p>
    <w:p w:rsidR="00000000" w:rsidDel="00000000" w:rsidP="00000000" w:rsidRDefault="00000000" w:rsidRPr="00000000" w14:paraId="00000108">
      <w:pPr>
        <w:numPr>
          <w:ilvl w:val="0"/>
          <w:numId w:val="10"/>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Mobile-first workforce</w:t>
      </w:r>
    </w:p>
    <w:p w:rsidR="00000000" w:rsidDel="00000000" w:rsidP="00000000" w:rsidRDefault="00000000" w:rsidRPr="00000000" w14:paraId="00000109">
      <w:pPr>
        <w:pStyle w:val="Heading2"/>
        <w:keepNext w:val="0"/>
        <w:keepLines w:val="0"/>
        <w:spacing w:after="80" w:lineRule="auto"/>
        <w:rPr>
          <w:rFonts w:ascii="Century Gothic" w:cs="Century Gothic" w:eastAsia="Century Gothic" w:hAnsi="Century Gothic"/>
          <w:b w:val="1"/>
          <w:bCs w:val="1"/>
          <w:sz w:val="34"/>
          <w:szCs w:val="34"/>
        </w:rPr>
      </w:pPr>
      <w:bookmarkStart w:colFirst="0" w:colLast="0" w:name="_588374lfj8s2" w:id="34"/>
      <w:bookmarkEnd w:id="34"/>
      <w:r w:rsidDel="00000000" w:rsidR="00000000" w:rsidRPr="00000000">
        <w:rPr>
          <w:rFonts w:ascii="Century Gothic" w:cs="Century Gothic" w:eastAsia="Century Gothic" w:hAnsi="Century Gothic"/>
          <w:b w:val="1"/>
          <w:bCs w:val="1"/>
          <w:sz w:val="34"/>
          <w:szCs w:val="34"/>
          <w:rtl w:val="0"/>
        </w:rPr>
        <w:t xml:space="preserve">Threats</w:t>
      </w:r>
    </w:p>
    <w:p w:rsidR="00000000" w:rsidDel="00000000" w:rsidP="00000000" w:rsidRDefault="00000000" w:rsidRPr="00000000" w14:paraId="0000010A">
      <w:pPr>
        <w:numPr>
          <w:ilvl w:val="0"/>
          <w:numId w:val="7"/>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QuickBooks localization improvements</w:t>
      </w:r>
    </w:p>
    <w:p w:rsidR="00000000" w:rsidDel="00000000" w:rsidP="00000000" w:rsidRDefault="00000000" w:rsidRPr="00000000" w14:paraId="0000010B">
      <w:pPr>
        <w:numPr>
          <w:ilvl w:val="0"/>
          <w:numId w:val="7"/>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Zoho adding Sri Lankan payroll</w:t>
      </w:r>
    </w:p>
    <w:p w:rsidR="00000000" w:rsidDel="00000000" w:rsidP="00000000" w:rsidRDefault="00000000" w:rsidRPr="00000000" w14:paraId="0000010C">
      <w:pPr>
        <w:numPr>
          <w:ilvl w:val="0"/>
          <w:numId w:val="7"/>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Established ERP vendors lowering prices</w:t>
      </w:r>
    </w:p>
    <w:p w:rsidR="00000000" w:rsidDel="00000000" w:rsidP="00000000" w:rsidRDefault="00000000" w:rsidRPr="00000000" w14:paraId="0000010D">
      <w:pPr>
        <w:numPr>
          <w:ilvl w:val="0"/>
          <w:numId w:val="7"/>
        </w:numPr>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Delays in e-Invoicing implementation</w:t>
      </w:r>
    </w:p>
    <w:p w:rsidR="00000000" w:rsidDel="00000000" w:rsidP="00000000" w:rsidRDefault="00000000" w:rsidRPr="00000000" w14:paraId="0000010E">
      <w:pPr>
        <w:pStyle w:val="Heading1"/>
        <w:keepNext w:val="0"/>
        <w:keepLines w:val="0"/>
        <w:spacing w:before="480" w:lineRule="auto"/>
        <w:rPr>
          <w:rFonts w:ascii="Century Gothic" w:cs="Century Gothic" w:eastAsia="Century Gothic" w:hAnsi="Century Gothic"/>
          <w:b w:val="1"/>
          <w:bCs w:val="1"/>
          <w:sz w:val="46"/>
          <w:szCs w:val="46"/>
        </w:rPr>
      </w:pPr>
      <w:bookmarkStart w:colFirst="0" w:colLast="0" w:name="_t8kjrhg6qbut" w:id="35"/>
      <w:bookmarkEnd w:id="35"/>
      <w:r w:rsidDel="00000000" w:rsidR="00000000" w:rsidRPr="00000000">
        <w:rPr>
          <w:rFonts w:ascii="Century Gothic" w:cs="Century Gothic" w:eastAsia="Century Gothic" w:hAnsi="Century Gothic"/>
          <w:b w:val="1"/>
          <w:bCs w:val="1"/>
          <w:sz w:val="46"/>
          <w:szCs w:val="46"/>
          <w:rtl w:val="0"/>
        </w:rPr>
        <w:t xml:space="preserve">Strategic Recommendation</w:t>
      </w:r>
    </w:p>
    <w:p w:rsidR="00000000" w:rsidDel="00000000" w:rsidP="00000000" w:rsidRDefault="00000000" w:rsidRPr="00000000" w14:paraId="0000010F">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convergence of low software penetration, increasing digital readiness, government-led tax digitization, and dissatisfaction with existing solutions creates a compelling opportunity for ASIDS.</w:t>
      </w:r>
    </w:p>
    <w:p w:rsidR="00000000" w:rsidDel="00000000" w:rsidP="00000000" w:rsidRDefault="00000000" w:rsidRPr="00000000" w14:paraId="00000110">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maximize the chances of success, ASIDS should:</w:t>
      </w:r>
    </w:p>
    <w:p w:rsidR="00000000" w:rsidDel="00000000" w:rsidP="00000000" w:rsidRDefault="00000000" w:rsidRPr="00000000" w14:paraId="00000111">
      <w:pPr>
        <w:numPr>
          <w:ilvl w:val="0"/>
          <w:numId w:val="12"/>
        </w:numPr>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Launch before nationwide e-Invoicing becomes mandatory.</w:t>
      </w:r>
    </w:p>
    <w:p w:rsidR="00000000" w:rsidDel="00000000" w:rsidP="00000000" w:rsidRDefault="00000000" w:rsidRPr="00000000" w14:paraId="00000112">
      <w:pPr>
        <w:numPr>
          <w:ilvl w:val="0"/>
          <w:numId w:val="12"/>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Prioritize RAMIS integration from day one.</w:t>
      </w:r>
    </w:p>
    <w:p w:rsidR="00000000" w:rsidDel="00000000" w:rsidP="00000000" w:rsidRDefault="00000000" w:rsidRPr="00000000" w14:paraId="00000113">
      <w:pPr>
        <w:numPr>
          <w:ilvl w:val="0"/>
          <w:numId w:val="12"/>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Offer transparent LKR-based subscription pricing.</w:t>
      </w:r>
    </w:p>
    <w:p w:rsidR="00000000" w:rsidDel="00000000" w:rsidP="00000000" w:rsidRDefault="00000000" w:rsidRPr="00000000" w14:paraId="00000114">
      <w:pPr>
        <w:numPr>
          <w:ilvl w:val="0"/>
          <w:numId w:val="12"/>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Bundle accounting, payroll, VAT, inventory, and POS in one platform.</w:t>
      </w:r>
    </w:p>
    <w:p w:rsidR="00000000" w:rsidDel="00000000" w:rsidP="00000000" w:rsidRDefault="00000000" w:rsidRPr="00000000" w14:paraId="00000115">
      <w:pPr>
        <w:numPr>
          <w:ilvl w:val="0"/>
          <w:numId w:val="12"/>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Deliver a modern, mobile-first user experience.</w:t>
      </w:r>
    </w:p>
    <w:p w:rsidR="00000000" w:rsidDel="00000000" w:rsidP="00000000" w:rsidRDefault="00000000" w:rsidRPr="00000000" w14:paraId="00000116">
      <w:pPr>
        <w:numPr>
          <w:ilvl w:val="0"/>
          <w:numId w:val="12"/>
        </w:numPr>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Build a strong network of accountants, auditors, and implementation partners.</w:t>
      </w:r>
    </w:p>
    <w:p w:rsidR="00000000" w:rsidDel="00000000" w:rsidP="00000000" w:rsidRDefault="00000000" w:rsidRPr="00000000" w14:paraId="00000117">
      <w:pPr>
        <w:numPr>
          <w:ilvl w:val="0"/>
          <w:numId w:val="12"/>
        </w:numPr>
        <w:spacing w:after="240" w:before="0" w:beforeAutospacing="0" w:lineRule="auto"/>
        <w:ind w:left="720" w:hanging="360"/>
      </w:pPr>
      <w:r w:rsidDel="00000000" w:rsidR="00000000" w:rsidRPr="00000000">
        <w:rPr>
          <w:rFonts w:ascii="Century Gothic" w:cs="Century Gothic" w:eastAsia="Century Gothic" w:hAnsi="Century Gothic"/>
          <w:rtl w:val="0"/>
        </w:rPr>
        <w:t xml:space="preserve">Position the product as </w:t>
      </w:r>
      <w:r w:rsidDel="00000000" w:rsidR="00000000" w:rsidRPr="00000000">
        <w:rPr>
          <w:rFonts w:ascii="Century Gothic" w:cs="Century Gothic" w:eastAsia="Century Gothic" w:hAnsi="Century Gothic"/>
          <w:b w:val="1"/>
          <w:bCs w:val="1"/>
          <w:rtl w:val="0"/>
        </w:rPr>
        <w:t xml:space="preserve">the easiest and most affordable Sri Lankan cloud accounting platform for SMEs</w:t>
      </w:r>
      <w:r w:rsidDel="00000000" w:rsidR="00000000" w:rsidRPr="00000000">
        <w:rPr>
          <w:rFonts w:ascii="Century Gothic" w:cs="Century Gothic" w:eastAsia="Century Gothic" w:hAnsi="Century Gothic"/>
          <w:rtl w:val="0"/>
        </w:rPr>
        <w:t xml:space="preserve">, rather than competing feature-for-feature with enterprise ERP systems.</w:t>
      </w:r>
    </w:p>
    <w:p w:rsidR="00000000" w:rsidDel="00000000" w:rsidP="00000000" w:rsidRDefault="00000000" w:rsidRPr="00000000" w14:paraId="00000118">
      <w:pPr>
        <w:pStyle w:val="Heading2"/>
        <w:keepNext w:val="0"/>
        <w:keepLines w:val="0"/>
        <w:spacing w:after="80" w:lineRule="auto"/>
        <w:rPr>
          <w:rFonts w:ascii="Century Gothic" w:cs="Century Gothic" w:eastAsia="Century Gothic" w:hAnsi="Century Gothic"/>
          <w:b w:val="1"/>
          <w:bCs w:val="1"/>
          <w:sz w:val="34"/>
          <w:szCs w:val="34"/>
        </w:rPr>
      </w:pPr>
      <w:bookmarkStart w:colFirst="0" w:colLast="0" w:name="_wvgwwshubjlq" w:id="36"/>
      <w:bookmarkEnd w:id="36"/>
      <w:r w:rsidDel="00000000" w:rsidR="00000000" w:rsidRPr="00000000">
        <w:rPr>
          <w:rFonts w:ascii="Century Gothic" w:cs="Century Gothic" w:eastAsia="Century Gothic" w:hAnsi="Century Gothic"/>
          <w:b w:val="1"/>
          <w:bCs w:val="1"/>
          <w:sz w:val="34"/>
          <w:szCs w:val="34"/>
          <w:rtl w:val="0"/>
        </w:rPr>
        <w:t xml:space="preserve">Conclusion</w:t>
      </w:r>
    </w:p>
    <w:p w:rsidR="00000000" w:rsidDel="00000000" w:rsidP="00000000" w:rsidRDefault="00000000" w:rsidRPr="00000000" w14:paraId="00000119">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evidence indicates that the Sri Lankan SME accounting software market is entering a period of accelerated transformation. With an estimated </w:t>
      </w:r>
      <w:r w:rsidDel="00000000" w:rsidR="00000000" w:rsidRPr="00000000">
        <w:rPr>
          <w:rFonts w:ascii="Century Gothic" w:cs="Century Gothic" w:eastAsia="Century Gothic" w:hAnsi="Century Gothic"/>
          <w:b w:val="1"/>
          <w:bCs w:val="1"/>
          <w:rtl w:val="0"/>
        </w:rPr>
        <w:t xml:space="preserve">1.1 million MSMEs</w:t>
      </w:r>
      <w:r w:rsidDel="00000000" w:rsidR="00000000" w:rsidRPr="00000000">
        <w:rPr>
          <w:rFonts w:ascii="Century Gothic" w:cs="Century Gothic" w:eastAsia="Century Gothic" w:hAnsi="Century Gothic"/>
          <w:rtl w:val="0"/>
        </w:rPr>
        <w:t xml:space="preserve">, accounting software adoption below </w:t>
      </w:r>
      <w:r w:rsidDel="00000000" w:rsidR="00000000" w:rsidRPr="00000000">
        <w:rPr>
          <w:rFonts w:ascii="Century Gothic" w:cs="Century Gothic" w:eastAsia="Century Gothic" w:hAnsi="Century Gothic"/>
          <w:b w:val="1"/>
          <w:bCs w:val="1"/>
          <w:rtl w:val="0"/>
        </w:rPr>
        <w:t xml:space="preserve">10%</w:t>
      </w:r>
      <w:r w:rsidDel="00000000" w:rsidR="00000000" w:rsidRPr="00000000">
        <w:rPr>
          <w:rFonts w:ascii="Century Gothic" w:cs="Century Gothic" w:eastAsia="Century Gothic" w:hAnsi="Century Gothic"/>
          <w:rtl w:val="0"/>
        </w:rPr>
        <w:t xml:space="preserve">, and mandatory </w:t>
      </w:r>
      <w:r w:rsidDel="00000000" w:rsidR="00000000" w:rsidRPr="00000000">
        <w:rPr>
          <w:rFonts w:ascii="Century Gothic" w:cs="Century Gothic" w:eastAsia="Century Gothic" w:hAnsi="Century Gothic"/>
          <w:b w:val="1"/>
          <w:bCs w:val="1"/>
          <w:rtl w:val="0"/>
        </w:rPr>
        <w:t xml:space="preserve">e-Invoicing</w:t>
      </w:r>
      <w:r w:rsidDel="00000000" w:rsidR="00000000" w:rsidRPr="00000000">
        <w:rPr>
          <w:rFonts w:ascii="Century Gothic" w:cs="Century Gothic" w:eastAsia="Century Gothic" w:hAnsi="Century Gothic"/>
          <w:rtl w:val="0"/>
        </w:rPr>
        <w:t xml:space="preserve"> driving digital compliance, the market offers a rare opportunity for a locally focused SaaS platform.</w:t>
      </w:r>
    </w:p>
    <w:p w:rsidR="00000000" w:rsidDel="00000000" w:rsidP="00000000" w:rsidRDefault="00000000" w:rsidRPr="00000000" w14:paraId="0000011A">
      <w:pPr>
        <w:spacing w:after="240" w:before="240" w:lineRule="auto"/>
        <w:rPr/>
      </w:pPr>
      <w:r w:rsidDel="00000000" w:rsidR="00000000" w:rsidRPr="00000000">
        <w:rPr>
          <w:rFonts w:ascii="Century Gothic" w:cs="Century Gothic" w:eastAsia="Century Gothic" w:hAnsi="Century Gothic"/>
          <w:rtl w:val="0"/>
        </w:rPr>
        <w:t xml:space="preserve">Success for ASIDS will depend less on matching every feature of global competitors and more on solving the specific needs of Sri Lankan SMEs: </w:t>
      </w:r>
      <w:r w:rsidDel="00000000" w:rsidR="00000000" w:rsidRPr="00000000">
        <w:rPr>
          <w:rFonts w:ascii="Century Gothic" w:cs="Century Gothic" w:eastAsia="Century Gothic" w:hAnsi="Century Gothic"/>
          <w:b w:val="1"/>
          <w:bCs w:val="1"/>
          <w:rtl w:val="0"/>
        </w:rPr>
        <w:t xml:space="preserve">local compliance, affordability, ease of use, mobile accessibility, and trusted local support</w:t>
      </w:r>
      <w:r w:rsidDel="00000000" w:rsidR="00000000" w:rsidRPr="00000000">
        <w:rPr>
          <w:rFonts w:ascii="Century Gothic" w:cs="Century Gothic" w:eastAsia="Century Gothic" w:hAnsi="Century Gothic"/>
          <w:rtl w:val="0"/>
        </w:rPr>
        <w:t xml:space="preserve">. If executed effectively, ASIDS Accounting Cloud can establish itself as a leading compliance-first business platform and build a foundation for future expansion into a complete ERP ecosystem.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