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4B33C" w14:textId="43AFB510" w:rsidR="008A6E6B" w:rsidRPr="00CE2396" w:rsidRDefault="00F5048D">
      <w:pPr>
        <w:rPr>
          <w:b/>
          <w:bCs/>
        </w:rPr>
      </w:pPr>
      <w:r w:rsidRPr="00CE2396">
        <w:rPr>
          <w:b/>
          <w:bCs/>
          <w:highlight w:val="yellow"/>
        </w:rPr>
        <w:t>Prompt given :</w:t>
      </w:r>
    </w:p>
    <w:p w14:paraId="1B15DE8D" w14:textId="1FBD954E" w:rsidR="00F5048D" w:rsidRDefault="00F5048D">
      <w:r w:rsidRPr="00F5048D">
        <w:t>Prepare a test strategy document for a medical cardio vascular application, having ivus and FM modality . via chain of thought approach</w:t>
      </w:r>
    </w:p>
    <w:p w14:paraId="30B2550C" w14:textId="77777777" w:rsidR="0029528B" w:rsidRDefault="0029528B"/>
    <w:p w14:paraId="6BC501B7" w14:textId="0E761F64" w:rsidR="0029528B" w:rsidRPr="00CE2396" w:rsidRDefault="0029528B">
      <w:pPr>
        <w:rPr>
          <w:b/>
          <w:bCs/>
        </w:rPr>
      </w:pPr>
      <w:r w:rsidRPr="00CE2396">
        <w:rPr>
          <w:b/>
          <w:bCs/>
          <w:highlight w:val="yellow"/>
        </w:rPr>
        <w:t xml:space="preserve">Output </w:t>
      </w:r>
      <w:r w:rsidR="00CE2396">
        <w:rPr>
          <w:b/>
          <w:bCs/>
          <w:highlight w:val="yellow"/>
        </w:rPr>
        <w:t>from the Model</w:t>
      </w:r>
      <w:r w:rsidRPr="00CE2396">
        <w:rPr>
          <w:b/>
          <w:bCs/>
          <w:highlight w:val="yellow"/>
        </w:rPr>
        <w:t>:</w:t>
      </w:r>
    </w:p>
    <w:p w14:paraId="5E38CAF5" w14:textId="77777777" w:rsidR="0029528B" w:rsidRPr="0029528B" w:rsidRDefault="0029528B" w:rsidP="0029528B">
      <w:pPr>
        <w:rPr>
          <w:b/>
          <w:bCs/>
        </w:rPr>
      </w:pPr>
      <w:r w:rsidRPr="0029528B">
        <w:rPr>
          <w:b/>
          <w:bCs/>
        </w:rPr>
        <w:t>1. Overview</w:t>
      </w:r>
    </w:p>
    <w:p w14:paraId="43CF0BDE" w14:textId="77777777" w:rsidR="0029528B" w:rsidRPr="0029528B" w:rsidRDefault="0029528B" w:rsidP="0029528B">
      <w:r w:rsidRPr="0029528B">
        <w:t>This document outlines the test strategy for a medical cardiovascular application integrating </w:t>
      </w:r>
      <w:r w:rsidRPr="0029528B">
        <w:rPr>
          <w:b/>
          <w:bCs/>
        </w:rPr>
        <w:t>Intravascular Ultrasound (IVUS)</w:t>
      </w:r>
      <w:r w:rsidRPr="0029528B">
        <w:t> and </w:t>
      </w:r>
      <w:r w:rsidRPr="0029528B">
        <w:rPr>
          <w:b/>
          <w:bCs/>
        </w:rPr>
        <w:t>Fractional Flow Reserve (FM)</w:t>
      </w:r>
      <w:r w:rsidRPr="0029528B">
        <w:t> modalities. The application is critical for diagnosing vascular diseases, requiring rigorous testing to ensure safety, accuracy, and compliance with regulatory standards.</w:t>
      </w:r>
    </w:p>
    <w:p w14:paraId="79072EF1" w14:textId="77777777" w:rsidR="0029528B" w:rsidRPr="0029528B" w:rsidRDefault="0029528B" w:rsidP="0029528B">
      <w:r w:rsidRPr="0029528B">
        <w:pict w14:anchorId="4FB9BE1A">
          <v:rect id="_x0000_i1085" style="width:0;height:0" o:hralign="center" o:hrstd="t" o:hr="t" fillcolor="#a0a0a0" stroked="f"/>
        </w:pict>
      </w:r>
    </w:p>
    <w:p w14:paraId="23A0D7F3" w14:textId="77777777" w:rsidR="0029528B" w:rsidRPr="0029528B" w:rsidRDefault="0029528B" w:rsidP="0029528B">
      <w:pPr>
        <w:rPr>
          <w:b/>
          <w:bCs/>
        </w:rPr>
      </w:pPr>
      <w:r w:rsidRPr="0029528B">
        <w:rPr>
          <w:b/>
          <w:bCs/>
        </w:rPr>
        <w:t>2. Objectives</w:t>
      </w:r>
    </w:p>
    <w:p w14:paraId="6C895D9E" w14:textId="77777777" w:rsidR="0029528B" w:rsidRPr="0029528B" w:rsidRDefault="0029528B" w:rsidP="0029528B">
      <w:pPr>
        <w:numPr>
          <w:ilvl w:val="0"/>
          <w:numId w:val="1"/>
        </w:numPr>
      </w:pPr>
      <w:r w:rsidRPr="0029528B">
        <w:t>Validate functional correctness of IVUS and FM modalities.</w:t>
      </w:r>
    </w:p>
    <w:p w14:paraId="6CD95628" w14:textId="77777777" w:rsidR="0029528B" w:rsidRPr="0029528B" w:rsidRDefault="0029528B" w:rsidP="0029528B">
      <w:pPr>
        <w:numPr>
          <w:ilvl w:val="0"/>
          <w:numId w:val="1"/>
        </w:numPr>
      </w:pPr>
      <w:r w:rsidRPr="0029528B">
        <w:t>Ensure system performance under real-world clinical conditions.</w:t>
      </w:r>
    </w:p>
    <w:p w14:paraId="68CB1BC3" w14:textId="77777777" w:rsidR="0029528B" w:rsidRPr="0029528B" w:rsidRDefault="0029528B" w:rsidP="0029528B">
      <w:pPr>
        <w:numPr>
          <w:ilvl w:val="0"/>
          <w:numId w:val="1"/>
        </w:numPr>
      </w:pPr>
      <w:r w:rsidRPr="0029528B">
        <w:t>Confirm compliance with regulatory standards (e.g., ISO 13485, FDA, HIPAA).</w:t>
      </w:r>
    </w:p>
    <w:p w14:paraId="52F502F2" w14:textId="77777777" w:rsidR="0029528B" w:rsidRPr="0029528B" w:rsidRDefault="0029528B" w:rsidP="0029528B">
      <w:pPr>
        <w:numPr>
          <w:ilvl w:val="0"/>
          <w:numId w:val="1"/>
        </w:numPr>
      </w:pPr>
      <w:r w:rsidRPr="0029528B">
        <w:t>Identify risks and mitigate potential failures impacting patient safety.</w:t>
      </w:r>
    </w:p>
    <w:p w14:paraId="1C7EE877" w14:textId="77777777" w:rsidR="0029528B" w:rsidRPr="0029528B" w:rsidRDefault="0029528B" w:rsidP="0029528B">
      <w:r w:rsidRPr="0029528B">
        <w:pict w14:anchorId="23BEBA32">
          <v:rect id="_x0000_i1086" style="width:0;height:0" o:hralign="center" o:hrstd="t" o:hr="t" fillcolor="#a0a0a0" stroked="f"/>
        </w:pict>
      </w:r>
    </w:p>
    <w:p w14:paraId="4BA8DBF2" w14:textId="77777777" w:rsidR="0029528B" w:rsidRPr="0029528B" w:rsidRDefault="0029528B" w:rsidP="0029528B">
      <w:pPr>
        <w:rPr>
          <w:b/>
          <w:bCs/>
        </w:rPr>
      </w:pPr>
      <w:r w:rsidRPr="0029528B">
        <w:rPr>
          <w:b/>
          <w:bCs/>
        </w:rPr>
        <w:t>3. Scope</w:t>
      </w:r>
    </w:p>
    <w:p w14:paraId="280AAE07" w14:textId="77777777" w:rsidR="0029528B" w:rsidRPr="0029528B" w:rsidRDefault="0029528B" w:rsidP="0029528B">
      <w:pPr>
        <w:numPr>
          <w:ilvl w:val="0"/>
          <w:numId w:val="2"/>
        </w:numPr>
      </w:pPr>
      <w:r w:rsidRPr="0029528B">
        <w:rPr>
          <w:b/>
          <w:bCs/>
        </w:rPr>
        <w:t>Functional Scope</w:t>
      </w:r>
      <w:r w:rsidRPr="0029528B">
        <w:t>:</w:t>
      </w:r>
    </w:p>
    <w:p w14:paraId="3CC31796" w14:textId="77777777" w:rsidR="0029528B" w:rsidRPr="0029528B" w:rsidRDefault="0029528B" w:rsidP="0029528B">
      <w:pPr>
        <w:numPr>
          <w:ilvl w:val="1"/>
          <w:numId w:val="2"/>
        </w:numPr>
      </w:pPr>
      <w:r w:rsidRPr="0029528B">
        <w:rPr>
          <w:b/>
          <w:bCs/>
        </w:rPr>
        <w:t>IVUS</w:t>
      </w:r>
      <w:r w:rsidRPr="0029528B">
        <w:t>: Image acquisition, processing, real-time visualization, and data export.</w:t>
      </w:r>
    </w:p>
    <w:p w14:paraId="236CB58D" w14:textId="77777777" w:rsidR="0029528B" w:rsidRPr="0029528B" w:rsidRDefault="0029528B" w:rsidP="0029528B">
      <w:pPr>
        <w:numPr>
          <w:ilvl w:val="1"/>
          <w:numId w:val="2"/>
        </w:numPr>
      </w:pPr>
      <w:r w:rsidRPr="0029528B">
        <w:rPr>
          <w:b/>
          <w:bCs/>
        </w:rPr>
        <w:t>FM</w:t>
      </w:r>
      <w:r w:rsidRPr="0029528B">
        <w:t>: Pressure measurement accuracy, data synchronization with IVUS, and diagnostic reporting.</w:t>
      </w:r>
    </w:p>
    <w:p w14:paraId="1C7DB6D2" w14:textId="77777777" w:rsidR="0029528B" w:rsidRPr="0029528B" w:rsidRDefault="0029528B" w:rsidP="0029528B">
      <w:pPr>
        <w:numPr>
          <w:ilvl w:val="0"/>
          <w:numId w:val="2"/>
        </w:numPr>
      </w:pPr>
      <w:r w:rsidRPr="0029528B">
        <w:rPr>
          <w:b/>
          <w:bCs/>
        </w:rPr>
        <w:t>Non-Functional Scope</w:t>
      </w:r>
      <w:r w:rsidRPr="0029528B">
        <w:t>:</w:t>
      </w:r>
    </w:p>
    <w:p w14:paraId="1DDB4C8A" w14:textId="77777777" w:rsidR="0029528B" w:rsidRPr="0029528B" w:rsidRDefault="0029528B" w:rsidP="0029528B">
      <w:pPr>
        <w:numPr>
          <w:ilvl w:val="1"/>
          <w:numId w:val="2"/>
        </w:numPr>
      </w:pPr>
      <w:r w:rsidRPr="0029528B">
        <w:t>Performance (latency, resolution), usability, security, and scalability.</w:t>
      </w:r>
    </w:p>
    <w:p w14:paraId="01141118" w14:textId="77777777" w:rsidR="0029528B" w:rsidRPr="0029528B" w:rsidRDefault="0029528B" w:rsidP="0029528B">
      <w:pPr>
        <w:numPr>
          <w:ilvl w:val="1"/>
          <w:numId w:val="2"/>
        </w:numPr>
      </w:pPr>
      <w:r w:rsidRPr="0029528B">
        <w:t>Regulatory compliance and interoperability with hospital systems (e.g., EMR).</w:t>
      </w:r>
    </w:p>
    <w:p w14:paraId="79E079B7" w14:textId="77777777" w:rsidR="0029528B" w:rsidRPr="0029528B" w:rsidRDefault="0029528B" w:rsidP="0029528B">
      <w:r w:rsidRPr="0029528B">
        <w:pict w14:anchorId="66F9E654">
          <v:rect id="_x0000_i1087" style="width:0;height:0" o:hralign="center" o:hrstd="t" o:hr="t" fillcolor="#a0a0a0" stroked="f"/>
        </w:pict>
      </w:r>
    </w:p>
    <w:p w14:paraId="33AA63EF" w14:textId="77777777" w:rsidR="0029528B" w:rsidRPr="0029528B" w:rsidRDefault="0029528B" w:rsidP="0029528B">
      <w:pPr>
        <w:rPr>
          <w:b/>
          <w:bCs/>
        </w:rPr>
      </w:pPr>
      <w:r w:rsidRPr="0029528B">
        <w:rPr>
          <w:b/>
          <w:bCs/>
        </w:rPr>
        <w:t>4. Test Approach</w:t>
      </w:r>
    </w:p>
    <w:p w14:paraId="2AC88FFB" w14:textId="77777777" w:rsidR="0029528B" w:rsidRPr="0029528B" w:rsidRDefault="0029528B" w:rsidP="0029528B">
      <w:r w:rsidRPr="0029528B">
        <w:rPr>
          <w:b/>
          <w:bCs/>
        </w:rPr>
        <w:t>4.1 Testing Phases</w:t>
      </w:r>
    </w:p>
    <w:p w14:paraId="6B4866F3" w14:textId="77777777" w:rsidR="0029528B" w:rsidRPr="0029528B" w:rsidRDefault="0029528B" w:rsidP="0029528B">
      <w:pPr>
        <w:numPr>
          <w:ilvl w:val="0"/>
          <w:numId w:val="3"/>
        </w:numPr>
      </w:pPr>
      <w:r w:rsidRPr="0029528B">
        <w:rPr>
          <w:b/>
          <w:bCs/>
        </w:rPr>
        <w:t>Unit Testing</w:t>
      </w:r>
      <w:r w:rsidRPr="0029528B">
        <w:t>:</w:t>
      </w:r>
    </w:p>
    <w:p w14:paraId="53A25F27" w14:textId="77777777" w:rsidR="0029528B" w:rsidRPr="0029528B" w:rsidRDefault="0029528B" w:rsidP="0029528B">
      <w:pPr>
        <w:numPr>
          <w:ilvl w:val="1"/>
          <w:numId w:val="3"/>
        </w:numPr>
      </w:pPr>
      <w:r w:rsidRPr="0029528B">
        <w:t>Validate individual components (e.g., IVUS image processor, FM pressure sensor interface).</w:t>
      </w:r>
    </w:p>
    <w:p w14:paraId="17294425" w14:textId="77777777" w:rsidR="0029528B" w:rsidRPr="0029528B" w:rsidRDefault="0029528B" w:rsidP="0029528B">
      <w:pPr>
        <w:numPr>
          <w:ilvl w:val="1"/>
          <w:numId w:val="3"/>
        </w:numPr>
      </w:pPr>
      <w:r w:rsidRPr="0029528B">
        <w:t>Tools: JUnit for code-level tests, hardware-in-the-loop (HIL) for sensor validation.</w:t>
      </w:r>
    </w:p>
    <w:p w14:paraId="25280547" w14:textId="77777777" w:rsidR="0029528B" w:rsidRPr="0029528B" w:rsidRDefault="0029528B" w:rsidP="0029528B">
      <w:pPr>
        <w:numPr>
          <w:ilvl w:val="0"/>
          <w:numId w:val="3"/>
        </w:numPr>
      </w:pPr>
      <w:r w:rsidRPr="0029528B">
        <w:rPr>
          <w:b/>
          <w:bCs/>
        </w:rPr>
        <w:t>Integration Testing</w:t>
      </w:r>
      <w:r w:rsidRPr="0029528B">
        <w:t>:</w:t>
      </w:r>
    </w:p>
    <w:p w14:paraId="0B5F335D" w14:textId="77777777" w:rsidR="0029528B" w:rsidRPr="0029528B" w:rsidRDefault="0029528B" w:rsidP="0029528B">
      <w:pPr>
        <w:numPr>
          <w:ilvl w:val="1"/>
          <w:numId w:val="3"/>
        </w:numPr>
      </w:pPr>
      <w:r w:rsidRPr="0029528B">
        <w:t>Ensure seamless interaction between IVUS and FM modalities (e.g., synchronized image-pressure data).</w:t>
      </w:r>
    </w:p>
    <w:p w14:paraId="5E421D99" w14:textId="77777777" w:rsidR="0029528B" w:rsidRPr="0029528B" w:rsidRDefault="0029528B" w:rsidP="0029528B">
      <w:pPr>
        <w:numPr>
          <w:ilvl w:val="1"/>
          <w:numId w:val="3"/>
        </w:numPr>
      </w:pPr>
      <w:r w:rsidRPr="0029528B">
        <w:t>Simulate clinical workflows to test data flow and system integration.</w:t>
      </w:r>
    </w:p>
    <w:p w14:paraId="297653DF" w14:textId="77777777" w:rsidR="0029528B" w:rsidRPr="0029528B" w:rsidRDefault="0029528B" w:rsidP="0029528B">
      <w:pPr>
        <w:numPr>
          <w:ilvl w:val="0"/>
          <w:numId w:val="3"/>
        </w:numPr>
      </w:pPr>
      <w:r w:rsidRPr="0029528B">
        <w:rPr>
          <w:b/>
          <w:bCs/>
        </w:rPr>
        <w:t>System Testing</w:t>
      </w:r>
      <w:r w:rsidRPr="0029528B">
        <w:t>:</w:t>
      </w:r>
    </w:p>
    <w:p w14:paraId="3B7C4AF5" w14:textId="77777777" w:rsidR="0029528B" w:rsidRPr="0029528B" w:rsidRDefault="0029528B" w:rsidP="0029528B">
      <w:pPr>
        <w:numPr>
          <w:ilvl w:val="1"/>
          <w:numId w:val="3"/>
        </w:numPr>
      </w:pPr>
      <w:r w:rsidRPr="0029528B">
        <w:t>Full system validation using simulated vascular models and clinical scenarios.</w:t>
      </w:r>
    </w:p>
    <w:p w14:paraId="2A5474A5" w14:textId="77777777" w:rsidR="0029528B" w:rsidRPr="0029528B" w:rsidRDefault="0029528B" w:rsidP="0029528B">
      <w:pPr>
        <w:numPr>
          <w:ilvl w:val="1"/>
          <w:numId w:val="3"/>
        </w:numPr>
      </w:pPr>
      <w:r w:rsidRPr="0029528B">
        <w:t>Test edge cases (e.g., catheter blockage, sudden pressure drops).</w:t>
      </w:r>
    </w:p>
    <w:p w14:paraId="050B970A" w14:textId="77777777" w:rsidR="0029528B" w:rsidRPr="0029528B" w:rsidRDefault="0029528B" w:rsidP="0029528B">
      <w:pPr>
        <w:numPr>
          <w:ilvl w:val="0"/>
          <w:numId w:val="3"/>
        </w:numPr>
      </w:pPr>
      <w:r w:rsidRPr="0029528B">
        <w:rPr>
          <w:b/>
          <w:bCs/>
        </w:rPr>
        <w:t>Acceptance Testing</w:t>
      </w:r>
      <w:r w:rsidRPr="0029528B">
        <w:t>:</w:t>
      </w:r>
    </w:p>
    <w:p w14:paraId="28AE1DD8" w14:textId="77777777" w:rsidR="0029528B" w:rsidRPr="0029528B" w:rsidRDefault="0029528B" w:rsidP="0029528B">
      <w:pPr>
        <w:numPr>
          <w:ilvl w:val="1"/>
          <w:numId w:val="3"/>
        </w:numPr>
      </w:pPr>
      <w:r w:rsidRPr="0029528B">
        <w:t>Conduct clinical trials with cardiologists to validate usability and diagnostic accuracy.</w:t>
      </w:r>
    </w:p>
    <w:p w14:paraId="3ABBBEB0" w14:textId="77777777" w:rsidR="0029528B" w:rsidRPr="0029528B" w:rsidRDefault="0029528B" w:rsidP="0029528B">
      <w:r w:rsidRPr="0029528B">
        <w:rPr>
          <w:b/>
          <w:bCs/>
        </w:rPr>
        <w:t>4.2 Test Types</w:t>
      </w:r>
    </w:p>
    <w:p w14:paraId="4F8F29E6" w14:textId="77777777" w:rsidR="0029528B" w:rsidRPr="0029528B" w:rsidRDefault="0029528B" w:rsidP="0029528B">
      <w:pPr>
        <w:numPr>
          <w:ilvl w:val="0"/>
          <w:numId w:val="4"/>
        </w:numPr>
      </w:pPr>
      <w:r w:rsidRPr="0029528B">
        <w:rPr>
          <w:b/>
          <w:bCs/>
        </w:rPr>
        <w:t>Functional Testing</w:t>
      </w:r>
      <w:r w:rsidRPr="0029528B">
        <w:t>:</w:t>
      </w:r>
    </w:p>
    <w:p w14:paraId="42472CBA" w14:textId="77777777" w:rsidR="0029528B" w:rsidRPr="0029528B" w:rsidRDefault="0029528B" w:rsidP="0029528B">
      <w:pPr>
        <w:numPr>
          <w:ilvl w:val="1"/>
          <w:numId w:val="4"/>
        </w:numPr>
      </w:pPr>
      <w:r w:rsidRPr="0029528B">
        <w:t>IVUS: Image resolution, artifact handling, real-time rendering.</w:t>
      </w:r>
    </w:p>
    <w:p w14:paraId="3F8BC30C" w14:textId="77777777" w:rsidR="0029528B" w:rsidRPr="0029528B" w:rsidRDefault="0029528B" w:rsidP="0029528B">
      <w:pPr>
        <w:numPr>
          <w:ilvl w:val="1"/>
          <w:numId w:val="4"/>
        </w:numPr>
      </w:pPr>
      <w:r w:rsidRPr="0029528B">
        <w:t>FM: Pressure measurement accuracy, response time, alarm thresholds.</w:t>
      </w:r>
    </w:p>
    <w:p w14:paraId="6FC67747" w14:textId="77777777" w:rsidR="0029528B" w:rsidRPr="0029528B" w:rsidRDefault="0029528B" w:rsidP="0029528B">
      <w:pPr>
        <w:numPr>
          <w:ilvl w:val="0"/>
          <w:numId w:val="4"/>
        </w:numPr>
      </w:pPr>
      <w:r w:rsidRPr="0029528B">
        <w:rPr>
          <w:b/>
          <w:bCs/>
        </w:rPr>
        <w:t>Non-Functional Testing</w:t>
      </w:r>
      <w:r w:rsidRPr="0029528B">
        <w:t>:</w:t>
      </w:r>
    </w:p>
    <w:p w14:paraId="2BDAC96B" w14:textId="77777777" w:rsidR="0029528B" w:rsidRPr="0029528B" w:rsidRDefault="0029528B" w:rsidP="0029528B">
      <w:pPr>
        <w:numPr>
          <w:ilvl w:val="1"/>
          <w:numId w:val="4"/>
        </w:numPr>
      </w:pPr>
      <w:r w:rsidRPr="0029528B">
        <w:rPr>
          <w:b/>
          <w:bCs/>
        </w:rPr>
        <w:t>Performance</w:t>
      </w:r>
      <w:r w:rsidRPr="0029528B">
        <w:t>: Stress test under high-resolution imaging and multi-patient data loads.</w:t>
      </w:r>
    </w:p>
    <w:p w14:paraId="036DD3A2" w14:textId="77777777" w:rsidR="0029528B" w:rsidRPr="0029528B" w:rsidRDefault="0029528B" w:rsidP="0029528B">
      <w:pPr>
        <w:numPr>
          <w:ilvl w:val="1"/>
          <w:numId w:val="4"/>
        </w:numPr>
      </w:pPr>
      <w:r w:rsidRPr="0029528B">
        <w:rPr>
          <w:b/>
          <w:bCs/>
        </w:rPr>
        <w:t>Security</w:t>
      </w:r>
      <w:r w:rsidRPr="0029528B">
        <w:t>: Encryption, access controls, and audit trails for HIPAA compliance.</w:t>
      </w:r>
    </w:p>
    <w:p w14:paraId="275CA573" w14:textId="77777777" w:rsidR="0029528B" w:rsidRPr="0029528B" w:rsidRDefault="0029528B" w:rsidP="0029528B">
      <w:pPr>
        <w:numPr>
          <w:ilvl w:val="1"/>
          <w:numId w:val="4"/>
        </w:numPr>
      </w:pPr>
      <w:r w:rsidRPr="0029528B">
        <w:rPr>
          <w:b/>
          <w:bCs/>
        </w:rPr>
        <w:t>Usability</w:t>
      </w:r>
      <w:r w:rsidRPr="0029528B">
        <w:t>: Clinician feedback on interface design and workflow efficiency.</w:t>
      </w:r>
    </w:p>
    <w:p w14:paraId="2843FE14" w14:textId="77777777" w:rsidR="0029528B" w:rsidRPr="0029528B" w:rsidRDefault="0029528B" w:rsidP="0029528B">
      <w:r w:rsidRPr="0029528B">
        <w:rPr>
          <w:b/>
          <w:bCs/>
        </w:rPr>
        <w:t>4.3 Test Environment</w:t>
      </w:r>
    </w:p>
    <w:p w14:paraId="5376FBD0" w14:textId="77777777" w:rsidR="0029528B" w:rsidRPr="0029528B" w:rsidRDefault="0029528B" w:rsidP="0029528B">
      <w:pPr>
        <w:numPr>
          <w:ilvl w:val="0"/>
          <w:numId w:val="5"/>
        </w:numPr>
      </w:pPr>
      <w:r w:rsidRPr="0029528B">
        <w:rPr>
          <w:b/>
          <w:bCs/>
        </w:rPr>
        <w:t>Hardware</w:t>
      </w:r>
      <w:r w:rsidRPr="0029528B">
        <w:t>: IVUS catheter, FM pressure sensor, simulated vascular phantom.</w:t>
      </w:r>
    </w:p>
    <w:p w14:paraId="16A73D65" w14:textId="77777777" w:rsidR="0029528B" w:rsidRPr="0029528B" w:rsidRDefault="0029528B" w:rsidP="0029528B">
      <w:pPr>
        <w:numPr>
          <w:ilvl w:val="0"/>
          <w:numId w:val="5"/>
        </w:numPr>
      </w:pPr>
      <w:r w:rsidRPr="0029528B">
        <w:rPr>
          <w:b/>
          <w:bCs/>
        </w:rPr>
        <w:t>Software</w:t>
      </w:r>
      <w:r w:rsidRPr="0029528B">
        <w:t>: Clinical data simulators, EMR integration tools, secure test servers.</w:t>
      </w:r>
    </w:p>
    <w:p w14:paraId="28EB1593" w14:textId="77777777" w:rsidR="0029528B" w:rsidRPr="0029528B" w:rsidRDefault="0029528B" w:rsidP="0029528B">
      <w:pPr>
        <w:numPr>
          <w:ilvl w:val="0"/>
          <w:numId w:val="5"/>
        </w:numPr>
      </w:pPr>
      <w:r w:rsidRPr="0029528B">
        <w:rPr>
          <w:b/>
          <w:bCs/>
        </w:rPr>
        <w:t>Tools</w:t>
      </w:r>
      <w:r w:rsidRPr="0029528B">
        <w:t>: JIRA for defect tracking, Selenium for UI automation, MATLAB for signal validation.</w:t>
      </w:r>
    </w:p>
    <w:p w14:paraId="5DA75F9F" w14:textId="77777777" w:rsidR="0029528B" w:rsidRPr="0029528B" w:rsidRDefault="0029528B" w:rsidP="0029528B">
      <w:r w:rsidRPr="0029528B">
        <w:pict w14:anchorId="1C062060">
          <v:rect id="_x0000_i1088" style="width:0;height:0" o:hralign="center" o:hrstd="t" o:hr="t" fillcolor="#a0a0a0" stroked="f"/>
        </w:pict>
      </w:r>
    </w:p>
    <w:p w14:paraId="790C51F1" w14:textId="77777777" w:rsidR="0029528B" w:rsidRPr="0029528B" w:rsidRDefault="0029528B" w:rsidP="0029528B">
      <w:pPr>
        <w:rPr>
          <w:b/>
          <w:bCs/>
        </w:rPr>
      </w:pPr>
      <w:r w:rsidRPr="0029528B">
        <w:rPr>
          <w:b/>
          <w:bCs/>
        </w:rPr>
        <w:t>5. Risk Management</w:t>
      </w:r>
    </w:p>
    <w:p w14:paraId="68B07C11" w14:textId="77777777" w:rsidR="0029528B" w:rsidRPr="0029528B" w:rsidRDefault="0029528B" w:rsidP="0029528B">
      <w:pPr>
        <w:numPr>
          <w:ilvl w:val="0"/>
          <w:numId w:val="6"/>
        </w:numPr>
      </w:pPr>
      <w:r w:rsidRPr="0029528B">
        <w:rPr>
          <w:b/>
          <w:bCs/>
        </w:rPr>
        <w:t>Critical Risks</w:t>
      </w:r>
      <w:r w:rsidRPr="0029528B">
        <w:t>:</w:t>
      </w:r>
    </w:p>
    <w:p w14:paraId="55947935" w14:textId="77777777" w:rsidR="0029528B" w:rsidRPr="0029528B" w:rsidRDefault="0029528B" w:rsidP="0029528B">
      <w:pPr>
        <w:numPr>
          <w:ilvl w:val="1"/>
          <w:numId w:val="6"/>
        </w:numPr>
      </w:pPr>
      <w:r w:rsidRPr="0029528B">
        <w:t>Incorrect IVUS image interpretation leading to misdiagnosis.</w:t>
      </w:r>
    </w:p>
    <w:p w14:paraId="3BFAC8B6" w14:textId="77777777" w:rsidR="0029528B" w:rsidRPr="0029528B" w:rsidRDefault="0029528B" w:rsidP="0029528B">
      <w:pPr>
        <w:numPr>
          <w:ilvl w:val="1"/>
          <w:numId w:val="6"/>
        </w:numPr>
      </w:pPr>
      <w:r w:rsidRPr="0029528B">
        <w:t>FM pressure measurement errors causing false-positive blockage reports.</w:t>
      </w:r>
    </w:p>
    <w:p w14:paraId="1EF2BB85" w14:textId="77777777" w:rsidR="0029528B" w:rsidRPr="0029528B" w:rsidRDefault="0029528B" w:rsidP="0029528B">
      <w:pPr>
        <w:numPr>
          <w:ilvl w:val="0"/>
          <w:numId w:val="6"/>
        </w:numPr>
      </w:pPr>
      <w:r w:rsidRPr="0029528B">
        <w:rPr>
          <w:b/>
          <w:bCs/>
        </w:rPr>
        <w:t>Mitigation</w:t>
      </w:r>
      <w:r w:rsidRPr="0029528B">
        <w:t>:</w:t>
      </w:r>
    </w:p>
    <w:p w14:paraId="6110A924" w14:textId="77777777" w:rsidR="0029528B" w:rsidRPr="0029528B" w:rsidRDefault="0029528B" w:rsidP="0029528B">
      <w:pPr>
        <w:numPr>
          <w:ilvl w:val="1"/>
          <w:numId w:val="6"/>
        </w:numPr>
      </w:pPr>
      <w:r w:rsidRPr="0029528B">
        <w:t>Implement redundancy checks (e.g., cross-validation with gold-standard methods).</w:t>
      </w:r>
    </w:p>
    <w:p w14:paraId="5735C363" w14:textId="77777777" w:rsidR="0029528B" w:rsidRPr="0029528B" w:rsidRDefault="0029528B" w:rsidP="0029528B">
      <w:pPr>
        <w:numPr>
          <w:ilvl w:val="1"/>
          <w:numId w:val="6"/>
        </w:numPr>
      </w:pPr>
      <w:r w:rsidRPr="0029528B">
        <w:t>Use clinical benchmarks for calibration and validation.</w:t>
      </w:r>
    </w:p>
    <w:p w14:paraId="449589BA" w14:textId="77777777" w:rsidR="0029528B" w:rsidRPr="0029528B" w:rsidRDefault="0029528B" w:rsidP="0029528B">
      <w:r w:rsidRPr="0029528B">
        <w:pict w14:anchorId="3214C005">
          <v:rect id="_x0000_i1089" style="width:0;height:0" o:hralign="center" o:hrstd="t" o:hr="t" fillcolor="#a0a0a0" stroked="f"/>
        </w:pict>
      </w:r>
    </w:p>
    <w:p w14:paraId="37D17977" w14:textId="77777777" w:rsidR="0029528B" w:rsidRPr="0029528B" w:rsidRDefault="0029528B" w:rsidP="0029528B">
      <w:pPr>
        <w:rPr>
          <w:b/>
          <w:bCs/>
        </w:rPr>
      </w:pPr>
      <w:r w:rsidRPr="0029528B">
        <w:rPr>
          <w:b/>
          <w:bCs/>
        </w:rPr>
        <w:t>6. Regulatory Compliance</w:t>
      </w:r>
    </w:p>
    <w:p w14:paraId="7A2D9C59" w14:textId="77777777" w:rsidR="0029528B" w:rsidRPr="0029528B" w:rsidRDefault="0029528B" w:rsidP="0029528B">
      <w:pPr>
        <w:numPr>
          <w:ilvl w:val="0"/>
          <w:numId w:val="7"/>
        </w:numPr>
      </w:pPr>
      <w:r w:rsidRPr="0029528B">
        <w:rPr>
          <w:b/>
          <w:bCs/>
        </w:rPr>
        <w:t>Standards</w:t>
      </w:r>
      <w:r w:rsidRPr="0029528B">
        <w:t>: ISO 13485 (quality management), FDA 21 CFR Part 11 (electronic records), HIPAA (data privacy).</w:t>
      </w:r>
    </w:p>
    <w:p w14:paraId="42D40588" w14:textId="77777777" w:rsidR="0029528B" w:rsidRPr="0029528B" w:rsidRDefault="0029528B" w:rsidP="0029528B">
      <w:pPr>
        <w:numPr>
          <w:ilvl w:val="0"/>
          <w:numId w:val="7"/>
        </w:numPr>
      </w:pPr>
      <w:r w:rsidRPr="0029528B">
        <w:rPr>
          <w:b/>
          <w:bCs/>
        </w:rPr>
        <w:t>Documentation</w:t>
      </w:r>
      <w:r w:rsidRPr="0029528B">
        <w:t>: Maintain traceability matrices linking requirements to test cases.</w:t>
      </w:r>
    </w:p>
    <w:p w14:paraId="5AE50E58" w14:textId="77777777" w:rsidR="0029528B" w:rsidRPr="0029528B" w:rsidRDefault="0029528B" w:rsidP="0029528B">
      <w:r w:rsidRPr="0029528B">
        <w:pict w14:anchorId="61173BAF">
          <v:rect id="_x0000_i1090" style="width:0;height:0" o:hralign="center" o:hrstd="t" o:hr="t" fillcolor="#a0a0a0" stroked="f"/>
        </w:pict>
      </w:r>
    </w:p>
    <w:p w14:paraId="20641AF1" w14:textId="77777777" w:rsidR="0029528B" w:rsidRPr="0029528B" w:rsidRDefault="0029528B" w:rsidP="0029528B">
      <w:pPr>
        <w:rPr>
          <w:b/>
          <w:bCs/>
        </w:rPr>
      </w:pPr>
      <w:r w:rsidRPr="0029528B">
        <w:rPr>
          <w:b/>
          <w:bCs/>
        </w:rPr>
        <w:t>7. Test Deliverables</w:t>
      </w:r>
    </w:p>
    <w:p w14:paraId="3B6A4247" w14:textId="77777777" w:rsidR="0029528B" w:rsidRPr="0029528B" w:rsidRDefault="0029528B" w:rsidP="0029528B">
      <w:pPr>
        <w:numPr>
          <w:ilvl w:val="0"/>
          <w:numId w:val="8"/>
        </w:numPr>
      </w:pPr>
      <w:r w:rsidRPr="0029528B">
        <w:rPr>
          <w:b/>
          <w:bCs/>
        </w:rPr>
        <w:t>Test Plan</w:t>
      </w:r>
      <w:r w:rsidRPr="0029528B">
        <w:t>: Detailed schedule and resource allocation.</w:t>
      </w:r>
    </w:p>
    <w:p w14:paraId="767D7681" w14:textId="77777777" w:rsidR="0029528B" w:rsidRPr="0029528B" w:rsidRDefault="0029528B" w:rsidP="0029528B">
      <w:pPr>
        <w:numPr>
          <w:ilvl w:val="0"/>
          <w:numId w:val="8"/>
        </w:numPr>
      </w:pPr>
      <w:r w:rsidRPr="0029528B">
        <w:rPr>
          <w:b/>
          <w:bCs/>
        </w:rPr>
        <w:t>Test Cases/Scripts</w:t>
      </w:r>
      <w:r w:rsidRPr="0029528B">
        <w:t>: Functional and non-functional scenarios (e.g., IVUS image resolution test).</w:t>
      </w:r>
    </w:p>
    <w:p w14:paraId="46383577" w14:textId="77777777" w:rsidR="0029528B" w:rsidRPr="0029528B" w:rsidRDefault="0029528B" w:rsidP="0029528B">
      <w:pPr>
        <w:numPr>
          <w:ilvl w:val="0"/>
          <w:numId w:val="8"/>
        </w:numPr>
      </w:pPr>
      <w:r w:rsidRPr="0029528B">
        <w:rPr>
          <w:b/>
          <w:bCs/>
        </w:rPr>
        <w:t>Test Logs</w:t>
      </w:r>
      <w:r w:rsidRPr="0029528B">
        <w:t>: Execution records and defect reports.</w:t>
      </w:r>
    </w:p>
    <w:p w14:paraId="7567E0C8" w14:textId="77777777" w:rsidR="0029528B" w:rsidRPr="0029528B" w:rsidRDefault="0029528B" w:rsidP="0029528B">
      <w:pPr>
        <w:numPr>
          <w:ilvl w:val="0"/>
          <w:numId w:val="8"/>
        </w:numPr>
      </w:pPr>
      <w:r w:rsidRPr="0029528B">
        <w:rPr>
          <w:b/>
          <w:bCs/>
        </w:rPr>
        <w:t>Test Summary Report</w:t>
      </w:r>
      <w:r w:rsidRPr="0029528B">
        <w:t>: Pass/fail status, risk analysis, and compliance certification.</w:t>
      </w:r>
    </w:p>
    <w:p w14:paraId="2D274E98" w14:textId="77777777" w:rsidR="0029528B" w:rsidRPr="0029528B" w:rsidRDefault="0029528B" w:rsidP="0029528B">
      <w:r w:rsidRPr="0029528B">
        <w:pict w14:anchorId="5359876F">
          <v:rect id="_x0000_i1091" style="width:0;height:0" o:hralign="center" o:hrstd="t" o:hr="t" fillcolor="#a0a0a0" stroked="f"/>
        </w:pict>
      </w:r>
    </w:p>
    <w:p w14:paraId="57FEF376" w14:textId="77777777" w:rsidR="0029528B" w:rsidRPr="0029528B" w:rsidRDefault="0029528B" w:rsidP="0029528B">
      <w:pPr>
        <w:rPr>
          <w:b/>
          <w:bCs/>
        </w:rPr>
      </w:pPr>
      <w:r w:rsidRPr="0029528B">
        <w:rPr>
          <w:b/>
          <w:bCs/>
        </w:rPr>
        <w:t>8. Roles and Responsibilities</w:t>
      </w:r>
    </w:p>
    <w:p w14:paraId="6ACED254" w14:textId="77777777" w:rsidR="0029528B" w:rsidRPr="0029528B" w:rsidRDefault="0029528B" w:rsidP="0029528B">
      <w:pPr>
        <w:numPr>
          <w:ilvl w:val="0"/>
          <w:numId w:val="9"/>
        </w:numPr>
      </w:pPr>
      <w:r w:rsidRPr="0029528B">
        <w:rPr>
          <w:b/>
          <w:bCs/>
        </w:rPr>
        <w:t>QA Team</w:t>
      </w:r>
      <w:r w:rsidRPr="0029528B">
        <w:t>: Execute tests, report defects, and validate fixes.</w:t>
      </w:r>
    </w:p>
    <w:p w14:paraId="1B67BFE7" w14:textId="77777777" w:rsidR="0029528B" w:rsidRPr="0029528B" w:rsidRDefault="0029528B" w:rsidP="0029528B">
      <w:pPr>
        <w:numPr>
          <w:ilvl w:val="0"/>
          <w:numId w:val="9"/>
        </w:numPr>
      </w:pPr>
      <w:r w:rsidRPr="0029528B">
        <w:rPr>
          <w:b/>
          <w:bCs/>
        </w:rPr>
        <w:t>Clinical Experts</w:t>
      </w:r>
      <w:r w:rsidRPr="0029528B">
        <w:t>: Review diagnostic accuracy and usability.</w:t>
      </w:r>
    </w:p>
    <w:p w14:paraId="7639BD3B" w14:textId="77777777" w:rsidR="0029528B" w:rsidRPr="0029528B" w:rsidRDefault="0029528B" w:rsidP="0029528B">
      <w:pPr>
        <w:numPr>
          <w:ilvl w:val="0"/>
          <w:numId w:val="9"/>
        </w:numPr>
      </w:pPr>
      <w:r w:rsidRPr="0029528B">
        <w:rPr>
          <w:b/>
          <w:bCs/>
        </w:rPr>
        <w:t>Regulatory Team</w:t>
      </w:r>
      <w:r w:rsidRPr="0029528B">
        <w:t>: Ensure compliance with FDA/ISO requirements.</w:t>
      </w:r>
    </w:p>
    <w:p w14:paraId="201D891B" w14:textId="77777777" w:rsidR="0029528B" w:rsidRPr="0029528B" w:rsidRDefault="0029528B" w:rsidP="0029528B">
      <w:r w:rsidRPr="0029528B">
        <w:pict w14:anchorId="2CAD8584">
          <v:rect id="_x0000_i1092" style="width:0;height:0" o:hralign="center" o:hrstd="t" o:hr="t" fillcolor="#a0a0a0" stroked="f"/>
        </w:pict>
      </w:r>
    </w:p>
    <w:p w14:paraId="28219046" w14:textId="77777777" w:rsidR="0029528B" w:rsidRPr="0029528B" w:rsidRDefault="0029528B" w:rsidP="0029528B">
      <w:pPr>
        <w:rPr>
          <w:b/>
          <w:bCs/>
        </w:rPr>
      </w:pPr>
      <w:r w:rsidRPr="0029528B">
        <w:rPr>
          <w:b/>
          <w:bCs/>
        </w:rPr>
        <w:t>9. Timeline</w:t>
      </w:r>
    </w:p>
    <w:p w14:paraId="2AA8A180" w14:textId="77777777" w:rsidR="0029528B" w:rsidRPr="0029528B" w:rsidRDefault="0029528B" w:rsidP="0029528B">
      <w:pPr>
        <w:numPr>
          <w:ilvl w:val="0"/>
          <w:numId w:val="10"/>
        </w:numPr>
      </w:pPr>
      <w:r w:rsidRPr="0029528B">
        <w:rPr>
          <w:b/>
          <w:bCs/>
        </w:rPr>
        <w:t>Unit Testing</w:t>
      </w:r>
      <w:r w:rsidRPr="0029528B">
        <w:t>: Weeks 1–4.</w:t>
      </w:r>
    </w:p>
    <w:p w14:paraId="22487DB3" w14:textId="77777777" w:rsidR="0029528B" w:rsidRPr="0029528B" w:rsidRDefault="0029528B" w:rsidP="0029528B">
      <w:pPr>
        <w:numPr>
          <w:ilvl w:val="0"/>
          <w:numId w:val="10"/>
        </w:numPr>
      </w:pPr>
      <w:r w:rsidRPr="0029528B">
        <w:rPr>
          <w:b/>
          <w:bCs/>
        </w:rPr>
        <w:t>Integration Testing</w:t>
      </w:r>
      <w:r w:rsidRPr="0029528B">
        <w:t>: Weeks 5–8.</w:t>
      </w:r>
    </w:p>
    <w:p w14:paraId="520AF978" w14:textId="77777777" w:rsidR="0029528B" w:rsidRPr="0029528B" w:rsidRDefault="0029528B" w:rsidP="0029528B">
      <w:pPr>
        <w:numPr>
          <w:ilvl w:val="0"/>
          <w:numId w:val="10"/>
        </w:numPr>
      </w:pPr>
      <w:r w:rsidRPr="0029528B">
        <w:rPr>
          <w:b/>
          <w:bCs/>
        </w:rPr>
        <w:t>System Testing</w:t>
      </w:r>
      <w:r w:rsidRPr="0029528B">
        <w:t>: Weeks 9–12.</w:t>
      </w:r>
    </w:p>
    <w:p w14:paraId="0A114857" w14:textId="77777777" w:rsidR="0029528B" w:rsidRPr="0029528B" w:rsidRDefault="0029528B" w:rsidP="0029528B">
      <w:pPr>
        <w:numPr>
          <w:ilvl w:val="0"/>
          <w:numId w:val="10"/>
        </w:numPr>
      </w:pPr>
      <w:r w:rsidRPr="0029528B">
        <w:rPr>
          <w:b/>
          <w:bCs/>
        </w:rPr>
        <w:t>Acceptance Testing</w:t>
      </w:r>
      <w:r w:rsidRPr="0029528B">
        <w:t>: Weeks 13–16.</w:t>
      </w:r>
    </w:p>
    <w:p w14:paraId="5410D99E" w14:textId="77777777" w:rsidR="0029528B" w:rsidRPr="0029528B" w:rsidRDefault="0029528B" w:rsidP="0029528B">
      <w:r w:rsidRPr="0029528B">
        <w:pict w14:anchorId="17E7EAC7">
          <v:rect id="_x0000_i1093" style="width:0;height:0" o:hralign="center" o:hrstd="t" o:hr="t" fillcolor="#a0a0a0" stroked="f"/>
        </w:pict>
      </w:r>
    </w:p>
    <w:p w14:paraId="25795C17" w14:textId="77777777" w:rsidR="0029528B" w:rsidRPr="0029528B" w:rsidRDefault="0029528B" w:rsidP="0029528B">
      <w:pPr>
        <w:rPr>
          <w:b/>
          <w:bCs/>
        </w:rPr>
      </w:pPr>
      <w:r w:rsidRPr="0029528B">
        <w:rPr>
          <w:b/>
          <w:bCs/>
        </w:rPr>
        <w:t>10. Conclusion</w:t>
      </w:r>
    </w:p>
    <w:p w14:paraId="3BCEA217" w14:textId="77777777" w:rsidR="0029528B" w:rsidRPr="0029528B" w:rsidRDefault="0029528B" w:rsidP="0029528B">
      <w:r w:rsidRPr="0029528B">
        <w:t>This strategy ensures the application meets clinical and regulatory standards while prioritizing patient safety. Iterative testing and stakeholder collaboration are critical to addressing complex medical requirements.</w:t>
      </w:r>
    </w:p>
    <w:p w14:paraId="012D2DFE" w14:textId="77777777" w:rsidR="0029528B" w:rsidRPr="0029528B" w:rsidRDefault="0029528B" w:rsidP="0029528B">
      <w:r w:rsidRPr="0029528B">
        <w:pict w14:anchorId="37269542">
          <v:rect id="_x0000_i1094" style="width:0;height:0" o:hralign="center" o:hrstd="t" o:hr="t" fillcolor="#a0a0a0" stroked="f"/>
        </w:pict>
      </w:r>
    </w:p>
    <w:p w14:paraId="3D4A1063" w14:textId="77777777" w:rsidR="0029528B" w:rsidRPr="0029528B" w:rsidRDefault="0029528B" w:rsidP="0029528B">
      <w:r w:rsidRPr="0029528B">
        <w:rPr>
          <w:b/>
          <w:bCs/>
        </w:rPr>
        <w:t>Appendix</w:t>
      </w:r>
      <w:r w:rsidRPr="0029528B">
        <w:t>: Sample Test Cases</w:t>
      </w:r>
    </w:p>
    <w:p w14:paraId="5D6378C3" w14:textId="77777777" w:rsidR="0029528B" w:rsidRPr="0029528B" w:rsidRDefault="0029528B" w:rsidP="0029528B">
      <w:pPr>
        <w:numPr>
          <w:ilvl w:val="0"/>
          <w:numId w:val="11"/>
        </w:numPr>
      </w:pPr>
      <w:r w:rsidRPr="0029528B">
        <w:rPr>
          <w:b/>
          <w:bCs/>
        </w:rPr>
        <w:t>IVUS Test Case</w:t>
      </w:r>
      <w:r w:rsidRPr="0029528B">
        <w:t>: Verify image resolution at 0.1mm depth using a simulated arterial model.</w:t>
      </w:r>
    </w:p>
    <w:p w14:paraId="4C1CAB21" w14:textId="77777777" w:rsidR="0029528B" w:rsidRPr="0029528B" w:rsidRDefault="0029528B" w:rsidP="0029528B">
      <w:pPr>
        <w:numPr>
          <w:ilvl w:val="0"/>
          <w:numId w:val="11"/>
        </w:numPr>
      </w:pPr>
      <w:r w:rsidRPr="0029528B">
        <w:rPr>
          <w:b/>
          <w:bCs/>
        </w:rPr>
        <w:t>FM Test Case</w:t>
      </w:r>
      <w:r w:rsidRPr="0029528B">
        <w:t>: Validate pressure measurement accuracy against a calibrated reference sensor.</w:t>
      </w:r>
    </w:p>
    <w:p w14:paraId="0879442D" w14:textId="77777777" w:rsidR="0029528B" w:rsidRDefault="0029528B"/>
    <w:sectPr w:rsidR="00295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EB8"/>
    <w:multiLevelType w:val="multilevel"/>
    <w:tmpl w:val="AD16A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56FC5"/>
    <w:multiLevelType w:val="multilevel"/>
    <w:tmpl w:val="6854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BD40C7"/>
    <w:multiLevelType w:val="multilevel"/>
    <w:tmpl w:val="9C120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65127F"/>
    <w:multiLevelType w:val="multilevel"/>
    <w:tmpl w:val="9194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C33828"/>
    <w:multiLevelType w:val="multilevel"/>
    <w:tmpl w:val="3138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E84BD1"/>
    <w:multiLevelType w:val="multilevel"/>
    <w:tmpl w:val="932E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DA76F8"/>
    <w:multiLevelType w:val="multilevel"/>
    <w:tmpl w:val="D3DA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4145F0"/>
    <w:multiLevelType w:val="multilevel"/>
    <w:tmpl w:val="9712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AB646C3"/>
    <w:multiLevelType w:val="multilevel"/>
    <w:tmpl w:val="FA8E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E21569A"/>
    <w:multiLevelType w:val="multilevel"/>
    <w:tmpl w:val="481E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147678"/>
    <w:multiLevelType w:val="multilevel"/>
    <w:tmpl w:val="3568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2382551">
    <w:abstractNumId w:val="1"/>
  </w:num>
  <w:num w:numId="2" w16cid:durableId="1291281944">
    <w:abstractNumId w:val="9"/>
  </w:num>
  <w:num w:numId="3" w16cid:durableId="314379678">
    <w:abstractNumId w:val="0"/>
  </w:num>
  <w:num w:numId="4" w16cid:durableId="1387145028">
    <w:abstractNumId w:val="4"/>
  </w:num>
  <w:num w:numId="5" w16cid:durableId="1375500357">
    <w:abstractNumId w:val="5"/>
  </w:num>
  <w:num w:numId="6" w16cid:durableId="335232889">
    <w:abstractNumId w:val="7"/>
  </w:num>
  <w:num w:numId="7" w16cid:durableId="1485779383">
    <w:abstractNumId w:val="6"/>
  </w:num>
  <w:num w:numId="8" w16cid:durableId="2147237652">
    <w:abstractNumId w:val="2"/>
  </w:num>
  <w:num w:numId="9" w16cid:durableId="185410901">
    <w:abstractNumId w:val="3"/>
  </w:num>
  <w:num w:numId="10" w16cid:durableId="930625464">
    <w:abstractNumId w:val="10"/>
  </w:num>
  <w:num w:numId="11" w16cid:durableId="5306519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595"/>
    <w:rsid w:val="000B2937"/>
    <w:rsid w:val="001352B7"/>
    <w:rsid w:val="001C1595"/>
    <w:rsid w:val="00263E48"/>
    <w:rsid w:val="0029528B"/>
    <w:rsid w:val="008A6E6B"/>
    <w:rsid w:val="00A86562"/>
    <w:rsid w:val="00C417FB"/>
    <w:rsid w:val="00CC402A"/>
    <w:rsid w:val="00CE2396"/>
    <w:rsid w:val="00D55091"/>
    <w:rsid w:val="00ED01E8"/>
    <w:rsid w:val="00F5048D"/>
    <w:rsid w:val="00F87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4869D"/>
  <w15:chartTrackingRefBased/>
  <w15:docId w15:val="{23B37D51-4FFA-48ED-AD7B-F561983AE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a407a2d-7675-4d17-8692-b3ac285306e4}" enabled="0" method="" siteId="{1a407a2d-7675-4d17-8692-b3ac285306e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626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D, Akila</dc:creator>
  <cp:keywords/>
  <dc:description/>
  <cp:lastModifiedBy>D, Akila</cp:lastModifiedBy>
  <cp:revision>5</cp:revision>
  <dcterms:created xsi:type="dcterms:W3CDTF">2026-04-19T08:15:00Z</dcterms:created>
  <dcterms:modified xsi:type="dcterms:W3CDTF">2026-04-19T08:17:00Z</dcterms:modified>
</cp:coreProperties>
</file>