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4097"/>
        <w:rPr/>
      </w:pPr>
    </w:p>
    <w:p>
      <w:pPr>
        <w:pStyle w:val="style4097"/>
        <w:rPr>
          <w:b/>
          <w:sz w:val="44"/>
          <w:szCs w:val="44"/>
        </w:rPr>
      </w:pPr>
      <w:r>
        <w:rPr>
          <w:b/>
        </w:rPr>
        <w:t xml:space="preserve"> </w:t>
      </w:r>
      <w:r>
        <w:rPr>
          <w:b/>
          <w:sz w:val="44"/>
          <w:szCs w:val="44"/>
        </w:rPr>
        <w:t>IoT</w:t>
      </w:r>
      <w:r>
        <w:rPr>
          <w:b/>
          <w:sz w:val="44"/>
          <w:szCs w:val="44"/>
        </w:rPr>
        <w:t xml:space="preserve"> Based Air </w:t>
      </w:r>
      <w:r>
        <w:rPr>
          <w:b/>
          <w:sz w:val="44"/>
          <w:szCs w:val="44"/>
        </w:rPr>
        <w:t>Quality  Monitoring</w:t>
      </w:r>
      <w:r>
        <w:rPr>
          <w:b/>
          <w:sz w:val="44"/>
          <w:szCs w:val="44"/>
        </w:rPr>
        <w:t xml:space="preserve">   </w:t>
      </w:r>
      <w:r>
        <w:rPr>
          <w:b/>
          <w:sz w:val="44"/>
          <w:szCs w:val="44"/>
        </w:rPr>
        <w:t>System</w:t>
      </w:r>
    </w:p>
    <w:p>
      <w:pPr>
        <w:pStyle w:val="style4097"/>
        <w:rPr>
          <w:sz w:val="48"/>
          <w:szCs w:val="48"/>
        </w:rPr>
      </w:pPr>
    </w:p>
    <w:p>
      <w:pPr>
        <w:pStyle w:val="style4097"/>
        <w:rPr>
          <w:b/>
          <w:sz w:val="44"/>
          <w:szCs w:val="44"/>
        </w:rPr>
      </w:pPr>
      <w:r>
        <w:rPr>
          <w:sz w:val="48"/>
          <w:szCs w:val="48"/>
        </w:rPr>
        <w:t xml:space="preserve">A Project report submitted in partial fulfillment </w:t>
      </w:r>
      <w:r>
        <w:rPr>
          <w:sz w:val="48"/>
          <w:szCs w:val="48"/>
        </w:rPr>
        <w:t>Of</w:t>
      </w:r>
      <w:r>
        <w:rPr>
          <w:sz w:val="48"/>
          <w:szCs w:val="48"/>
        </w:rPr>
        <w:t xml:space="preserve"> the requirements for the</w:t>
      </w:r>
      <w:r>
        <w:rPr>
          <w:sz w:val="48"/>
          <w:szCs w:val="48"/>
        </w:rPr>
        <w:t xml:space="preserve">   degree of B.E Electronic</w:t>
      </w:r>
      <w:r>
        <w:rPr>
          <w:sz w:val="48"/>
          <w:szCs w:val="48"/>
        </w:rPr>
        <w:t>s And Communication Engineering</w:t>
      </w:r>
    </w:p>
    <w:p>
      <w:pPr>
        <w:pStyle w:val="style4097"/>
        <w:rPr>
          <w:sz w:val="48"/>
          <w:szCs w:val="48"/>
        </w:rPr>
      </w:pPr>
    </w:p>
    <w:p>
      <w:pPr>
        <w:pStyle w:val="style4097"/>
        <w:rPr>
          <w:sz w:val="48"/>
          <w:szCs w:val="48"/>
        </w:rPr>
      </w:pPr>
      <w:r>
        <w:rPr>
          <w:sz w:val="48"/>
          <w:szCs w:val="48"/>
        </w:rPr>
        <w:t xml:space="preserve">                                  By</w:t>
      </w:r>
    </w:p>
    <w:p>
      <w:pPr>
        <w:pStyle w:val="style4097"/>
        <w:rPr>
          <w:sz w:val="48"/>
          <w:szCs w:val="48"/>
        </w:rPr>
      </w:pPr>
    </w:p>
    <w:p>
      <w:pPr>
        <w:pStyle w:val="style4097"/>
        <w:rPr>
          <w:sz w:val="48"/>
          <w:szCs w:val="48"/>
        </w:rPr>
      </w:pPr>
      <w:r>
        <w:rPr>
          <w:sz w:val="48"/>
          <w:szCs w:val="48"/>
        </w:rPr>
        <w:t xml:space="preserve">    P. </w:t>
      </w:r>
      <w:r>
        <w:rPr>
          <w:sz w:val="48"/>
          <w:szCs w:val="48"/>
          <w:lang w:val="en-US"/>
        </w:rPr>
        <w:t>Akila</w:t>
      </w:r>
      <w:r>
        <w:rPr>
          <w:sz w:val="48"/>
          <w:szCs w:val="48"/>
        </w:rPr>
        <w:t>(</w:t>
      </w:r>
      <w:r>
        <w:rPr>
          <w:sz w:val="48"/>
          <w:szCs w:val="48"/>
        </w:rPr>
        <w:t>5132211063</w:t>
      </w:r>
      <w:r>
        <w:rPr>
          <w:sz w:val="48"/>
          <w:szCs w:val="48"/>
          <w:lang w:val="en-US"/>
        </w:rPr>
        <w:t>02</w:t>
      </w:r>
      <w:r>
        <w:rPr>
          <w:sz w:val="48"/>
          <w:szCs w:val="48"/>
        </w:rPr>
        <w:t>)</w:t>
      </w:r>
    </w:p>
    <w:p>
      <w:pPr>
        <w:pStyle w:val="style4097"/>
        <w:rPr>
          <w:sz w:val="48"/>
          <w:szCs w:val="48"/>
        </w:rPr>
      </w:pPr>
    </w:p>
    <w:p>
      <w:pPr>
        <w:pStyle w:val="style4097"/>
        <w:rPr>
          <w:sz w:val="48"/>
          <w:szCs w:val="48"/>
        </w:rPr>
      </w:pPr>
      <w:r>
        <w:rPr>
          <w:sz w:val="48"/>
          <w:szCs w:val="48"/>
        </w:rPr>
        <w:t xml:space="preserve">           Under the supervision of </w:t>
      </w:r>
    </w:p>
    <w:p>
      <w:pPr>
        <w:pStyle w:val="style4097"/>
        <w:rPr>
          <w:sz w:val="48"/>
          <w:szCs w:val="48"/>
        </w:rPr>
      </w:pPr>
      <w:r>
        <w:rPr>
          <w:sz w:val="48"/>
          <w:szCs w:val="48"/>
        </w:rPr>
        <w:t xml:space="preserve">      </w:t>
      </w:r>
      <w:r>
        <w:rPr>
          <w:sz w:val="48"/>
          <w:szCs w:val="48"/>
        </w:rPr>
        <w:t>Hod</w:t>
      </w:r>
      <w:r>
        <w:rPr>
          <w:sz w:val="48"/>
          <w:szCs w:val="48"/>
        </w:rPr>
        <w:t xml:space="preserve"> </w:t>
      </w:r>
      <w:r>
        <w:rPr>
          <w:sz w:val="48"/>
          <w:szCs w:val="48"/>
        </w:rPr>
        <w:t>&amp;</w:t>
      </w:r>
      <w:r>
        <w:rPr>
          <w:sz w:val="48"/>
          <w:szCs w:val="48"/>
        </w:rPr>
        <w:t xml:space="preserve"> Professor Department of      </w:t>
      </w:r>
    </w:p>
    <w:p>
      <w:pPr>
        <w:pStyle w:val="style4097"/>
        <w:rPr>
          <w:sz w:val="48"/>
          <w:szCs w:val="48"/>
        </w:rPr>
      </w:pPr>
      <w:r>
        <w:rPr>
          <w:sz w:val="48"/>
          <w:szCs w:val="48"/>
        </w:rPr>
        <w:t xml:space="preserve">      </w:t>
      </w:r>
      <w:r>
        <w:rPr>
          <w:sz w:val="48"/>
          <w:szCs w:val="48"/>
        </w:rPr>
        <w:t>Electronics  And</w:t>
      </w:r>
      <w:r>
        <w:t xml:space="preserve"> </w:t>
      </w:r>
      <w:r>
        <w:rPr>
          <w:sz w:val="48"/>
          <w:szCs w:val="48"/>
        </w:rPr>
        <w:t xml:space="preserve">Communication     </w:t>
      </w:r>
    </w:p>
    <w:p>
      <w:pPr>
        <w:pStyle w:val="style4097"/>
        <w:rPr>
          <w:sz w:val="48"/>
          <w:szCs w:val="48"/>
        </w:rPr>
      </w:pPr>
      <w:r>
        <w:rPr>
          <w:sz w:val="48"/>
          <w:szCs w:val="48"/>
        </w:rPr>
        <w:tab/>
      </w:r>
      <w:r>
        <w:rPr>
          <w:sz w:val="48"/>
          <w:szCs w:val="48"/>
        </w:rPr>
        <w:t>Engineering</w:t>
      </w:r>
    </w:p>
    <w:p>
      <w:pPr>
        <w:pStyle w:val="style4097"/>
        <w:rPr>
          <w:sz w:val="48"/>
          <w:szCs w:val="48"/>
        </w:rPr>
      </w:pPr>
      <w:r>
        <w:rPr>
          <w:sz w:val="48"/>
          <w:szCs w:val="48"/>
        </w:rPr>
        <w:t xml:space="preserve">        </w:t>
      </w:r>
    </w:p>
    <w:p>
      <w:pPr>
        <w:pStyle w:val="style4097"/>
        <w:tabs>
          <w:tab w:val="left" w:leader="none" w:pos="3546"/>
        </w:tabs>
        <w:rPr>
          <w:sz w:val="48"/>
          <w:szCs w:val="48"/>
        </w:rPr>
      </w:pPr>
    </w:p>
    <w:p>
      <w:pPr>
        <w:pStyle w:val="style4097"/>
        <w:rPr>
          <w:sz w:val="48"/>
          <w:szCs w:val="48"/>
        </w:rPr>
      </w:pPr>
      <w:r>
        <w:rPr>
          <w:sz w:val="48"/>
          <w:szCs w:val="48"/>
        </w:rPr>
        <w:t xml:space="preserve">          </w:t>
      </w:r>
    </w:p>
    <w:p>
      <w:pPr>
        <w:pStyle w:val="style4097"/>
        <w:rPr>
          <w:sz w:val="48"/>
          <w:szCs w:val="48"/>
        </w:rPr>
      </w:pPr>
    </w:p>
    <w:p>
      <w:pPr>
        <w:pStyle w:val="style4097"/>
        <w:rPr>
          <w:sz w:val="48"/>
          <w:szCs w:val="48"/>
        </w:rPr>
      </w:pPr>
    </w:p>
    <w:p>
      <w:pPr>
        <w:pStyle w:val="style4097"/>
        <w:pageBreakBefore/>
        <w:rPr>
          <w:rFonts w:ascii="Times New Roman" w:cs="Times New Roman" w:hAnsi="Times New Roman"/>
          <w:sz w:val="54"/>
          <w:szCs w:val="54"/>
        </w:rPr>
      </w:pPr>
      <w:r>
        <w:rPr>
          <w:rFonts w:ascii="Times New Roman" w:cs="Times New Roman" w:hAnsi="Times New Roman"/>
          <w:b/>
          <w:bCs/>
          <w:sz w:val="54"/>
          <w:szCs w:val="54"/>
        </w:rPr>
        <w:t>IoT</w:t>
      </w:r>
      <w:r>
        <w:rPr>
          <w:rFonts w:ascii="Times New Roman" w:cs="Times New Roman" w:hAnsi="Times New Roman"/>
          <w:b/>
          <w:bCs/>
          <w:sz w:val="54"/>
          <w:szCs w:val="54"/>
        </w:rPr>
        <w:t xml:space="preserve"> Air </w:t>
      </w:r>
      <w:r>
        <w:rPr>
          <w:rFonts w:ascii="Times New Roman" w:cs="Times New Roman" w:hAnsi="Times New Roman"/>
          <w:b/>
          <w:bCs/>
          <w:sz w:val="54"/>
          <w:szCs w:val="54"/>
        </w:rPr>
        <w:t>Quality</w:t>
      </w:r>
      <w:r>
        <w:rPr>
          <w:rFonts w:ascii="Times New Roman" w:cs="Times New Roman" w:hAnsi="Times New Roman"/>
          <w:b/>
          <w:bCs/>
          <w:sz w:val="54"/>
          <w:szCs w:val="54"/>
        </w:rPr>
        <w:t xml:space="preserve"> Monitoring System</w:t>
      </w:r>
    </w:p>
    <w:p>
      <w:pPr>
        <w:pStyle w:val="style4097"/>
        <w:rPr>
          <w:rFonts w:ascii="Times New Roman" w:cs="Times New Roman" w:hAnsi="Times New Roman"/>
          <w:sz w:val="29"/>
          <w:szCs w:val="29"/>
        </w:rPr>
      </w:pPr>
      <w:r>
        <w:rPr>
          <w:rFonts w:ascii="Times New Roman" w:cs="Times New Roman" w:hAnsi="Times New Roman"/>
          <w:sz w:val="29"/>
          <w:szCs w:val="29"/>
        </w:rPr>
        <w:t>IoT</w:t>
      </w:r>
      <w:r>
        <w:rPr>
          <w:rFonts w:ascii="Times New Roman" w:cs="Times New Roman" w:hAnsi="Times New Roman"/>
          <w:sz w:val="29"/>
          <w:szCs w:val="29"/>
        </w:rPr>
        <w:t xml:space="preserve"> (Internet of Things) has become an integral part of our lives and it has already made an impact in various sectors, including the environment. Air pollution is a severe problem that has been affecting our planet for years. Therefore, there is a need for a reliable and efficient air pollution monitoring system to protect ourselves from its hazardous effects. An </w:t>
      </w:r>
      <w:r>
        <w:rPr>
          <w:rFonts w:ascii="Times New Roman" w:cs="Times New Roman" w:hAnsi="Times New Roman"/>
          <w:sz w:val="29"/>
          <w:szCs w:val="29"/>
        </w:rPr>
        <w:t>IoT</w:t>
      </w:r>
      <w:r>
        <w:rPr>
          <w:rFonts w:ascii="Times New Roman" w:cs="Times New Roman" w:hAnsi="Times New Roman"/>
          <w:sz w:val="29"/>
          <w:szCs w:val="29"/>
        </w:rPr>
        <w:t xml:space="preserve">-based air pollution monitoring system is an ideal solution that can provide real-time data and insights about the air quality in a particular area. </w:t>
      </w:r>
    </w:p>
    <w:p>
      <w:pPr>
        <w:pStyle w:val="style4097"/>
        <w:rPr>
          <w:rFonts w:ascii="Times New Roman" w:cs="Times New Roman" w:hAnsi="Times New Roman"/>
          <w:sz w:val="29"/>
          <w:szCs w:val="29"/>
        </w:rPr>
      </w:pPr>
      <w:r>
        <w:rPr>
          <w:rFonts w:ascii="Times New Roman" w:cs="Times New Roman" w:hAnsi="Times New Roman"/>
          <w:sz w:val="29"/>
          <w:szCs w:val="29"/>
        </w:rPr>
        <w:t xml:space="preserve">An </w:t>
      </w:r>
      <w:r>
        <w:rPr>
          <w:rFonts w:ascii="Times New Roman" w:cs="Times New Roman" w:hAnsi="Times New Roman"/>
          <w:sz w:val="29"/>
          <w:szCs w:val="29"/>
        </w:rPr>
        <w:t>IoT</w:t>
      </w:r>
      <w:r>
        <w:rPr>
          <w:rFonts w:ascii="Times New Roman" w:cs="Times New Roman" w:hAnsi="Times New Roman"/>
          <w:sz w:val="29"/>
          <w:szCs w:val="29"/>
        </w:rPr>
        <w:t xml:space="preserve"> based air pollution monitoring system consists of several hardware and software components that work together to collect and process data. The hardware components include sensors, microcontrollers, and communication modules. The software components consist of a cloud platform, a mobile application, and a web-based dashboard. </w:t>
      </w:r>
    </w:p>
    <w:p>
      <w:pPr>
        <w:pStyle w:val="style4097"/>
        <w:rPr>
          <w:rFonts w:ascii="Times New Roman" w:cs="Times New Roman" w:hAnsi="Times New Roman"/>
          <w:sz w:val="29"/>
          <w:szCs w:val="29"/>
        </w:rPr>
      </w:pPr>
      <w:r>
        <w:rPr>
          <w:rFonts w:ascii="Times New Roman" w:cs="Times New Roman" w:hAnsi="Times New Roman"/>
          <w:noProof/>
          <w:sz w:val="29"/>
          <w:szCs w:val="29"/>
        </w:rPr>
        <w:drawing>
          <wp:inline distL="0" distT="0" distB="0" distR="0">
            <wp:extent cx="5943600" cy="3576769"/>
            <wp:effectExtent l="19050" t="0" r="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5943600" cy="3576769"/>
                    </a:xfrm>
                    <a:prstGeom prst="rect"/>
                    <a:ln>
                      <a:noFill/>
                    </a:ln>
                  </pic:spPr>
                </pic:pic>
              </a:graphicData>
            </a:graphic>
          </wp:inline>
        </w:drawing>
      </w:r>
    </w:p>
    <w:p>
      <w:pPr>
        <w:pStyle w:val="style4097"/>
        <w:rPr>
          <w:rFonts w:ascii="Times New Roman" w:cs="Times New Roman" w:hAnsi="Times New Roman"/>
          <w:sz w:val="29"/>
          <w:szCs w:val="29"/>
        </w:rPr>
      </w:pPr>
    </w:p>
    <w:p>
      <w:pPr>
        <w:pStyle w:val="style4097"/>
        <w:rPr>
          <w:rFonts w:ascii="Times New Roman" w:cs="Times New Roman" w:hAnsi="Times New Roman"/>
          <w:sz w:val="29"/>
          <w:szCs w:val="29"/>
        </w:rPr>
      </w:pPr>
    </w:p>
    <w:p>
      <w:pPr>
        <w:pStyle w:val="style4097"/>
        <w:rPr>
          <w:rFonts w:ascii="Times New Roman" w:cs="Times New Roman" w:hAnsi="Times New Roman"/>
          <w:sz w:val="29"/>
          <w:szCs w:val="29"/>
        </w:rPr>
      </w:pPr>
    </w:p>
    <w:p>
      <w:pPr>
        <w:pStyle w:val="style4097"/>
        <w:rPr>
          <w:rFonts w:ascii="Times New Roman" w:cs="Times New Roman" w:hAnsi="Times New Roman"/>
          <w:sz w:val="29"/>
          <w:szCs w:val="29"/>
        </w:rPr>
      </w:pPr>
    </w:p>
    <w:p>
      <w:pPr>
        <w:pStyle w:val="style4097"/>
        <w:rPr>
          <w:rFonts w:ascii="Times New Roman" w:cs="Times New Roman" w:hAnsi="Times New Roman"/>
          <w:sz w:val="29"/>
          <w:szCs w:val="29"/>
        </w:rPr>
      </w:pPr>
    </w:p>
    <w:p>
      <w:pPr>
        <w:pStyle w:val="style4097"/>
        <w:rPr>
          <w:rFonts w:ascii="Times New Roman" w:cs="Times New Roman" w:hAnsi="Times New Roman"/>
          <w:sz w:val="29"/>
          <w:szCs w:val="29"/>
        </w:rPr>
      </w:pPr>
    </w:p>
    <w:p>
      <w:pPr>
        <w:pStyle w:val="style4097"/>
        <w:rPr>
          <w:rFonts w:ascii="Times New Roman" w:cs="Times New Roman" w:hAnsi="Times New Roman"/>
          <w:sz w:val="29"/>
          <w:szCs w:val="29"/>
        </w:rPr>
      </w:pPr>
    </w:p>
    <w:p>
      <w:pPr>
        <w:pStyle w:val="style4097"/>
        <w:rPr>
          <w:rFonts w:ascii="Times New Roman" w:cs="Times New Roman" w:hAnsi="Times New Roman"/>
          <w:sz w:val="29"/>
          <w:szCs w:val="29"/>
        </w:rPr>
      </w:pPr>
    </w:p>
    <w:p>
      <w:pPr>
        <w:pStyle w:val="style4097"/>
        <w:pageBreakBefore/>
        <w:rPr>
          <w:rFonts w:ascii="Times New Roman" w:cs="Times New Roman" w:hAnsi="Times New Roman"/>
          <w:sz w:val="23"/>
          <w:szCs w:val="23"/>
        </w:rPr>
      </w:pPr>
      <w:r>
        <w:rPr>
          <w:rFonts w:ascii="Times New Roman" w:cs="Times New Roman" w:hAnsi="Times New Roman"/>
          <w:sz w:val="23"/>
          <w:szCs w:val="23"/>
        </w:rPr>
        <w:t>IoT</w:t>
      </w:r>
      <w:r>
        <w:rPr>
          <w:rFonts w:ascii="Times New Roman" w:cs="Times New Roman" w:hAnsi="Times New Roman"/>
          <w:sz w:val="23"/>
          <w:szCs w:val="23"/>
        </w:rPr>
        <w:t xml:space="preserve"> based Air Pollution Monitoring System – Perfect </w:t>
      </w:r>
      <w:r>
        <w:rPr>
          <w:rFonts w:ascii="Times New Roman" w:cs="Times New Roman" w:hAnsi="Times New Roman"/>
          <w:sz w:val="23"/>
          <w:szCs w:val="23"/>
        </w:rPr>
        <w:t>Pollucon</w:t>
      </w:r>
      <w:r>
        <w:rPr>
          <w:rFonts w:ascii="Times New Roman" w:cs="Times New Roman" w:hAnsi="Times New Roman"/>
          <w:sz w:val="23"/>
          <w:szCs w:val="23"/>
        </w:rPr>
        <w:t xml:space="preserve"> Services </w:t>
      </w:r>
    </w:p>
    <w:p>
      <w:pPr>
        <w:pStyle w:val="style4097"/>
        <w:rPr>
          <w:rFonts w:ascii="Times New Roman" w:cs="Times New Roman" w:hAnsi="Times New Roman"/>
          <w:sz w:val="23"/>
          <w:szCs w:val="23"/>
        </w:rPr>
      </w:pPr>
      <w:r>
        <w:rPr>
          <w:rFonts w:ascii="Times New Roman" w:cs="Times New Roman" w:hAnsi="Times New Roman"/>
          <w:sz w:val="23"/>
          <w:szCs w:val="23"/>
        </w:rPr>
        <w:t xml:space="preserve">The </w:t>
      </w:r>
      <w:r>
        <w:rPr>
          <w:rFonts w:ascii="Times New Roman" w:cs="Times New Roman" w:hAnsi="Times New Roman"/>
          <w:sz w:val="23"/>
          <w:szCs w:val="23"/>
        </w:rPr>
        <w:t>IoT</w:t>
      </w:r>
      <w:r>
        <w:rPr>
          <w:rFonts w:ascii="Times New Roman" w:cs="Times New Roman" w:hAnsi="Times New Roman"/>
          <w:sz w:val="23"/>
          <w:szCs w:val="23"/>
        </w:rPr>
        <w:t xml:space="preserve">-based air pollution monitoring system provides several benefits over traditional air pollution monitoring systems. It can collect real-time data from multiple locations, which then analyzed to identify the sources of pollution. It helps to take necessary measures to reduce it. </w:t>
      </w:r>
    </w:p>
    <w:p>
      <w:pPr>
        <w:pStyle w:val="style4097"/>
        <w:rPr>
          <w:rFonts w:ascii="Times New Roman" w:cs="Times New Roman" w:hAnsi="Times New Roman"/>
          <w:sz w:val="23"/>
          <w:szCs w:val="23"/>
        </w:rPr>
      </w:pPr>
      <w:r>
        <w:rPr>
          <w:rFonts w:ascii="Times New Roman" w:cs="Times New Roman" w:hAnsi="Times New Roman"/>
          <w:sz w:val="23"/>
          <w:szCs w:val="23"/>
        </w:rPr>
        <w:t xml:space="preserve">The system can also alert the users if the air quality reaches a dangerous level, allowing them to take precautions to protect themselves. </w:t>
      </w:r>
    </w:p>
    <w:p>
      <w:pPr>
        <w:pStyle w:val="style4097"/>
        <w:rPr>
          <w:rFonts w:ascii="Times New Roman" w:cs="Times New Roman" w:hAnsi="Times New Roman"/>
          <w:sz w:val="48"/>
          <w:szCs w:val="48"/>
        </w:rPr>
      </w:pPr>
      <w:r>
        <w:rPr>
          <w:rFonts w:ascii="Times New Roman" w:cs="Times New Roman" w:hAnsi="Times New Roman"/>
          <w:sz w:val="48"/>
          <w:szCs w:val="48"/>
        </w:rPr>
        <w:t>IoT</w:t>
      </w:r>
      <w:r>
        <w:rPr>
          <w:rFonts w:ascii="Times New Roman" w:cs="Times New Roman" w:hAnsi="Times New Roman"/>
          <w:sz w:val="48"/>
          <w:szCs w:val="48"/>
        </w:rPr>
        <w:t xml:space="preserve"> Monitoring System components</w:t>
      </w:r>
    </w:p>
    <w:p>
      <w:pPr>
        <w:pStyle w:val="style4097"/>
        <w:rPr>
          <w:rFonts w:ascii="Times New Roman" w:cs="Times New Roman" w:hAnsi="Times New Roman"/>
          <w:sz w:val="23"/>
          <w:szCs w:val="23"/>
        </w:rPr>
      </w:pPr>
      <w:r>
        <w:rPr>
          <w:rFonts w:ascii="Times New Roman" w:cs="Times New Roman" w:hAnsi="Times New Roman"/>
          <w:sz w:val="23"/>
          <w:szCs w:val="23"/>
        </w:rPr>
        <w:t>IoT</w:t>
      </w:r>
      <w:r>
        <w:rPr>
          <w:rFonts w:ascii="Times New Roman" w:cs="Times New Roman" w:hAnsi="Times New Roman"/>
          <w:sz w:val="23"/>
          <w:szCs w:val="23"/>
        </w:rPr>
        <w:t xml:space="preserve">-based air pollution monitoring systems comprise several components that work together to collect and analyze air quality data. The components include: </w:t>
      </w:r>
    </w:p>
    <w:p>
      <w:pPr>
        <w:pStyle w:val="style4097"/>
        <w:spacing w:after="39"/>
        <w:rPr>
          <w:rFonts w:ascii="Times New Roman" w:cs="Times New Roman" w:hAnsi="Times New Roman"/>
          <w:sz w:val="29"/>
          <w:szCs w:val="29"/>
        </w:rPr>
      </w:pPr>
      <w:r>
        <w:rPr>
          <w:rFonts w:ascii="Times New Roman" w:cs="Times New Roman" w:hAnsi="Times New Roman"/>
          <w:sz w:val="29"/>
          <w:szCs w:val="29"/>
        </w:rPr>
        <w:t>1.</w:t>
      </w:r>
      <w:r>
        <w:rPr>
          <w:rFonts w:ascii="Times New Roman" w:cs="Times New Roman" w:hAnsi="Times New Roman"/>
          <w:b/>
          <w:bCs/>
          <w:sz w:val="29"/>
          <w:szCs w:val="29"/>
        </w:rPr>
        <w:t>Sensors</w:t>
      </w:r>
      <w:r>
        <w:rPr>
          <w:rFonts w:ascii="Times New Roman" w:cs="Times New Roman" w:hAnsi="Times New Roman"/>
          <w:sz w:val="29"/>
          <w:szCs w:val="29"/>
        </w:rPr>
        <w:t xml:space="preserve">: Sensors are the primary components of </w:t>
      </w:r>
      <w:r>
        <w:rPr>
          <w:rFonts w:ascii="Times New Roman" w:cs="Times New Roman" w:hAnsi="Times New Roman"/>
          <w:sz w:val="29"/>
          <w:szCs w:val="29"/>
        </w:rPr>
        <w:t>IoT</w:t>
      </w:r>
      <w:r>
        <w:rPr>
          <w:rFonts w:ascii="Times New Roman" w:cs="Times New Roman" w:hAnsi="Times New Roman"/>
          <w:sz w:val="29"/>
          <w:szCs w:val="29"/>
        </w:rPr>
        <w:t>-based air pollution monitoring systems. They measure various air quality parameters such as particulate matter, carbon monoxide, sulfur dioxide, and nitrogen oxides. The sensors can be classified into two categories: physical and chemical sensors. Physical sensors measure parameters such as temperature, humidity, and pressure, while chemical sensors measure air pollutants.</w:t>
      </w:r>
    </w:p>
    <w:p>
      <w:pPr>
        <w:pStyle w:val="style4097"/>
        <w:spacing w:after="39"/>
        <w:rPr>
          <w:rFonts w:ascii="Times New Roman" w:cs="Times New Roman" w:hAnsi="Times New Roman"/>
          <w:sz w:val="29"/>
          <w:szCs w:val="29"/>
        </w:rPr>
      </w:pPr>
      <w:r>
        <w:rPr>
          <w:rFonts w:ascii="Times New Roman" w:cs="Times New Roman" w:hAnsi="Times New Roman"/>
          <w:sz w:val="29"/>
          <w:szCs w:val="29"/>
        </w:rPr>
        <w:t>2.</w:t>
      </w:r>
      <w:r>
        <w:rPr>
          <w:rFonts w:ascii="Times New Roman" w:cs="Times New Roman" w:hAnsi="Times New Roman"/>
          <w:b/>
          <w:bCs/>
          <w:sz w:val="29"/>
          <w:szCs w:val="29"/>
        </w:rPr>
        <w:t>Microcontroller</w:t>
      </w:r>
      <w:r>
        <w:rPr>
          <w:rFonts w:ascii="Times New Roman" w:cs="Times New Roman" w:hAnsi="Times New Roman"/>
          <w:sz w:val="29"/>
          <w:szCs w:val="29"/>
        </w:rPr>
        <w:t xml:space="preserve">: The microcontroller is the brain of </w:t>
      </w:r>
      <w:r>
        <w:rPr>
          <w:rFonts w:ascii="Times New Roman" w:cs="Times New Roman" w:hAnsi="Times New Roman"/>
          <w:sz w:val="29"/>
          <w:szCs w:val="29"/>
        </w:rPr>
        <w:t>IoT</w:t>
      </w:r>
      <w:r>
        <w:rPr>
          <w:rFonts w:ascii="Times New Roman" w:cs="Times New Roman" w:hAnsi="Times New Roman"/>
          <w:sz w:val="29"/>
          <w:szCs w:val="29"/>
        </w:rPr>
        <w:t xml:space="preserve">-based air pollution monitoring systems. It receives data from the sensors, processes it, and sends it to the cloud server. The microcontroller is usually a microprocessor such as </w:t>
      </w:r>
      <w:r>
        <w:rPr>
          <w:rFonts w:ascii="Times New Roman" w:cs="Times New Roman" w:hAnsi="Times New Roman"/>
          <w:sz w:val="29"/>
          <w:szCs w:val="29"/>
        </w:rPr>
        <w:t>Arduino</w:t>
      </w:r>
      <w:r>
        <w:rPr>
          <w:rFonts w:ascii="Times New Roman" w:cs="Times New Roman" w:hAnsi="Times New Roman"/>
          <w:sz w:val="29"/>
          <w:szCs w:val="29"/>
        </w:rPr>
        <w:t>, Raspberry Pi, or similar devices.</w:t>
      </w:r>
    </w:p>
    <w:p>
      <w:pPr>
        <w:pStyle w:val="style4097"/>
        <w:spacing w:after="39"/>
        <w:rPr>
          <w:rFonts w:ascii="Times New Roman" w:cs="Times New Roman" w:hAnsi="Times New Roman"/>
          <w:sz w:val="29"/>
          <w:szCs w:val="29"/>
        </w:rPr>
      </w:pPr>
      <w:r>
        <w:rPr>
          <w:rFonts w:ascii="Times New Roman" w:cs="Times New Roman" w:hAnsi="Times New Roman"/>
          <w:sz w:val="29"/>
          <w:szCs w:val="29"/>
        </w:rPr>
        <w:t>3.</w:t>
      </w:r>
      <w:r>
        <w:rPr>
          <w:rFonts w:ascii="Times New Roman" w:cs="Times New Roman" w:hAnsi="Times New Roman"/>
          <w:b/>
          <w:bCs/>
          <w:sz w:val="29"/>
          <w:szCs w:val="29"/>
        </w:rPr>
        <w:t>CommunicationModule</w:t>
      </w:r>
      <w:r>
        <w:rPr>
          <w:rFonts w:ascii="Times New Roman" w:cs="Times New Roman" w:hAnsi="Times New Roman"/>
          <w:sz w:val="29"/>
          <w:szCs w:val="29"/>
        </w:rPr>
        <w:t>: The communication module is responsible for transmitting data from the microcontroller to the cloud server. Communication modules can use various wireless technologies such as Wi-Fi, Bluetooth, or cellular networks.</w:t>
      </w:r>
    </w:p>
    <w:p>
      <w:pPr>
        <w:pStyle w:val="style4097"/>
        <w:spacing w:after="39"/>
        <w:rPr>
          <w:rFonts w:ascii="Times New Roman" w:cs="Times New Roman" w:hAnsi="Times New Roman"/>
          <w:sz w:val="29"/>
          <w:szCs w:val="29"/>
        </w:rPr>
      </w:pPr>
      <w:r>
        <w:rPr>
          <w:rFonts w:ascii="Times New Roman" w:cs="Times New Roman" w:hAnsi="Times New Roman"/>
          <w:sz w:val="29"/>
          <w:szCs w:val="29"/>
        </w:rPr>
        <w:t>4.</w:t>
      </w:r>
      <w:r>
        <w:rPr>
          <w:rFonts w:ascii="Times New Roman" w:cs="Times New Roman" w:hAnsi="Times New Roman"/>
          <w:b/>
          <w:bCs/>
          <w:sz w:val="29"/>
          <w:szCs w:val="29"/>
        </w:rPr>
        <w:t>CloudServer</w:t>
      </w:r>
      <w:r>
        <w:rPr>
          <w:rFonts w:ascii="Times New Roman" w:cs="Times New Roman" w:hAnsi="Times New Roman"/>
          <w:sz w:val="29"/>
          <w:szCs w:val="29"/>
        </w:rPr>
        <w:t>: The cloud server is a centralized platform for storing, analyzing, and sharing air quality data. It collects data from the communication module and stores it in a database. The cloud server also provides web and mobile applications for users to access the data.</w:t>
      </w:r>
    </w:p>
    <w:p>
      <w:pPr>
        <w:pStyle w:val="style4097"/>
        <w:spacing w:after="39"/>
        <w:rPr>
          <w:rFonts w:ascii="Times New Roman" w:cs="Times New Roman" w:hAnsi="Times New Roman"/>
          <w:sz w:val="29"/>
          <w:szCs w:val="29"/>
        </w:rPr>
      </w:pPr>
      <w:r>
        <w:rPr>
          <w:rFonts w:ascii="Times New Roman" w:cs="Times New Roman" w:hAnsi="Times New Roman"/>
          <w:sz w:val="29"/>
          <w:szCs w:val="29"/>
        </w:rPr>
        <w:t>5.</w:t>
      </w:r>
      <w:r>
        <w:rPr>
          <w:rFonts w:ascii="Times New Roman" w:cs="Times New Roman" w:hAnsi="Times New Roman"/>
          <w:b/>
          <w:bCs/>
          <w:sz w:val="29"/>
          <w:szCs w:val="29"/>
        </w:rPr>
        <w:t>PowerSupply</w:t>
      </w:r>
      <w:r>
        <w:rPr>
          <w:rFonts w:ascii="Times New Roman" w:cs="Times New Roman" w:hAnsi="Times New Roman"/>
          <w:sz w:val="29"/>
          <w:szCs w:val="29"/>
        </w:rPr>
        <w:t xml:space="preserve">: </w:t>
      </w:r>
      <w:r>
        <w:rPr>
          <w:rFonts w:ascii="Times New Roman" w:cs="Times New Roman" w:hAnsi="Times New Roman"/>
          <w:sz w:val="29"/>
          <w:szCs w:val="29"/>
        </w:rPr>
        <w:t>IoT</w:t>
      </w:r>
      <w:r>
        <w:rPr>
          <w:rFonts w:ascii="Times New Roman" w:cs="Times New Roman" w:hAnsi="Times New Roman"/>
          <w:sz w:val="29"/>
          <w:szCs w:val="29"/>
        </w:rPr>
        <w:t>-based air pollution monitoring systems require a power supply to operate. In case of permanent installations external power supply is provided and batteries are provided for portable devices.</w:t>
      </w:r>
    </w:p>
    <w:p>
      <w:pPr>
        <w:pStyle w:val="style4097"/>
        <w:rPr>
          <w:rFonts w:ascii="Times New Roman" w:cs="Times New Roman" w:hAnsi="Times New Roman"/>
          <w:sz w:val="29"/>
          <w:szCs w:val="29"/>
        </w:rPr>
      </w:pPr>
      <w:r>
        <w:rPr>
          <w:rFonts w:ascii="Times New Roman" w:cs="Times New Roman" w:hAnsi="Times New Roman"/>
          <w:sz w:val="29"/>
          <w:szCs w:val="29"/>
        </w:rPr>
        <w:t>6.</w:t>
      </w:r>
      <w:r>
        <w:rPr>
          <w:rFonts w:ascii="Times New Roman" w:cs="Times New Roman" w:hAnsi="Times New Roman"/>
          <w:b/>
          <w:bCs/>
          <w:sz w:val="29"/>
          <w:szCs w:val="29"/>
        </w:rPr>
        <w:t>Enclosure</w:t>
      </w:r>
      <w:r>
        <w:rPr>
          <w:rFonts w:ascii="Times New Roman" w:cs="Times New Roman" w:hAnsi="Times New Roman"/>
          <w:sz w:val="29"/>
          <w:szCs w:val="29"/>
        </w:rPr>
        <w:t>: The enclosure is the outer covering that protects the components from environmental factors such as dust, water, and temperature.</w:t>
      </w:r>
    </w:p>
    <w:p>
      <w:pPr>
        <w:pStyle w:val="style4097"/>
        <w:rPr>
          <w:rFonts w:ascii="Calibri" w:cs="Calibri" w:hAnsi="Calibri"/>
          <w:sz w:val="40"/>
          <w:szCs w:val="40"/>
        </w:rPr>
      </w:pPr>
      <w:r>
        <w:rPr>
          <w:rFonts w:ascii="Calibri" w:cs="Calibri" w:hAnsi="Calibri"/>
          <w:sz w:val="40"/>
          <w:szCs w:val="40"/>
        </w:rPr>
        <w:t>def</w:t>
      </w:r>
      <w:r>
        <w:rPr>
          <w:rFonts w:ascii="Calibri" w:cs="Calibri" w:hAnsi="Calibri"/>
          <w:sz w:val="40"/>
          <w:szCs w:val="40"/>
        </w:rPr>
        <w:t xml:space="preserve"> </w:t>
      </w:r>
      <w:r>
        <w:rPr>
          <w:rFonts w:ascii="Calibri" w:cs="Calibri" w:hAnsi="Calibri"/>
          <w:sz w:val="40"/>
          <w:szCs w:val="40"/>
        </w:rPr>
        <w:t>on_connect</w:t>
      </w:r>
      <w:r>
        <w:rPr>
          <w:rFonts w:ascii="Calibri" w:cs="Calibri" w:hAnsi="Calibri"/>
          <w:sz w:val="40"/>
          <w:szCs w:val="40"/>
        </w:rPr>
        <w:t>(</w:t>
      </w:r>
      <w:r>
        <w:rPr>
          <w:rFonts w:ascii="Calibri" w:cs="Calibri" w:hAnsi="Calibri"/>
          <w:sz w:val="40"/>
          <w:szCs w:val="40"/>
        </w:rPr>
        <w:t>data_iot</w:t>
      </w:r>
      <w:r>
        <w:rPr>
          <w:rFonts w:ascii="Calibri" w:cs="Calibri" w:hAnsi="Calibri"/>
          <w:sz w:val="40"/>
          <w:szCs w:val="40"/>
        </w:rPr>
        <w:t xml:space="preserve">, user, events): </w:t>
      </w:r>
    </w:p>
    <w:p>
      <w:pPr>
        <w:pStyle w:val="style4097"/>
        <w:rPr>
          <w:rFonts w:ascii="Times New Roman" w:cs="Times New Roman" w:hAnsi="Times New Roman"/>
          <w:sz w:val="29"/>
          <w:szCs w:val="29"/>
        </w:rPr>
      </w:pPr>
      <w:r>
        <w:rPr>
          <w:rFonts w:ascii="Calibri" w:cs="Calibri" w:hAnsi="Calibri"/>
          <w:sz w:val="40"/>
          <w:szCs w:val="40"/>
        </w:rPr>
        <w:t>print(</w:t>
      </w:r>
      <w:r>
        <w:rPr>
          <w:rFonts w:ascii="Calibri" w:cs="Calibri" w:hAnsi="Calibri"/>
          <w:sz w:val="40"/>
          <w:szCs w:val="40"/>
        </w:rPr>
        <w:t xml:space="preserve">“connected with code” + </w:t>
      </w:r>
      <w:r>
        <w:rPr>
          <w:rFonts w:ascii="Calibri" w:cs="Calibri" w:hAnsi="Calibri"/>
          <w:sz w:val="40"/>
          <w:szCs w:val="40"/>
        </w:rPr>
        <w:t>str</w:t>
      </w:r>
      <w:r>
        <w:rPr>
          <w:rFonts w:ascii="Calibri" w:cs="Calibri" w:hAnsi="Calibri"/>
          <w:sz w:val="40"/>
          <w:szCs w:val="40"/>
        </w:rPr>
        <w:t xml:space="preserve">(events)) </w:t>
      </w:r>
    </w:p>
    <w:p>
      <w:pPr>
        <w:pStyle w:val="style4097"/>
        <w:pageBreakBefore/>
        <w:rPr>
          <w:rFonts w:ascii="Times New Roman" w:cs="Times New Roman" w:hAnsi="Times New Roman"/>
          <w:sz w:val="48"/>
          <w:szCs w:val="48"/>
        </w:rPr>
      </w:pPr>
      <w:r>
        <w:rPr>
          <w:rFonts w:ascii="Times New Roman" w:cs="Times New Roman" w:hAnsi="Times New Roman"/>
          <w:sz w:val="48"/>
          <w:szCs w:val="48"/>
        </w:rPr>
        <w:t>Usage of Monitoring System</w:t>
      </w:r>
    </w:p>
    <w:p>
      <w:pPr>
        <w:pStyle w:val="style4097"/>
        <w:rPr>
          <w:rFonts w:ascii="Times New Roman" w:cs="Times New Roman" w:hAnsi="Times New Roman"/>
          <w:sz w:val="23"/>
          <w:szCs w:val="23"/>
        </w:rPr>
      </w:pPr>
      <w:r>
        <w:rPr>
          <w:rFonts w:ascii="Times New Roman" w:cs="Times New Roman" w:hAnsi="Times New Roman"/>
          <w:sz w:val="23"/>
          <w:szCs w:val="23"/>
        </w:rPr>
        <w:t xml:space="preserve">The </w:t>
      </w:r>
      <w:r>
        <w:rPr>
          <w:rFonts w:ascii="Times New Roman" w:cs="Times New Roman" w:hAnsi="Times New Roman"/>
          <w:sz w:val="23"/>
          <w:szCs w:val="23"/>
        </w:rPr>
        <w:t>IoT</w:t>
      </w:r>
      <w:r>
        <w:rPr>
          <w:rFonts w:ascii="Times New Roman" w:cs="Times New Roman" w:hAnsi="Times New Roman"/>
          <w:sz w:val="23"/>
          <w:szCs w:val="23"/>
        </w:rPr>
        <w:t xml:space="preserve">-based air pollution monitoring system can be used in various settings, including residential, industrial, and urban areas. It can also be integrated with existing air pollution monitoring systems to enhance their capabilities. The system can provide valuable data to government agencies, researchers, and the public to make informed decisions about air pollution. </w:t>
      </w:r>
    </w:p>
    <w:p>
      <w:pPr>
        <w:pStyle w:val="style4097"/>
        <w:rPr>
          <w:rFonts w:ascii="Times New Roman" w:cs="Times New Roman" w:hAnsi="Times New Roman"/>
          <w:sz w:val="48"/>
          <w:szCs w:val="48"/>
        </w:rPr>
      </w:pPr>
      <w:r>
        <w:rPr>
          <w:rFonts w:ascii="Times New Roman" w:cs="Times New Roman" w:hAnsi="Times New Roman"/>
          <w:sz w:val="48"/>
          <w:szCs w:val="48"/>
        </w:rPr>
        <w:t xml:space="preserve">How does </w:t>
      </w:r>
      <w:r>
        <w:rPr>
          <w:rFonts w:ascii="Times New Roman" w:cs="Times New Roman" w:hAnsi="Times New Roman"/>
          <w:sz w:val="48"/>
          <w:szCs w:val="48"/>
        </w:rPr>
        <w:t>IoT</w:t>
      </w:r>
      <w:r>
        <w:rPr>
          <w:rFonts w:ascii="Times New Roman" w:cs="Times New Roman" w:hAnsi="Times New Roman"/>
          <w:sz w:val="48"/>
          <w:szCs w:val="48"/>
        </w:rPr>
        <w:t xml:space="preserve"> reduce air pollution?</w:t>
      </w:r>
    </w:p>
    <w:p>
      <w:pPr>
        <w:pStyle w:val="style4097"/>
        <w:rPr>
          <w:rFonts w:ascii="Times New Roman" w:cs="Times New Roman" w:hAnsi="Times New Roman"/>
          <w:sz w:val="23"/>
          <w:szCs w:val="23"/>
        </w:rPr>
      </w:pPr>
      <w:r>
        <w:rPr>
          <w:rFonts w:ascii="Times New Roman" w:cs="Times New Roman" w:hAnsi="Times New Roman"/>
          <w:sz w:val="23"/>
          <w:szCs w:val="23"/>
        </w:rPr>
        <w:t>IoT</w:t>
      </w:r>
      <w:r>
        <w:rPr>
          <w:rFonts w:ascii="Times New Roman" w:cs="Times New Roman" w:hAnsi="Times New Roman"/>
          <w:sz w:val="23"/>
          <w:szCs w:val="23"/>
        </w:rPr>
        <w:t xml:space="preserve"> (Internet of Things) plays a crucial role in reducing air pollution through its ability to collect real-time data and enable smart decision-making. </w:t>
      </w:r>
      <w:r>
        <w:rPr>
          <w:rFonts w:ascii="Times New Roman" w:cs="Times New Roman" w:hAnsi="Times New Roman"/>
          <w:sz w:val="23"/>
          <w:szCs w:val="23"/>
        </w:rPr>
        <w:t>IoT</w:t>
      </w:r>
      <w:r>
        <w:rPr>
          <w:rFonts w:ascii="Times New Roman" w:cs="Times New Roman" w:hAnsi="Times New Roman"/>
          <w:sz w:val="23"/>
          <w:szCs w:val="23"/>
        </w:rPr>
        <w:t xml:space="preserve"> devices, such as air quality sensors, can monitor pollutant levels in various environments, including cities, industries, and homes. </w:t>
      </w:r>
    </w:p>
    <w:p>
      <w:pPr>
        <w:pStyle w:val="style4097"/>
        <w:rPr>
          <w:rFonts w:ascii="Times New Roman" w:cs="Times New Roman" w:hAnsi="Times New Roman"/>
          <w:sz w:val="23"/>
          <w:szCs w:val="23"/>
        </w:rPr>
      </w:pPr>
      <w:r>
        <w:rPr>
          <w:rFonts w:ascii="Times New Roman" w:cs="Times New Roman" w:hAnsi="Times New Roman"/>
          <w:sz w:val="23"/>
          <w:szCs w:val="23"/>
        </w:rPr>
        <w:t xml:space="preserve">This data can be analyzed to identify pollution sources, implement targeted mitigation strategies, and track the effectiveness of pollution control measures. </w:t>
      </w:r>
      <w:r>
        <w:rPr>
          <w:rFonts w:ascii="Times New Roman" w:cs="Times New Roman" w:hAnsi="Times New Roman"/>
          <w:sz w:val="23"/>
          <w:szCs w:val="23"/>
        </w:rPr>
        <w:t>IoT</w:t>
      </w:r>
      <w:r>
        <w:rPr>
          <w:rFonts w:ascii="Times New Roman" w:cs="Times New Roman" w:hAnsi="Times New Roman"/>
          <w:sz w:val="23"/>
          <w:szCs w:val="23"/>
        </w:rPr>
        <w:t xml:space="preserve">-enabled smart city solutions optimize transportation, waste management, and energy consumption, reducing emissions and improving air quality. </w:t>
      </w:r>
    </w:p>
    <w:p>
      <w:pPr>
        <w:pStyle w:val="style4097"/>
        <w:rPr>
          <w:rFonts w:ascii="Times New Roman" w:cs="Times New Roman" w:hAnsi="Times New Roman"/>
          <w:sz w:val="23"/>
          <w:szCs w:val="23"/>
        </w:rPr>
      </w:pPr>
      <w:r>
        <w:rPr>
          <w:rFonts w:ascii="Times New Roman" w:cs="Times New Roman" w:hAnsi="Times New Roman"/>
          <w:sz w:val="23"/>
          <w:szCs w:val="23"/>
        </w:rPr>
        <w:t xml:space="preserve">Furthermore, </w:t>
      </w:r>
      <w:r>
        <w:rPr>
          <w:rFonts w:ascii="Times New Roman" w:cs="Times New Roman" w:hAnsi="Times New Roman"/>
          <w:sz w:val="23"/>
          <w:szCs w:val="23"/>
        </w:rPr>
        <w:t>IoT</w:t>
      </w:r>
      <w:r>
        <w:rPr>
          <w:rFonts w:ascii="Times New Roman" w:cs="Times New Roman" w:hAnsi="Times New Roman"/>
          <w:sz w:val="23"/>
          <w:szCs w:val="23"/>
        </w:rPr>
        <w:t xml:space="preserve">-based personal air quality monitors empower individuals to make informed choices and avoid high-pollution areas. By leveraging </w:t>
      </w:r>
      <w:r>
        <w:rPr>
          <w:rFonts w:ascii="Times New Roman" w:cs="Times New Roman" w:hAnsi="Times New Roman"/>
          <w:sz w:val="23"/>
          <w:szCs w:val="23"/>
        </w:rPr>
        <w:t>IoT</w:t>
      </w:r>
      <w:r>
        <w:rPr>
          <w:rFonts w:ascii="Times New Roman" w:cs="Times New Roman" w:hAnsi="Times New Roman"/>
          <w:sz w:val="23"/>
          <w:szCs w:val="23"/>
        </w:rPr>
        <w:t xml:space="preserve"> technology, we can proactively address air pollution, create sustainable solutions, and promote healthier environments for present and future generations. </w:t>
      </w:r>
    </w:p>
    <w:p>
      <w:pPr>
        <w:pStyle w:val="style4097"/>
        <w:rPr>
          <w:rFonts w:ascii="Times New Roman" w:cs="Times New Roman" w:hAnsi="Times New Roman"/>
          <w:sz w:val="48"/>
          <w:szCs w:val="48"/>
        </w:rPr>
      </w:pPr>
      <w:r>
        <w:rPr>
          <w:rFonts w:ascii="Times New Roman" w:cs="Times New Roman" w:hAnsi="Times New Roman"/>
          <w:sz w:val="48"/>
          <w:szCs w:val="48"/>
        </w:rPr>
        <w:t xml:space="preserve">How </w:t>
      </w:r>
      <w:r>
        <w:rPr>
          <w:rFonts w:ascii="Times New Roman" w:cs="Times New Roman" w:hAnsi="Times New Roman"/>
          <w:sz w:val="48"/>
          <w:szCs w:val="48"/>
        </w:rPr>
        <w:t>IoT</w:t>
      </w:r>
      <w:r>
        <w:rPr>
          <w:rFonts w:ascii="Times New Roman" w:cs="Times New Roman" w:hAnsi="Times New Roman"/>
          <w:sz w:val="48"/>
          <w:szCs w:val="48"/>
        </w:rPr>
        <w:t xml:space="preserve"> Based Air and Sound Pollution Monitoring System is Implemented?</w:t>
      </w:r>
    </w:p>
    <w:p>
      <w:pPr>
        <w:pStyle w:val="style4097"/>
        <w:rPr>
          <w:rFonts w:ascii="Times New Roman" w:cs="Times New Roman" w:hAnsi="Times New Roman"/>
          <w:sz w:val="23"/>
          <w:szCs w:val="23"/>
        </w:rPr>
      </w:pPr>
      <w:r>
        <w:rPr>
          <w:rFonts w:ascii="Times New Roman" w:cs="Times New Roman" w:hAnsi="Times New Roman"/>
          <w:sz w:val="23"/>
          <w:szCs w:val="23"/>
        </w:rPr>
        <w:t xml:space="preserve">An </w:t>
      </w:r>
      <w:r>
        <w:rPr>
          <w:rFonts w:ascii="Times New Roman" w:cs="Times New Roman" w:hAnsi="Times New Roman"/>
          <w:sz w:val="23"/>
          <w:szCs w:val="23"/>
        </w:rPr>
        <w:t>IoT</w:t>
      </w:r>
      <w:r>
        <w:rPr>
          <w:rFonts w:ascii="Times New Roman" w:cs="Times New Roman" w:hAnsi="Times New Roman"/>
          <w:sz w:val="23"/>
          <w:szCs w:val="23"/>
        </w:rPr>
        <w:t xml:space="preserve">-based air and sound pollution monitoring system is implemented using a network of sensors, connectivity technologies, and data analytics platforms. Air quality sensors are deployed in strategic locations to measure pollutant levels such as particulate matter, gases, and volatile organic compounds (VOCs). Sound sensors capture noise levels and patterns in the environment. </w:t>
      </w:r>
    </w:p>
    <w:p>
      <w:pPr>
        <w:pStyle w:val="style4097"/>
        <w:rPr>
          <w:rFonts w:ascii="Times New Roman" w:cs="Times New Roman" w:hAnsi="Times New Roman"/>
          <w:sz w:val="23"/>
          <w:szCs w:val="23"/>
        </w:rPr>
      </w:pPr>
      <w:r>
        <w:rPr>
          <w:rFonts w:ascii="Times New Roman" w:cs="Times New Roman" w:hAnsi="Times New Roman"/>
          <w:sz w:val="23"/>
          <w:szCs w:val="23"/>
        </w:rPr>
        <w:t xml:space="preserve">These sensors are connected to a central data management system through wireless or wired communication protocols. The collected data is then processed and analyzed in real-time, leveraging cloud-based analytics platforms. Users can access the monitoring system through web or mobile applications, which provide visualizations, alerts, and historical data. </w:t>
      </w:r>
    </w:p>
    <w:p>
      <w:pPr>
        <w:pStyle w:val="style4097"/>
        <w:rPr>
          <w:rFonts w:ascii="Times New Roman" w:cs="Times New Roman" w:hAnsi="Times New Roman"/>
          <w:sz w:val="23"/>
          <w:szCs w:val="23"/>
        </w:rPr>
      </w:pPr>
      <w:r>
        <w:rPr>
          <w:rFonts w:ascii="Times New Roman" w:cs="Times New Roman" w:hAnsi="Times New Roman"/>
          <w:sz w:val="23"/>
          <w:szCs w:val="23"/>
        </w:rPr>
        <w:t xml:space="preserve">This allows authorities, environmental agencies, and individuals to monitor pollution levels, identify hotspots, and take necessary actions for pollution control and mitigation. The system can also integrate with existing infrastructure such as smart city platforms or industrial monitoring systems to provide a comprehensive view of environmental conditions and enable effective decision-making. </w:t>
      </w:r>
    </w:p>
    <w:p>
      <w:pPr>
        <w:pStyle w:val="style4097"/>
        <w:pageBreakBefore/>
        <w:rPr>
          <w:rFonts w:ascii="Times New Roman" w:cs="Times New Roman" w:hAnsi="Times New Roman"/>
          <w:sz w:val="48"/>
          <w:szCs w:val="48"/>
        </w:rPr>
      </w:pPr>
      <w:r>
        <w:rPr>
          <w:rFonts w:ascii="Times New Roman" w:cs="Times New Roman" w:hAnsi="Times New Roman"/>
          <w:sz w:val="48"/>
          <w:szCs w:val="48"/>
        </w:rPr>
        <w:t>IoT</w:t>
      </w:r>
      <w:r>
        <w:rPr>
          <w:rFonts w:ascii="Times New Roman" w:cs="Times New Roman" w:hAnsi="Times New Roman"/>
          <w:sz w:val="48"/>
          <w:szCs w:val="48"/>
        </w:rPr>
        <w:t xml:space="preserve"> Based Air Pollution Monitoring System Using </w:t>
      </w:r>
      <w:r>
        <w:rPr>
          <w:rFonts w:ascii="Times New Roman" w:cs="Times New Roman" w:hAnsi="Times New Roman"/>
          <w:sz w:val="48"/>
          <w:szCs w:val="48"/>
        </w:rPr>
        <w:t>NodeMCU</w:t>
      </w:r>
    </w:p>
    <w:p>
      <w:pPr>
        <w:pStyle w:val="style4097"/>
        <w:rPr>
          <w:rFonts w:ascii="Times New Roman" w:cs="Times New Roman" w:hAnsi="Times New Roman"/>
          <w:sz w:val="23"/>
          <w:szCs w:val="23"/>
        </w:rPr>
      </w:pPr>
      <w:r>
        <w:rPr>
          <w:rFonts w:ascii="Times New Roman" w:cs="Times New Roman" w:hAnsi="Times New Roman"/>
          <w:sz w:val="23"/>
          <w:szCs w:val="23"/>
        </w:rPr>
        <w:t xml:space="preserve">An </w:t>
      </w:r>
      <w:r>
        <w:rPr>
          <w:rFonts w:ascii="Times New Roman" w:cs="Times New Roman" w:hAnsi="Times New Roman"/>
          <w:sz w:val="23"/>
          <w:szCs w:val="23"/>
        </w:rPr>
        <w:t>IoT</w:t>
      </w:r>
      <w:r>
        <w:rPr>
          <w:rFonts w:ascii="Times New Roman" w:cs="Times New Roman" w:hAnsi="Times New Roman"/>
          <w:sz w:val="23"/>
          <w:szCs w:val="23"/>
        </w:rPr>
        <w:t xml:space="preserve">-based air pollution monitoring system using </w:t>
      </w:r>
      <w:r>
        <w:rPr>
          <w:rFonts w:ascii="Times New Roman" w:cs="Times New Roman" w:hAnsi="Times New Roman"/>
          <w:sz w:val="23"/>
          <w:szCs w:val="23"/>
        </w:rPr>
        <w:t>NodeMCU</w:t>
      </w:r>
      <w:r>
        <w:rPr>
          <w:rFonts w:ascii="Times New Roman" w:cs="Times New Roman" w:hAnsi="Times New Roman"/>
          <w:sz w:val="23"/>
          <w:szCs w:val="23"/>
        </w:rPr>
        <w:t xml:space="preserve"> is a compact and cost-effective solution. </w:t>
      </w:r>
      <w:r>
        <w:rPr>
          <w:rFonts w:ascii="Times New Roman" w:cs="Times New Roman" w:hAnsi="Times New Roman"/>
          <w:sz w:val="23"/>
          <w:szCs w:val="23"/>
        </w:rPr>
        <w:t>NodeMCU</w:t>
      </w:r>
      <w:r>
        <w:rPr>
          <w:rFonts w:ascii="Times New Roman" w:cs="Times New Roman" w:hAnsi="Times New Roman"/>
          <w:sz w:val="23"/>
          <w:szCs w:val="23"/>
        </w:rPr>
        <w:t xml:space="preserve">, an open-source development board, can be integrated with air quality sensors to collect pollutant data. </w:t>
      </w:r>
    </w:p>
    <w:p>
      <w:pPr>
        <w:pStyle w:val="style4097"/>
        <w:rPr>
          <w:rFonts w:ascii="Times New Roman" w:cs="Times New Roman" w:hAnsi="Times New Roman"/>
          <w:sz w:val="23"/>
          <w:szCs w:val="23"/>
        </w:rPr>
      </w:pPr>
      <w:r>
        <w:rPr>
          <w:rFonts w:ascii="Times New Roman" w:cs="Times New Roman" w:hAnsi="Times New Roman"/>
          <w:sz w:val="23"/>
          <w:szCs w:val="23"/>
        </w:rPr>
        <w:t xml:space="preserve">This data can then be transmitted to a cloud-based platform for real-time monitoring and analysis, enabling proactive pollution control measures. The system offers a scalable and efficient approach to monitor air quality using </w:t>
      </w:r>
      <w:r>
        <w:rPr>
          <w:rFonts w:ascii="Times New Roman" w:cs="Times New Roman" w:hAnsi="Times New Roman"/>
          <w:sz w:val="23"/>
          <w:szCs w:val="23"/>
        </w:rPr>
        <w:t>IoT</w:t>
      </w:r>
      <w:r>
        <w:rPr>
          <w:rFonts w:ascii="Times New Roman" w:cs="Times New Roman" w:hAnsi="Times New Roman"/>
          <w:sz w:val="23"/>
          <w:szCs w:val="23"/>
        </w:rPr>
        <w:t xml:space="preserve"> technology. </w:t>
      </w:r>
    </w:p>
    <w:p>
      <w:pPr>
        <w:pStyle w:val="style4097"/>
        <w:rPr>
          <w:rFonts w:ascii="Times New Roman" w:cs="Times New Roman" w:hAnsi="Times New Roman"/>
          <w:sz w:val="23"/>
          <w:szCs w:val="23"/>
        </w:rPr>
      </w:pPr>
    </w:p>
    <w:p>
      <w:pPr>
        <w:pStyle w:val="style4097"/>
        <w:rPr>
          <w:rFonts w:ascii="Times New Roman" w:cs="Times New Roman" w:hAnsi="Times New Roman"/>
          <w:sz w:val="23"/>
          <w:szCs w:val="23"/>
        </w:rPr>
      </w:pPr>
    </w:p>
    <w:p>
      <w:pPr>
        <w:pStyle w:val="style4097"/>
        <w:rPr>
          <w:rFonts w:ascii="Times New Roman" w:cs="Times New Roman" w:hAnsi="Times New Roman"/>
          <w:sz w:val="23"/>
          <w:szCs w:val="23"/>
        </w:rPr>
      </w:pPr>
      <w:r>
        <w:rPr>
          <w:rFonts w:ascii="Times New Roman" w:cs="Times New Roman" w:hAnsi="Times New Roman"/>
          <w:noProof/>
          <w:sz w:val="23"/>
          <w:szCs w:val="23"/>
        </w:rPr>
        <w:drawing>
          <wp:inline distL="0" distT="0" distB="0" distR="0">
            <wp:extent cx="5943600" cy="2802608"/>
            <wp:effectExtent l="19050" t="0" r="0" b="0"/>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5943600" cy="2802608"/>
                    </a:xfrm>
                    <a:prstGeom prst="rect"/>
                    <a:ln>
                      <a:noFill/>
                    </a:ln>
                  </pic:spPr>
                </pic:pic>
              </a:graphicData>
            </a:graphic>
          </wp:inline>
        </w:drawing>
      </w:r>
    </w:p>
    <w:p>
      <w:pPr>
        <w:pStyle w:val="style4097"/>
        <w:rPr>
          <w:rFonts w:ascii="Times New Roman" w:cs="Times New Roman" w:hAnsi="Times New Roman"/>
          <w:sz w:val="23"/>
          <w:szCs w:val="23"/>
        </w:rPr>
      </w:pPr>
      <w:r>
        <w:rPr>
          <w:rFonts w:ascii="Times New Roman" w:cs="Times New Roman" w:hAnsi="Times New Roman"/>
          <w:noProof/>
          <w:sz w:val="23"/>
          <w:szCs w:val="23"/>
        </w:rPr>
        <w:drawing>
          <wp:inline distL="0" distT="0" distB="0" distR="0">
            <wp:extent cx="5943600" cy="2240482"/>
            <wp:effectExtent l="19050" t="0" r="0" b="0"/>
            <wp:docPr id="10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4" cstate="print"/>
                    <a:srcRect l="0" t="0" r="0" b="0"/>
                    <a:stretch/>
                  </pic:blipFill>
                  <pic:spPr>
                    <a:xfrm rot="0">
                      <a:off x="0" y="0"/>
                      <a:ext cx="5943600" cy="2240482"/>
                    </a:xfrm>
                    <a:prstGeom prst="rect"/>
                    <a:ln>
                      <a:noFill/>
                    </a:ln>
                  </pic:spPr>
                </pic:pic>
              </a:graphicData>
            </a:graphic>
          </wp:inline>
        </w:drawing>
      </w:r>
    </w:p>
    <w:p>
      <w:pPr>
        <w:pStyle w:val="style4097"/>
        <w:pageBreakBefore/>
        <w:rPr>
          <w:rFonts w:ascii="Bahnschrift" w:cs="Bahnschrift" w:hAnsi="Bahnschrift"/>
          <w:sz w:val="40"/>
          <w:szCs w:val="40"/>
        </w:rPr>
      </w:pPr>
      <w:r>
        <w:rPr>
          <w:rFonts w:ascii="Bahnschrift" w:cs="Bahnschrift" w:hAnsi="Bahnschrift"/>
          <w:sz w:val="40"/>
          <w:szCs w:val="40"/>
        </w:rPr>
        <w:t xml:space="preserve">PROGRAM </w:t>
      </w:r>
    </w:p>
    <w:p>
      <w:pPr>
        <w:pStyle w:val="style4097"/>
        <w:rPr>
          <w:rFonts w:ascii="Calibri" w:cs="Calibri" w:hAnsi="Calibri"/>
          <w:sz w:val="40"/>
          <w:szCs w:val="40"/>
        </w:rPr>
      </w:pPr>
      <w:r>
        <w:rPr>
          <w:rFonts w:ascii="Calibri" w:cs="Calibri" w:hAnsi="Calibri"/>
          <w:sz w:val="40"/>
          <w:szCs w:val="40"/>
        </w:rPr>
        <w:t>import</w:t>
      </w:r>
      <w:r>
        <w:rPr>
          <w:rFonts w:ascii="Calibri" w:cs="Calibri" w:hAnsi="Calibri"/>
          <w:sz w:val="40"/>
          <w:szCs w:val="40"/>
        </w:rPr>
        <w:t xml:space="preserve"> </w:t>
      </w:r>
      <w:r>
        <w:rPr>
          <w:rFonts w:ascii="Calibri" w:cs="Calibri" w:hAnsi="Calibri"/>
          <w:sz w:val="40"/>
          <w:szCs w:val="40"/>
        </w:rPr>
        <w:t>paho.mqtt.client</w:t>
      </w:r>
      <w:r>
        <w:rPr>
          <w:rFonts w:ascii="Calibri" w:cs="Calibri" w:hAnsi="Calibri"/>
          <w:sz w:val="40"/>
          <w:szCs w:val="40"/>
        </w:rPr>
        <w:t xml:space="preserve"> as </w:t>
      </w:r>
      <w:r>
        <w:rPr>
          <w:rFonts w:ascii="Calibri" w:cs="Calibri" w:hAnsi="Calibri"/>
          <w:sz w:val="40"/>
          <w:szCs w:val="40"/>
        </w:rPr>
        <w:t>mqtt</w:t>
      </w:r>
      <w:r>
        <w:rPr>
          <w:rFonts w:ascii="Calibri" w:cs="Calibri" w:hAnsi="Calibri"/>
          <w:sz w:val="40"/>
          <w:szCs w:val="40"/>
        </w:rPr>
        <w:t xml:space="preserve"> </w:t>
      </w:r>
    </w:p>
    <w:p>
      <w:pPr>
        <w:pStyle w:val="style4097"/>
        <w:rPr>
          <w:rFonts w:ascii="Calibri" w:cs="Calibri" w:hAnsi="Calibri"/>
          <w:sz w:val="40"/>
          <w:szCs w:val="40"/>
        </w:rPr>
      </w:pPr>
      <w:r>
        <w:rPr>
          <w:rFonts w:ascii="Calibri" w:cs="Calibri" w:hAnsi="Calibri"/>
          <w:sz w:val="40"/>
          <w:szCs w:val="40"/>
        </w:rPr>
        <w:t xml:space="preserve">#Callback </w:t>
      </w:r>
    </w:p>
    <w:p>
      <w:pPr>
        <w:pStyle w:val="style4097"/>
        <w:rPr>
          <w:rFonts w:ascii="Calibri" w:cs="Calibri" w:hAnsi="Calibri"/>
          <w:sz w:val="40"/>
          <w:szCs w:val="40"/>
        </w:rPr>
      </w:pPr>
      <w:r>
        <w:rPr>
          <w:rFonts w:ascii="Calibri" w:cs="Calibri" w:hAnsi="Calibri"/>
          <w:sz w:val="40"/>
          <w:szCs w:val="40"/>
        </w:rPr>
        <w:t>for</w:t>
      </w:r>
      <w:r>
        <w:rPr>
          <w:rFonts w:ascii="Calibri" w:cs="Calibri" w:hAnsi="Calibri"/>
          <w:sz w:val="40"/>
          <w:szCs w:val="40"/>
        </w:rPr>
        <w:t xml:space="preserve"> received data from server </w:t>
      </w:r>
    </w:p>
    <w:p>
      <w:pPr>
        <w:pStyle w:val="style4097"/>
        <w:rPr>
          <w:rFonts w:ascii="Calibri" w:cs="Calibri" w:hAnsi="Calibri"/>
          <w:sz w:val="40"/>
          <w:szCs w:val="40"/>
        </w:rPr>
      </w:pPr>
    </w:p>
    <w:p>
      <w:pPr>
        <w:pStyle w:val="style4097"/>
        <w:rPr>
          <w:rFonts w:ascii="Calibri" w:cs="Calibri" w:hAnsi="Calibri"/>
          <w:sz w:val="40"/>
          <w:szCs w:val="40"/>
        </w:rPr>
      </w:pPr>
      <w:r>
        <w:rPr>
          <w:rFonts w:ascii="Calibri" w:cs="Calibri" w:hAnsi="Calibri"/>
          <w:sz w:val="40"/>
          <w:szCs w:val="40"/>
        </w:rPr>
        <w:t>data</w:t>
      </w:r>
      <w:r>
        <w:rPr>
          <w:rFonts w:ascii="Calibri" w:cs="Calibri" w:hAnsi="Calibri"/>
          <w:sz w:val="40"/>
          <w:szCs w:val="40"/>
        </w:rPr>
        <w:t xml:space="preserve"> = </w:t>
      </w:r>
      <w:r>
        <w:rPr>
          <w:rFonts w:ascii="Calibri" w:cs="Calibri" w:hAnsi="Calibri"/>
          <w:sz w:val="40"/>
          <w:szCs w:val="40"/>
        </w:rPr>
        <w:t>mqtt.Client</w:t>
      </w:r>
      <w:r>
        <w:rPr>
          <w:rFonts w:ascii="Calibri" w:cs="Calibri" w:hAnsi="Calibri"/>
          <w:sz w:val="40"/>
          <w:szCs w:val="40"/>
        </w:rPr>
        <w:t xml:space="preserve">() </w:t>
      </w:r>
    </w:p>
    <w:p>
      <w:pPr>
        <w:pStyle w:val="style4097"/>
        <w:rPr>
          <w:rFonts w:ascii="Calibri" w:cs="Calibri" w:hAnsi="Calibri"/>
          <w:sz w:val="40"/>
          <w:szCs w:val="40"/>
        </w:rPr>
      </w:pPr>
      <w:r>
        <w:rPr>
          <w:rFonts w:ascii="Calibri" w:cs="Calibri" w:hAnsi="Calibri"/>
          <w:sz w:val="40"/>
          <w:szCs w:val="40"/>
        </w:rPr>
        <w:t>Data.on_connect</w:t>
      </w:r>
      <w:r>
        <w:rPr>
          <w:rFonts w:ascii="Calibri" w:cs="Calibri" w:hAnsi="Calibri"/>
          <w:sz w:val="40"/>
          <w:szCs w:val="40"/>
        </w:rPr>
        <w:t xml:space="preserve"> = </w:t>
      </w:r>
      <w:r>
        <w:rPr>
          <w:rFonts w:ascii="Calibri" w:cs="Calibri" w:hAnsi="Calibri"/>
          <w:sz w:val="40"/>
          <w:szCs w:val="40"/>
        </w:rPr>
        <w:t>on_connect</w:t>
      </w:r>
      <w:r>
        <w:rPr>
          <w:rFonts w:ascii="Calibri" w:cs="Calibri" w:hAnsi="Calibri"/>
          <w:sz w:val="40"/>
          <w:szCs w:val="40"/>
        </w:rPr>
        <w:t xml:space="preserve"> </w:t>
      </w:r>
    </w:p>
    <w:p>
      <w:pPr>
        <w:pStyle w:val="style4097"/>
        <w:rPr>
          <w:rFonts w:ascii="Calibri" w:cs="Calibri" w:hAnsi="Calibri"/>
          <w:sz w:val="40"/>
          <w:szCs w:val="40"/>
        </w:rPr>
      </w:pPr>
      <w:r>
        <w:rPr>
          <w:rFonts w:ascii="Calibri" w:cs="Calibri" w:hAnsi="Calibri"/>
          <w:sz w:val="40"/>
          <w:szCs w:val="40"/>
        </w:rPr>
        <w:t>Data.on_message</w:t>
      </w:r>
      <w:r>
        <w:rPr>
          <w:rFonts w:ascii="Calibri" w:cs="Calibri" w:hAnsi="Calibri"/>
          <w:sz w:val="40"/>
          <w:szCs w:val="40"/>
        </w:rPr>
        <w:t xml:space="preserve"> = </w:t>
      </w:r>
      <w:r>
        <w:rPr>
          <w:rFonts w:ascii="Calibri" w:cs="Calibri" w:hAnsi="Calibri"/>
          <w:sz w:val="40"/>
          <w:szCs w:val="40"/>
        </w:rPr>
        <w:t>on_message</w:t>
      </w:r>
      <w:r>
        <w:rPr>
          <w:rFonts w:ascii="Calibri" w:cs="Calibri" w:hAnsi="Calibri"/>
          <w:sz w:val="40"/>
          <w:szCs w:val="40"/>
        </w:rPr>
        <w:t xml:space="preserve"> </w:t>
      </w:r>
    </w:p>
    <w:p>
      <w:pPr>
        <w:pStyle w:val="style0"/>
        <w:rPr/>
      </w:pPr>
      <w:r>
        <w:rPr>
          <w:rFonts w:ascii="Calibri" w:cs="Calibri" w:hAnsi="Calibri"/>
          <w:sz w:val="40"/>
          <w:szCs w:val="40"/>
        </w:rPr>
        <w:t>data.loop_</w:t>
      </w:r>
      <w:r>
        <w:rPr>
          <w:rFonts w:ascii="Calibri" w:cs="Calibri" w:hAnsi="Calibri"/>
          <w:sz w:val="40"/>
          <w:szCs w:val="40"/>
        </w:rPr>
        <w:t>forever</w:t>
      </w:r>
      <w:r>
        <w:rPr>
          <w:rFonts w:ascii="Calibri" w:cs="Calibri" w:hAnsi="Calibri"/>
          <w:sz w:val="40"/>
          <w:szCs w:val="40"/>
        </w:rPr>
        <w:t>()</w:t>
      </w:r>
    </w:p>
    <w:p>
      <w:pPr>
        <w:pStyle w:val="style4097"/>
        <w:rPr>
          <w:rFonts w:ascii="Times New Roman" w:cs="Times New Roman" w:hAnsi="Times New Roman"/>
          <w:sz w:val="29"/>
          <w:szCs w:val="29"/>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10002FF" w:usb1="4000ACFF" w:usb2="00000009" w:usb3="00000000" w:csb0="0000019F" w:csb1="00000000"/>
  </w:font>
  <w:font w:name="Times New Roman">
    <w:altName w:val="Times New Roman"/>
    <w:panose1 w:val="02020603050000020304"/>
    <w:charset w:val="00"/>
    <w:family w:val="roman"/>
    <w:pitch w:val="variable"/>
    <w:sig w:usb0="E0002AFF" w:usb1="C0007841" w:usb2="00000009" w:usb3="00000000" w:csb0="000001FF" w:csb1="00000000"/>
  </w:font>
  <w:font w:name="Arial">
    <w:altName w:val="Arial"/>
    <w:panose1 w:val="020b0604020000020204"/>
    <w:charset w:val="00"/>
    <w:family w:val="swiss"/>
    <w:pitch w:val="variable"/>
    <w:sig w:usb0="E0002AFF" w:usb1="C0007843" w:usb2="00000009" w:usb3="00000000" w:csb0="000001FF" w:csb1="00000000"/>
  </w:font>
  <w:font w:name="Tahoma">
    <w:altName w:val="Tahoma"/>
    <w:panose1 w:val="020b0604030000040204"/>
    <w:charset w:val="00"/>
    <w:family w:val="swiss"/>
    <w:pitch w:val="variable"/>
    <w:sig w:usb0="E1002EFF" w:usb1="C000605B" w:usb2="00000029" w:usb3="00000000" w:csb0="000101FF" w:csb1="00000000"/>
  </w:font>
  <w:font w:name="Bahnschrift">
    <w:altName w:val="Bahnschrift"/>
    <w:panose1 w:val="00000000000000000000"/>
    <w:charset w:val="00"/>
    <w:family w:val="swiss"/>
    <w:pitch w:val="default"/>
    <w:sig w:usb0="00000003" w:usb1="00000000" w:usb2="00000000" w:usb3="00000000" w:csb0="00000001" w:csb1="00000000"/>
  </w:font>
  <w:font w:name="Cambria">
    <w:altName w:val="Cambria"/>
    <w:panose1 w:val="02040503050000030204"/>
    <w:charset w:val="00"/>
    <w:family w:val="roman"/>
    <w:pitch w:val="variable"/>
    <w:sig w:usb0="A00002EF" w:usb1="4000004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1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customStyle="1" w:styleId="style4097">
    <w:name w:val="Default"/>
    <w:next w:val="style4097"/>
    <w:pPr>
      <w:autoSpaceDE w:val="false"/>
      <w:autoSpaceDN w:val="false"/>
      <w:adjustRightInd w:val="false"/>
      <w:spacing w:after="0" w:lineRule="auto" w:line="240"/>
    </w:pPr>
    <w:rPr>
      <w:rFonts w:ascii="Arial" w:cs="Arial" w:hAnsi="Arial"/>
      <w:color w:val="000000"/>
      <w:sz w:val="24"/>
      <w:szCs w:val="24"/>
    </w:rPr>
  </w:style>
  <w:style w:type="paragraph" w:styleId="style153">
    <w:name w:val="Balloon Text"/>
    <w:basedOn w:val="style0"/>
    <w:next w:val="style153"/>
    <w:link w:val="style4098"/>
    <w:uiPriority w:val="99"/>
    <w:pPr>
      <w:spacing w:after="0" w:lineRule="auto" w:line="240"/>
    </w:pPr>
    <w:rPr>
      <w:rFonts w:ascii="Tahoma" w:cs="Tahoma" w:hAnsi="Tahoma"/>
      <w:sz w:val="16"/>
      <w:szCs w:val="16"/>
    </w:rPr>
  </w:style>
  <w:style w:type="character" w:customStyle="1" w:styleId="style4098">
    <w:name w:val="Balloon Text Char"/>
    <w:basedOn w:val="style65"/>
    <w:next w:val="style4098"/>
    <w:link w:val="style153"/>
    <w:uiPriority w:val="99"/>
    <w:rPr>
      <w:rFonts w:ascii="Tahoma" w:cs="Tahoma" w:hAnsi="Tahoma"/>
      <w:sz w:val="16"/>
      <w:szCs w:val="16"/>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emf"/><Relationship Id="rId3" Type="http://schemas.openxmlformats.org/officeDocument/2006/relationships/image" Target="media/image2.emf"/><Relationship Id="rId4" Type="http://schemas.openxmlformats.org/officeDocument/2006/relationships/image" Target="media/image3.emf"/><Relationship Id="rId9" Type="http://schemas.openxmlformats.org/officeDocument/2006/relationships/customXml" Target="../customXml/item1.xml"/><Relationship Id="rId5" Type="http://schemas.openxmlformats.org/officeDocument/2006/relationships/styles" Target="styles.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E5C274-119A-4747-9999-E3B8F56CA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Words>943</Words>
  <Pages>6</Pages>
  <Characters>5815</Characters>
  <Application>WPS Office</Application>
  <DocSecurity>0</DocSecurity>
  <Paragraphs>70</Paragraphs>
  <ScaleCrop>false</ScaleCrop>
  <LinksUpToDate>false</LinksUpToDate>
  <CharactersWithSpaces>6837</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2011-01-01T20:07:00Z</dcterms:created>
  <dc:creator>ECE</dc:creator>
  <lastModifiedBy>SM-A505F</lastModifiedBy>
  <dcterms:modified xsi:type="dcterms:W3CDTF">2023-10-26T11:24:33Z</dcterms:modified>
  <revision>3</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a803da31daa04226a22c8d498c739d70</vt:lpwstr>
  </property>
</Properties>
</file>