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88D2" w14:textId="1E6AF08D" w:rsidR="00BD5A70" w:rsidRDefault="00D77781" w:rsidP="00BD5A70">
      <w:pPr>
        <w:jc w:val="center"/>
        <w:rPr>
          <w:b/>
          <w:bCs/>
          <w:u w:val="single"/>
        </w:rPr>
      </w:pPr>
      <w:r w:rsidRPr="00D77781">
        <w:rPr>
          <w:b/>
          <w:bCs/>
          <w:u w:val="single"/>
        </w:rPr>
        <w:t xml:space="preserve">CO503: Practical </w:t>
      </w:r>
      <w:r w:rsidR="00514D5B">
        <w:rPr>
          <w:b/>
          <w:bCs/>
          <w:u w:val="single"/>
        </w:rPr>
        <w:t>2</w:t>
      </w:r>
      <w:r w:rsidRPr="00D77781">
        <w:rPr>
          <w:b/>
          <w:bCs/>
          <w:u w:val="single"/>
        </w:rPr>
        <w:t xml:space="preserve">– </w:t>
      </w:r>
      <w:r w:rsidR="00514D5B">
        <w:rPr>
          <w:b/>
          <w:bCs/>
          <w:u w:val="single"/>
        </w:rPr>
        <w:t>Processor Customization</w:t>
      </w:r>
    </w:p>
    <w:p w14:paraId="31124D09" w14:textId="2622237E" w:rsidR="00BD5A70" w:rsidRPr="00BD5A70" w:rsidRDefault="00BD5A70" w:rsidP="00BD5A70">
      <w:pPr>
        <w:jc w:val="center"/>
        <w:rPr>
          <w:b/>
          <w:bCs/>
          <w:u w:val="single"/>
        </w:rPr>
      </w:pPr>
      <w:r w:rsidRPr="00BD5A70">
        <w:rPr>
          <w:b/>
          <w:bCs/>
          <w:u w:val="single"/>
        </w:rPr>
        <w:t>E/17/154</w:t>
      </w:r>
    </w:p>
    <w:p w14:paraId="02F966AA" w14:textId="079B1257" w:rsidR="00D77781" w:rsidRDefault="00514D5B" w:rsidP="00D77781">
      <w:pPr>
        <w:jc w:val="center"/>
        <w:rPr>
          <w:b/>
          <w:bCs/>
          <w:u w:val="single"/>
        </w:rPr>
      </w:pPr>
      <w:r>
        <w:rPr>
          <w:b/>
          <w:bCs/>
          <w:u w:val="single"/>
        </w:rPr>
        <w:t>03</w:t>
      </w:r>
      <w:r w:rsidR="00BD5A70" w:rsidRPr="00BD5A70">
        <w:rPr>
          <w:b/>
          <w:bCs/>
          <w:u w:val="single"/>
        </w:rPr>
        <w:t>/0</w:t>
      </w:r>
      <w:r>
        <w:rPr>
          <w:b/>
          <w:bCs/>
          <w:u w:val="single"/>
        </w:rPr>
        <w:t>3</w:t>
      </w:r>
      <w:r w:rsidR="00BD5A70" w:rsidRPr="00BD5A70">
        <w:rPr>
          <w:b/>
          <w:bCs/>
          <w:u w:val="single"/>
        </w:rPr>
        <w:t>/2022</w:t>
      </w:r>
    </w:p>
    <w:p w14:paraId="631B4129" w14:textId="279FAC85" w:rsidR="00514D5B" w:rsidRDefault="00514D5B" w:rsidP="00D77781">
      <w:pPr>
        <w:jc w:val="center"/>
        <w:rPr>
          <w:b/>
          <w:bCs/>
          <w:u w:val="single"/>
        </w:rPr>
      </w:pPr>
    </w:p>
    <w:p w14:paraId="33AA3000" w14:textId="1B043C28" w:rsidR="00514D5B" w:rsidRDefault="00514D5B" w:rsidP="00D77781">
      <w:pPr>
        <w:jc w:val="center"/>
        <w:rPr>
          <w:b/>
          <w:bCs/>
          <w:u w:val="single"/>
        </w:rPr>
      </w:pPr>
    </w:p>
    <w:p w14:paraId="02D40659" w14:textId="5C464C22" w:rsidR="00514D5B" w:rsidRDefault="00514D5B" w:rsidP="00514D5B">
      <w:r>
        <w:t xml:space="preserve">The practical uses FPGA design tools to create System-on-Chip with a customized </w:t>
      </w:r>
      <w:proofErr w:type="spellStart"/>
      <w:r>
        <w:t>NiosII</w:t>
      </w:r>
      <w:proofErr w:type="spellEnd"/>
      <w:r>
        <w:t xml:space="preserve"> Processor. The customization is done in order to improve the performance of modulo-2 division operation in Cyclic-Redundancy-Check (CRC) algorithm used in network devices.</w:t>
      </w:r>
    </w:p>
    <w:p w14:paraId="0FE3A4BF" w14:textId="2B33F88C" w:rsidR="00514D5B" w:rsidRDefault="00514D5B" w:rsidP="00514D5B"/>
    <w:p w14:paraId="03D2DF71" w14:textId="5FF245B3" w:rsidR="00514D5B" w:rsidRPr="00EC0734" w:rsidRDefault="00514D5B" w:rsidP="00514D5B">
      <w:pPr>
        <w:rPr>
          <w:b/>
          <w:bCs/>
        </w:rPr>
      </w:pPr>
      <w:r w:rsidRPr="00EC0734">
        <w:rPr>
          <w:b/>
          <w:bCs/>
        </w:rPr>
        <w:t>Tasks:</w:t>
      </w:r>
    </w:p>
    <w:p w14:paraId="6C68C6DB" w14:textId="70612E23" w:rsidR="00514D5B" w:rsidRDefault="00EC0734" w:rsidP="00EC0734">
      <w:pPr>
        <w:pStyle w:val="ListParagraph"/>
        <w:numPr>
          <w:ilvl w:val="0"/>
          <w:numId w:val="7"/>
        </w:numPr>
      </w:pPr>
      <w:r>
        <w:t xml:space="preserve">Add a custom instruction to the existing MIPS ISA of the </w:t>
      </w:r>
      <w:proofErr w:type="spellStart"/>
      <w:r>
        <w:t>NiosII</w:t>
      </w:r>
      <w:proofErr w:type="spellEnd"/>
      <w:r>
        <w:t xml:space="preserve"> </w:t>
      </w:r>
      <w:r w:rsidR="00F36848">
        <w:t>processor,</w:t>
      </w:r>
      <w:r>
        <w:t xml:space="preserve"> for performing the modulo-2 division.</w:t>
      </w:r>
    </w:p>
    <w:p w14:paraId="797D8B30" w14:textId="7A38E02C" w:rsidR="00EC0734" w:rsidRDefault="00EC0734" w:rsidP="00EC0734">
      <w:pPr>
        <w:pStyle w:val="ListParagraph"/>
        <w:numPr>
          <w:ilvl w:val="0"/>
          <w:numId w:val="7"/>
        </w:numPr>
      </w:pPr>
      <w:r>
        <w:t>Implement the required hardware functionality to support the custom instruction using XOR and shift operations.</w:t>
      </w:r>
    </w:p>
    <w:p w14:paraId="72FCF5C9" w14:textId="1CF53C29" w:rsidR="00EC0734" w:rsidRDefault="00EC0734" w:rsidP="00EC0734">
      <w:pPr>
        <w:pStyle w:val="ListParagraph"/>
        <w:numPr>
          <w:ilvl w:val="0"/>
          <w:numId w:val="7"/>
        </w:numPr>
      </w:pPr>
      <w:r>
        <w:t>Use the newly added custom instruction in the CRC algorithm and compare its performance against pure software implementations.</w:t>
      </w:r>
    </w:p>
    <w:p w14:paraId="0711B96E" w14:textId="53819AD1" w:rsidR="00EC0734" w:rsidRPr="00EC0734" w:rsidRDefault="00EC0734" w:rsidP="00EC0734"/>
    <w:p w14:paraId="3E52B38F" w14:textId="28AA0851" w:rsidR="00EC0734" w:rsidRDefault="00EC0734" w:rsidP="00EC0734">
      <w:pPr>
        <w:rPr>
          <w:b/>
          <w:bCs/>
        </w:rPr>
      </w:pPr>
      <w:r w:rsidRPr="00EC0734">
        <w:rPr>
          <w:b/>
          <w:bCs/>
        </w:rPr>
        <w:t xml:space="preserve">Implementation </w:t>
      </w:r>
    </w:p>
    <w:p w14:paraId="1E0DC57F" w14:textId="5B33E46E" w:rsidR="00EC0734" w:rsidRDefault="00EC0734" w:rsidP="00EC0734">
      <w:r>
        <w:rPr>
          <w:b/>
          <w:bCs/>
        </w:rPr>
        <w:tab/>
      </w:r>
      <w:r>
        <w:t xml:space="preserve">The hardware implementation was done using IP blocks with minimal component to </w:t>
      </w:r>
      <w:r w:rsidR="00B50480">
        <w:t>support the CRC custom instruction.</w:t>
      </w:r>
    </w:p>
    <w:p w14:paraId="15D4F7A5" w14:textId="1823A646" w:rsidR="00B50480" w:rsidRDefault="00B50480" w:rsidP="00EC0734">
      <w:r>
        <w:t>Used IP blocks,</w:t>
      </w:r>
    </w:p>
    <w:p w14:paraId="2AAE81D4" w14:textId="03B776EA" w:rsidR="00960918" w:rsidRDefault="00960918" w:rsidP="00EC0734"/>
    <w:tbl>
      <w:tblPr>
        <w:tblStyle w:val="TableGrid"/>
        <w:tblW w:w="0" w:type="auto"/>
        <w:tblLook w:val="04A0" w:firstRow="1" w:lastRow="0" w:firstColumn="1" w:lastColumn="0" w:noHBand="0" w:noVBand="1"/>
      </w:tblPr>
      <w:tblGrid>
        <w:gridCol w:w="4675"/>
        <w:gridCol w:w="4675"/>
      </w:tblGrid>
      <w:tr w:rsidR="00960918" w14:paraId="11EEBBFC" w14:textId="77777777" w:rsidTr="00960918">
        <w:tc>
          <w:tcPr>
            <w:tcW w:w="4675" w:type="dxa"/>
          </w:tcPr>
          <w:p w14:paraId="1B8AD5A5" w14:textId="6F2FB25D" w:rsidR="00960918" w:rsidRDefault="00960918" w:rsidP="00EC0734">
            <w:r>
              <w:t>IP BLOCK</w:t>
            </w:r>
          </w:p>
        </w:tc>
        <w:tc>
          <w:tcPr>
            <w:tcW w:w="4675" w:type="dxa"/>
          </w:tcPr>
          <w:p w14:paraId="3832DA55" w14:textId="6CF452A0" w:rsidR="00960918" w:rsidRDefault="00960918" w:rsidP="00EC0734">
            <w:r>
              <w:t>Usage</w:t>
            </w:r>
          </w:p>
        </w:tc>
      </w:tr>
      <w:tr w:rsidR="00960918" w14:paraId="1BA1A4BA" w14:textId="77777777" w:rsidTr="00960918">
        <w:tc>
          <w:tcPr>
            <w:tcW w:w="4675" w:type="dxa"/>
          </w:tcPr>
          <w:p w14:paraId="0EAE6281" w14:textId="64D52DFD" w:rsidR="00960918" w:rsidRDefault="00960918" w:rsidP="00EC0734">
            <w:proofErr w:type="spellStart"/>
            <w:r>
              <w:t>clk</w:t>
            </w:r>
            <w:proofErr w:type="spellEnd"/>
          </w:p>
        </w:tc>
        <w:tc>
          <w:tcPr>
            <w:tcW w:w="4675" w:type="dxa"/>
          </w:tcPr>
          <w:p w14:paraId="5305ABEE" w14:textId="5B46384F" w:rsidR="00960918" w:rsidRDefault="00F36848" w:rsidP="00EC0734">
            <w:proofErr w:type="spellStart"/>
            <w:r>
              <w:t>c</w:t>
            </w:r>
            <w:r w:rsidR="00960918">
              <w:t>lk</w:t>
            </w:r>
            <w:proofErr w:type="spellEnd"/>
            <w:r w:rsidR="00960918">
              <w:t xml:space="preserve"> / reset signals for the SoC</w:t>
            </w:r>
          </w:p>
        </w:tc>
      </w:tr>
      <w:tr w:rsidR="00960918" w14:paraId="1B0A87F6" w14:textId="77777777" w:rsidTr="00960918">
        <w:tc>
          <w:tcPr>
            <w:tcW w:w="4675" w:type="dxa"/>
          </w:tcPr>
          <w:p w14:paraId="23393030" w14:textId="1429273E" w:rsidR="00960918" w:rsidRDefault="00960918" w:rsidP="00EC0734">
            <w:r>
              <w:t>timer0</w:t>
            </w:r>
          </w:p>
        </w:tc>
        <w:tc>
          <w:tcPr>
            <w:tcW w:w="4675" w:type="dxa"/>
          </w:tcPr>
          <w:p w14:paraId="63FA7940" w14:textId="6826E0BF" w:rsidR="00960918" w:rsidRDefault="00CF1430" w:rsidP="00EC0734">
            <w:r>
              <w:t xml:space="preserve">For interval timer operation </w:t>
            </w:r>
          </w:p>
        </w:tc>
      </w:tr>
      <w:tr w:rsidR="00960918" w14:paraId="08D5CDC7" w14:textId="77777777" w:rsidTr="00960918">
        <w:tc>
          <w:tcPr>
            <w:tcW w:w="4675" w:type="dxa"/>
          </w:tcPr>
          <w:p w14:paraId="7E0E9792" w14:textId="1832209C" w:rsidR="00960918" w:rsidRDefault="00960918" w:rsidP="00EC0734">
            <w:proofErr w:type="spellStart"/>
            <w:r>
              <w:t>high_res_timer</w:t>
            </w:r>
            <w:proofErr w:type="spellEnd"/>
          </w:p>
        </w:tc>
        <w:tc>
          <w:tcPr>
            <w:tcW w:w="4675" w:type="dxa"/>
          </w:tcPr>
          <w:p w14:paraId="10D9A684" w14:textId="6942CA51" w:rsidR="00960918" w:rsidRDefault="00CF1430" w:rsidP="00EC0734">
            <w:r>
              <w:t xml:space="preserve">To </w:t>
            </w:r>
            <w:r w:rsidR="00F36848">
              <w:t>calculate</w:t>
            </w:r>
            <w:r>
              <w:t xml:space="preserve"> time intervals between implementations (software/hardware)</w:t>
            </w:r>
          </w:p>
        </w:tc>
      </w:tr>
      <w:tr w:rsidR="00960918" w14:paraId="74AC4682" w14:textId="77777777" w:rsidTr="00960918">
        <w:tc>
          <w:tcPr>
            <w:tcW w:w="4675" w:type="dxa"/>
          </w:tcPr>
          <w:p w14:paraId="0D440B23" w14:textId="7C61EE5B" w:rsidR="00960918" w:rsidRDefault="00960918" w:rsidP="00EC0734">
            <w:proofErr w:type="spellStart"/>
            <w:r>
              <w:t>sysid</w:t>
            </w:r>
            <w:proofErr w:type="spellEnd"/>
          </w:p>
        </w:tc>
        <w:tc>
          <w:tcPr>
            <w:tcW w:w="4675" w:type="dxa"/>
          </w:tcPr>
          <w:p w14:paraId="066BE7E7" w14:textId="6A883197" w:rsidR="00960918" w:rsidRDefault="00CF1430" w:rsidP="00EC0734">
            <w:r>
              <w:t>Gives a unique ID to the SoC (prevents accidental downloading of software)</w:t>
            </w:r>
          </w:p>
        </w:tc>
      </w:tr>
      <w:tr w:rsidR="00960918" w14:paraId="6D397CD1" w14:textId="77777777" w:rsidTr="00960918">
        <w:tc>
          <w:tcPr>
            <w:tcW w:w="4675" w:type="dxa"/>
          </w:tcPr>
          <w:p w14:paraId="1019CEE8" w14:textId="51704447" w:rsidR="00960918" w:rsidRDefault="00960918" w:rsidP="00EC0734">
            <w:proofErr w:type="spellStart"/>
            <w:r>
              <w:t>cpu</w:t>
            </w:r>
            <w:proofErr w:type="spellEnd"/>
          </w:p>
        </w:tc>
        <w:tc>
          <w:tcPr>
            <w:tcW w:w="4675" w:type="dxa"/>
          </w:tcPr>
          <w:p w14:paraId="4923607D" w14:textId="38081729" w:rsidR="00960918" w:rsidRDefault="00CF1430" w:rsidP="00EC0734">
            <w:r>
              <w:t xml:space="preserve">Processor for the SoC </w:t>
            </w:r>
          </w:p>
        </w:tc>
      </w:tr>
      <w:tr w:rsidR="00960918" w14:paraId="4CC50A33" w14:textId="77777777" w:rsidTr="00960918">
        <w:tc>
          <w:tcPr>
            <w:tcW w:w="4675" w:type="dxa"/>
          </w:tcPr>
          <w:p w14:paraId="51763CDC" w14:textId="09C402D1" w:rsidR="00960918" w:rsidRDefault="00960918" w:rsidP="00EC0734">
            <w:proofErr w:type="spellStart"/>
            <w:r>
              <w:t>jtag_uart</w:t>
            </w:r>
            <w:proofErr w:type="spellEnd"/>
          </w:p>
        </w:tc>
        <w:tc>
          <w:tcPr>
            <w:tcW w:w="4675" w:type="dxa"/>
          </w:tcPr>
          <w:p w14:paraId="4009A328" w14:textId="73DC31FB" w:rsidR="00960918" w:rsidRDefault="00CF1430" w:rsidP="00EC0734">
            <w:r>
              <w:t>UART connection with the computer</w:t>
            </w:r>
          </w:p>
        </w:tc>
      </w:tr>
      <w:tr w:rsidR="00960918" w14:paraId="05C42278" w14:textId="77777777" w:rsidTr="00960918">
        <w:tc>
          <w:tcPr>
            <w:tcW w:w="4675" w:type="dxa"/>
          </w:tcPr>
          <w:p w14:paraId="3E252A1C" w14:textId="2643B5E8" w:rsidR="00960918" w:rsidRDefault="00960918" w:rsidP="00EC0734">
            <w:proofErr w:type="spellStart"/>
            <w:r>
              <w:t>onchip_mem</w:t>
            </w:r>
            <w:proofErr w:type="spellEnd"/>
          </w:p>
        </w:tc>
        <w:tc>
          <w:tcPr>
            <w:tcW w:w="4675" w:type="dxa"/>
          </w:tcPr>
          <w:p w14:paraId="32CD3702" w14:textId="62B7E878" w:rsidR="00960918" w:rsidRDefault="00CF1430" w:rsidP="00EC0734">
            <w:r>
              <w:t>Data/instruction code save</w:t>
            </w:r>
          </w:p>
        </w:tc>
      </w:tr>
    </w:tbl>
    <w:p w14:paraId="30599AC4" w14:textId="77777777" w:rsidR="00960918" w:rsidRDefault="00960918" w:rsidP="00EC0734"/>
    <w:p w14:paraId="4FDCAB7C" w14:textId="445E236D" w:rsidR="00960918" w:rsidRDefault="00960918" w:rsidP="00960918">
      <w:pPr>
        <w:ind w:left="1080"/>
      </w:pPr>
    </w:p>
    <w:p w14:paraId="1681A149" w14:textId="06152472" w:rsidR="00CF1430" w:rsidRDefault="00CF1430" w:rsidP="00960918">
      <w:pPr>
        <w:ind w:left="1080"/>
      </w:pPr>
    </w:p>
    <w:p w14:paraId="7423E25B" w14:textId="1FAFBF10" w:rsidR="00CF1430" w:rsidRDefault="00CF1430" w:rsidP="00960918">
      <w:pPr>
        <w:ind w:left="1080"/>
      </w:pPr>
    </w:p>
    <w:p w14:paraId="344181FC" w14:textId="272BDACD" w:rsidR="00CF1430" w:rsidRPr="00F070E8" w:rsidRDefault="00164EA3" w:rsidP="00960918">
      <w:pPr>
        <w:ind w:left="1080"/>
        <w:rPr>
          <w:b/>
          <w:bCs/>
        </w:rPr>
      </w:pPr>
      <w:r w:rsidRPr="00F070E8">
        <w:rPr>
          <w:b/>
          <w:bCs/>
        </w:rPr>
        <w:t>Hardware</w:t>
      </w:r>
    </w:p>
    <w:p w14:paraId="4AA78BE6" w14:textId="18AEDD22" w:rsidR="00CF1430" w:rsidRDefault="00CF1430" w:rsidP="00960918">
      <w:pPr>
        <w:ind w:left="1080"/>
      </w:pPr>
    </w:p>
    <w:p w14:paraId="07662E62" w14:textId="7955785D" w:rsidR="00CF1430" w:rsidRDefault="00CF1430" w:rsidP="00960918">
      <w:pPr>
        <w:ind w:left="1080"/>
      </w:pPr>
      <w:r>
        <w:t xml:space="preserve">After creating the base system using above components on </w:t>
      </w:r>
      <w:proofErr w:type="spellStart"/>
      <w:r>
        <w:t>Qsys</w:t>
      </w:r>
      <w:proofErr w:type="spellEnd"/>
      <w:r>
        <w:t xml:space="preserve"> we have to implement a new component to handle the custom instruction.</w:t>
      </w:r>
    </w:p>
    <w:p w14:paraId="5EF78C1B" w14:textId="59C6DF9E" w:rsidR="00CF1430" w:rsidRDefault="00CF1430" w:rsidP="00960918">
      <w:pPr>
        <w:ind w:left="1080"/>
      </w:pPr>
    </w:p>
    <w:p w14:paraId="3D7D9B3F" w14:textId="34A65E35" w:rsidR="00CF1430" w:rsidRDefault="00CF1430" w:rsidP="00960918">
      <w:pPr>
        <w:ind w:left="1080"/>
      </w:pPr>
      <w:r>
        <w:t xml:space="preserve">The </w:t>
      </w:r>
      <w:r w:rsidR="0067168B">
        <w:t xml:space="preserve">component is built using the provided Verilog files as </w:t>
      </w:r>
      <w:proofErr w:type="spellStart"/>
      <w:r w:rsidR="0067168B">
        <w:rPr>
          <w:b/>
          <w:bCs/>
        </w:rPr>
        <w:t>CRC_Custom_Instruction.v</w:t>
      </w:r>
      <w:proofErr w:type="spellEnd"/>
      <w:r w:rsidR="0067168B">
        <w:rPr>
          <w:b/>
          <w:bCs/>
        </w:rPr>
        <w:t xml:space="preserve"> </w:t>
      </w:r>
      <w:r w:rsidR="0067168B">
        <w:t xml:space="preserve">&amp; </w:t>
      </w:r>
      <w:proofErr w:type="spellStart"/>
      <w:r w:rsidR="0067168B">
        <w:rPr>
          <w:b/>
          <w:bCs/>
        </w:rPr>
        <w:t>CRC_Component.v</w:t>
      </w:r>
      <w:proofErr w:type="spellEnd"/>
      <w:r w:rsidR="0067168B">
        <w:rPr>
          <w:b/>
          <w:bCs/>
        </w:rPr>
        <w:t xml:space="preserve">. </w:t>
      </w:r>
      <w:r w:rsidR="0067168B">
        <w:t xml:space="preserve">Using the files we can create a single interface with the name </w:t>
      </w:r>
    </w:p>
    <w:p w14:paraId="6D78DC43" w14:textId="036FA169" w:rsidR="0067168B" w:rsidRDefault="0067168B" w:rsidP="00960918">
      <w:pPr>
        <w:ind w:left="1080"/>
        <w:rPr>
          <w:b/>
          <w:bCs/>
        </w:rPr>
      </w:pPr>
      <w:r>
        <w:rPr>
          <w:b/>
          <w:bCs/>
        </w:rPr>
        <w:tab/>
      </w:r>
      <w:proofErr w:type="spellStart"/>
      <w:r>
        <w:rPr>
          <w:b/>
          <w:bCs/>
        </w:rPr>
        <w:t>Nios_custom_instruction_slave</w:t>
      </w:r>
      <w:proofErr w:type="spellEnd"/>
    </w:p>
    <w:p w14:paraId="6C8FEE0B" w14:textId="4EB7811F" w:rsidR="0067168B" w:rsidRDefault="0067168B" w:rsidP="00960918">
      <w:pPr>
        <w:ind w:left="1080"/>
      </w:pPr>
      <w:r>
        <w:t>Of the type Custom Instruction Slave</w:t>
      </w:r>
    </w:p>
    <w:p w14:paraId="694E897B" w14:textId="676736A2" w:rsidR="0067168B" w:rsidRDefault="0067168B" w:rsidP="00960918">
      <w:pPr>
        <w:ind w:left="1080"/>
      </w:pPr>
      <w:r>
        <w:t>As parameter the clock c</w:t>
      </w:r>
      <w:r w:rsidR="004464C7">
        <w:t>y</w:t>
      </w:r>
      <w:r>
        <w:t>cles are set to 0 and the clock cycle type set to Variable with operands as 1.</w:t>
      </w:r>
    </w:p>
    <w:p w14:paraId="2E63FCFC" w14:textId="57566B6C" w:rsidR="00164EA3" w:rsidRDefault="0067168B" w:rsidP="00A23470">
      <w:pPr>
        <w:ind w:left="1080"/>
      </w:pPr>
      <w:r>
        <w:t xml:space="preserve">After defining the interface the signals were set </w:t>
      </w:r>
      <w:r w:rsidR="00164EA3">
        <w:t>with the interface signal types.</w:t>
      </w:r>
    </w:p>
    <w:p w14:paraId="2E61BD23" w14:textId="2963EF58" w:rsidR="00164EA3" w:rsidRDefault="00164EA3" w:rsidP="00A23470">
      <w:pPr>
        <w:ind w:left="1080"/>
      </w:pPr>
      <w:r>
        <w:t xml:space="preserve">After the creating the component we can make the connection between its Custom instruction slave to </w:t>
      </w:r>
      <w:r w:rsidR="004464C7">
        <w:t>CPU’s</w:t>
      </w:r>
      <w:r>
        <w:t xml:space="preserve"> custom instruction master.</w:t>
      </w:r>
    </w:p>
    <w:p w14:paraId="741BC5BE" w14:textId="7678456A" w:rsidR="00A23470" w:rsidRDefault="00164EA3" w:rsidP="00960918">
      <w:pPr>
        <w:ind w:left="1080"/>
      </w:pPr>
      <w:r>
        <w:t xml:space="preserve">Then the BDF file can be completed by importing the newly generated </w:t>
      </w:r>
      <w:proofErr w:type="spellStart"/>
      <w:r>
        <w:t>SoC.</w:t>
      </w:r>
      <w:proofErr w:type="spellEnd"/>
    </w:p>
    <w:p w14:paraId="42789190" w14:textId="6E0FBD5C" w:rsidR="00A23470" w:rsidRDefault="00A23470" w:rsidP="00A23470">
      <w:r>
        <w:rPr>
          <w:noProof/>
        </w:rPr>
        <w:drawing>
          <wp:inline distT="0" distB="0" distL="0" distR="0" wp14:anchorId="3E45FB0A" wp14:editId="011A6E8D">
            <wp:extent cx="594360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7790C277" w14:textId="07813895" w:rsidR="00A23470" w:rsidRDefault="00A23470" w:rsidP="00960918">
      <w:pPr>
        <w:ind w:left="1080"/>
      </w:pPr>
    </w:p>
    <w:p w14:paraId="03646E98" w14:textId="7F0BF129" w:rsidR="00A23470" w:rsidRDefault="00A23470" w:rsidP="00960918">
      <w:pPr>
        <w:ind w:left="1080"/>
      </w:pPr>
    </w:p>
    <w:p w14:paraId="082FA344" w14:textId="26971470" w:rsidR="00A23470" w:rsidRDefault="00A23470" w:rsidP="00960918">
      <w:pPr>
        <w:ind w:left="1080"/>
      </w:pPr>
    </w:p>
    <w:p w14:paraId="0CF7D107" w14:textId="1A1A9FD5" w:rsidR="00A23470" w:rsidRDefault="00A23470" w:rsidP="00960918">
      <w:pPr>
        <w:ind w:left="1080"/>
      </w:pPr>
    </w:p>
    <w:p w14:paraId="0A728141" w14:textId="4C57DDD8" w:rsidR="00A23470" w:rsidRDefault="00A23470" w:rsidP="00A23470">
      <w:r>
        <w:rPr>
          <w:noProof/>
        </w:rPr>
        <w:lastRenderedPageBreak/>
        <w:drawing>
          <wp:inline distT="0" distB="0" distL="0" distR="0" wp14:anchorId="6E3E0759" wp14:editId="79A865D7">
            <wp:extent cx="5934075" cy="942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942975"/>
                    </a:xfrm>
                    <a:prstGeom prst="rect">
                      <a:avLst/>
                    </a:prstGeom>
                    <a:noFill/>
                    <a:ln>
                      <a:noFill/>
                    </a:ln>
                  </pic:spPr>
                </pic:pic>
              </a:graphicData>
            </a:graphic>
          </wp:inline>
        </w:drawing>
      </w:r>
    </w:p>
    <w:p w14:paraId="42866103" w14:textId="77777777" w:rsidR="00A23470" w:rsidRDefault="00A23470" w:rsidP="00960918">
      <w:pPr>
        <w:ind w:left="1080"/>
      </w:pPr>
    </w:p>
    <w:p w14:paraId="6FF66F3B" w14:textId="2B11BDA3" w:rsidR="00164EA3" w:rsidRPr="004464C7" w:rsidRDefault="00164EA3" w:rsidP="004464C7">
      <w:pPr>
        <w:ind w:left="1080"/>
        <w:rPr>
          <w:b/>
          <w:bCs/>
        </w:rPr>
      </w:pPr>
      <w:r w:rsidRPr="00F070E8">
        <w:rPr>
          <w:b/>
          <w:bCs/>
        </w:rPr>
        <w:t>Software</w:t>
      </w:r>
    </w:p>
    <w:p w14:paraId="179DB0A3" w14:textId="204CD9EB" w:rsidR="00164EA3" w:rsidRDefault="00164EA3" w:rsidP="00164EA3">
      <w:pPr>
        <w:ind w:left="1080"/>
      </w:pPr>
      <w:r>
        <w:t>For the software part after initializing the project provided files have to be imported.</w:t>
      </w:r>
    </w:p>
    <w:tbl>
      <w:tblPr>
        <w:tblStyle w:val="TableGrid"/>
        <w:tblW w:w="0" w:type="auto"/>
        <w:tblInd w:w="1080" w:type="dxa"/>
        <w:tblLook w:val="04A0" w:firstRow="1" w:lastRow="0" w:firstColumn="1" w:lastColumn="0" w:noHBand="0" w:noVBand="1"/>
      </w:tblPr>
      <w:tblGrid>
        <w:gridCol w:w="4131"/>
        <w:gridCol w:w="4139"/>
      </w:tblGrid>
      <w:tr w:rsidR="00481885" w14:paraId="3A744019" w14:textId="77777777" w:rsidTr="00481885">
        <w:tc>
          <w:tcPr>
            <w:tcW w:w="4675" w:type="dxa"/>
          </w:tcPr>
          <w:p w14:paraId="46450ABF" w14:textId="7F8AED7A" w:rsidR="00481885" w:rsidRDefault="00481885" w:rsidP="00164EA3">
            <w:r>
              <w:t>File</w:t>
            </w:r>
          </w:p>
        </w:tc>
        <w:tc>
          <w:tcPr>
            <w:tcW w:w="4675" w:type="dxa"/>
          </w:tcPr>
          <w:p w14:paraId="61BA12E8" w14:textId="3BFFF46E" w:rsidR="00481885" w:rsidRDefault="00481885" w:rsidP="00164EA3">
            <w:r>
              <w:t>Description</w:t>
            </w:r>
          </w:p>
        </w:tc>
      </w:tr>
      <w:tr w:rsidR="00481885" w14:paraId="5EBB7D17" w14:textId="77777777" w:rsidTr="00481885">
        <w:tc>
          <w:tcPr>
            <w:tcW w:w="4675" w:type="dxa"/>
          </w:tcPr>
          <w:p w14:paraId="18CBD58D" w14:textId="6786D0F4" w:rsidR="00481885" w:rsidRDefault="00481885" w:rsidP="00164EA3">
            <w:proofErr w:type="spellStart"/>
            <w:r>
              <w:t>ci_crc.h</w:t>
            </w:r>
            <w:proofErr w:type="spellEnd"/>
          </w:p>
        </w:tc>
        <w:tc>
          <w:tcPr>
            <w:tcW w:w="4675" w:type="dxa"/>
          </w:tcPr>
          <w:p w14:paraId="5ECC4D39" w14:textId="166CF727" w:rsidR="00481885" w:rsidRDefault="00F070E8" w:rsidP="00164EA3">
            <w:r>
              <w:t xml:space="preserve">Header file for </w:t>
            </w:r>
            <w:proofErr w:type="spellStart"/>
            <w:r>
              <w:t>ci_crc.c</w:t>
            </w:r>
            <w:proofErr w:type="spellEnd"/>
          </w:p>
        </w:tc>
      </w:tr>
      <w:tr w:rsidR="00481885" w14:paraId="27CF54B3" w14:textId="77777777" w:rsidTr="00481885">
        <w:tc>
          <w:tcPr>
            <w:tcW w:w="4675" w:type="dxa"/>
          </w:tcPr>
          <w:p w14:paraId="59BABF15" w14:textId="63B63AF3" w:rsidR="00481885" w:rsidRDefault="00481885" w:rsidP="00164EA3">
            <w:proofErr w:type="spellStart"/>
            <w:r>
              <w:t>ci_crc.c</w:t>
            </w:r>
            <w:proofErr w:type="spellEnd"/>
          </w:p>
        </w:tc>
        <w:tc>
          <w:tcPr>
            <w:tcW w:w="4675" w:type="dxa"/>
          </w:tcPr>
          <w:p w14:paraId="6C417FC3" w14:textId="6C8BD13C" w:rsidR="00481885" w:rsidRDefault="00F070E8" w:rsidP="00164EA3">
            <w:r>
              <w:t>Access the CRC custom instruction</w:t>
            </w:r>
          </w:p>
        </w:tc>
      </w:tr>
      <w:tr w:rsidR="00481885" w14:paraId="294355D6" w14:textId="77777777" w:rsidTr="00481885">
        <w:tc>
          <w:tcPr>
            <w:tcW w:w="4675" w:type="dxa"/>
          </w:tcPr>
          <w:p w14:paraId="57F1306A" w14:textId="6FA812EE" w:rsidR="00481885" w:rsidRDefault="00481885" w:rsidP="00164EA3">
            <w:proofErr w:type="spellStart"/>
            <w:r>
              <w:t>crc.h</w:t>
            </w:r>
            <w:proofErr w:type="spellEnd"/>
          </w:p>
        </w:tc>
        <w:tc>
          <w:tcPr>
            <w:tcW w:w="4675" w:type="dxa"/>
          </w:tcPr>
          <w:p w14:paraId="5ADB4718" w14:textId="349023D0" w:rsidR="00481885" w:rsidRDefault="00F070E8" w:rsidP="00164EA3">
            <w:r>
              <w:t xml:space="preserve">Header for </w:t>
            </w:r>
            <w:proofErr w:type="spellStart"/>
            <w:r>
              <w:t>crc.c</w:t>
            </w:r>
            <w:proofErr w:type="spellEnd"/>
          </w:p>
        </w:tc>
      </w:tr>
      <w:tr w:rsidR="00481885" w14:paraId="4A07A917" w14:textId="77777777" w:rsidTr="00481885">
        <w:tc>
          <w:tcPr>
            <w:tcW w:w="4675" w:type="dxa"/>
          </w:tcPr>
          <w:p w14:paraId="1740BEB9" w14:textId="0179A32F" w:rsidR="00481885" w:rsidRDefault="00481885" w:rsidP="00164EA3">
            <w:proofErr w:type="spellStart"/>
            <w:r>
              <w:t>crc.c</w:t>
            </w:r>
            <w:proofErr w:type="spellEnd"/>
          </w:p>
        </w:tc>
        <w:tc>
          <w:tcPr>
            <w:tcW w:w="4675" w:type="dxa"/>
          </w:tcPr>
          <w:p w14:paraId="29E179BA" w14:textId="67D7E9E6" w:rsidR="00481885" w:rsidRDefault="00F070E8" w:rsidP="00164EA3">
            <w:r>
              <w:t xml:space="preserve">Software CRC algorithm run by the </w:t>
            </w:r>
            <w:proofErr w:type="spellStart"/>
            <w:r>
              <w:t>Nios</w:t>
            </w:r>
            <w:proofErr w:type="spellEnd"/>
            <w:r>
              <w:t xml:space="preserve"> II processor.</w:t>
            </w:r>
          </w:p>
        </w:tc>
      </w:tr>
      <w:tr w:rsidR="00481885" w14:paraId="0AF66D42" w14:textId="77777777" w:rsidTr="00481885">
        <w:tc>
          <w:tcPr>
            <w:tcW w:w="4675" w:type="dxa"/>
          </w:tcPr>
          <w:p w14:paraId="22EEAD00" w14:textId="0611ED26" w:rsidR="00481885" w:rsidRDefault="00481885" w:rsidP="00164EA3">
            <w:proofErr w:type="spellStart"/>
            <w:r>
              <w:t>crc_main.c</w:t>
            </w:r>
            <w:proofErr w:type="spellEnd"/>
          </w:p>
        </w:tc>
        <w:tc>
          <w:tcPr>
            <w:tcW w:w="4675" w:type="dxa"/>
          </w:tcPr>
          <w:p w14:paraId="396FA414" w14:textId="47A1F3C6" w:rsidR="00481885" w:rsidRDefault="00F070E8" w:rsidP="00164EA3">
            <w:r>
              <w:t xml:space="preserve">Main program that populates random test data and execute CRC in both software and </w:t>
            </w:r>
            <w:r w:rsidR="004464C7">
              <w:t>custom</w:t>
            </w:r>
            <w:r>
              <w:t xml:space="preserve"> instruction ,validates output and reports processing time.</w:t>
            </w:r>
          </w:p>
        </w:tc>
      </w:tr>
    </w:tbl>
    <w:p w14:paraId="3F50CFE2" w14:textId="77777777" w:rsidR="00164EA3" w:rsidRDefault="00164EA3" w:rsidP="00164EA3">
      <w:pPr>
        <w:ind w:left="1080"/>
      </w:pPr>
    </w:p>
    <w:p w14:paraId="20F52C7E" w14:textId="78B891D8" w:rsidR="00164EA3" w:rsidRDefault="00164EA3" w:rsidP="00960918">
      <w:pPr>
        <w:ind w:left="1080"/>
      </w:pPr>
    </w:p>
    <w:p w14:paraId="5BC014E3" w14:textId="1571CCFF" w:rsidR="00164EA3" w:rsidRDefault="00164EA3" w:rsidP="00960918">
      <w:pPr>
        <w:ind w:left="1080"/>
      </w:pPr>
    </w:p>
    <w:p w14:paraId="49D21A31" w14:textId="1C43B58D" w:rsidR="00481885" w:rsidRDefault="00481885" w:rsidP="00960918">
      <w:pPr>
        <w:ind w:left="1080"/>
      </w:pPr>
    </w:p>
    <w:p w14:paraId="6C989D57" w14:textId="35D8F882" w:rsidR="00481885" w:rsidRDefault="00481885" w:rsidP="00960918">
      <w:pPr>
        <w:ind w:left="1080"/>
      </w:pPr>
    </w:p>
    <w:p w14:paraId="5FC26E43" w14:textId="119E4A30" w:rsidR="00481885" w:rsidRDefault="00481885" w:rsidP="00481885">
      <w:r>
        <w:tab/>
        <w:t xml:space="preserve">Changes to be done would be setting the </w:t>
      </w:r>
      <w:proofErr w:type="spellStart"/>
      <w:r w:rsidRPr="00F36848">
        <w:rPr>
          <w:b/>
          <w:bCs/>
        </w:rPr>
        <w:t>high_res_timer</w:t>
      </w:r>
      <w:proofErr w:type="spellEnd"/>
      <w:r>
        <w:t xml:space="preserve"> as the </w:t>
      </w:r>
      <w:proofErr w:type="spellStart"/>
      <w:r w:rsidRPr="00F36848">
        <w:rPr>
          <w:b/>
          <w:bCs/>
        </w:rPr>
        <w:t>timestamptimer</w:t>
      </w:r>
      <w:proofErr w:type="spellEnd"/>
      <w:r>
        <w:t xml:space="preserve"> and </w:t>
      </w:r>
      <w:r w:rsidRPr="00F36848">
        <w:rPr>
          <w:b/>
          <w:bCs/>
        </w:rPr>
        <w:t>timer0</w:t>
      </w:r>
      <w:r>
        <w:t xml:space="preserve"> as </w:t>
      </w:r>
      <w:proofErr w:type="spellStart"/>
      <w:r w:rsidRPr="00F36848">
        <w:rPr>
          <w:b/>
          <w:bCs/>
        </w:rPr>
        <w:t>sys_timer</w:t>
      </w:r>
      <w:proofErr w:type="spellEnd"/>
      <w:r>
        <w:t>.</w:t>
      </w:r>
    </w:p>
    <w:p w14:paraId="0090C99D" w14:textId="502E39F4" w:rsidR="00481885" w:rsidRDefault="00481885" w:rsidP="00481885">
      <w:r>
        <w:t>Once the BSP is generated we can build the project.</w:t>
      </w:r>
    </w:p>
    <w:p w14:paraId="18721524" w14:textId="6BA1D533" w:rsidR="00481885" w:rsidRDefault="00481885" w:rsidP="00481885"/>
    <w:p w14:paraId="3A7CFE8A" w14:textId="10883098" w:rsidR="00481885" w:rsidRDefault="00481885" w:rsidP="00481885">
      <w:r>
        <w:t>Here we get our first error signifying undefined CRC_MACRO(</w:t>
      </w:r>
      <w:proofErr w:type="spellStart"/>
      <w:r>
        <w:t>n,A</w:t>
      </w:r>
      <w:proofErr w:type="spellEnd"/>
      <w:r>
        <w:t>)</w:t>
      </w:r>
    </w:p>
    <w:p w14:paraId="53BCF57C" w14:textId="37F7DEE9" w:rsidR="00481885" w:rsidRDefault="00481885" w:rsidP="00481885">
      <w:r>
        <w:t>This is the function called to handle the CRC custom instruction on the hardware level.</w:t>
      </w:r>
    </w:p>
    <w:p w14:paraId="3B2F67F0" w14:textId="7D259D7D" w:rsidR="00481885" w:rsidRDefault="00481885" w:rsidP="00481885">
      <w:r>
        <w:t xml:space="preserve">By looking </w:t>
      </w:r>
      <w:r w:rsidR="00F36848">
        <w:t>through</w:t>
      </w:r>
      <w:r>
        <w:t xml:space="preserve"> the error we can see that the definition of this function must be changed to the one provided in the </w:t>
      </w:r>
      <w:proofErr w:type="spellStart"/>
      <w:r>
        <w:t>system.h</w:t>
      </w:r>
      <w:proofErr w:type="spellEnd"/>
      <w:r>
        <w:t xml:space="preserve"> </w:t>
      </w:r>
      <w:r w:rsidR="00F70C35">
        <w:t xml:space="preserve">. </w:t>
      </w:r>
    </w:p>
    <w:p w14:paraId="043DEC56" w14:textId="2BBF289D" w:rsidR="00F70C35" w:rsidRDefault="00F70C35" w:rsidP="00481885">
      <w:r>
        <w:t xml:space="preserve">The </w:t>
      </w:r>
      <w:proofErr w:type="spellStart"/>
      <w:r>
        <w:t>system.h</w:t>
      </w:r>
      <w:proofErr w:type="spellEnd"/>
      <w:r>
        <w:t xml:space="preserve"> file is generated along with the SoC when using </w:t>
      </w:r>
      <w:proofErr w:type="spellStart"/>
      <w:r>
        <w:t>Qsys</w:t>
      </w:r>
      <w:proofErr w:type="spellEnd"/>
      <w:r>
        <w:t>.</w:t>
      </w:r>
    </w:p>
    <w:p w14:paraId="5F85DE3C" w14:textId="2CF6F9BB" w:rsidR="00F70C35" w:rsidRDefault="00045C21" w:rsidP="00481885">
      <w:r>
        <w:t xml:space="preserve">Going through the </w:t>
      </w:r>
      <w:proofErr w:type="spellStart"/>
      <w:r>
        <w:t>system.h</w:t>
      </w:r>
      <w:proofErr w:type="spellEnd"/>
      <w:r>
        <w:t xml:space="preserve"> file we get to see the commented CRC custom instruction part and the definition for the ALT_CI_CRC_CUSTOM(</w:t>
      </w:r>
      <w:proofErr w:type="spellStart"/>
      <w:r>
        <w:t>n,A</w:t>
      </w:r>
      <w:proofErr w:type="spellEnd"/>
      <w:r>
        <w:t>)</w:t>
      </w:r>
    </w:p>
    <w:p w14:paraId="19D732E8" w14:textId="0FA3A246" w:rsidR="00045C21" w:rsidRDefault="00045C21" w:rsidP="00481885">
      <w:r>
        <w:lastRenderedPageBreak/>
        <w:t xml:space="preserve">Since this is what needs to be accessed using the </w:t>
      </w:r>
      <w:proofErr w:type="spellStart"/>
      <w:r>
        <w:t>the</w:t>
      </w:r>
      <w:proofErr w:type="spellEnd"/>
      <w:r>
        <w:t xml:space="preserve"> CRC_MACRO(</w:t>
      </w:r>
      <w:proofErr w:type="spellStart"/>
      <w:r>
        <w:t>n,A</w:t>
      </w:r>
      <w:proofErr w:type="spellEnd"/>
      <w:r>
        <w:t xml:space="preserve">) we can copy </w:t>
      </w:r>
      <w:r>
        <w:t>ALT_CI_CRC_CUSTOM(</w:t>
      </w:r>
      <w:proofErr w:type="spellStart"/>
      <w:r>
        <w:t>n,A</w:t>
      </w:r>
      <w:proofErr w:type="spellEnd"/>
      <w:r>
        <w:t>)</w:t>
      </w:r>
      <w:r>
        <w:t xml:space="preserve"> and paste it at the definition in the </w:t>
      </w:r>
      <w:proofErr w:type="spellStart"/>
      <w:r>
        <w:t>ci_crc.c</w:t>
      </w:r>
      <w:proofErr w:type="spellEnd"/>
    </w:p>
    <w:p w14:paraId="13951985" w14:textId="5A00BEBC" w:rsidR="003A6651" w:rsidRDefault="003A6651" w:rsidP="00481885"/>
    <w:p w14:paraId="69A20DB5" w14:textId="23F514BA" w:rsidR="003A6651" w:rsidRDefault="003A6651" w:rsidP="00481885">
      <w:r>
        <w:t>Additional errors:</w:t>
      </w:r>
    </w:p>
    <w:p w14:paraId="0C28F685" w14:textId="3DCF63F4" w:rsidR="003A6651" w:rsidRDefault="003A6651" w:rsidP="00481885">
      <w:r>
        <w:tab/>
        <w:t>Errors when building found in BSP -&gt;</w:t>
      </w:r>
    </w:p>
    <w:p w14:paraId="583A5B69" w14:textId="2E9BEC9D" w:rsidR="003A6651" w:rsidRDefault="003A6651" w:rsidP="00481885">
      <w:r>
        <w:tab/>
      </w:r>
      <w:r>
        <w:tab/>
        <w:t xml:space="preserve">These errors </w:t>
      </w:r>
      <w:r w:rsidR="00D61D52">
        <w:t>occurred</w:t>
      </w:r>
      <w:r>
        <w:t xml:space="preserve"> because of </w:t>
      </w:r>
      <w:r w:rsidR="00D61D52">
        <w:t>redefining</w:t>
      </w:r>
      <w:r>
        <w:t xml:space="preserve"> already defined variables that are already in the </w:t>
      </w:r>
      <w:proofErr w:type="spellStart"/>
      <w:r>
        <w:t>bsp</w:t>
      </w:r>
      <w:proofErr w:type="spellEnd"/>
      <w:r>
        <w:t xml:space="preserve">. Since the </w:t>
      </w:r>
      <w:proofErr w:type="spellStart"/>
      <w:r>
        <w:t>bsp</w:t>
      </w:r>
      <w:proofErr w:type="spellEnd"/>
      <w:r>
        <w:t>(board support package) always tries to optimize th</w:t>
      </w:r>
      <w:r w:rsidR="004464C7">
        <w:t xml:space="preserve">e software </w:t>
      </w:r>
      <w:proofErr w:type="spellStart"/>
      <w:r w:rsidR="004464C7">
        <w:t>bsp</w:t>
      </w:r>
      <w:proofErr w:type="spellEnd"/>
      <w:r w:rsidR="004464C7">
        <w:t xml:space="preserve"> gives out errors. Removing the redefinitions and cleaning and building the </w:t>
      </w:r>
      <w:proofErr w:type="spellStart"/>
      <w:r w:rsidR="004464C7">
        <w:t>bsp</w:t>
      </w:r>
      <w:proofErr w:type="spellEnd"/>
      <w:r w:rsidR="004464C7">
        <w:t xml:space="preserve"> solves this.</w:t>
      </w:r>
    </w:p>
    <w:p w14:paraId="0877EBBC" w14:textId="7B9B4F07" w:rsidR="004464C7" w:rsidRDefault="004464C7" w:rsidP="00481885"/>
    <w:p w14:paraId="1033C78B" w14:textId="1EC4C2E9" w:rsidR="004464C7" w:rsidRDefault="004464C7" w:rsidP="00481885">
      <w:r>
        <w:tab/>
        <w:t>Errors on memory allocation -&gt;</w:t>
      </w:r>
    </w:p>
    <w:p w14:paraId="7D7630B1" w14:textId="756D7BB3" w:rsidR="004464C7" w:rsidRDefault="004464C7" w:rsidP="00481885">
      <w:r>
        <w:tab/>
      </w:r>
      <w:r>
        <w:tab/>
        <w:t xml:space="preserve">My first build I had used the default settings for </w:t>
      </w:r>
      <w:proofErr w:type="spellStart"/>
      <w:r w:rsidR="00D61D52">
        <w:t>on</w:t>
      </w:r>
      <w:r>
        <w:t>chip</w:t>
      </w:r>
      <w:proofErr w:type="spellEnd"/>
      <w:r>
        <w:t xml:space="preserve"> mem. This memory is not </w:t>
      </w:r>
      <w:r w:rsidR="00D61D52">
        <w:t>enough.</w:t>
      </w:r>
      <w:r>
        <w:t xml:space="preserve"> Allocating a memory of 256KB solves this issue.</w:t>
      </w:r>
    </w:p>
    <w:p w14:paraId="13FDF317" w14:textId="1063815D" w:rsidR="004464C7" w:rsidRDefault="004464C7" w:rsidP="00481885"/>
    <w:p w14:paraId="5466959D" w14:textId="51A61BAF" w:rsidR="004464C7" w:rsidRDefault="004464C7" w:rsidP="00481885">
      <w:r>
        <w:tab/>
        <w:t>Output Error when run -&gt;</w:t>
      </w:r>
    </w:p>
    <w:p w14:paraId="6C80D72C" w14:textId="43D93398" w:rsidR="004464C7" w:rsidRDefault="004464C7" w:rsidP="00481885">
      <w:r>
        <w:tab/>
      </w:r>
      <w:r>
        <w:tab/>
        <w:t xml:space="preserve">After resolving above errors and running the code on </w:t>
      </w:r>
      <w:r w:rsidR="00D61D52">
        <w:t>hardware the</w:t>
      </w:r>
      <w:r w:rsidR="00FF7D25">
        <w:t xml:space="preserve"> run report gave out an error “CRC outputs not same”.</w:t>
      </w:r>
    </w:p>
    <w:p w14:paraId="447192B0" w14:textId="21817EBA" w:rsidR="00FF7D25" w:rsidRDefault="00FF7D25" w:rsidP="00481885">
      <w:r>
        <w:tab/>
      </w:r>
      <w:r>
        <w:tab/>
        <w:t>Going through the message shows that CRC custom instruction outputs -&gt; 0x0</w:t>
      </w:r>
    </w:p>
    <w:p w14:paraId="5CF7870D" w14:textId="5020DD4A" w:rsidR="00FF7D25" w:rsidRDefault="00FF7D25" w:rsidP="00481885">
      <w:r>
        <w:tab/>
      </w:r>
      <w:r>
        <w:tab/>
        <w:t>While software implementation gives different output.</w:t>
      </w:r>
    </w:p>
    <w:p w14:paraId="17D63A2D" w14:textId="10827F1B" w:rsidR="00FF7D25" w:rsidRDefault="00FF7D25" w:rsidP="00481885"/>
    <w:p w14:paraId="4737DC21" w14:textId="19B47B55" w:rsidR="00A23470" w:rsidRDefault="00FF7D25" w:rsidP="00481885">
      <w:r>
        <w:t xml:space="preserve">Going back to QSYS </w:t>
      </w:r>
      <w:r w:rsidR="00A23470">
        <w:t>recognized</w:t>
      </w:r>
      <w:r>
        <w:t xml:space="preserve"> </w:t>
      </w:r>
      <w:r w:rsidR="00A23470">
        <w:t xml:space="preserve">that my implementation of custom instruction has three interfaces, CLK RESET and the custom instruction slave while the manual has these in one. Looking at the signals the CLK and RESET </w:t>
      </w:r>
      <w:r w:rsidR="00D61D52">
        <w:t>receive</w:t>
      </w:r>
      <w:r w:rsidR="00A23470">
        <w:t xml:space="preserve"> the signals separately rather than from the </w:t>
      </w:r>
      <w:proofErr w:type="spellStart"/>
      <w:r w:rsidR="00A23470">
        <w:t>nios_custom_instruction_slave</w:t>
      </w:r>
      <w:proofErr w:type="spellEnd"/>
      <w:r w:rsidR="00A23470">
        <w:t>.</w:t>
      </w:r>
    </w:p>
    <w:p w14:paraId="265AB392" w14:textId="5DA73B1E" w:rsidR="00A23470" w:rsidRDefault="00A23470" w:rsidP="00481885">
      <w:r>
        <w:t>Removing these extra interfaces by assigning the correct signals corrected the error.</w:t>
      </w:r>
    </w:p>
    <w:p w14:paraId="7393E448" w14:textId="0BA99E10" w:rsidR="00A23470" w:rsidRDefault="00A23470" w:rsidP="00481885"/>
    <w:p w14:paraId="052181B1" w14:textId="1C8022A8" w:rsidR="00A23470" w:rsidRDefault="00A23470" w:rsidP="00481885">
      <w:r>
        <w:rPr>
          <w:noProof/>
        </w:rPr>
        <w:lastRenderedPageBreak/>
        <w:drawing>
          <wp:inline distT="0" distB="0" distL="0" distR="0" wp14:anchorId="05AC4628" wp14:editId="007ED363">
            <wp:extent cx="5238750" cy="695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6953250"/>
                    </a:xfrm>
                    <a:prstGeom prst="rect">
                      <a:avLst/>
                    </a:prstGeom>
                    <a:noFill/>
                    <a:ln>
                      <a:noFill/>
                    </a:ln>
                  </pic:spPr>
                </pic:pic>
              </a:graphicData>
            </a:graphic>
          </wp:inline>
        </w:drawing>
      </w:r>
    </w:p>
    <w:p w14:paraId="62FB855F" w14:textId="77777777" w:rsidR="00A23470" w:rsidRDefault="00A23470" w:rsidP="00481885">
      <w:pPr>
        <w:rPr>
          <w:b/>
          <w:bCs/>
        </w:rPr>
      </w:pPr>
    </w:p>
    <w:p w14:paraId="1CD07A25" w14:textId="77777777" w:rsidR="00A23470" w:rsidRDefault="00A23470" w:rsidP="00481885">
      <w:pPr>
        <w:rPr>
          <w:b/>
          <w:bCs/>
        </w:rPr>
      </w:pPr>
    </w:p>
    <w:p w14:paraId="3969AF24" w14:textId="77777777" w:rsidR="00A23470" w:rsidRDefault="00A23470" w:rsidP="00481885">
      <w:pPr>
        <w:rPr>
          <w:b/>
          <w:bCs/>
        </w:rPr>
      </w:pPr>
    </w:p>
    <w:p w14:paraId="524029E3" w14:textId="77777777" w:rsidR="00A23470" w:rsidRDefault="00A23470" w:rsidP="00481885">
      <w:pPr>
        <w:rPr>
          <w:b/>
          <w:bCs/>
        </w:rPr>
      </w:pPr>
    </w:p>
    <w:p w14:paraId="4B1E5C7A" w14:textId="1F8E7F03" w:rsidR="00A23470" w:rsidRDefault="00A23470" w:rsidP="00481885">
      <w:pPr>
        <w:rPr>
          <w:b/>
          <w:bCs/>
        </w:rPr>
      </w:pPr>
      <w:r w:rsidRPr="00A23470">
        <w:rPr>
          <w:b/>
          <w:bCs/>
        </w:rPr>
        <w:lastRenderedPageBreak/>
        <w:t>Observations</w:t>
      </w:r>
    </w:p>
    <w:p w14:paraId="38AB65E4" w14:textId="2270A077" w:rsidR="00D43C3D" w:rsidRDefault="00D43C3D" w:rsidP="00481885">
      <w:pPr>
        <w:rPr>
          <w:b/>
          <w:bCs/>
        </w:rPr>
      </w:pPr>
    </w:p>
    <w:p w14:paraId="55C8B764" w14:textId="2C4C1F03" w:rsidR="00D43C3D" w:rsidRPr="00A23470" w:rsidRDefault="00D43C3D" w:rsidP="00481885">
      <w:pPr>
        <w:rPr>
          <w:b/>
          <w:bCs/>
        </w:rPr>
      </w:pPr>
      <w:r>
        <w:rPr>
          <w:b/>
          <w:bCs/>
          <w:noProof/>
        </w:rPr>
        <w:drawing>
          <wp:inline distT="0" distB="0" distL="0" distR="0" wp14:anchorId="614BC1CA" wp14:editId="15DC7148">
            <wp:extent cx="5934075" cy="2952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r>
        <w:rPr>
          <w:b/>
          <w:bCs/>
          <w:noProof/>
        </w:rPr>
        <w:drawing>
          <wp:inline distT="0" distB="0" distL="0" distR="0" wp14:anchorId="00861D71" wp14:editId="0FAAF380">
            <wp:extent cx="5943600" cy="232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4FF44610" w14:textId="7F4E81B0" w:rsidR="00045C21" w:rsidRDefault="00045C21" w:rsidP="00481885"/>
    <w:p w14:paraId="01D247B5" w14:textId="7B15AD83" w:rsidR="00D43C3D" w:rsidRDefault="00D43C3D" w:rsidP="00481885"/>
    <w:p w14:paraId="09AE74BB" w14:textId="173AF05D" w:rsidR="00D43C3D" w:rsidRDefault="00D43C3D" w:rsidP="00481885">
      <w:r>
        <w:t>The output reports the system specification</w:t>
      </w:r>
    </w:p>
    <w:p w14:paraId="4B23EE29" w14:textId="053584DE" w:rsidR="00D43C3D" w:rsidRDefault="00D43C3D" w:rsidP="00481885">
      <w:r>
        <w:tab/>
        <w:t>Clock speed = 50Hz</w:t>
      </w:r>
    </w:p>
    <w:p w14:paraId="7136EEAB" w14:textId="34EF1054" w:rsidR="00D43C3D" w:rsidRDefault="00D43C3D" w:rsidP="00481885">
      <w:r>
        <w:tab/>
        <w:t>Number of buffer locations = 12</w:t>
      </w:r>
    </w:p>
    <w:p w14:paraId="52523A6F" w14:textId="799F024E" w:rsidR="00D43C3D" w:rsidRDefault="00D43C3D" w:rsidP="00481885">
      <w:r>
        <w:tab/>
        <w:t>Size of each byte buffer = 256B</w:t>
      </w:r>
      <w:r w:rsidR="008F0066">
        <w:t>ytes</w:t>
      </w:r>
    </w:p>
    <w:p w14:paraId="6428600C" w14:textId="7BF993FB" w:rsidR="008F0066" w:rsidRDefault="008F0066" w:rsidP="00481885"/>
    <w:p w14:paraId="30AF0C68" w14:textId="7EDC02FD" w:rsidR="008F0066" w:rsidRDefault="008F0066" w:rsidP="00481885">
      <w:r>
        <w:t>Shows the validation of each output of each method is the same.</w:t>
      </w:r>
    </w:p>
    <w:p w14:paraId="596BA456" w14:textId="119B4D57" w:rsidR="008F0066" w:rsidRPr="00510750" w:rsidRDefault="008F0066" w:rsidP="00481885">
      <w:pPr>
        <w:rPr>
          <w:b/>
          <w:bCs/>
        </w:rPr>
      </w:pPr>
      <w:r w:rsidRPr="00510750">
        <w:rPr>
          <w:b/>
          <w:bCs/>
        </w:rPr>
        <w:lastRenderedPageBreak/>
        <w:t xml:space="preserve">Processing time for each implementation </w:t>
      </w:r>
    </w:p>
    <w:p w14:paraId="5BEC9412" w14:textId="0BECAC0A" w:rsidR="008F0066" w:rsidRDefault="008F0066" w:rsidP="00481885">
      <w:r>
        <w:tab/>
        <w:t>Shows that the unoptimized software CRC is much slower than the optimized software CRC which is expected</w:t>
      </w:r>
      <w:r w:rsidR="00510750">
        <w:t>, as</w:t>
      </w:r>
      <w:r>
        <w:t xml:space="preserve"> the optimized implementation uses a lookup table to access already calculated</w:t>
      </w:r>
      <w:r w:rsidR="00510750">
        <w:t xml:space="preserve"> middle values.</w:t>
      </w:r>
    </w:p>
    <w:p w14:paraId="1190B063" w14:textId="3F6EAE5C" w:rsidR="00510750" w:rsidRDefault="00510750" w:rsidP="00481885">
      <w:r>
        <w:tab/>
        <w:t xml:space="preserve">The custom instruction seems to be faster than the optimized implementation with a processing time of around 1 </w:t>
      </w:r>
      <w:proofErr w:type="spellStart"/>
      <w:r>
        <w:t>ms</w:t>
      </w:r>
      <w:proofErr w:type="spellEnd"/>
      <w:r>
        <w:t xml:space="preserve"> , which is a significant improvement.</w:t>
      </w:r>
    </w:p>
    <w:p w14:paraId="1423C316" w14:textId="3AFFD74B" w:rsidR="00510750" w:rsidRDefault="00510750" w:rsidP="00481885"/>
    <w:p w14:paraId="52354EDA" w14:textId="41ABB631" w:rsidR="00510750" w:rsidRPr="00510750" w:rsidRDefault="00510750" w:rsidP="00481885">
      <w:pPr>
        <w:rPr>
          <w:b/>
          <w:bCs/>
        </w:rPr>
      </w:pPr>
      <w:r w:rsidRPr="00510750">
        <w:rPr>
          <w:b/>
          <w:bCs/>
        </w:rPr>
        <w:t>Processing throughput for each implementation</w:t>
      </w:r>
    </w:p>
    <w:p w14:paraId="6DD523EF" w14:textId="19457CF6" w:rsidR="00510750" w:rsidRDefault="00510750" w:rsidP="00481885">
      <w:r>
        <w:tab/>
      </w:r>
      <w:r w:rsidR="00F36848">
        <w:t xml:space="preserve">The software implementation has a highest throughput followed by the custom instruction and with the least throughput optimized software implementation. </w:t>
      </w:r>
    </w:p>
    <w:p w14:paraId="19D7A2D7" w14:textId="008ED1CC" w:rsidR="00F36848" w:rsidRDefault="00F36848" w:rsidP="00481885"/>
    <w:p w14:paraId="021341BA" w14:textId="6E60A092" w:rsidR="00F36848" w:rsidRPr="0067168B" w:rsidRDefault="00F36848" w:rsidP="00481885">
      <w:r>
        <w:t xml:space="preserve">Checking the speedup ratio we see how the custom instruction has higher speedup value than the software implementations. </w:t>
      </w:r>
    </w:p>
    <w:sectPr w:rsidR="00F36848" w:rsidRPr="00671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339CB"/>
    <w:multiLevelType w:val="hybridMultilevel"/>
    <w:tmpl w:val="9DA69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C03A3"/>
    <w:multiLevelType w:val="hybridMultilevel"/>
    <w:tmpl w:val="606C67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480E07"/>
    <w:multiLevelType w:val="hybridMultilevel"/>
    <w:tmpl w:val="C63EE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140FC"/>
    <w:multiLevelType w:val="hybridMultilevel"/>
    <w:tmpl w:val="692E85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47C77FA"/>
    <w:multiLevelType w:val="hybridMultilevel"/>
    <w:tmpl w:val="07D61E16"/>
    <w:lvl w:ilvl="0" w:tplc="0409000F">
      <w:start w:val="1"/>
      <w:numFmt w:val="decimal"/>
      <w:lvlText w:val="%1."/>
      <w:lvlJc w:val="left"/>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4BB6834"/>
    <w:multiLevelType w:val="hybridMultilevel"/>
    <w:tmpl w:val="9F6C8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51D17F5"/>
    <w:multiLevelType w:val="hybridMultilevel"/>
    <w:tmpl w:val="4D10B02C"/>
    <w:lvl w:ilvl="0" w:tplc="588A0F88">
      <w:start w:val="3"/>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86E56E5"/>
    <w:multiLevelType w:val="hybridMultilevel"/>
    <w:tmpl w:val="B55628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
  </w:num>
  <w:num w:numId="3">
    <w:abstractNumId w:val="1"/>
  </w:num>
  <w:num w:numId="4">
    <w:abstractNumId w:val="7"/>
  </w:num>
  <w:num w:numId="5">
    <w:abstractNumId w:val="6"/>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12"/>
    <w:rsid w:val="00025D14"/>
    <w:rsid w:val="00045C21"/>
    <w:rsid w:val="000D4EBC"/>
    <w:rsid w:val="001545CD"/>
    <w:rsid w:val="00164EA3"/>
    <w:rsid w:val="00192845"/>
    <w:rsid w:val="001A5112"/>
    <w:rsid w:val="00255460"/>
    <w:rsid w:val="00270267"/>
    <w:rsid w:val="002B6DB3"/>
    <w:rsid w:val="00397296"/>
    <w:rsid w:val="003A6651"/>
    <w:rsid w:val="00402AAF"/>
    <w:rsid w:val="004118E6"/>
    <w:rsid w:val="00424E4B"/>
    <w:rsid w:val="004464C7"/>
    <w:rsid w:val="00481885"/>
    <w:rsid w:val="004C46CE"/>
    <w:rsid w:val="00510750"/>
    <w:rsid w:val="00514D5B"/>
    <w:rsid w:val="00530E3A"/>
    <w:rsid w:val="0056566A"/>
    <w:rsid w:val="00566C7F"/>
    <w:rsid w:val="005760C3"/>
    <w:rsid w:val="0067168B"/>
    <w:rsid w:val="006875FB"/>
    <w:rsid w:val="006D377D"/>
    <w:rsid w:val="00746980"/>
    <w:rsid w:val="00750B33"/>
    <w:rsid w:val="007A4289"/>
    <w:rsid w:val="007B450D"/>
    <w:rsid w:val="00857EDA"/>
    <w:rsid w:val="008F0066"/>
    <w:rsid w:val="00960918"/>
    <w:rsid w:val="00965B70"/>
    <w:rsid w:val="0098521D"/>
    <w:rsid w:val="00A0712F"/>
    <w:rsid w:val="00A23470"/>
    <w:rsid w:val="00A33912"/>
    <w:rsid w:val="00AC50B2"/>
    <w:rsid w:val="00B11D3F"/>
    <w:rsid w:val="00B50480"/>
    <w:rsid w:val="00B801B9"/>
    <w:rsid w:val="00B81F63"/>
    <w:rsid w:val="00BC7757"/>
    <w:rsid w:val="00BD5A70"/>
    <w:rsid w:val="00BF2156"/>
    <w:rsid w:val="00C33CAA"/>
    <w:rsid w:val="00CB789F"/>
    <w:rsid w:val="00CF1430"/>
    <w:rsid w:val="00D43C3D"/>
    <w:rsid w:val="00D455EE"/>
    <w:rsid w:val="00D61D52"/>
    <w:rsid w:val="00D77781"/>
    <w:rsid w:val="00D8737A"/>
    <w:rsid w:val="00E13656"/>
    <w:rsid w:val="00EC0734"/>
    <w:rsid w:val="00F070E8"/>
    <w:rsid w:val="00F36848"/>
    <w:rsid w:val="00F70C35"/>
    <w:rsid w:val="00F71DD9"/>
    <w:rsid w:val="00FC5615"/>
    <w:rsid w:val="00FF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B9ED"/>
  <w15:chartTrackingRefBased/>
  <w15:docId w15:val="{F51B8A42-0893-4B25-AC38-14CC3361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EDA"/>
    <w:pPr>
      <w:ind w:left="720"/>
      <w:contextualSpacing/>
    </w:pPr>
  </w:style>
  <w:style w:type="table" w:styleId="TableGrid">
    <w:name w:val="Table Grid"/>
    <w:basedOn w:val="TableNormal"/>
    <w:uiPriority w:val="39"/>
    <w:rsid w:val="00B8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KARUNANAYAKE A.I.</dc:creator>
  <cp:keywords/>
  <dc:description/>
  <cp:lastModifiedBy>KARUNANAYAKE A.I.</cp:lastModifiedBy>
  <cp:revision>5</cp:revision>
  <cp:lastPrinted>2022-03-03T09:19:00Z</cp:lastPrinted>
  <dcterms:created xsi:type="dcterms:W3CDTF">2022-03-03T06:08:00Z</dcterms:created>
  <dcterms:modified xsi:type="dcterms:W3CDTF">2022-03-03T10:40:00Z</dcterms:modified>
</cp:coreProperties>
</file>