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A5EA3" w14:textId="1865C7F0" w:rsidR="008D358E" w:rsidRDefault="008D358E" w:rsidP="008D358E">
      <w:pPr>
        <w:spacing w:line="276" w:lineRule="auto"/>
        <w:jc w:val="center"/>
      </w:pPr>
      <w:r w:rsidRPr="001964FC">
        <w:rPr>
          <w:b/>
          <w:bCs/>
          <w:sz w:val="40"/>
          <w:szCs w:val="40"/>
        </w:rPr>
        <w:t>Real-Time</w:t>
      </w:r>
      <w:r w:rsidRPr="001964FC">
        <w:rPr>
          <w:b/>
          <w:bCs/>
          <w:spacing w:val="19"/>
          <w:sz w:val="40"/>
          <w:szCs w:val="40"/>
        </w:rPr>
        <w:t xml:space="preserve"> </w:t>
      </w:r>
      <w:r w:rsidR="00B14954" w:rsidRPr="00B14954">
        <w:rPr>
          <w:b/>
          <w:bCs/>
          <w:sz w:val="40"/>
          <w:szCs w:val="40"/>
        </w:rPr>
        <w:t>URL-Based Cyber Threat</w:t>
      </w:r>
      <w:r w:rsidRPr="001964FC">
        <w:rPr>
          <w:b/>
          <w:bCs/>
          <w:spacing w:val="19"/>
          <w:sz w:val="40"/>
          <w:szCs w:val="40"/>
        </w:rPr>
        <w:t xml:space="preserve"> </w:t>
      </w:r>
      <w:r w:rsidR="00B14954">
        <w:rPr>
          <w:b/>
          <w:bCs/>
          <w:sz w:val="40"/>
          <w:szCs w:val="40"/>
        </w:rPr>
        <w:t>Classifier</w:t>
      </w:r>
      <w:r w:rsidRPr="001964FC">
        <w:rPr>
          <w:b/>
          <w:bCs/>
          <w:spacing w:val="20"/>
          <w:sz w:val="40"/>
          <w:szCs w:val="40"/>
        </w:rPr>
        <w:t xml:space="preserve"> </w:t>
      </w:r>
      <w:r w:rsidRPr="001964FC">
        <w:rPr>
          <w:b/>
          <w:bCs/>
          <w:sz w:val="40"/>
          <w:szCs w:val="40"/>
        </w:rPr>
        <w:t>Using</w:t>
      </w:r>
      <w:r w:rsidRPr="001964FC">
        <w:rPr>
          <w:b/>
          <w:bCs/>
          <w:spacing w:val="19"/>
          <w:sz w:val="40"/>
          <w:szCs w:val="40"/>
        </w:rPr>
        <w:t xml:space="preserve"> </w:t>
      </w:r>
      <w:r w:rsidRPr="001964FC">
        <w:rPr>
          <w:b/>
          <w:bCs/>
          <w:sz w:val="40"/>
          <w:szCs w:val="40"/>
        </w:rPr>
        <w:t>Multi-Mod</w:t>
      </w:r>
      <w:r w:rsidR="000A2C87">
        <w:rPr>
          <w:b/>
          <w:bCs/>
          <w:sz w:val="40"/>
          <w:szCs w:val="40"/>
        </w:rPr>
        <w:t>e</w:t>
      </w:r>
      <w:r w:rsidRPr="001964FC">
        <w:rPr>
          <w:b/>
          <w:bCs/>
          <w:sz w:val="40"/>
          <w:szCs w:val="40"/>
        </w:rPr>
        <w:t>l</w:t>
      </w:r>
      <w:r w:rsidRPr="001964FC">
        <w:rPr>
          <w:b/>
          <w:bCs/>
          <w:spacing w:val="20"/>
          <w:sz w:val="40"/>
          <w:szCs w:val="40"/>
        </w:rPr>
        <w:t xml:space="preserve"> </w:t>
      </w:r>
      <w:r w:rsidRPr="001964FC">
        <w:rPr>
          <w:b/>
          <w:bCs/>
          <w:spacing w:val="-2"/>
          <w:sz w:val="40"/>
          <w:szCs w:val="40"/>
        </w:rPr>
        <w:t>Architecture</w:t>
      </w:r>
      <w:r w:rsidRPr="008D358E">
        <w:t xml:space="preserve"> </w:t>
      </w:r>
    </w:p>
    <w:p w14:paraId="2C3D5DFF" w14:textId="77777777" w:rsidR="008D358E" w:rsidRDefault="008D358E" w:rsidP="008D358E">
      <w:pPr>
        <w:spacing w:line="276" w:lineRule="auto"/>
        <w:jc w:val="center"/>
      </w:pPr>
    </w:p>
    <w:p w14:paraId="494BBDC1" w14:textId="7A2BC9DA" w:rsidR="008D358E" w:rsidRPr="008D358E" w:rsidRDefault="008D358E" w:rsidP="008D358E">
      <w:pPr>
        <w:spacing w:line="276" w:lineRule="auto"/>
        <w:jc w:val="center"/>
        <w:rPr>
          <w:i/>
          <w:iCs/>
          <w:sz w:val="30"/>
          <w:szCs w:val="30"/>
        </w:rPr>
      </w:pPr>
      <w:r w:rsidRPr="008D358E">
        <w:rPr>
          <w:b/>
          <w:bCs/>
          <w:i/>
          <w:iCs/>
          <w:spacing w:val="-2"/>
          <w:sz w:val="30"/>
          <w:szCs w:val="30"/>
        </w:rPr>
        <w:t xml:space="preserve">An Ensemble Machine Learning </w:t>
      </w:r>
      <w:r w:rsidR="00B14954">
        <w:rPr>
          <w:b/>
          <w:bCs/>
          <w:i/>
          <w:iCs/>
          <w:spacing w:val="-2"/>
          <w:sz w:val="30"/>
          <w:szCs w:val="30"/>
        </w:rPr>
        <w:t>Framework</w:t>
      </w:r>
      <w:r w:rsidRPr="008D358E">
        <w:rPr>
          <w:b/>
          <w:bCs/>
          <w:i/>
          <w:iCs/>
          <w:spacing w:val="-2"/>
          <w:sz w:val="30"/>
          <w:szCs w:val="30"/>
        </w:rPr>
        <w:t xml:space="preserve"> for URL-Based Cyber Threat </w:t>
      </w:r>
      <w:r w:rsidR="00B14954">
        <w:rPr>
          <w:b/>
          <w:bCs/>
          <w:i/>
          <w:iCs/>
          <w:spacing w:val="-2"/>
          <w:sz w:val="30"/>
          <w:szCs w:val="30"/>
        </w:rPr>
        <w:t>Classification</w:t>
      </w:r>
    </w:p>
    <w:p w14:paraId="79BB5ED7" w14:textId="77777777" w:rsidR="008D358E" w:rsidRDefault="008D358E" w:rsidP="008D358E">
      <w:pPr>
        <w:spacing w:line="276" w:lineRule="auto"/>
        <w:jc w:val="center"/>
        <w:rPr>
          <w:sz w:val="24"/>
          <w:szCs w:val="24"/>
        </w:rPr>
      </w:pPr>
    </w:p>
    <w:p w14:paraId="2432541F" w14:textId="77777777" w:rsidR="008D358E" w:rsidRPr="008D358E" w:rsidRDefault="008D358E" w:rsidP="008D358E">
      <w:pPr>
        <w:spacing w:line="276" w:lineRule="auto"/>
        <w:jc w:val="center"/>
        <w:rPr>
          <w:sz w:val="24"/>
          <w:szCs w:val="24"/>
        </w:rPr>
      </w:pPr>
      <w:r w:rsidRPr="008D358E">
        <w:rPr>
          <w:sz w:val="24"/>
          <w:szCs w:val="24"/>
        </w:rPr>
        <w:t>Akilesh G A</w:t>
      </w:r>
    </w:p>
    <w:p w14:paraId="39D1E009" w14:textId="77777777" w:rsidR="008D358E" w:rsidRPr="008D358E" w:rsidRDefault="008D358E" w:rsidP="008D358E">
      <w:pPr>
        <w:spacing w:line="276" w:lineRule="auto"/>
        <w:jc w:val="center"/>
        <w:rPr>
          <w:sz w:val="24"/>
          <w:szCs w:val="24"/>
        </w:rPr>
      </w:pPr>
      <w:r w:rsidRPr="008D358E">
        <w:rPr>
          <w:sz w:val="24"/>
          <w:szCs w:val="24"/>
        </w:rPr>
        <w:t>3</w:t>
      </w:r>
      <w:r w:rsidRPr="008D358E">
        <w:rPr>
          <w:sz w:val="24"/>
          <w:szCs w:val="24"/>
          <w:vertAlign w:val="superscript"/>
        </w:rPr>
        <w:t>rd</w:t>
      </w:r>
      <w:r w:rsidRPr="008D358E">
        <w:rPr>
          <w:sz w:val="24"/>
          <w:szCs w:val="24"/>
        </w:rPr>
        <w:t xml:space="preserve"> MSc Software Systems </w:t>
      </w:r>
    </w:p>
    <w:p w14:paraId="438C8AA4" w14:textId="77777777" w:rsidR="008D358E" w:rsidRPr="008D358E" w:rsidRDefault="008D358E" w:rsidP="008D358E">
      <w:pPr>
        <w:spacing w:line="276" w:lineRule="auto"/>
        <w:jc w:val="center"/>
        <w:rPr>
          <w:sz w:val="24"/>
          <w:szCs w:val="24"/>
        </w:rPr>
      </w:pPr>
      <w:proofErr w:type="spellStart"/>
      <w:r w:rsidRPr="008D358E">
        <w:rPr>
          <w:sz w:val="24"/>
          <w:szCs w:val="24"/>
        </w:rPr>
        <w:t>Kongu</w:t>
      </w:r>
      <w:proofErr w:type="spellEnd"/>
      <w:r w:rsidRPr="008D358E">
        <w:rPr>
          <w:sz w:val="24"/>
          <w:szCs w:val="24"/>
        </w:rPr>
        <w:t xml:space="preserve"> Engineering College, Erode</w:t>
      </w:r>
    </w:p>
    <w:p w14:paraId="01AF9976" w14:textId="77777777" w:rsidR="008D358E" w:rsidRPr="009F1401" w:rsidRDefault="008D358E" w:rsidP="008D358E">
      <w:pPr>
        <w:spacing w:line="276" w:lineRule="auto"/>
        <w:jc w:val="center"/>
        <w:rPr>
          <w:color w:val="156082" w:themeColor="accent1"/>
          <w:sz w:val="24"/>
          <w:szCs w:val="24"/>
        </w:rPr>
      </w:pPr>
      <w:hyperlink r:id="rId6" w:history="1">
        <w:r w:rsidRPr="009F1401">
          <w:rPr>
            <w:rStyle w:val="Hyperlink"/>
            <w:color w:val="156082" w:themeColor="accent1"/>
            <w:sz w:val="24"/>
            <w:szCs w:val="24"/>
          </w:rPr>
          <w:t>akileshga.23msc@kongu.edu</w:t>
        </w:r>
      </w:hyperlink>
    </w:p>
    <w:p w14:paraId="489EFC37" w14:textId="77777777" w:rsidR="008D358E" w:rsidRDefault="008D358E" w:rsidP="008D358E">
      <w:pPr>
        <w:spacing w:line="276" w:lineRule="auto"/>
        <w:jc w:val="center"/>
      </w:pPr>
    </w:p>
    <w:p w14:paraId="163E943D" w14:textId="77777777" w:rsidR="008D358E" w:rsidRPr="008117A1" w:rsidRDefault="008D358E" w:rsidP="008D358E">
      <w:pPr>
        <w:ind w:firstLine="194"/>
        <w:jc w:val="both"/>
        <w:rPr>
          <w:b/>
          <w:sz w:val="20"/>
          <w:szCs w:val="20"/>
        </w:rPr>
      </w:pPr>
      <w:r w:rsidRPr="008117A1">
        <w:rPr>
          <w:b/>
          <w:spacing w:val="-2"/>
          <w:sz w:val="20"/>
          <w:szCs w:val="20"/>
        </w:rPr>
        <w:t>A</w:t>
      </w:r>
      <w:r>
        <w:rPr>
          <w:b/>
          <w:spacing w:val="-2"/>
          <w:sz w:val="20"/>
          <w:szCs w:val="20"/>
        </w:rPr>
        <w:t>BSTRACT</w:t>
      </w:r>
    </w:p>
    <w:p w14:paraId="79C9B2DC" w14:textId="77777777" w:rsidR="008D358E" w:rsidRDefault="008D358E" w:rsidP="008D358E">
      <w:pPr>
        <w:spacing w:line="319" w:lineRule="auto"/>
        <w:ind w:left="194"/>
        <w:jc w:val="both"/>
        <w:rPr>
          <w:sz w:val="20"/>
          <w:szCs w:val="20"/>
        </w:rPr>
      </w:pPr>
    </w:p>
    <w:p w14:paraId="49DFA5CC" w14:textId="77777777" w:rsidR="008D358E" w:rsidRDefault="008D358E" w:rsidP="0065194C">
      <w:pPr>
        <w:spacing w:line="276" w:lineRule="auto"/>
        <w:ind w:left="194"/>
        <w:jc w:val="both"/>
        <w:rPr>
          <w:b/>
          <w:i/>
          <w:sz w:val="20"/>
          <w:szCs w:val="20"/>
        </w:rPr>
      </w:pPr>
      <w:r w:rsidRPr="008D358E">
        <w:rPr>
          <w:sz w:val="20"/>
          <w:szCs w:val="20"/>
        </w:rPr>
        <w:t xml:space="preserve">Phishing attacks continue to pose significant threats to internet users by exploiting human psychology to steal sensitive credentials and financial information. Traditional blacklist- and rule-based detection methods are ineffective against modern zero-day phishing campaigns that use advanced evasion techniques. This paper presents a real-time phishing detection system based on a multi-modal machine learning architecture that analyzes URL patterns using ensemble classifiers including </w:t>
      </w:r>
      <w:proofErr w:type="spellStart"/>
      <w:r w:rsidRPr="008D358E">
        <w:rPr>
          <w:sz w:val="20"/>
          <w:szCs w:val="20"/>
        </w:rPr>
        <w:t>LightGBM</w:t>
      </w:r>
      <w:proofErr w:type="spellEnd"/>
      <w:r w:rsidRPr="008D358E">
        <w:rPr>
          <w:sz w:val="20"/>
          <w:szCs w:val="20"/>
        </w:rPr>
        <w:t xml:space="preserve">, </w:t>
      </w:r>
      <w:proofErr w:type="spellStart"/>
      <w:r w:rsidRPr="008D358E">
        <w:rPr>
          <w:sz w:val="20"/>
          <w:szCs w:val="20"/>
        </w:rPr>
        <w:t>XGBoost</w:t>
      </w:r>
      <w:proofErr w:type="spellEnd"/>
      <w:r w:rsidRPr="008D358E">
        <w:rPr>
          <w:sz w:val="20"/>
          <w:szCs w:val="20"/>
        </w:rPr>
        <w:t>, Logistic Regression, Naive Bayes, and Gradient Boosting Decision Trees. The system is evaluated on a dataset of 651,191 websites covering benign, defacement, phishing, and malware categories. Experimental results show that the Gradient Boosting model achieves 93.6% accuracy, with 96% precision for benign sites and 90% precision for phishing detection, achieving an F1-score of 85% for phishing instances. The results demonstrate that combining URL lexical features with ensemble learning enables effective detection of sophisticated attacks such as domain spoofing and URL obfuscation, making the system suitable for real-time browser and email security applications.</w:t>
      </w:r>
      <w:r w:rsidRPr="008D358E">
        <w:rPr>
          <w:b/>
          <w:i/>
          <w:sz w:val="20"/>
          <w:szCs w:val="20"/>
        </w:rPr>
        <w:t xml:space="preserve"> </w:t>
      </w:r>
    </w:p>
    <w:p w14:paraId="23E850F6" w14:textId="77777777" w:rsidR="008D358E" w:rsidRDefault="008D358E" w:rsidP="008D358E">
      <w:pPr>
        <w:spacing w:line="319" w:lineRule="auto"/>
        <w:ind w:left="194"/>
        <w:jc w:val="both"/>
        <w:rPr>
          <w:b/>
          <w:i/>
          <w:sz w:val="20"/>
          <w:szCs w:val="20"/>
        </w:rPr>
      </w:pPr>
    </w:p>
    <w:p w14:paraId="2276BCA5" w14:textId="77777777" w:rsidR="008D358E" w:rsidRPr="008117A1" w:rsidRDefault="008D358E" w:rsidP="0065194C">
      <w:pPr>
        <w:spacing w:line="276" w:lineRule="auto"/>
        <w:ind w:left="194"/>
        <w:jc w:val="both"/>
        <w:rPr>
          <w:i/>
          <w:sz w:val="20"/>
          <w:szCs w:val="20"/>
        </w:rPr>
      </w:pPr>
      <w:r w:rsidRPr="008117A1">
        <w:rPr>
          <w:b/>
          <w:i/>
          <w:sz w:val="20"/>
          <w:szCs w:val="20"/>
        </w:rPr>
        <w:t>Keywords—</w:t>
      </w:r>
      <w:r w:rsidRPr="008117A1">
        <w:rPr>
          <w:i/>
          <w:sz w:val="20"/>
          <w:szCs w:val="20"/>
        </w:rPr>
        <w:t>Phishing</w:t>
      </w:r>
      <w:r w:rsidRPr="008117A1">
        <w:rPr>
          <w:i/>
          <w:spacing w:val="40"/>
          <w:sz w:val="20"/>
          <w:szCs w:val="20"/>
        </w:rPr>
        <w:t xml:space="preserve"> </w:t>
      </w:r>
      <w:r w:rsidRPr="008117A1">
        <w:rPr>
          <w:i/>
          <w:sz w:val="20"/>
          <w:szCs w:val="20"/>
        </w:rPr>
        <w:t>Detection,</w:t>
      </w:r>
      <w:r w:rsidRPr="008117A1">
        <w:rPr>
          <w:i/>
          <w:spacing w:val="40"/>
          <w:sz w:val="20"/>
          <w:szCs w:val="20"/>
        </w:rPr>
        <w:t xml:space="preserve"> </w:t>
      </w:r>
      <w:r w:rsidRPr="008117A1">
        <w:rPr>
          <w:i/>
          <w:sz w:val="20"/>
          <w:szCs w:val="20"/>
        </w:rPr>
        <w:t>Multi-Modal</w:t>
      </w:r>
      <w:r w:rsidRPr="008117A1">
        <w:rPr>
          <w:i/>
          <w:spacing w:val="40"/>
          <w:sz w:val="20"/>
          <w:szCs w:val="20"/>
        </w:rPr>
        <w:t xml:space="preserve"> </w:t>
      </w:r>
      <w:r w:rsidRPr="008117A1">
        <w:rPr>
          <w:i/>
          <w:sz w:val="20"/>
          <w:szCs w:val="20"/>
        </w:rPr>
        <w:t>Learning,</w:t>
      </w:r>
      <w:r w:rsidRPr="008117A1">
        <w:rPr>
          <w:i/>
          <w:spacing w:val="40"/>
          <w:sz w:val="20"/>
          <w:szCs w:val="20"/>
        </w:rPr>
        <w:t xml:space="preserve"> </w:t>
      </w:r>
      <w:r w:rsidRPr="008117A1">
        <w:rPr>
          <w:i/>
          <w:sz w:val="20"/>
          <w:szCs w:val="20"/>
        </w:rPr>
        <w:t>Machine</w:t>
      </w:r>
      <w:r w:rsidRPr="008117A1">
        <w:rPr>
          <w:i/>
          <w:spacing w:val="40"/>
          <w:sz w:val="20"/>
          <w:szCs w:val="20"/>
        </w:rPr>
        <w:t xml:space="preserve"> </w:t>
      </w:r>
      <w:r w:rsidRPr="008117A1">
        <w:rPr>
          <w:i/>
          <w:sz w:val="20"/>
          <w:szCs w:val="20"/>
        </w:rPr>
        <w:t>Learning,</w:t>
      </w:r>
      <w:r w:rsidRPr="008117A1">
        <w:rPr>
          <w:i/>
          <w:spacing w:val="40"/>
          <w:sz w:val="20"/>
          <w:szCs w:val="20"/>
        </w:rPr>
        <w:t xml:space="preserve"> </w:t>
      </w:r>
      <w:r w:rsidRPr="008117A1">
        <w:rPr>
          <w:i/>
          <w:sz w:val="20"/>
          <w:szCs w:val="20"/>
        </w:rPr>
        <w:t>Cybersecurity,</w:t>
      </w:r>
      <w:r w:rsidRPr="008117A1">
        <w:rPr>
          <w:i/>
          <w:spacing w:val="40"/>
          <w:sz w:val="20"/>
          <w:szCs w:val="20"/>
        </w:rPr>
        <w:t xml:space="preserve"> </w:t>
      </w:r>
      <w:r w:rsidRPr="008117A1">
        <w:rPr>
          <w:i/>
          <w:sz w:val="20"/>
          <w:szCs w:val="20"/>
        </w:rPr>
        <w:t>URL</w:t>
      </w:r>
      <w:r w:rsidRPr="008117A1">
        <w:rPr>
          <w:i/>
          <w:spacing w:val="40"/>
          <w:sz w:val="20"/>
          <w:szCs w:val="20"/>
        </w:rPr>
        <w:t xml:space="preserve"> </w:t>
      </w:r>
      <w:r w:rsidRPr="008117A1">
        <w:rPr>
          <w:i/>
          <w:sz w:val="20"/>
          <w:szCs w:val="20"/>
        </w:rPr>
        <w:t>Analysis,</w:t>
      </w:r>
      <w:r w:rsidRPr="008117A1">
        <w:rPr>
          <w:i/>
          <w:spacing w:val="40"/>
          <w:sz w:val="20"/>
          <w:szCs w:val="20"/>
        </w:rPr>
        <w:t xml:space="preserve"> </w:t>
      </w:r>
      <w:r w:rsidRPr="008117A1">
        <w:rPr>
          <w:i/>
          <w:sz w:val="20"/>
          <w:szCs w:val="20"/>
        </w:rPr>
        <w:t>Content</w:t>
      </w:r>
      <w:r w:rsidRPr="008117A1">
        <w:rPr>
          <w:i/>
          <w:spacing w:val="40"/>
          <w:sz w:val="20"/>
          <w:szCs w:val="20"/>
        </w:rPr>
        <w:t xml:space="preserve"> </w:t>
      </w:r>
      <w:r w:rsidRPr="008117A1">
        <w:rPr>
          <w:i/>
          <w:sz w:val="20"/>
          <w:szCs w:val="20"/>
        </w:rPr>
        <w:t>Classification,</w:t>
      </w:r>
      <w:r w:rsidRPr="008117A1">
        <w:rPr>
          <w:i/>
          <w:spacing w:val="40"/>
          <w:sz w:val="20"/>
          <w:szCs w:val="20"/>
        </w:rPr>
        <w:t xml:space="preserve"> </w:t>
      </w:r>
      <w:r w:rsidRPr="008117A1">
        <w:rPr>
          <w:i/>
          <w:sz w:val="20"/>
          <w:szCs w:val="20"/>
        </w:rPr>
        <w:t>Gradient</w:t>
      </w:r>
      <w:r w:rsidRPr="008117A1">
        <w:rPr>
          <w:i/>
          <w:spacing w:val="40"/>
          <w:sz w:val="20"/>
          <w:szCs w:val="20"/>
        </w:rPr>
        <w:t xml:space="preserve"> </w:t>
      </w:r>
      <w:r w:rsidRPr="008117A1">
        <w:rPr>
          <w:i/>
          <w:sz w:val="20"/>
          <w:szCs w:val="20"/>
        </w:rPr>
        <w:t>Boosting, Real-Time Security.</w:t>
      </w:r>
    </w:p>
    <w:p w14:paraId="402FC029" w14:textId="77777777" w:rsidR="008D358E" w:rsidRDefault="008D358E" w:rsidP="008D358E">
      <w:pPr>
        <w:spacing w:line="276" w:lineRule="auto"/>
      </w:pPr>
    </w:p>
    <w:p w14:paraId="02EBC3E8" w14:textId="77777777" w:rsidR="00AB39B3" w:rsidRPr="0065194C" w:rsidRDefault="00676741" w:rsidP="0065194C">
      <w:pPr>
        <w:pStyle w:val="ListParagraph"/>
        <w:widowControl/>
        <w:numPr>
          <w:ilvl w:val="0"/>
          <w:numId w:val="10"/>
        </w:numPr>
        <w:autoSpaceDE/>
        <w:autoSpaceDN/>
        <w:spacing w:after="160" w:line="278" w:lineRule="auto"/>
        <w:rPr>
          <w:b/>
          <w:bCs/>
          <w:sz w:val="20"/>
          <w:szCs w:val="20"/>
        </w:rPr>
      </w:pPr>
      <w:r w:rsidRPr="0065194C">
        <w:rPr>
          <w:b/>
          <w:bCs/>
          <w:sz w:val="20"/>
          <w:szCs w:val="20"/>
        </w:rPr>
        <w:t>INTRODUCTION</w:t>
      </w:r>
    </w:p>
    <w:p w14:paraId="29C75B0C" w14:textId="77777777" w:rsidR="00AB39B3" w:rsidRDefault="00AB39B3" w:rsidP="005D5261">
      <w:pPr>
        <w:pStyle w:val="BodyText"/>
        <w:spacing w:before="207" w:line="276" w:lineRule="auto"/>
        <w:jc w:val="both"/>
        <w:rPr>
          <w:sz w:val="20"/>
          <w:szCs w:val="20"/>
        </w:rPr>
        <w:sectPr w:rsidR="00AB39B3" w:rsidSect="00325596">
          <w:type w:val="continuous"/>
          <w:pgSz w:w="11906" w:h="16838"/>
          <w:pgMar w:top="1440" w:right="1440" w:bottom="1440" w:left="1440" w:header="708" w:footer="708" w:gutter="0"/>
          <w:pgNumType w:start="3"/>
          <w:cols w:space="708"/>
          <w:docGrid w:linePitch="360"/>
        </w:sectPr>
      </w:pPr>
    </w:p>
    <w:p w14:paraId="5FFCA4F1" w14:textId="77777777" w:rsidR="00AB39B3" w:rsidRPr="00AB39B3" w:rsidRDefault="00000000" w:rsidP="0065194C">
      <w:pPr>
        <w:pStyle w:val="BodyText"/>
        <w:spacing w:before="207" w:line="276" w:lineRule="auto"/>
        <w:jc w:val="both"/>
        <w:rPr>
          <w:sz w:val="20"/>
          <w:szCs w:val="20"/>
        </w:rPr>
      </w:pPr>
      <w:r w:rsidRPr="00AB39B3">
        <w:rPr>
          <w:sz w:val="20"/>
          <w:szCs w:val="20"/>
        </w:rPr>
        <w:t xml:space="preserve">The proliferation of internet services has revolutionized global communication, commerce, and information sharing. However, this digital transformation has simultaneously created fertile ground for cybercriminals to launch </w:t>
      </w:r>
      <w:r w:rsidRPr="00AB39B3">
        <w:rPr>
          <w:spacing w:val="-2"/>
          <w:sz w:val="20"/>
          <w:szCs w:val="20"/>
        </w:rPr>
        <w:t>increasingly</w:t>
      </w:r>
      <w:r w:rsidRPr="00AB39B3">
        <w:rPr>
          <w:sz w:val="20"/>
          <w:szCs w:val="20"/>
        </w:rPr>
        <w:t xml:space="preserve"> sophisticated social engineering attacks. Among various cyber threats, phishing remains one of the most pervasive and damaging</w:t>
      </w:r>
      <w:r w:rsidRPr="00AB39B3">
        <w:rPr>
          <w:spacing w:val="40"/>
          <w:sz w:val="20"/>
          <w:szCs w:val="20"/>
        </w:rPr>
        <w:t xml:space="preserve"> </w:t>
      </w:r>
      <w:r w:rsidRPr="00AB39B3">
        <w:rPr>
          <w:sz w:val="20"/>
          <w:szCs w:val="20"/>
        </w:rPr>
        <w:t>attack</w:t>
      </w:r>
      <w:r w:rsidRPr="00AB39B3">
        <w:rPr>
          <w:spacing w:val="40"/>
          <w:sz w:val="20"/>
          <w:szCs w:val="20"/>
        </w:rPr>
        <w:t xml:space="preserve"> </w:t>
      </w:r>
      <w:r w:rsidRPr="00AB39B3">
        <w:rPr>
          <w:sz w:val="20"/>
          <w:szCs w:val="20"/>
        </w:rPr>
        <w:t>vectors,</w:t>
      </w:r>
      <w:r w:rsidRPr="00AB39B3">
        <w:rPr>
          <w:spacing w:val="40"/>
          <w:sz w:val="20"/>
          <w:szCs w:val="20"/>
        </w:rPr>
        <w:t xml:space="preserve"> </w:t>
      </w:r>
      <w:r w:rsidRPr="00AB39B3">
        <w:rPr>
          <w:sz w:val="20"/>
          <w:szCs w:val="20"/>
        </w:rPr>
        <w:t>responsible</w:t>
      </w:r>
      <w:r w:rsidRPr="00AB39B3">
        <w:rPr>
          <w:spacing w:val="40"/>
          <w:sz w:val="20"/>
          <w:szCs w:val="20"/>
        </w:rPr>
        <w:t xml:space="preserve"> </w:t>
      </w:r>
      <w:r w:rsidRPr="00AB39B3">
        <w:rPr>
          <w:sz w:val="20"/>
          <w:szCs w:val="20"/>
        </w:rPr>
        <w:t>for</w:t>
      </w:r>
      <w:r w:rsidRPr="00AB39B3">
        <w:rPr>
          <w:spacing w:val="40"/>
          <w:sz w:val="20"/>
          <w:szCs w:val="20"/>
        </w:rPr>
        <w:t xml:space="preserve"> </w:t>
      </w:r>
      <w:r w:rsidRPr="00AB39B3">
        <w:rPr>
          <w:sz w:val="20"/>
          <w:szCs w:val="20"/>
        </w:rPr>
        <w:t>over</w:t>
      </w:r>
      <w:r w:rsidRPr="00AB39B3">
        <w:rPr>
          <w:spacing w:val="40"/>
          <w:sz w:val="20"/>
          <w:szCs w:val="20"/>
        </w:rPr>
        <w:t xml:space="preserve"> </w:t>
      </w:r>
      <w:r w:rsidRPr="00AB39B3">
        <w:rPr>
          <w:sz w:val="20"/>
          <w:szCs w:val="20"/>
        </w:rPr>
        <w:t>32%</w:t>
      </w:r>
      <w:r w:rsidRPr="00AB39B3">
        <w:rPr>
          <w:spacing w:val="40"/>
          <w:sz w:val="20"/>
          <w:szCs w:val="20"/>
        </w:rPr>
        <w:t xml:space="preserve"> </w:t>
      </w:r>
      <w:r w:rsidRPr="00AB39B3">
        <w:rPr>
          <w:sz w:val="20"/>
          <w:szCs w:val="20"/>
        </w:rPr>
        <w:t xml:space="preserve">of confirmed data breaches in recent years. </w:t>
      </w:r>
      <w:r w:rsidR="00A3076C">
        <w:rPr>
          <w:sz w:val="20"/>
          <w:szCs w:val="20"/>
        </w:rPr>
        <w:t>t</w:t>
      </w:r>
      <w:r w:rsidR="00A3076C" w:rsidRPr="00A3076C">
        <w:rPr>
          <w:sz w:val="20"/>
          <w:szCs w:val="20"/>
        </w:rPr>
        <w:t>hese attacks manipulate human trust rather than exploiting technical vulnerabilities.</w:t>
      </w:r>
      <w:r w:rsidRPr="00AB39B3">
        <w:rPr>
          <w:sz w:val="20"/>
          <w:szCs w:val="20"/>
        </w:rPr>
        <w:t>, making them particularly challenging to mitigate through conventional security measures.</w:t>
      </w:r>
    </w:p>
    <w:p w14:paraId="7A508A43" w14:textId="77777777" w:rsidR="00AB39B3" w:rsidRPr="00AB39B3" w:rsidRDefault="00AB39B3" w:rsidP="0065194C">
      <w:pPr>
        <w:pStyle w:val="BodyText"/>
        <w:spacing w:before="65" w:line="276" w:lineRule="auto"/>
        <w:ind w:left="0"/>
        <w:jc w:val="both"/>
        <w:rPr>
          <w:sz w:val="20"/>
          <w:szCs w:val="20"/>
        </w:rPr>
      </w:pPr>
    </w:p>
    <w:p w14:paraId="7ED52EF0" w14:textId="77777777" w:rsidR="00AB39B3" w:rsidRPr="00AB39B3" w:rsidRDefault="00000000" w:rsidP="0065194C">
      <w:pPr>
        <w:pStyle w:val="BodyText"/>
        <w:spacing w:before="1" w:line="276" w:lineRule="auto"/>
        <w:ind w:left="281"/>
        <w:jc w:val="both"/>
        <w:rPr>
          <w:sz w:val="20"/>
          <w:szCs w:val="20"/>
        </w:rPr>
      </w:pPr>
      <w:r w:rsidRPr="00AB39B3">
        <w:rPr>
          <w:sz w:val="20"/>
          <w:szCs w:val="20"/>
        </w:rPr>
        <w:t>Phishing</w:t>
      </w:r>
      <w:r w:rsidRPr="00AB39B3">
        <w:rPr>
          <w:spacing w:val="-3"/>
          <w:sz w:val="20"/>
          <w:szCs w:val="20"/>
        </w:rPr>
        <w:t xml:space="preserve"> </w:t>
      </w:r>
      <w:r w:rsidRPr="00AB39B3">
        <w:rPr>
          <w:sz w:val="20"/>
          <w:szCs w:val="20"/>
        </w:rPr>
        <w:t>attacks</w:t>
      </w:r>
      <w:r w:rsidRPr="00AB39B3">
        <w:rPr>
          <w:spacing w:val="-3"/>
          <w:sz w:val="20"/>
          <w:szCs w:val="20"/>
        </w:rPr>
        <w:t xml:space="preserve"> </w:t>
      </w:r>
      <w:r w:rsidRPr="00AB39B3">
        <w:rPr>
          <w:sz w:val="20"/>
          <w:szCs w:val="20"/>
        </w:rPr>
        <w:t>typically</w:t>
      </w:r>
      <w:r w:rsidRPr="00AB39B3">
        <w:rPr>
          <w:spacing w:val="-3"/>
          <w:sz w:val="20"/>
          <w:szCs w:val="20"/>
        </w:rPr>
        <w:t xml:space="preserve"> </w:t>
      </w:r>
      <w:r w:rsidRPr="00AB39B3">
        <w:rPr>
          <w:sz w:val="20"/>
          <w:szCs w:val="20"/>
        </w:rPr>
        <w:t>involve</w:t>
      </w:r>
      <w:r w:rsidRPr="00AB39B3">
        <w:rPr>
          <w:spacing w:val="-3"/>
          <w:sz w:val="20"/>
          <w:szCs w:val="20"/>
        </w:rPr>
        <w:t xml:space="preserve"> </w:t>
      </w:r>
      <w:r w:rsidRPr="00AB39B3">
        <w:rPr>
          <w:sz w:val="20"/>
          <w:szCs w:val="20"/>
        </w:rPr>
        <w:t>creating</w:t>
      </w:r>
      <w:r w:rsidRPr="00AB39B3">
        <w:rPr>
          <w:spacing w:val="-3"/>
          <w:sz w:val="20"/>
          <w:szCs w:val="20"/>
        </w:rPr>
        <w:t xml:space="preserve"> </w:t>
      </w:r>
      <w:r w:rsidRPr="00AB39B3">
        <w:rPr>
          <w:sz w:val="20"/>
          <w:szCs w:val="20"/>
        </w:rPr>
        <w:t>fraudulent websites or emails that impersonate legitimate entities such as banks, government agencies, or popular online services. The primary objective is to deceive victims into divulging sensitive information including login credentials, credit card numbers, social security numbers, or other personal data. The financial impact</w:t>
      </w:r>
      <w:r w:rsidRPr="00AB39B3">
        <w:rPr>
          <w:spacing w:val="33"/>
          <w:sz w:val="20"/>
          <w:szCs w:val="20"/>
        </w:rPr>
        <w:t xml:space="preserve"> </w:t>
      </w:r>
      <w:r w:rsidRPr="00AB39B3">
        <w:rPr>
          <w:sz w:val="20"/>
          <w:szCs w:val="20"/>
        </w:rPr>
        <w:t>is</w:t>
      </w:r>
      <w:r w:rsidRPr="00AB39B3">
        <w:rPr>
          <w:spacing w:val="33"/>
          <w:sz w:val="20"/>
          <w:szCs w:val="20"/>
        </w:rPr>
        <w:t xml:space="preserve"> </w:t>
      </w:r>
      <w:r w:rsidRPr="00AB39B3">
        <w:rPr>
          <w:sz w:val="20"/>
          <w:szCs w:val="20"/>
        </w:rPr>
        <w:t>staggering,</w:t>
      </w:r>
      <w:r w:rsidRPr="00AB39B3">
        <w:rPr>
          <w:spacing w:val="33"/>
          <w:sz w:val="20"/>
          <w:szCs w:val="20"/>
        </w:rPr>
        <w:t xml:space="preserve"> </w:t>
      </w:r>
      <w:r w:rsidRPr="00AB39B3">
        <w:rPr>
          <w:sz w:val="20"/>
          <w:szCs w:val="20"/>
        </w:rPr>
        <w:t>with</w:t>
      </w:r>
      <w:r w:rsidRPr="00AB39B3">
        <w:rPr>
          <w:spacing w:val="33"/>
          <w:sz w:val="20"/>
          <w:szCs w:val="20"/>
        </w:rPr>
        <w:t xml:space="preserve"> </w:t>
      </w:r>
      <w:r w:rsidRPr="00AB39B3">
        <w:rPr>
          <w:sz w:val="20"/>
          <w:szCs w:val="20"/>
        </w:rPr>
        <w:t>estimated</w:t>
      </w:r>
      <w:r w:rsidRPr="00AB39B3">
        <w:rPr>
          <w:spacing w:val="33"/>
          <w:sz w:val="20"/>
          <w:szCs w:val="20"/>
        </w:rPr>
        <w:t xml:space="preserve"> </w:t>
      </w:r>
      <w:r w:rsidRPr="00AB39B3">
        <w:rPr>
          <w:sz w:val="20"/>
          <w:szCs w:val="20"/>
        </w:rPr>
        <w:t>global</w:t>
      </w:r>
      <w:r w:rsidRPr="00AB39B3">
        <w:rPr>
          <w:spacing w:val="33"/>
          <w:sz w:val="20"/>
          <w:szCs w:val="20"/>
        </w:rPr>
        <w:t xml:space="preserve"> </w:t>
      </w:r>
      <w:r w:rsidRPr="00AB39B3">
        <w:rPr>
          <w:sz w:val="20"/>
          <w:szCs w:val="20"/>
        </w:rPr>
        <w:t>losses</w:t>
      </w:r>
      <w:r w:rsidRPr="00AB39B3">
        <w:rPr>
          <w:spacing w:val="33"/>
          <w:sz w:val="20"/>
          <w:szCs w:val="20"/>
        </w:rPr>
        <w:t xml:space="preserve"> </w:t>
      </w:r>
      <w:r w:rsidRPr="00AB39B3">
        <w:rPr>
          <w:sz w:val="20"/>
          <w:szCs w:val="20"/>
        </w:rPr>
        <w:t>exceeding $10</w:t>
      </w:r>
      <w:r w:rsidRPr="00AB39B3">
        <w:rPr>
          <w:spacing w:val="-2"/>
          <w:sz w:val="20"/>
          <w:szCs w:val="20"/>
        </w:rPr>
        <w:t xml:space="preserve"> </w:t>
      </w:r>
      <w:r w:rsidRPr="00AB39B3">
        <w:rPr>
          <w:sz w:val="20"/>
          <w:szCs w:val="20"/>
        </w:rPr>
        <w:t>billion</w:t>
      </w:r>
      <w:r w:rsidRPr="00AB39B3">
        <w:rPr>
          <w:spacing w:val="-2"/>
          <w:sz w:val="20"/>
          <w:szCs w:val="20"/>
        </w:rPr>
        <w:t xml:space="preserve"> </w:t>
      </w:r>
      <w:r w:rsidRPr="00AB39B3">
        <w:rPr>
          <w:sz w:val="20"/>
          <w:szCs w:val="20"/>
        </w:rPr>
        <w:t>annually.</w:t>
      </w:r>
      <w:r w:rsidRPr="00AB39B3">
        <w:rPr>
          <w:spacing w:val="-2"/>
          <w:sz w:val="20"/>
          <w:szCs w:val="20"/>
        </w:rPr>
        <w:t xml:space="preserve"> </w:t>
      </w:r>
      <w:r w:rsidRPr="00AB39B3">
        <w:rPr>
          <w:sz w:val="20"/>
          <w:szCs w:val="20"/>
        </w:rPr>
        <w:t>Beyond</w:t>
      </w:r>
      <w:r w:rsidRPr="00AB39B3">
        <w:rPr>
          <w:spacing w:val="-2"/>
          <w:sz w:val="20"/>
          <w:szCs w:val="20"/>
        </w:rPr>
        <w:t xml:space="preserve"> </w:t>
      </w:r>
      <w:r w:rsidRPr="00AB39B3">
        <w:rPr>
          <w:sz w:val="20"/>
          <w:szCs w:val="20"/>
        </w:rPr>
        <w:t>monetary</w:t>
      </w:r>
      <w:r w:rsidRPr="00AB39B3">
        <w:rPr>
          <w:spacing w:val="-2"/>
          <w:sz w:val="20"/>
          <w:szCs w:val="20"/>
        </w:rPr>
        <w:t xml:space="preserve"> </w:t>
      </w:r>
      <w:r w:rsidRPr="00AB39B3">
        <w:rPr>
          <w:sz w:val="20"/>
          <w:szCs w:val="20"/>
        </w:rPr>
        <w:t>damages,</w:t>
      </w:r>
      <w:r w:rsidRPr="00AB39B3">
        <w:rPr>
          <w:spacing w:val="-2"/>
          <w:sz w:val="20"/>
          <w:szCs w:val="20"/>
        </w:rPr>
        <w:t xml:space="preserve"> </w:t>
      </w:r>
      <w:r w:rsidRPr="00AB39B3">
        <w:rPr>
          <w:sz w:val="20"/>
          <w:szCs w:val="20"/>
        </w:rPr>
        <w:t>successful phishing</w:t>
      </w:r>
      <w:r w:rsidRPr="00AB39B3">
        <w:rPr>
          <w:spacing w:val="-2"/>
          <w:sz w:val="20"/>
          <w:szCs w:val="20"/>
        </w:rPr>
        <w:t xml:space="preserve"> </w:t>
      </w:r>
      <w:r w:rsidRPr="00AB39B3">
        <w:rPr>
          <w:sz w:val="20"/>
          <w:szCs w:val="20"/>
        </w:rPr>
        <w:t>campaigns</w:t>
      </w:r>
      <w:r w:rsidRPr="00AB39B3">
        <w:rPr>
          <w:spacing w:val="-2"/>
          <w:sz w:val="20"/>
          <w:szCs w:val="20"/>
        </w:rPr>
        <w:t xml:space="preserve"> </w:t>
      </w:r>
      <w:r w:rsidRPr="00AB39B3">
        <w:rPr>
          <w:sz w:val="20"/>
          <w:szCs w:val="20"/>
        </w:rPr>
        <w:t>compromise</w:t>
      </w:r>
      <w:r w:rsidRPr="00AB39B3">
        <w:rPr>
          <w:spacing w:val="-2"/>
          <w:sz w:val="20"/>
          <w:szCs w:val="20"/>
        </w:rPr>
        <w:t xml:space="preserve"> </w:t>
      </w:r>
      <w:r w:rsidRPr="00AB39B3">
        <w:rPr>
          <w:sz w:val="20"/>
          <w:szCs w:val="20"/>
        </w:rPr>
        <w:t>user</w:t>
      </w:r>
      <w:r w:rsidRPr="00AB39B3">
        <w:rPr>
          <w:spacing w:val="-2"/>
          <w:sz w:val="20"/>
          <w:szCs w:val="20"/>
        </w:rPr>
        <w:t xml:space="preserve"> </w:t>
      </w:r>
      <w:r w:rsidRPr="00AB39B3">
        <w:rPr>
          <w:sz w:val="20"/>
          <w:szCs w:val="20"/>
        </w:rPr>
        <w:t>privacy,</w:t>
      </w:r>
      <w:r w:rsidRPr="00AB39B3">
        <w:rPr>
          <w:spacing w:val="-2"/>
          <w:sz w:val="20"/>
          <w:szCs w:val="20"/>
        </w:rPr>
        <w:t xml:space="preserve"> </w:t>
      </w:r>
      <w:r w:rsidRPr="00AB39B3">
        <w:rPr>
          <w:sz w:val="20"/>
          <w:szCs w:val="20"/>
        </w:rPr>
        <w:t>erode</w:t>
      </w:r>
      <w:r w:rsidRPr="00AB39B3">
        <w:rPr>
          <w:spacing w:val="-2"/>
          <w:sz w:val="20"/>
          <w:szCs w:val="20"/>
        </w:rPr>
        <w:t xml:space="preserve"> </w:t>
      </w:r>
      <w:r w:rsidRPr="00AB39B3">
        <w:rPr>
          <w:sz w:val="20"/>
          <w:szCs w:val="20"/>
        </w:rPr>
        <w:t>trust</w:t>
      </w:r>
      <w:r w:rsidRPr="00AB39B3">
        <w:rPr>
          <w:spacing w:val="-2"/>
          <w:sz w:val="20"/>
          <w:szCs w:val="20"/>
        </w:rPr>
        <w:t xml:space="preserve"> </w:t>
      </w:r>
      <w:r w:rsidRPr="00AB39B3">
        <w:rPr>
          <w:sz w:val="20"/>
          <w:szCs w:val="20"/>
        </w:rPr>
        <w:t>in digital services, and can serve as entry points for more severe attacks like ransomware deployment or corporate espionage.</w:t>
      </w:r>
    </w:p>
    <w:p w14:paraId="53769E1B" w14:textId="77777777" w:rsidR="00AB39B3" w:rsidRPr="00AB39B3" w:rsidRDefault="00000000" w:rsidP="0065194C">
      <w:pPr>
        <w:pStyle w:val="BodyText"/>
        <w:spacing w:before="177" w:line="276" w:lineRule="auto"/>
        <w:jc w:val="both"/>
        <w:rPr>
          <w:sz w:val="20"/>
          <w:szCs w:val="20"/>
        </w:rPr>
      </w:pPr>
      <w:r w:rsidRPr="00AB39B3">
        <w:rPr>
          <w:sz w:val="20"/>
          <w:szCs w:val="20"/>
        </w:rPr>
        <w:t>Traditional</w:t>
      </w:r>
      <w:r w:rsidRPr="00AB39B3">
        <w:rPr>
          <w:spacing w:val="-8"/>
          <w:sz w:val="20"/>
          <w:szCs w:val="20"/>
        </w:rPr>
        <w:t xml:space="preserve"> </w:t>
      </w:r>
      <w:r w:rsidRPr="00AB39B3">
        <w:rPr>
          <w:sz w:val="20"/>
          <w:szCs w:val="20"/>
        </w:rPr>
        <w:t>phishing</w:t>
      </w:r>
      <w:r w:rsidRPr="00AB39B3">
        <w:rPr>
          <w:spacing w:val="-7"/>
          <w:sz w:val="20"/>
          <w:szCs w:val="20"/>
        </w:rPr>
        <w:t xml:space="preserve"> </w:t>
      </w:r>
      <w:r w:rsidRPr="00AB39B3">
        <w:rPr>
          <w:sz w:val="20"/>
          <w:szCs w:val="20"/>
        </w:rPr>
        <w:t>detection</w:t>
      </w:r>
      <w:r w:rsidRPr="00AB39B3">
        <w:rPr>
          <w:spacing w:val="-8"/>
          <w:sz w:val="20"/>
          <w:szCs w:val="20"/>
        </w:rPr>
        <w:t xml:space="preserve"> </w:t>
      </w:r>
      <w:r w:rsidRPr="00AB39B3">
        <w:rPr>
          <w:sz w:val="20"/>
          <w:szCs w:val="20"/>
        </w:rPr>
        <w:t>approaches</w:t>
      </w:r>
      <w:r w:rsidRPr="00AB39B3">
        <w:rPr>
          <w:spacing w:val="-7"/>
          <w:sz w:val="20"/>
          <w:szCs w:val="20"/>
        </w:rPr>
        <w:t xml:space="preserve"> </w:t>
      </w:r>
      <w:r w:rsidRPr="00AB39B3">
        <w:rPr>
          <w:sz w:val="20"/>
          <w:szCs w:val="20"/>
        </w:rPr>
        <w:t>have</w:t>
      </w:r>
      <w:r w:rsidRPr="00AB39B3">
        <w:rPr>
          <w:spacing w:val="-7"/>
          <w:sz w:val="20"/>
          <w:szCs w:val="20"/>
        </w:rPr>
        <w:t xml:space="preserve"> </w:t>
      </w:r>
      <w:r w:rsidRPr="00AB39B3">
        <w:rPr>
          <w:spacing w:val="-2"/>
          <w:sz w:val="20"/>
          <w:szCs w:val="20"/>
        </w:rPr>
        <w:t>relied</w:t>
      </w:r>
      <w:r w:rsidRPr="00AB39B3">
        <w:rPr>
          <w:sz w:val="20"/>
          <w:szCs w:val="20"/>
        </w:rPr>
        <w:t xml:space="preserve"> heavily on blacklist databases maintained by organizations like PhishTank and Google Safe </w:t>
      </w:r>
      <w:r w:rsidRPr="00AB39B3">
        <w:rPr>
          <w:sz w:val="20"/>
          <w:szCs w:val="20"/>
        </w:rPr>
        <w:lastRenderedPageBreak/>
        <w:t>Browsing. These systems catalog known malicious URLs and block access when users attempt</w:t>
      </w:r>
      <w:r w:rsidRPr="00AB39B3">
        <w:rPr>
          <w:spacing w:val="80"/>
          <w:sz w:val="20"/>
          <w:szCs w:val="20"/>
        </w:rPr>
        <w:t xml:space="preserve"> </w:t>
      </w:r>
      <w:r w:rsidRPr="00AB39B3">
        <w:rPr>
          <w:sz w:val="20"/>
          <w:szCs w:val="20"/>
        </w:rPr>
        <w:t>to visit listed sites. While effective against previously</w:t>
      </w:r>
      <w:r w:rsidRPr="00AB39B3">
        <w:rPr>
          <w:spacing w:val="80"/>
          <w:sz w:val="20"/>
          <w:szCs w:val="20"/>
        </w:rPr>
        <w:t xml:space="preserve"> </w:t>
      </w:r>
      <w:r w:rsidRPr="00AB39B3">
        <w:rPr>
          <w:sz w:val="20"/>
          <w:szCs w:val="20"/>
        </w:rPr>
        <w:t>identified threats, blacklist-based methods suffer from critical limitations. First, they are inherently reactive, requiring attacks to be discovered, reported, verified, and distributed before protection is available. This creates a vulnerability window that attackers actively exploit, with many phishing sites remaining active for only 24-48 hours before being abandoned. Second, attackers employ various evasion techniques including URL obfuscation, domain generation algorithms, fast-flux networks, and short-lived hosting on compromised servers to circumvent blacklist detection.</w:t>
      </w:r>
    </w:p>
    <w:p w14:paraId="089C4176" w14:textId="77777777" w:rsidR="00AB39B3" w:rsidRPr="00AB39B3" w:rsidRDefault="00AB39B3" w:rsidP="0065194C">
      <w:pPr>
        <w:pStyle w:val="BodyText"/>
        <w:spacing w:before="30" w:line="276" w:lineRule="auto"/>
        <w:ind w:left="0"/>
        <w:jc w:val="both"/>
        <w:rPr>
          <w:sz w:val="20"/>
          <w:szCs w:val="20"/>
        </w:rPr>
      </w:pPr>
    </w:p>
    <w:p w14:paraId="6D880290" w14:textId="77777777" w:rsidR="00AB39B3" w:rsidRPr="00AB39B3" w:rsidRDefault="00000000" w:rsidP="0065194C">
      <w:pPr>
        <w:pStyle w:val="BodyText"/>
        <w:spacing w:line="276" w:lineRule="auto"/>
        <w:ind w:left="285" w:right="97"/>
        <w:jc w:val="both"/>
        <w:rPr>
          <w:sz w:val="20"/>
          <w:szCs w:val="20"/>
        </w:rPr>
      </w:pPr>
      <w:r w:rsidRPr="00AB39B3">
        <w:rPr>
          <w:sz w:val="20"/>
          <w:szCs w:val="20"/>
        </w:rPr>
        <w:t>Heuristic-based</w:t>
      </w:r>
      <w:r w:rsidRPr="00AB39B3">
        <w:rPr>
          <w:spacing w:val="-3"/>
          <w:sz w:val="20"/>
          <w:szCs w:val="20"/>
        </w:rPr>
        <w:t xml:space="preserve"> </w:t>
      </w:r>
      <w:r w:rsidRPr="00AB39B3">
        <w:rPr>
          <w:sz w:val="20"/>
          <w:szCs w:val="20"/>
        </w:rPr>
        <w:t>approaches</w:t>
      </w:r>
      <w:r w:rsidRPr="00AB39B3">
        <w:rPr>
          <w:spacing w:val="-3"/>
          <w:sz w:val="20"/>
          <w:szCs w:val="20"/>
        </w:rPr>
        <w:t xml:space="preserve"> </w:t>
      </w:r>
      <w:r w:rsidRPr="00AB39B3">
        <w:rPr>
          <w:sz w:val="20"/>
          <w:szCs w:val="20"/>
        </w:rPr>
        <w:t>attempt</w:t>
      </w:r>
      <w:r w:rsidRPr="00AB39B3">
        <w:rPr>
          <w:spacing w:val="-3"/>
          <w:sz w:val="20"/>
          <w:szCs w:val="20"/>
        </w:rPr>
        <w:t xml:space="preserve"> </w:t>
      </w:r>
      <w:r w:rsidRPr="00AB39B3">
        <w:rPr>
          <w:sz w:val="20"/>
          <w:szCs w:val="20"/>
        </w:rPr>
        <w:t>to</w:t>
      </w:r>
      <w:r w:rsidRPr="00AB39B3">
        <w:rPr>
          <w:spacing w:val="-3"/>
          <w:sz w:val="20"/>
          <w:szCs w:val="20"/>
        </w:rPr>
        <w:t xml:space="preserve"> </w:t>
      </w:r>
      <w:r w:rsidRPr="00AB39B3">
        <w:rPr>
          <w:sz w:val="20"/>
          <w:szCs w:val="20"/>
        </w:rPr>
        <w:t>address</w:t>
      </w:r>
      <w:r w:rsidRPr="00AB39B3">
        <w:rPr>
          <w:spacing w:val="-3"/>
          <w:sz w:val="20"/>
          <w:szCs w:val="20"/>
        </w:rPr>
        <w:t xml:space="preserve"> </w:t>
      </w:r>
      <w:r w:rsidRPr="00AB39B3">
        <w:rPr>
          <w:sz w:val="20"/>
          <w:szCs w:val="20"/>
        </w:rPr>
        <w:t xml:space="preserve">these shortcomings by defining rule sets that identify suspicious characteristics in URLs or webpage content. These rules might check for suspicious keywords, unusual domain lengths, presence of IP addresses instead of domain names, or mismatched SSL certificates. However, manually crafted rules struggle to keep pace with evolving attack strategies and often generate high false positive rates when legitimate websites exhibit similar characteristics. The arms race between attackers and defenders necessitates more adaptive, intelligent detection </w:t>
      </w:r>
      <w:r w:rsidRPr="00AB39B3">
        <w:rPr>
          <w:spacing w:val="-2"/>
          <w:sz w:val="20"/>
          <w:szCs w:val="20"/>
        </w:rPr>
        <w:t>mechanisms.</w:t>
      </w:r>
    </w:p>
    <w:p w14:paraId="15D73F15" w14:textId="77777777" w:rsidR="00AB39B3" w:rsidRPr="00AB39B3" w:rsidRDefault="00AB39B3" w:rsidP="0065194C">
      <w:pPr>
        <w:pStyle w:val="BodyText"/>
        <w:spacing w:line="276" w:lineRule="auto"/>
        <w:ind w:left="285" w:right="97"/>
        <w:jc w:val="both"/>
        <w:rPr>
          <w:sz w:val="20"/>
          <w:szCs w:val="20"/>
        </w:rPr>
      </w:pPr>
    </w:p>
    <w:p w14:paraId="7D9BCA56" w14:textId="77777777" w:rsidR="00AB39B3" w:rsidRDefault="00000000" w:rsidP="0065194C">
      <w:pPr>
        <w:spacing w:line="276" w:lineRule="auto"/>
        <w:ind w:left="285"/>
        <w:jc w:val="both"/>
        <w:rPr>
          <w:sz w:val="20"/>
          <w:szCs w:val="20"/>
        </w:rPr>
      </w:pPr>
      <w:r w:rsidRPr="00AB39B3">
        <w:rPr>
          <w:sz w:val="20"/>
          <w:szCs w:val="20"/>
        </w:rPr>
        <w:t>Recent advances in machine learning have enabled data-</w:t>
      </w:r>
      <w:r w:rsidRPr="00AB39B3">
        <w:rPr>
          <w:spacing w:val="80"/>
          <w:sz w:val="20"/>
          <w:szCs w:val="20"/>
        </w:rPr>
        <w:t xml:space="preserve"> </w:t>
      </w:r>
      <w:r w:rsidRPr="00AB39B3">
        <w:rPr>
          <w:sz w:val="20"/>
          <w:szCs w:val="20"/>
        </w:rPr>
        <w:t>driven approaches that automatically learn discriminative features from examples rather than relying on predefined rules. Our work leverages multiple machine learning algorithms including LightGBM, XGBoost, Logistic Regression, Naive Bayes, and Gradient Boosting Decision Trees to build a robust multi-modal phishing detection system</w:t>
      </w:r>
      <w:r w:rsidR="00E458DD">
        <w:rPr>
          <w:sz w:val="20"/>
          <w:szCs w:val="20"/>
        </w:rPr>
        <w:t>.</w:t>
      </w:r>
    </w:p>
    <w:p w14:paraId="5CAE50E8" w14:textId="77777777" w:rsidR="00E458DD" w:rsidRDefault="00E458DD" w:rsidP="0065194C">
      <w:pPr>
        <w:spacing w:line="276" w:lineRule="auto"/>
        <w:jc w:val="both"/>
        <w:rPr>
          <w:sz w:val="20"/>
          <w:szCs w:val="20"/>
        </w:rPr>
      </w:pPr>
    </w:p>
    <w:p w14:paraId="2662C44D" w14:textId="77777777" w:rsidR="007200DD" w:rsidRPr="00F63E2F" w:rsidRDefault="00000000" w:rsidP="0065194C">
      <w:pPr>
        <w:pStyle w:val="BodyText"/>
        <w:spacing w:before="126" w:line="276" w:lineRule="auto"/>
        <w:ind w:left="0" w:firstLine="194"/>
        <w:jc w:val="both"/>
        <w:rPr>
          <w:b/>
          <w:bCs/>
          <w:i/>
          <w:iCs/>
          <w:sz w:val="20"/>
          <w:szCs w:val="20"/>
        </w:rPr>
      </w:pPr>
      <w:r w:rsidRPr="00F63E2F">
        <w:rPr>
          <w:b/>
          <w:bCs/>
          <w:i/>
          <w:iCs/>
          <w:sz w:val="20"/>
          <w:szCs w:val="20"/>
        </w:rPr>
        <w:t>The</w:t>
      </w:r>
      <w:r w:rsidRPr="00F63E2F">
        <w:rPr>
          <w:b/>
          <w:bCs/>
          <w:i/>
          <w:iCs/>
          <w:spacing w:val="-5"/>
          <w:sz w:val="20"/>
          <w:szCs w:val="20"/>
        </w:rPr>
        <w:t xml:space="preserve"> </w:t>
      </w:r>
      <w:r w:rsidRPr="00F63E2F">
        <w:rPr>
          <w:b/>
          <w:bCs/>
          <w:i/>
          <w:iCs/>
          <w:sz w:val="20"/>
          <w:szCs w:val="20"/>
        </w:rPr>
        <w:t>contributions</w:t>
      </w:r>
      <w:r w:rsidRPr="00F63E2F">
        <w:rPr>
          <w:b/>
          <w:bCs/>
          <w:i/>
          <w:iCs/>
          <w:spacing w:val="-4"/>
          <w:sz w:val="20"/>
          <w:szCs w:val="20"/>
        </w:rPr>
        <w:t xml:space="preserve"> </w:t>
      </w:r>
      <w:r w:rsidRPr="00F63E2F">
        <w:rPr>
          <w:b/>
          <w:bCs/>
          <w:i/>
          <w:iCs/>
          <w:sz w:val="20"/>
          <w:szCs w:val="20"/>
        </w:rPr>
        <w:t>of</w:t>
      </w:r>
      <w:r w:rsidRPr="00F63E2F">
        <w:rPr>
          <w:b/>
          <w:bCs/>
          <w:i/>
          <w:iCs/>
          <w:spacing w:val="-5"/>
          <w:sz w:val="20"/>
          <w:szCs w:val="20"/>
        </w:rPr>
        <w:t xml:space="preserve"> </w:t>
      </w:r>
      <w:r w:rsidRPr="00F63E2F">
        <w:rPr>
          <w:b/>
          <w:bCs/>
          <w:i/>
          <w:iCs/>
          <w:sz w:val="20"/>
          <w:szCs w:val="20"/>
        </w:rPr>
        <w:t>this</w:t>
      </w:r>
      <w:r w:rsidRPr="00F63E2F">
        <w:rPr>
          <w:b/>
          <w:bCs/>
          <w:i/>
          <w:iCs/>
          <w:spacing w:val="-4"/>
          <w:sz w:val="20"/>
          <w:szCs w:val="20"/>
        </w:rPr>
        <w:t xml:space="preserve"> </w:t>
      </w:r>
      <w:r w:rsidRPr="00F63E2F">
        <w:rPr>
          <w:b/>
          <w:bCs/>
          <w:i/>
          <w:iCs/>
          <w:sz w:val="20"/>
          <w:szCs w:val="20"/>
        </w:rPr>
        <w:t>paper</w:t>
      </w:r>
      <w:r w:rsidRPr="00F63E2F">
        <w:rPr>
          <w:b/>
          <w:bCs/>
          <w:i/>
          <w:iCs/>
          <w:spacing w:val="-4"/>
          <w:sz w:val="20"/>
          <w:szCs w:val="20"/>
        </w:rPr>
        <w:t xml:space="preserve"> </w:t>
      </w:r>
      <w:r w:rsidRPr="00F63E2F">
        <w:rPr>
          <w:b/>
          <w:bCs/>
          <w:i/>
          <w:iCs/>
          <w:spacing w:val="-2"/>
          <w:sz w:val="20"/>
          <w:szCs w:val="20"/>
        </w:rPr>
        <w:t>include:</w:t>
      </w:r>
    </w:p>
    <w:p w14:paraId="361186A7" w14:textId="77777777" w:rsidR="007200DD" w:rsidRPr="0065194C" w:rsidRDefault="007200DD" w:rsidP="0065194C">
      <w:pPr>
        <w:pStyle w:val="BodyText"/>
        <w:spacing w:before="89" w:line="276" w:lineRule="auto"/>
        <w:ind w:left="0"/>
        <w:jc w:val="both"/>
        <w:rPr>
          <w:sz w:val="20"/>
          <w:szCs w:val="20"/>
        </w:rPr>
      </w:pPr>
    </w:p>
    <w:p w14:paraId="596795D9" w14:textId="77777777" w:rsidR="007200DD" w:rsidRPr="0065194C" w:rsidRDefault="00000000" w:rsidP="0065194C">
      <w:pPr>
        <w:pStyle w:val="ListParagraph"/>
        <w:numPr>
          <w:ilvl w:val="1"/>
          <w:numId w:val="9"/>
        </w:numPr>
        <w:tabs>
          <w:tab w:val="left" w:pos="388"/>
        </w:tabs>
        <w:spacing w:line="276" w:lineRule="auto"/>
        <w:ind w:right="92" w:firstLine="0"/>
        <w:contextualSpacing w:val="0"/>
        <w:jc w:val="both"/>
        <w:rPr>
          <w:sz w:val="20"/>
          <w:szCs w:val="20"/>
        </w:rPr>
      </w:pPr>
      <w:r w:rsidRPr="0065194C">
        <w:rPr>
          <w:sz w:val="20"/>
          <w:szCs w:val="20"/>
        </w:rPr>
        <w:t>We design and implement a comprehensive feature</w:t>
      </w:r>
      <w:r w:rsidRPr="0065194C">
        <w:rPr>
          <w:spacing w:val="40"/>
          <w:sz w:val="20"/>
          <w:szCs w:val="20"/>
        </w:rPr>
        <w:t xml:space="preserve"> </w:t>
      </w:r>
      <w:r w:rsidRPr="0065194C">
        <w:rPr>
          <w:sz w:val="20"/>
          <w:szCs w:val="20"/>
        </w:rPr>
        <w:t>extraction pipeline that analyzes URL lexical patterns, domain characteristics, and structural properties.</w:t>
      </w:r>
    </w:p>
    <w:p w14:paraId="75EC9639" w14:textId="77777777" w:rsidR="007200DD" w:rsidRPr="0065194C" w:rsidRDefault="00000000" w:rsidP="0065194C">
      <w:pPr>
        <w:pStyle w:val="ListParagraph"/>
        <w:numPr>
          <w:ilvl w:val="1"/>
          <w:numId w:val="9"/>
        </w:numPr>
        <w:tabs>
          <w:tab w:val="left" w:pos="388"/>
        </w:tabs>
        <w:spacing w:before="157" w:line="276" w:lineRule="auto"/>
        <w:ind w:right="88" w:firstLine="0"/>
        <w:contextualSpacing w:val="0"/>
        <w:jc w:val="both"/>
        <w:rPr>
          <w:sz w:val="20"/>
          <w:szCs w:val="20"/>
        </w:rPr>
      </w:pPr>
      <w:r w:rsidRPr="0065194C">
        <w:rPr>
          <w:sz w:val="20"/>
          <w:szCs w:val="20"/>
        </w:rPr>
        <w:t>We construct and evaluate multiple machine learning</w:t>
      </w:r>
      <w:r w:rsidRPr="0065194C">
        <w:rPr>
          <w:spacing w:val="80"/>
          <w:sz w:val="20"/>
          <w:szCs w:val="20"/>
        </w:rPr>
        <w:t xml:space="preserve"> </w:t>
      </w:r>
      <w:r w:rsidRPr="0065194C">
        <w:rPr>
          <w:sz w:val="20"/>
          <w:szCs w:val="20"/>
        </w:rPr>
        <w:t xml:space="preserve">models on a dataset of 651,191 </w:t>
      </w:r>
      <w:r w:rsidRPr="0065194C">
        <w:rPr>
          <w:sz w:val="20"/>
          <w:szCs w:val="20"/>
        </w:rPr>
        <w:t>websites with four categories: benign, defacement, phishing, and malware.</w:t>
      </w:r>
    </w:p>
    <w:p w14:paraId="104BF43B" w14:textId="77777777" w:rsidR="007200DD" w:rsidRPr="0065194C" w:rsidRDefault="00000000" w:rsidP="0065194C">
      <w:pPr>
        <w:pStyle w:val="ListParagraph"/>
        <w:numPr>
          <w:ilvl w:val="1"/>
          <w:numId w:val="9"/>
        </w:numPr>
        <w:tabs>
          <w:tab w:val="left" w:pos="392"/>
        </w:tabs>
        <w:spacing w:before="161" w:line="276" w:lineRule="auto"/>
        <w:ind w:right="429" w:firstLine="0"/>
        <w:contextualSpacing w:val="0"/>
        <w:jc w:val="both"/>
        <w:rPr>
          <w:sz w:val="20"/>
          <w:szCs w:val="20"/>
        </w:rPr>
      </w:pPr>
      <w:r w:rsidRPr="0065194C">
        <w:rPr>
          <w:sz w:val="20"/>
          <w:szCs w:val="20"/>
        </w:rPr>
        <w:t>We demonstrate that Gradient Boosting Decision Trees achieve superior performance with 93.6% accuracy and effective phishing detection capabilities.</w:t>
      </w:r>
    </w:p>
    <w:p w14:paraId="4CE54816" w14:textId="77777777" w:rsidR="007200DD" w:rsidRPr="0065194C" w:rsidRDefault="00000000" w:rsidP="0065194C">
      <w:pPr>
        <w:pStyle w:val="ListParagraph"/>
        <w:numPr>
          <w:ilvl w:val="1"/>
          <w:numId w:val="9"/>
        </w:numPr>
        <w:tabs>
          <w:tab w:val="left" w:pos="388"/>
        </w:tabs>
        <w:spacing w:before="156" w:line="276" w:lineRule="auto"/>
        <w:ind w:left="388" w:hanging="194"/>
        <w:contextualSpacing w:val="0"/>
        <w:jc w:val="both"/>
        <w:rPr>
          <w:sz w:val="20"/>
          <w:szCs w:val="20"/>
        </w:rPr>
      </w:pPr>
      <w:r w:rsidRPr="0065194C">
        <w:rPr>
          <w:sz w:val="20"/>
          <w:szCs w:val="20"/>
        </w:rPr>
        <w:t>We</w:t>
      </w:r>
      <w:r w:rsidRPr="0065194C">
        <w:rPr>
          <w:spacing w:val="-7"/>
          <w:sz w:val="20"/>
          <w:szCs w:val="20"/>
        </w:rPr>
        <w:t xml:space="preserve"> </w:t>
      </w:r>
      <w:r w:rsidRPr="0065194C">
        <w:rPr>
          <w:sz w:val="20"/>
          <w:szCs w:val="20"/>
        </w:rPr>
        <w:t>provide</w:t>
      </w:r>
      <w:r w:rsidRPr="0065194C">
        <w:rPr>
          <w:spacing w:val="-6"/>
          <w:sz w:val="20"/>
          <w:szCs w:val="20"/>
        </w:rPr>
        <w:t xml:space="preserve"> </w:t>
      </w:r>
      <w:r w:rsidRPr="0065194C">
        <w:rPr>
          <w:sz w:val="20"/>
          <w:szCs w:val="20"/>
        </w:rPr>
        <w:t>extensive</w:t>
      </w:r>
      <w:r w:rsidRPr="0065194C">
        <w:rPr>
          <w:spacing w:val="-7"/>
          <w:sz w:val="20"/>
          <w:szCs w:val="20"/>
        </w:rPr>
        <w:t xml:space="preserve"> </w:t>
      </w:r>
      <w:r w:rsidRPr="0065194C">
        <w:rPr>
          <w:sz w:val="20"/>
          <w:szCs w:val="20"/>
        </w:rPr>
        <w:t>experimental</w:t>
      </w:r>
      <w:r w:rsidRPr="0065194C">
        <w:rPr>
          <w:spacing w:val="-6"/>
          <w:sz w:val="20"/>
          <w:szCs w:val="20"/>
        </w:rPr>
        <w:t xml:space="preserve"> </w:t>
      </w:r>
      <w:r w:rsidRPr="0065194C">
        <w:rPr>
          <w:spacing w:val="-2"/>
          <w:sz w:val="20"/>
          <w:szCs w:val="20"/>
        </w:rPr>
        <w:t>evaluation</w:t>
      </w:r>
    </w:p>
    <w:p w14:paraId="130B46DE" w14:textId="77777777" w:rsidR="007200DD" w:rsidRPr="0065194C" w:rsidRDefault="00000000" w:rsidP="0065194C">
      <w:pPr>
        <w:pStyle w:val="BodyText"/>
        <w:spacing w:before="93" w:line="276" w:lineRule="auto"/>
        <w:jc w:val="both"/>
        <w:rPr>
          <w:sz w:val="20"/>
          <w:szCs w:val="20"/>
        </w:rPr>
      </w:pPr>
      <w:r w:rsidRPr="0065194C">
        <w:rPr>
          <w:sz w:val="20"/>
          <w:szCs w:val="20"/>
        </w:rPr>
        <w:t>comparing LightGBM, XGBoost, Logistic Regression, Naive Bayes, and Gradient Boosting approaches with detailed performance metrics.</w:t>
      </w:r>
    </w:p>
    <w:p w14:paraId="32AA6214" w14:textId="77777777" w:rsidR="005202D3" w:rsidRPr="0065194C" w:rsidRDefault="005202D3" w:rsidP="0065194C">
      <w:pPr>
        <w:pStyle w:val="BodyText"/>
        <w:spacing w:line="276" w:lineRule="auto"/>
        <w:rPr>
          <w:sz w:val="20"/>
          <w:szCs w:val="20"/>
        </w:rPr>
      </w:pPr>
    </w:p>
    <w:p w14:paraId="4D817248" w14:textId="77777777" w:rsidR="005202D3" w:rsidRPr="0065194C" w:rsidRDefault="00676741" w:rsidP="0065194C">
      <w:pPr>
        <w:pStyle w:val="BodyText"/>
        <w:numPr>
          <w:ilvl w:val="0"/>
          <w:numId w:val="9"/>
        </w:numPr>
        <w:spacing w:line="276" w:lineRule="auto"/>
        <w:rPr>
          <w:b/>
          <w:bCs/>
          <w:sz w:val="20"/>
          <w:szCs w:val="20"/>
        </w:rPr>
      </w:pPr>
      <w:r w:rsidRPr="0065194C">
        <w:rPr>
          <w:b/>
          <w:bCs/>
          <w:sz w:val="20"/>
          <w:szCs w:val="20"/>
        </w:rPr>
        <w:t>LITRATURE REVIEW</w:t>
      </w:r>
    </w:p>
    <w:p w14:paraId="7A0A05E6" w14:textId="77777777" w:rsidR="005202D3" w:rsidRPr="0065194C" w:rsidRDefault="00000000" w:rsidP="0065194C">
      <w:pPr>
        <w:pStyle w:val="BodyText"/>
        <w:spacing w:before="221" w:line="276" w:lineRule="auto"/>
        <w:ind w:right="46"/>
        <w:jc w:val="both"/>
        <w:rPr>
          <w:sz w:val="20"/>
          <w:szCs w:val="20"/>
        </w:rPr>
      </w:pPr>
      <w:r w:rsidRPr="0065194C">
        <w:rPr>
          <w:sz w:val="20"/>
          <w:szCs w:val="20"/>
        </w:rPr>
        <w:t>The</w:t>
      </w:r>
      <w:r w:rsidRPr="0065194C">
        <w:rPr>
          <w:spacing w:val="40"/>
          <w:sz w:val="20"/>
          <w:szCs w:val="20"/>
        </w:rPr>
        <w:t xml:space="preserve"> </w:t>
      </w:r>
      <w:r w:rsidRPr="0065194C">
        <w:rPr>
          <w:sz w:val="20"/>
          <w:szCs w:val="20"/>
        </w:rPr>
        <w:t>domain</w:t>
      </w:r>
      <w:r w:rsidRPr="0065194C">
        <w:rPr>
          <w:spacing w:val="40"/>
          <w:sz w:val="20"/>
          <w:szCs w:val="20"/>
        </w:rPr>
        <w:t xml:space="preserve"> </w:t>
      </w:r>
      <w:r w:rsidRPr="0065194C">
        <w:rPr>
          <w:sz w:val="20"/>
          <w:szCs w:val="20"/>
        </w:rPr>
        <w:t>of</w:t>
      </w:r>
      <w:r w:rsidRPr="0065194C">
        <w:rPr>
          <w:spacing w:val="40"/>
          <w:sz w:val="20"/>
          <w:szCs w:val="20"/>
        </w:rPr>
        <w:t xml:space="preserve"> </w:t>
      </w:r>
      <w:r w:rsidRPr="0065194C">
        <w:rPr>
          <w:sz w:val="20"/>
          <w:szCs w:val="20"/>
        </w:rPr>
        <w:t>automated</w:t>
      </w:r>
      <w:r w:rsidRPr="0065194C">
        <w:rPr>
          <w:spacing w:val="40"/>
          <w:sz w:val="20"/>
          <w:szCs w:val="20"/>
        </w:rPr>
        <w:t xml:space="preserve"> </w:t>
      </w:r>
      <w:r w:rsidRPr="0065194C">
        <w:rPr>
          <w:sz w:val="20"/>
          <w:szCs w:val="20"/>
        </w:rPr>
        <w:t>phishing</w:t>
      </w:r>
      <w:r w:rsidRPr="0065194C">
        <w:rPr>
          <w:spacing w:val="40"/>
          <w:sz w:val="20"/>
          <w:szCs w:val="20"/>
        </w:rPr>
        <w:t xml:space="preserve"> </w:t>
      </w:r>
      <w:r w:rsidRPr="0065194C">
        <w:rPr>
          <w:sz w:val="20"/>
          <w:szCs w:val="20"/>
        </w:rPr>
        <w:t>detection</w:t>
      </w:r>
      <w:r w:rsidRPr="0065194C">
        <w:rPr>
          <w:spacing w:val="40"/>
          <w:sz w:val="20"/>
          <w:szCs w:val="20"/>
        </w:rPr>
        <w:t xml:space="preserve"> </w:t>
      </w:r>
      <w:r w:rsidRPr="0065194C">
        <w:rPr>
          <w:sz w:val="20"/>
          <w:szCs w:val="20"/>
        </w:rPr>
        <w:t>has</w:t>
      </w:r>
      <w:r w:rsidRPr="0065194C">
        <w:rPr>
          <w:spacing w:val="40"/>
          <w:sz w:val="20"/>
          <w:szCs w:val="20"/>
        </w:rPr>
        <w:t xml:space="preserve"> </w:t>
      </w:r>
      <w:r w:rsidRPr="0065194C">
        <w:rPr>
          <w:sz w:val="20"/>
          <w:szCs w:val="20"/>
        </w:rPr>
        <w:t>undergone substantial evolution over the past two decades. Early research focused on identifying discriminative features through manual analysis of phishing characteristics. Mohammad et al. proposed</w:t>
      </w:r>
      <w:r w:rsidRPr="0065194C">
        <w:rPr>
          <w:spacing w:val="80"/>
          <w:sz w:val="20"/>
          <w:szCs w:val="20"/>
        </w:rPr>
        <w:t xml:space="preserve"> </w:t>
      </w:r>
      <w:r w:rsidRPr="0065194C">
        <w:rPr>
          <w:sz w:val="20"/>
          <w:szCs w:val="20"/>
        </w:rPr>
        <w:t>a feature-based approach utilizing 46 different URL and</w:t>
      </w:r>
    </w:p>
    <w:p w14:paraId="6D914F46" w14:textId="77777777" w:rsidR="005202D3" w:rsidRPr="0065194C" w:rsidRDefault="00000000" w:rsidP="0065194C">
      <w:pPr>
        <w:pStyle w:val="BodyText"/>
        <w:spacing w:line="276" w:lineRule="auto"/>
        <w:ind w:right="161"/>
        <w:jc w:val="both"/>
        <w:rPr>
          <w:sz w:val="20"/>
          <w:szCs w:val="20"/>
        </w:rPr>
      </w:pPr>
      <w:r w:rsidRPr="0065194C">
        <w:rPr>
          <w:sz w:val="20"/>
          <w:szCs w:val="20"/>
        </w:rPr>
        <w:t>content features fed into traditional machine learning</w:t>
      </w:r>
      <w:r w:rsidRPr="0065194C">
        <w:rPr>
          <w:spacing w:val="80"/>
          <w:sz w:val="20"/>
          <w:szCs w:val="20"/>
        </w:rPr>
        <w:t xml:space="preserve"> </w:t>
      </w:r>
      <w:r w:rsidRPr="0065194C">
        <w:rPr>
          <w:sz w:val="20"/>
          <w:szCs w:val="20"/>
        </w:rPr>
        <w:t>classifiers like Random Forest and Support Vector Machines. Their work established baseline performance metrics but required extensive feature engineering expertise and struggled with novel attack patterns.</w:t>
      </w:r>
    </w:p>
    <w:p w14:paraId="7A9B210B" w14:textId="77777777" w:rsidR="005202D3" w:rsidRPr="0065194C" w:rsidRDefault="005202D3" w:rsidP="0065194C">
      <w:pPr>
        <w:pStyle w:val="BodyText"/>
        <w:spacing w:before="55" w:line="276" w:lineRule="auto"/>
        <w:ind w:left="0"/>
        <w:jc w:val="both"/>
        <w:rPr>
          <w:sz w:val="20"/>
          <w:szCs w:val="20"/>
        </w:rPr>
      </w:pPr>
    </w:p>
    <w:p w14:paraId="2C4FA380" w14:textId="77777777" w:rsidR="005202D3" w:rsidRPr="0065194C" w:rsidRDefault="00000000" w:rsidP="0065194C">
      <w:pPr>
        <w:pStyle w:val="BodyText"/>
        <w:spacing w:before="72" w:line="276" w:lineRule="auto"/>
        <w:ind w:right="97"/>
        <w:jc w:val="both"/>
        <w:rPr>
          <w:sz w:val="20"/>
          <w:szCs w:val="20"/>
        </w:rPr>
      </w:pPr>
      <w:r w:rsidRPr="0065194C">
        <w:rPr>
          <w:sz w:val="20"/>
          <w:szCs w:val="20"/>
        </w:rPr>
        <w:t>The</w:t>
      </w:r>
      <w:r w:rsidRPr="0065194C">
        <w:rPr>
          <w:spacing w:val="-3"/>
          <w:sz w:val="20"/>
          <w:szCs w:val="20"/>
        </w:rPr>
        <w:t xml:space="preserve"> </w:t>
      </w:r>
      <w:r w:rsidRPr="0065194C">
        <w:rPr>
          <w:sz w:val="20"/>
          <w:szCs w:val="20"/>
        </w:rPr>
        <w:t>application</w:t>
      </w:r>
      <w:r w:rsidRPr="0065194C">
        <w:rPr>
          <w:spacing w:val="-3"/>
          <w:sz w:val="20"/>
          <w:szCs w:val="20"/>
        </w:rPr>
        <w:t xml:space="preserve"> </w:t>
      </w:r>
      <w:r w:rsidRPr="0065194C">
        <w:rPr>
          <w:sz w:val="20"/>
          <w:szCs w:val="20"/>
        </w:rPr>
        <w:t>of</w:t>
      </w:r>
      <w:r w:rsidRPr="0065194C">
        <w:rPr>
          <w:spacing w:val="-3"/>
          <w:sz w:val="20"/>
          <w:szCs w:val="20"/>
        </w:rPr>
        <w:t xml:space="preserve"> </w:t>
      </w:r>
      <w:r w:rsidRPr="0065194C">
        <w:rPr>
          <w:sz w:val="20"/>
          <w:szCs w:val="20"/>
        </w:rPr>
        <w:t>machine</w:t>
      </w:r>
      <w:r w:rsidRPr="0065194C">
        <w:rPr>
          <w:spacing w:val="-3"/>
          <w:sz w:val="20"/>
          <w:szCs w:val="20"/>
        </w:rPr>
        <w:t xml:space="preserve"> </w:t>
      </w:r>
      <w:r w:rsidRPr="0065194C">
        <w:rPr>
          <w:sz w:val="20"/>
          <w:szCs w:val="20"/>
        </w:rPr>
        <w:t>learning</w:t>
      </w:r>
      <w:r w:rsidRPr="0065194C">
        <w:rPr>
          <w:spacing w:val="-3"/>
          <w:sz w:val="20"/>
          <w:szCs w:val="20"/>
        </w:rPr>
        <w:t xml:space="preserve"> </w:t>
      </w:r>
      <w:r w:rsidRPr="0065194C">
        <w:rPr>
          <w:sz w:val="20"/>
          <w:szCs w:val="20"/>
        </w:rPr>
        <w:t>to</w:t>
      </w:r>
      <w:r w:rsidRPr="0065194C">
        <w:rPr>
          <w:spacing w:val="-3"/>
          <w:sz w:val="20"/>
          <w:szCs w:val="20"/>
        </w:rPr>
        <w:t xml:space="preserve"> </w:t>
      </w:r>
      <w:r w:rsidRPr="0065194C">
        <w:rPr>
          <w:sz w:val="20"/>
          <w:szCs w:val="20"/>
        </w:rPr>
        <w:t>cybersecurity problems gained momentum with the availability of large labeled datasets and computational resources. Bahnsen et al.</w:t>
      </w:r>
      <w:r w:rsidRPr="0065194C">
        <w:rPr>
          <w:spacing w:val="40"/>
          <w:sz w:val="20"/>
          <w:szCs w:val="20"/>
        </w:rPr>
        <w:t xml:space="preserve"> </w:t>
      </w:r>
      <w:r w:rsidRPr="0065194C">
        <w:rPr>
          <w:sz w:val="20"/>
          <w:szCs w:val="20"/>
        </w:rPr>
        <w:t>introduced</w:t>
      </w:r>
      <w:r w:rsidRPr="0065194C">
        <w:rPr>
          <w:spacing w:val="19"/>
          <w:sz w:val="20"/>
          <w:szCs w:val="20"/>
        </w:rPr>
        <w:t xml:space="preserve"> </w:t>
      </w:r>
      <w:r w:rsidRPr="0065194C">
        <w:rPr>
          <w:sz w:val="20"/>
          <w:szCs w:val="20"/>
        </w:rPr>
        <w:t>one</w:t>
      </w:r>
      <w:r w:rsidRPr="0065194C">
        <w:rPr>
          <w:spacing w:val="20"/>
          <w:sz w:val="20"/>
          <w:szCs w:val="20"/>
        </w:rPr>
        <w:t xml:space="preserve"> </w:t>
      </w:r>
      <w:r w:rsidRPr="0065194C">
        <w:rPr>
          <w:sz w:val="20"/>
          <w:szCs w:val="20"/>
        </w:rPr>
        <w:t>of</w:t>
      </w:r>
      <w:r w:rsidRPr="0065194C">
        <w:rPr>
          <w:spacing w:val="19"/>
          <w:sz w:val="20"/>
          <w:szCs w:val="20"/>
        </w:rPr>
        <w:t xml:space="preserve"> </w:t>
      </w:r>
      <w:r w:rsidRPr="0065194C">
        <w:rPr>
          <w:sz w:val="20"/>
          <w:szCs w:val="20"/>
        </w:rPr>
        <w:t>the</w:t>
      </w:r>
      <w:r w:rsidRPr="0065194C">
        <w:rPr>
          <w:spacing w:val="20"/>
          <w:sz w:val="20"/>
          <w:szCs w:val="20"/>
        </w:rPr>
        <w:t xml:space="preserve"> </w:t>
      </w:r>
      <w:r w:rsidRPr="0065194C">
        <w:rPr>
          <w:sz w:val="20"/>
          <w:szCs w:val="20"/>
        </w:rPr>
        <w:t>first</w:t>
      </w:r>
      <w:r w:rsidRPr="0065194C">
        <w:rPr>
          <w:spacing w:val="19"/>
          <w:sz w:val="20"/>
          <w:szCs w:val="20"/>
        </w:rPr>
        <w:t xml:space="preserve"> </w:t>
      </w:r>
      <w:r w:rsidRPr="0065194C">
        <w:rPr>
          <w:sz w:val="20"/>
          <w:szCs w:val="20"/>
        </w:rPr>
        <w:t>approaches</w:t>
      </w:r>
      <w:r w:rsidRPr="0065194C">
        <w:rPr>
          <w:spacing w:val="20"/>
          <w:sz w:val="20"/>
          <w:szCs w:val="20"/>
        </w:rPr>
        <w:t xml:space="preserve"> </w:t>
      </w:r>
      <w:r w:rsidRPr="0065194C">
        <w:rPr>
          <w:sz w:val="20"/>
          <w:szCs w:val="20"/>
        </w:rPr>
        <w:t>for</w:t>
      </w:r>
      <w:r w:rsidRPr="0065194C">
        <w:rPr>
          <w:spacing w:val="19"/>
          <w:sz w:val="20"/>
          <w:szCs w:val="20"/>
        </w:rPr>
        <w:t xml:space="preserve"> </w:t>
      </w:r>
      <w:r w:rsidRPr="0065194C">
        <w:rPr>
          <w:sz w:val="20"/>
          <w:szCs w:val="20"/>
        </w:rPr>
        <w:t>phishing</w:t>
      </w:r>
      <w:r w:rsidRPr="0065194C">
        <w:rPr>
          <w:spacing w:val="20"/>
          <w:sz w:val="20"/>
          <w:szCs w:val="20"/>
        </w:rPr>
        <w:t xml:space="preserve"> </w:t>
      </w:r>
      <w:r w:rsidRPr="0065194C">
        <w:rPr>
          <w:spacing w:val="-2"/>
          <w:sz w:val="20"/>
          <w:szCs w:val="20"/>
        </w:rPr>
        <w:t>detection,</w:t>
      </w:r>
      <w:r w:rsidRPr="0065194C">
        <w:rPr>
          <w:sz w:val="20"/>
          <w:szCs w:val="20"/>
        </w:rPr>
        <w:t xml:space="preserve"> employing neural networks on hand-crafted features. While demonstrating potential, their method still relied on manual feature extraction, limiting generalization capabilities.</w:t>
      </w:r>
    </w:p>
    <w:p w14:paraId="06402CC3" w14:textId="77777777" w:rsidR="005202D3" w:rsidRPr="0065194C" w:rsidRDefault="00000000" w:rsidP="0065194C">
      <w:pPr>
        <w:pStyle w:val="BodyText"/>
        <w:spacing w:before="152" w:line="276" w:lineRule="auto"/>
        <w:ind w:left="284" w:right="97" w:firstLine="710"/>
        <w:jc w:val="both"/>
        <w:rPr>
          <w:sz w:val="20"/>
          <w:szCs w:val="20"/>
        </w:rPr>
      </w:pPr>
      <w:r w:rsidRPr="0065194C">
        <w:rPr>
          <w:sz w:val="20"/>
          <w:szCs w:val="20"/>
        </w:rPr>
        <w:t>Sahingoz</w:t>
      </w:r>
      <w:r w:rsidRPr="0065194C">
        <w:rPr>
          <w:spacing w:val="-2"/>
          <w:sz w:val="20"/>
          <w:szCs w:val="20"/>
        </w:rPr>
        <w:t xml:space="preserve"> </w:t>
      </w:r>
      <w:r w:rsidRPr="0065194C">
        <w:rPr>
          <w:sz w:val="20"/>
          <w:szCs w:val="20"/>
        </w:rPr>
        <w:t>et</w:t>
      </w:r>
      <w:r w:rsidRPr="0065194C">
        <w:rPr>
          <w:spacing w:val="-2"/>
          <w:sz w:val="20"/>
          <w:szCs w:val="20"/>
        </w:rPr>
        <w:t xml:space="preserve"> </w:t>
      </w:r>
      <w:r w:rsidRPr="0065194C">
        <w:rPr>
          <w:sz w:val="20"/>
          <w:szCs w:val="20"/>
        </w:rPr>
        <w:t>al.</w:t>
      </w:r>
      <w:r w:rsidRPr="0065194C">
        <w:rPr>
          <w:spacing w:val="-2"/>
          <w:sz w:val="20"/>
          <w:szCs w:val="20"/>
        </w:rPr>
        <w:t xml:space="preserve"> </w:t>
      </w:r>
      <w:r w:rsidRPr="0065194C">
        <w:rPr>
          <w:sz w:val="20"/>
          <w:szCs w:val="20"/>
        </w:rPr>
        <w:t>advanced</w:t>
      </w:r>
      <w:r w:rsidRPr="0065194C">
        <w:rPr>
          <w:spacing w:val="-2"/>
          <w:sz w:val="20"/>
          <w:szCs w:val="20"/>
        </w:rPr>
        <w:t xml:space="preserve"> </w:t>
      </w:r>
      <w:r w:rsidRPr="0065194C">
        <w:rPr>
          <w:sz w:val="20"/>
          <w:szCs w:val="20"/>
        </w:rPr>
        <w:t>the</w:t>
      </w:r>
      <w:r w:rsidRPr="0065194C">
        <w:rPr>
          <w:spacing w:val="-2"/>
          <w:sz w:val="20"/>
          <w:szCs w:val="20"/>
        </w:rPr>
        <w:t xml:space="preserve"> </w:t>
      </w:r>
      <w:r w:rsidRPr="0065194C">
        <w:rPr>
          <w:sz w:val="20"/>
          <w:szCs w:val="20"/>
        </w:rPr>
        <w:t>field</w:t>
      </w:r>
      <w:r w:rsidRPr="0065194C">
        <w:rPr>
          <w:spacing w:val="-2"/>
          <w:sz w:val="20"/>
          <w:szCs w:val="20"/>
        </w:rPr>
        <w:t xml:space="preserve"> </w:t>
      </w:r>
      <w:r w:rsidRPr="0065194C">
        <w:rPr>
          <w:sz w:val="20"/>
          <w:szCs w:val="20"/>
        </w:rPr>
        <w:t>by</w:t>
      </w:r>
      <w:r w:rsidRPr="0065194C">
        <w:rPr>
          <w:spacing w:val="-2"/>
          <w:sz w:val="20"/>
          <w:szCs w:val="20"/>
        </w:rPr>
        <w:t xml:space="preserve"> </w:t>
      </w:r>
      <w:r w:rsidRPr="0065194C">
        <w:rPr>
          <w:sz w:val="20"/>
          <w:szCs w:val="20"/>
        </w:rPr>
        <w:t>applying</w:t>
      </w:r>
      <w:r w:rsidRPr="0065194C">
        <w:rPr>
          <w:spacing w:val="-2"/>
          <w:sz w:val="20"/>
          <w:szCs w:val="20"/>
        </w:rPr>
        <w:t xml:space="preserve"> </w:t>
      </w:r>
      <w:r w:rsidRPr="0065194C">
        <w:rPr>
          <w:sz w:val="20"/>
          <w:szCs w:val="20"/>
        </w:rPr>
        <w:t>natural language processing techniques to URL analysis. They treated URLs as sequential character strings and employed machine learning models to learn patterns automatically. Their approach achieved</w:t>
      </w:r>
      <w:r w:rsidRPr="0065194C">
        <w:rPr>
          <w:spacing w:val="-2"/>
          <w:sz w:val="20"/>
          <w:szCs w:val="20"/>
        </w:rPr>
        <w:t xml:space="preserve"> </w:t>
      </w:r>
      <w:r w:rsidRPr="0065194C">
        <w:rPr>
          <w:sz w:val="20"/>
          <w:szCs w:val="20"/>
        </w:rPr>
        <w:t>98.8%</w:t>
      </w:r>
      <w:r w:rsidRPr="0065194C">
        <w:rPr>
          <w:spacing w:val="-2"/>
          <w:sz w:val="20"/>
          <w:szCs w:val="20"/>
        </w:rPr>
        <w:t xml:space="preserve"> </w:t>
      </w:r>
      <w:r w:rsidRPr="0065194C">
        <w:rPr>
          <w:sz w:val="20"/>
          <w:szCs w:val="20"/>
        </w:rPr>
        <w:t>accuracy</w:t>
      </w:r>
      <w:r w:rsidRPr="0065194C">
        <w:rPr>
          <w:spacing w:val="-2"/>
          <w:sz w:val="20"/>
          <w:szCs w:val="20"/>
        </w:rPr>
        <w:t xml:space="preserve"> </w:t>
      </w:r>
      <w:r w:rsidRPr="0065194C">
        <w:rPr>
          <w:sz w:val="20"/>
          <w:szCs w:val="20"/>
        </w:rPr>
        <w:t>on</w:t>
      </w:r>
      <w:r w:rsidRPr="0065194C">
        <w:rPr>
          <w:spacing w:val="-2"/>
          <w:sz w:val="20"/>
          <w:szCs w:val="20"/>
        </w:rPr>
        <w:t xml:space="preserve"> </w:t>
      </w:r>
      <w:r w:rsidRPr="0065194C">
        <w:rPr>
          <w:sz w:val="20"/>
          <w:szCs w:val="20"/>
        </w:rPr>
        <w:t>URL</w:t>
      </w:r>
      <w:r w:rsidRPr="0065194C">
        <w:rPr>
          <w:spacing w:val="-2"/>
          <w:sz w:val="20"/>
          <w:szCs w:val="20"/>
        </w:rPr>
        <w:t xml:space="preserve"> </w:t>
      </w:r>
      <w:r w:rsidRPr="0065194C">
        <w:rPr>
          <w:sz w:val="20"/>
          <w:szCs w:val="20"/>
        </w:rPr>
        <w:t>classification,</w:t>
      </w:r>
      <w:r w:rsidRPr="0065194C">
        <w:rPr>
          <w:spacing w:val="-2"/>
          <w:sz w:val="20"/>
          <w:szCs w:val="20"/>
        </w:rPr>
        <w:t xml:space="preserve"> </w:t>
      </w:r>
      <w:r w:rsidRPr="0065194C">
        <w:rPr>
          <w:sz w:val="20"/>
          <w:szCs w:val="20"/>
        </w:rPr>
        <w:t>demonstrating that character-level learning could capture sophisticated obfuscation patterns that rule-based systems missed.</w:t>
      </w:r>
    </w:p>
    <w:p w14:paraId="6701DE59" w14:textId="77777777" w:rsidR="005202D3" w:rsidRPr="0065194C" w:rsidRDefault="00000000" w:rsidP="0065194C">
      <w:pPr>
        <w:pStyle w:val="BodyText"/>
        <w:spacing w:before="138" w:line="276" w:lineRule="auto"/>
        <w:ind w:left="280" w:right="97" w:firstLine="950"/>
        <w:jc w:val="both"/>
        <w:rPr>
          <w:sz w:val="20"/>
          <w:szCs w:val="20"/>
        </w:rPr>
      </w:pPr>
      <w:r w:rsidRPr="0065194C">
        <w:rPr>
          <w:sz w:val="20"/>
          <w:szCs w:val="20"/>
        </w:rPr>
        <w:t>Recent</w:t>
      </w:r>
      <w:r w:rsidRPr="0065194C">
        <w:rPr>
          <w:spacing w:val="-3"/>
          <w:sz w:val="20"/>
          <w:szCs w:val="20"/>
        </w:rPr>
        <w:t xml:space="preserve"> </w:t>
      </w:r>
      <w:r w:rsidRPr="0065194C">
        <w:rPr>
          <w:sz w:val="20"/>
          <w:szCs w:val="20"/>
        </w:rPr>
        <w:t>studies</w:t>
      </w:r>
      <w:r w:rsidRPr="0065194C">
        <w:rPr>
          <w:spacing w:val="-3"/>
          <w:sz w:val="20"/>
          <w:szCs w:val="20"/>
        </w:rPr>
        <w:t xml:space="preserve"> </w:t>
      </w:r>
      <w:r w:rsidRPr="0065194C">
        <w:rPr>
          <w:sz w:val="20"/>
          <w:szCs w:val="20"/>
        </w:rPr>
        <w:t>have</w:t>
      </w:r>
      <w:r w:rsidRPr="0065194C">
        <w:rPr>
          <w:spacing w:val="-3"/>
          <w:sz w:val="20"/>
          <w:szCs w:val="20"/>
        </w:rPr>
        <w:t xml:space="preserve"> </w:t>
      </w:r>
      <w:r w:rsidRPr="0065194C">
        <w:rPr>
          <w:sz w:val="20"/>
          <w:szCs w:val="20"/>
        </w:rPr>
        <w:t>emphasized</w:t>
      </w:r>
      <w:r w:rsidRPr="0065194C">
        <w:rPr>
          <w:spacing w:val="-3"/>
          <w:sz w:val="20"/>
          <w:szCs w:val="20"/>
        </w:rPr>
        <w:t xml:space="preserve"> </w:t>
      </w:r>
      <w:r w:rsidRPr="0065194C">
        <w:rPr>
          <w:sz w:val="20"/>
          <w:szCs w:val="20"/>
        </w:rPr>
        <w:t>the</w:t>
      </w:r>
      <w:r w:rsidRPr="0065194C">
        <w:rPr>
          <w:spacing w:val="-3"/>
          <w:sz w:val="20"/>
          <w:szCs w:val="20"/>
        </w:rPr>
        <w:t xml:space="preserve"> </w:t>
      </w:r>
      <w:r w:rsidRPr="0065194C">
        <w:rPr>
          <w:sz w:val="20"/>
          <w:szCs w:val="20"/>
        </w:rPr>
        <w:t>importance</w:t>
      </w:r>
      <w:r w:rsidRPr="0065194C">
        <w:rPr>
          <w:spacing w:val="-3"/>
          <w:sz w:val="20"/>
          <w:szCs w:val="20"/>
        </w:rPr>
        <w:t xml:space="preserve"> </w:t>
      </w:r>
      <w:r w:rsidRPr="0065194C">
        <w:rPr>
          <w:sz w:val="20"/>
          <w:szCs w:val="20"/>
        </w:rPr>
        <w:t xml:space="preserve">of temporal dynamics in phishing </w:t>
      </w:r>
      <w:r w:rsidRPr="0065194C">
        <w:rPr>
          <w:sz w:val="20"/>
          <w:szCs w:val="20"/>
        </w:rPr>
        <w:lastRenderedPageBreak/>
        <w:t>campaigns. Chiew et al. analyzed how phishing techniques evolve over time and proposed adaptive learning systems that continuously update</w:t>
      </w:r>
      <w:r w:rsidRPr="0065194C">
        <w:rPr>
          <w:spacing w:val="40"/>
          <w:sz w:val="20"/>
          <w:szCs w:val="20"/>
        </w:rPr>
        <w:t xml:space="preserve"> </w:t>
      </w:r>
      <w:r w:rsidRPr="0065194C">
        <w:rPr>
          <w:sz w:val="20"/>
          <w:szCs w:val="20"/>
        </w:rPr>
        <w:t>based on emerging patterns. Their longitudinal study revealed that</w:t>
      </w:r>
      <w:r w:rsidRPr="0065194C">
        <w:rPr>
          <w:spacing w:val="13"/>
          <w:sz w:val="20"/>
          <w:szCs w:val="20"/>
        </w:rPr>
        <w:t xml:space="preserve"> </w:t>
      </w:r>
      <w:r w:rsidRPr="0065194C">
        <w:rPr>
          <w:sz w:val="20"/>
          <w:szCs w:val="20"/>
        </w:rPr>
        <w:t>models</w:t>
      </w:r>
      <w:r w:rsidRPr="0065194C">
        <w:rPr>
          <w:spacing w:val="14"/>
          <w:sz w:val="20"/>
          <w:szCs w:val="20"/>
        </w:rPr>
        <w:t xml:space="preserve"> </w:t>
      </w:r>
      <w:r w:rsidRPr="0065194C">
        <w:rPr>
          <w:sz w:val="20"/>
          <w:szCs w:val="20"/>
        </w:rPr>
        <w:t>trained</w:t>
      </w:r>
      <w:r w:rsidRPr="0065194C">
        <w:rPr>
          <w:spacing w:val="13"/>
          <w:sz w:val="20"/>
          <w:szCs w:val="20"/>
        </w:rPr>
        <w:t xml:space="preserve"> </w:t>
      </w:r>
      <w:r w:rsidRPr="0065194C">
        <w:rPr>
          <w:sz w:val="20"/>
          <w:szCs w:val="20"/>
        </w:rPr>
        <w:t>on</w:t>
      </w:r>
      <w:r w:rsidRPr="0065194C">
        <w:rPr>
          <w:spacing w:val="14"/>
          <w:sz w:val="20"/>
          <w:szCs w:val="20"/>
        </w:rPr>
        <w:t xml:space="preserve"> </w:t>
      </w:r>
      <w:r w:rsidRPr="0065194C">
        <w:rPr>
          <w:sz w:val="20"/>
          <w:szCs w:val="20"/>
        </w:rPr>
        <w:t>historical</w:t>
      </w:r>
      <w:r w:rsidRPr="0065194C">
        <w:rPr>
          <w:spacing w:val="13"/>
          <w:sz w:val="20"/>
          <w:szCs w:val="20"/>
        </w:rPr>
        <w:t xml:space="preserve"> </w:t>
      </w:r>
      <w:r w:rsidRPr="0065194C">
        <w:rPr>
          <w:sz w:val="20"/>
          <w:szCs w:val="20"/>
        </w:rPr>
        <w:t>data</w:t>
      </w:r>
      <w:r w:rsidRPr="0065194C">
        <w:rPr>
          <w:spacing w:val="14"/>
          <w:sz w:val="20"/>
          <w:szCs w:val="20"/>
        </w:rPr>
        <w:t xml:space="preserve"> </w:t>
      </w:r>
      <w:r w:rsidRPr="0065194C">
        <w:rPr>
          <w:sz w:val="20"/>
          <w:szCs w:val="20"/>
        </w:rPr>
        <w:t>degrade</w:t>
      </w:r>
      <w:r w:rsidRPr="0065194C">
        <w:rPr>
          <w:spacing w:val="13"/>
          <w:sz w:val="20"/>
          <w:szCs w:val="20"/>
        </w:rPr>
        <w:t xml:space="preserve"> </w:t>
      </w:r>
      <w:r w:rsidRPr="0065194C">
        <w:rPr>
          <w:sz w:val="20"/>
          <w:szCs w:val="20"/>
        </w:rPr>
        <w:t>in</w:t>
      </w:r>
      <w:r w:rsidRPr="0065194C">
        <w:rPr>
          <w:spacing w:val="14"/>
          <w:sz w:val="20"/>
          <w:szCs w:val="20"/>
        </w:rPr>
        <w:t xml:space="preserve"> </w:t>
      </w:r>
      <w:r w:rsidRPr="0065194C">
        <w:rPr>
          <w:spacing w:val="-2"/>
          <w:sz w:val="20"/>
          <w:szCs w:val="20"/>
        </w:rPr>
        <w:t>performance</w:t>
      </w:r>
      <w:r w:rsidR="00676741" w:rsidRPr="0065194C">
        <w:rPr>
          <w:sz w:val="20"/>
          <w:szCs w:val="20"/>
        </w:rPr>
        <w:t xml:space="preserve"> </w:t>
      </w:r>
      <w:r w:rsidRPr="0065194C">
        <w:rPr>
          <w:sz w:val="20"/>
          <w:szCs w:val="20"/>
        </w:rPr>
        <w:t>within 6-12 months without retraining, necessitating</w:t>
      </w:r>
      <w:r w:rsidR="00676741" w:rsidRPr="0065194C">
        <w:rPr>
          <w:spacing w:val="80"/>
          <w:sz w:val="20"/>
          <w:szCs w:val="20"/>
        </w:rPr>
        <w:t xml:space="preserve"> </w:t>
      </w:r>
      <w:r w:rsidRPr="0065194C">
        <w:rPr>
          <w:sz w:val="20"/>
          <w:szCs w:val="20"/>
        </w:rPr>
        <w:t>continuous learning mechanisms.</w:t>
      </w:r>
      <w:r w:rsidR="00A3076C">
        <w:rPr>
          <w:sz w:val="20"/>
          <w:szCs w:val="20"/>
        </w:rPr>
        <w:t xml:space="preserve"> </w:t>
      </w:r>
      <w:r w:rsidRPr="0065194C">
        <w:rPr>
          <w:sz w:val="20"/>
          <w:szCs w:val="20"/>
        </w:rPr>
        <w:t>Despite</w:t>
      </w:r>
      <w:r w:rsidR="00A3076C">
        <w:rPr>
          <w:sz w:val="20"/>
          <w:szCs w:val="20"/>
        </w:rPr>
        <w:t xml:space="preserve"> of</w:t>
      </w:r>
      <w:r w:rsidRPr="0065194C">
        <w:rPr>
          <w:spacing w:val="-2"/>
          <w:sz w:val="20"/>
          <w:szCs w:val="20"/>
        </w:rPr>
        <w:t xml:space="preserve"> </w:t>
      </w:r>
      <w:r w:rsidRPr="0065194C">
        <w:rPr>
          <w:sz w:val="20"/>
          <w:szCs w:val="20"/>
        </w:rPr>
        <w:t>these</w:t>
      </w:r>
      <w:r w:rsidRPr="0065194C">
        <w:rPr>
          <w:spacing w:val="-2"/>
          <w:sz w:val="20"/>
          <w:szCs w:val="20"/>
        </w:rPr>
        <w:t xml:space="preserve"> </w:t>
      </w:r>
      <w:r w:rsidRPr="0065194C">
        <w:rPr>
          <w:sz w:val="20"/>
          <w:szCs w:val="20"/>
        </w:rPr>
        <w:t>advances,</w:t>
      </w:r>
      <w:r w:rsidRPr="0065194C">
        <w:rPr>
          <w:spacing w:val="-2"/>
          <w:sz w:val="20"/>
          <w:szCs w:val="20"/>
        </w:rPr>
        <w:t xml:space="preserve"> </w:t>
      </w:r>
      <w:r w:rsidRPr="0065194C">
        <w:rPr>
          <w:sz w:val="20"/>
          <w:szCs w:val="20"/>
        </w:rPr>
        <w:t>several</w:t>
      </w:r>
      <w:r w:rsidRPr="0065194C">
        <w:rPr>
          <w:spacing w:val="-2"/>
          <w:sz w:val="20"/>
          <w:szCs w:val="20"/>
        </w:rPr>
        <w:t xml:space="preserve"> </w:t>
      </w:r>
      <w:r w:rsidRPr="0065194C">
        <w:rPr>
          <w:sz w:val="20"/>
          <w:szCs w:val="20"/>
        </w:rPr>
        <w:t>challenges</w:t>
      </w:r>
      <w:r w:rsidRPr="0065194C">
        <w:rPr>
          <w:spacing w:val="-2"/>
          <w:sz w:val="20"/>
          <w:szCs w:val="20"/>
        </w:rPr>
        <w:t xml:space="preserve"> </w:t>
      </w:r>
      <w:r w:rsidRPr="0065194C">
        <w:rPr>
          <w:sz w:val="20"/>
          <w:szCs w:val="20"/>
        </w:rPr>
        <w:t>remain.</w:t>
      </w:r>
      <w:r w:rsidRPr="0065194C">
        <w:rPr>
          <w:spacing w:val="-2"/>
          <w:sz w:val="20"/>
          <w:szCs w:val="20"/>
        </w:rPr>
        <w:t xml:space="preserve"> </w:t>
      </w:r>
      <w:r w:rsidRPr="0065194C">
        <w:rPr>
          <w:sz w:val="20"/>
          <w:szCs w:val="20"/>
        </w:rPr>
        <w:t>Most existing systems struggle with class imbalance in real-world</w:t>
      </w:r>
      <w:r w:rsidRPr="0065194C">
        <w:rPr>
          <w:spacing w:val="80"/>
          <w:sz w:val="20"/>
          <w:szCs w:val="20"/>
        </w:rPr>
        <w:t xml:space="preserve"> </w:t>
      </w:r>
      <w:r w:rsidRPr="0065194C">
        <w:rPr>
          <w:sz w:val="20"/>
          <w:szCs w:val="20"/>
        </w:rPr>
        <w:t>deployments where legitimate traffic vastly outnumbers phishing attempts. Additionally, multi-class classification scenarios</w:t>
      </w:r>
      <w:r w:rsidRPr="0065194C">
        <w:rPr>
          <w:spacing w:val="10"/>
          <w:sz w:val="20"/>
          <w:szCs w:val="20"/>
        </w:rPr>
        <w:t xml:space="preserve"> </w:t>
      </w:r>
      <w:r w:rsidRPr="0065194C">
        <w:rPr>
          <w:sz w:val="20"/>
          <w:szCs w:val="20"/>
        </w:rPr>
        <w:t>involving</w:t>
      </w:r>
      <w:r w:rsidRPr="0065194C">
        <w:rPr>
          <w:spacing w:val="10"/>
          <w:sz w:val="20"/>
          <w:szCs w:val="20"/>
        </w:rPr>
        <w:t xml:space="preserve"> </w:t>
      </w:r>
      <w:r w:rsidRPr="0065194C">
        <w:rPr>
          <w:sz w:val="20"/>
          <w:szCs w:val="20"/>
        </w:rPr>
        <w:t>various</w:t>
      </w:r>
      <w:r w:rsidRPr="0065194C">
        <w:rPr>
          <w:spacing w:val="10"/>
          <w:sz w:val="20"/>
          <w:szCs w:val="20"/>
        </w:rPr>
        <w:t xml:space="preserve"> </w:t>
      </w:r>
      <w:r w:rsidRPr="0065194C">
        <w:rPr>
          <w:sz w:val="20"/>
          <w:szCs w:val="20"/>
        </w:rPr>
        <w:t>threat</w:t>
      </w:r>
      <w:r w:rsidRPr="0065194C">
        <w:rPr>
          <w:spacing w:val="10"/>
          <w:sz w:val="20"/>
          <w:szCs w:val="20"/>
        </w:rPr>
        <w:t xml:space="preserve"> </w:t>
      </w:r>
      <w:r w:rsidRPr="0065194C">
        <w:rPr>
          <w:sz w:val="20"/>
          <w:szCs w:val="20"/>
        </w:rPr>
        <w:t>types</w:t>
      </w:r>
      <w:r w:rsidRPr="0065194C">
        <w:rPr>
          <w:spacing w:val="10"/>
          <w:sz w:val="20"/>
          <w:szCs w:val="20"/>
        </w:rPr>
        <w:t xml:space="preserve"> </w:t>
      </w:r>
      <w:r w:rsidRPr="0065194C">
        <w:rPr>
          <w:sz w:val="20"/>
          <w:szCs w:val="20"/>
        </w:rPr>
        <w:t>require</w:t>
      </w:r>
      <w:r w:rsidRPr="0065194C">
        <w:rPr>
          <w:spacing w:val="10"/>
          <w:sz w:val="20"/>
          <w:szCs w:val="20"/>
        </w:rPr>
        <w:t xml:space="preserve"> </w:t>
      </w:r>
      <w:r w:rsidRPr="0065194C">
        <w:rPr>
          <w:sz w:val="20"/>
          <w:szCs w:val="20"/>
        </w:rPr>
        <w:t>robust</w:t>
      </w:r>
      <w:r w:rsidRPr="0065194C">
        <w:rPr>
          <w:spacing w:val="10"/>
          <w:sz w:val="20"/>
          <w:szCs w:val="20"/>
        </w:rPr>
        <w:t xml:space="preserve"> </w:t>
      </w:r>
      <w:r w:rsidRPr="0065194C">
        <w:rPr>
          <w:spacing w:val="-2"/>
          <w:sz w:val="20"/>
          <w:szCs w:val="20"/>
        </w:rPr>
        <w:t>feature</w:t>
      </w:r>
      <w:r w:rsidRPr="0065194C">
        <w:rPr>
          <w:sz w:val="20"/>
          <w:szCs w:val="20"/>
        </w:rPr>
        <w:t xml:space="preserve"> </w:t>
      </w:r>
      <w:r w:rsidRPr="0065194C">
        <w:rPr>
          <w:spacing w:val="-2"/>
          <w:sz w:val="20"/>
          <w:szCs w:val="20"/>
        </w:rPr>
        <w:t>breypresentations.</w:t>
      </w:r>
      <w:r w:rsidRPr="0065194C">
        <w:rPr>
          <w:sz w:val="20"/>
          <w:szCs w:val="20"/>
        </w:rPr>
        <w:t xml:space="preserve"> </w:t>
      </w:r>
      <w:r w:rsidRPr="0065194C">
        <w:rPr>
          <w:spacing w:val="-4"/>
          <w:sz w:val="20"/>
          <w:szCs w:val="20"/>
        </w:rPr>
        <w:t>Our</w:t>
      </w:r>
      <w:r w:rsidRPr="0065194C">
        <w:rPr>
          <w:sz w:val="20"/>
          <w:szCs w:val="20"/>
        </w:rPr>
        <w:t xml:space="preserve"> </w:t>
      </w:r>
      <w:r w:rsidRPr="0065194C">
        <w:rPr>
          <w:spacing w:val="-4"/>
          <w:sz w:val="20"/>
          <w:szCs w:val="20"/>
        </w:rPr>
        <w:t>work</w:t>
      </w:r>
      <w:r w:rsidRPr="0065194C">
        <w:rPr>
          <w:sz w:val="20"/>
          <w:szCs w:val="20"/>
        </w:rPr>
        <w:t xml:space="preserve"> </w:t>
      </w:r>
      <w:r w:rsidRPr="0065194C">
        <w:rPr>
          <w:spacing w:val="-2"/>
          <w:sz w:val="20"/>
          <w:szCs w:val="20"/>
        </w:rPr>
        <w:t>addresses</w:t>
      </w:r>
      <w:r w:rsidRPr="0065194C">
        <w:rPr>
          <w:sz w:val="20"/>
          <w:szCs w:val="20"/>
        </w:rPr>
        <w:t xml:space="preserve"> </w:t>
      </w:r>
      <w:r w:rsidRPr="0065194C">
        <w:rPr>
          <w:spacing w:val="-2"/>
          <w:sz w:val="20"/>
          <w:szCs w:val="20"/>
        </w:rPr>
        <w:t xml:space="preserve">these </w:t>
      </w:r>
      <w:r w:rsidRPr="0065194C">
        <w:rPr>
          <w:spacing w:val="-4"/>
          <w:sz w:val="20"/>
          <w:szCs w:val="20"/>
        </w:rPr>
        <w:t xml:space="preserve">gaps </w:t>
      </w:r>
      <w:r w:rsidRPr="0065194C">
        <w:rPr>
          <w:sz w:val="20"/>
          <w:szCs w:val="20"/>
        </w:rPr>
        <w:t xml:space="preserve">incorporating balanced training strategies, multiple model comparisons, and comprehensive feature extraction from URL </w:t>
      </w:r>
      <w:r w:rsidRPr="0065194C">
        <w:rPr>
          <w:spacing w:val="-2"/>
          <w:sz w:val="20"/>
          <w:szCs w:val="20"/>
        </w:rPr>
        <w:t>patterns.</w:t>
      </w:r>
    </w:p>
    <w:p w14:paraId="4DBBEE4C" w14:textId="77777777" w:rsidR="007200DD" w:rsidRPr="0065194C" w:rsidRDefault="007200DD" w:rsidP="0065194C">
      <w:pPr>
        <w:spacing w:line="276" w:lineRule="auto"/>
        <w:jc w:val="both"/>
        <w:rPr>
          <w:sz w:val="20"/>
          <w:szCs w:val="20"/>
        </w:rPr>
      </w:pPr>
    </w:p>
    <w:p w14:paraId="3DB1BE04" w14:textId="77777777" w:rsidR="009836B0" w:rsidRPr="0065194C" w:rsidRDefault="009836B0" w:rsidP="0065194C">
      <w:pPr>
        <w:spacing w:line="276" w:lineRule="auto"/>
        <w:jc w:val="both"/>
        <w:rPr>
          <w:sz w:val="20"/>
          <w:szCs w:val="20"/>
        </w:rPr>
      </w:pPr>
    </w:p>
    <w:p w14:paraId="66D36236" w14:textId="77777777" w:rsidR="009836B0" w:rsidRPr="0065194C" w:rsidRDefault="009D0A3C" w:rsidP="0065194C">
      <w:pPr>
        <w:pStyle w:val="ListParagraph"/>
        <w:numPr>
          <w:ilvl w:val="0"/>
          <w:numId w:val="9"/>
        </w:numPr>
        <w:spacing w:line="276" w:lineRule="auto"/>
        <w:jc w:val="both"/>
        <w:rPr>
          <w:b/>
          <w:bCs/>
          <w:sz w:val="20"/>
          <w:szCs w:val="20"/>
        </w:rPr>
      </w:pPr>
      <w:r w:rsidRPr="0065194C">
        <w:rPr>
          <w:b/>
          <w:bCs/>
          <w:sz w:val="20"/>
          <w:szCs w:val="20"/>
        </w:rPr>
        <w:t>METH</w:t>
      </w:r>
      <w:r w:rsidR="00B83CC1" w:rsidRPr="0065194C">
        <w:rPr>
          <w:b/>
          <w:bCs/>
          <w:sz w:val="20"/>
          <w:szCs w:val="20"/>
        </w:rPr>
        <w:t>ODOLOGY</w:t>
      </w:r>
    </w:p>
    <w:p w14:paraId="566BABC0" w14:textId="77777777" w:rsidR="009836B0" w:rsidRPr="0065194C" w:rsidRDefault="009836B0" w:rsidP="0065194C">
      <w:pPr>
        <w:spacing w:line="276" w:lineRule="auto"/>
        <w:ind w:left="193"/>
        <w:jc w:val="both"/>
        <w:rPr>
          <w:sz w:val="20"/>
          <w:szCs w:val="20"/>
        </w:rPr>
      </w:pPr>
    </w:p>
    <w:p w14:paraId="7BA8C16F" w14:textId="77777777" w:rsidR="00275E23" w:rsidRPr="00F63E2F" w:rsidRDefault="00000000" w:rsidP="0065194C">
      <w:pPr>
        <w:pStyle w:val="BodyText"/>
        <w:numPr>
          <w:ilvl w:val="0"/>
          <w:numId w:val="4"/>
        </w:numPr>
        <w:spacing w:before="171" w:line="276" w:lineRule="auto"/>
        <w:ind w:right="97"/>
        <w:jc w:val="both"/>
        <w:rPr>
          <w:b/>
          <w:bCs/>
          <w:i/>
          <w:iCs/>
          <w:sz w:val="20"/>
          <w:szCs w:val="20"/>
        </w:rPr>
      </w:pPr>
      <w:r w:rsidRPr="00F63E2F">
        <w:rPr>
          <w:b/>
          <w:bCs/>
          <w:i/>
          <w:iCs/>
          <w:sz w:val="20"/>
          <w:szCs w:val="20"/>
        </w:rPr>
        <w:t>Dataset Construction</w:t>
      </w:r>
    </w:p>
    <w:p w14:paraId="1411B39E" w14:textId="77777777" w:rsidR="00275E23" w:rsidRPr="0065194C" w:rsidRDefault="00000000" w:rsidP="0065194C">
      <w:pPr>
        <w:pStyle w:val="BodyText"/>
        <w:spacing w:before="171" w:line="276" w:lineRule="auto"/>
        <w:ind w:right="97"/>
        <w:jc w:val="both"/>
        <w:rPr>
          <w:sz w:val="20"/>
          <w:szCs w:val="20"/>
        </w:rPr>
      </w:pPr>
      <w:r w:rsidRPr="0065194C">
        <w:rPr>
          <w:sz w:val="20"/>
          <w:szCs w:val="20"/>
        </w:rPr>
        <w:t>We constructed a comprehensive dataset comprising 651,191 URLs across four categories. The dataset includes 428,103 benign instances, 96,457 defacement cases, 32,520 phishing samples, and 94,111 malware instances. Phishing samples were collected from PhishTank and OpenPhish repositories,</w:t>
      </w:r>
      <w:r w:rsidRPr="0065194C">
        <w:rPr>
          <w:spacing w:val="-3"/>
          <w:sz w:val="20"/>
          <w:szCs w:val="20"/>
        </w:rPr>
        <w:t xml:space="preserve"> </w:t>
      </w:r>
      <w:r w:rsidRPr="0065194C">
        <w:rPr>
          <w:sz w:val="20"/>
          <w:szCs w:val="20"/>
        </w:rPr>
        <w:t>both</w:t>
      </w:r>
      <w:r w:rsidRPr="0065194C">
        <w:rPr>
          <w:spacing w:val="-3"/>
          <w:sz w:val="20"/>
          <w:szCs w:val="20"/>
        </w:rPr>
        <w:t xml:space="preserve"> </w:t>
      </w:r>
      <w:r w:rsidRPr="0065194C">
        <w:rPr>
          <w:sz w:val="20"/>
          <w:szCs w:val="20"/>
        </w:rPr>
        <w:t>maintained</w:t>
      </w:r>
      <w:r w:rsidRPr="0065194C">
        <w:rPr>
          <w:spacing w:val="-3"/>
          <w:sz w:val="20"/>
          <w:szCs w:val="20"/>
        </w:rPr>
        <w:t xml:space="preserve"> </w:t>
      </w:r>
      <w:r w:rsidRPr="0065194C">
        <w:rPr>
          <w:sz w:val="20"/>
          <w:szCs w:val="20"/>
        </w:rPr>
        <w:t>by</w:t>
      </w:r>
      <w:r w:rsidRPr="0065194C">
        <w:rPr>
          <w:spacing w:val="-3"/>
          <w:sz w:val="20"/>
          <w:szCs w:val="20"/>
        </w:rPr>
        <w:t xml:space="preserve"> </w:t>
      </w:r>
      <w:r w:rsidRPr="0065194C">
        <w:rPr>
          <w:sz w:val="20"/>
          <w:szCs w:val="20"/>
        </w:rPr>
        <w:t>cybersecurity</w:t>
      </w:r>
      <w:r w:rsidRPr="0065194C">
        <w:rPr>
          <w:spacing w:val="-3"/>
          <w:sz w:val="20"/>
          <w:szCs w:val="20"/>
        </w:rPr>
        <w:t xml:space="preserve"> </w:t>
      </w:r>
      <w:r w:rsidRPr="0065194C">
        <w:rPr>
          <w:sz w:val="20"/>
          <w:szCs w:val="20"/>
        </w:rPr>
        <w:t>communities that verify reported phishing instances.</w:t>
      </w:r>
    </w:p>
    <w:p w14:paraId="06246448" w14:textId="77777777" w:rsidR="00275E23" w:rsidRPr="0065194C" w:rsidRDefault="00000000" w:rsidP="0065194C">
      <w:pPr>
        <w:pStyle w:val="BodyText"/>
        <w:spacing w:before="177" w:line="276" w:lineRule="auto"/>
        <w:jc w:val="both"/>
        <w:rPr>
          <w:sz w:val="20"/>
          <w:szCs w:val="20"/>
        </w:rPr>
      </w:pPr>
      <w:r w:rsidRPr="0065194C">
        <w:rPr>
          <w:sz w:val="20"/>
          <w:szCs w:val="20"/>
        </w:rPr>
        <w:t>To</w:t>
      </w:r>
      <w:r w:rsidRPr="0065194C">
        <w:rPr>
          <w:spacing w:val="-5"/>
          <w:sz w:val="20"/>
          <w:szCs w:val="20"/>
        </w:rPr>
        <w:t xml:space="preserve"> </w:t>
      </w:r>
      <w:r w:rsidRPr="0065194C">
        <w:rPr>
          <w:sz w:val="20"/>
          <w:szCs w:val="20"/>
        </w:rPr>
        <w:t>ensure</w:t>
      </w:r>
      <w:r w:rsidRPr="0065194C">
        <w:rPr>
          <w:spacing w:val="-4"/>
          <w:sz w:val="20"/>
          <w:szCs w:val="20"/>
        </w:rPr>
        <w:t xml:space="preserve"> </w:t>
      </w:r>
      <w:r w:rsidRPr="0065194C">
        <w:rPr>
          <w:sz w:val="20"/>
          <w:szCs w:val="20"/>
        </w:rPr>
        <w:t>data</w:t>
      </w:r>
      <w:r w:rsidRPr="0065194C">
        <w:rPr>
          <w:spacing w:val="-5"/>
          <w:sz w:val="20"/>
          <w:szCs w:val="20"/>
        </w:rPr>
        <w:t xml:space="preserve"> </w:t>
      </w:r>
      <w:r w:rsidRPr="0065194C">
        <w:rPr>
          <w:sz w:val="20"/>
          <w:szCs w:val="20"/>
        </w:rPr>
        <w:t>quality,</w:t>
      </w:r>
      <w:r w:rsidRPr="0065194C">
        <w:rPr>
          <w:spacing w:val="-4"/>
          <w:sz w:val="20"/>
          <w:szCs w:val="20"/>
        </w:rPr>
        <w:t xml:space="preserve"> </w:t>
      </w:r>
      <w:r w:rsidRPr="0065194C">
        <w:rPr>
          <w:sz w:val="20"/>
          <w:szCs w:val="20"/>
        </w:rPr>
        <w:t>we</w:t>
      </w:r>
      <w:r w:rsidRPr="0065194C">
        <w:rPr>
          <w:spacing w:val="-5"/>
          <w:sz w:val="20"/>
          <w:szCs w:val="20"/>
        </w:rPr>
        <w:t xml:space="preserve"> </w:t>
      </w:r>
      <w:r w:rsidRPr="0065194C">
        <w:rPr>
          <w:sz w:val="20"/>
          <w:szCs w:val="20"/>
        </w:rPr>
        <w:t>implemented</w:t>
      </w:r>
      <w:r w:rsidRPr="0065194C">
        <w:rPr>
          <w:spacing w:val="-4"/>
          <w:sz w:val="20"/>
          <w:szCs w:val="20"/>
        </w:rPr>
        <w:t xml:space="preserve"> </w:t>
      </w:r>
      <w:r w:rsidRPr="0065194C">
        <w:rPr>
          <w:spacing w:val="-2"/>
          <w:sz w:val="20"/>
          <w:szCs w:val="20"/>
        </w:rPr>
        <w:t>rigorous</w:t>
      </w:r>
      <w:r w:rsidRPr="0065194C">
        <w:rPr>
          <w:sz w:val="20"/>
          <w:szCs w:val="20"/>
        </w:rPr>
        <w:t xml:space="preserve"> verification procedures. Legitimate samples were sourced from verified domains and filtered to remove parked domains, under-construction</w:t>
      </w:r>
      <w:r w:rsidRPr="0065194C">
        <w:rPr>
          <w:spacing w:val="-6"/>
          <w:sz w:val="20"/>
          <w:szCs w:val="20"/>
        </w:rPr>
        <w:t xml:space="preserve"> </w:t>
      </w:r>
      <w:r w:rsidRPr="0065194C">
        <w:rPr>
          <w:sz w:val="20"/>
          <w:szCs w:val="20"/>
        </w:rPr>
        <w:t>pages,</w:t>
      </w:r>
      <w:r w:rsidRPr="0065194C">
        <w:rPr>
          <w:spacing w:val="-6"/>
          <w:sz w:val="20"/>
          <w:szCs w:val="20"/>
        </w:rPr>
        <w:t xml:space="preserve"> </w:t>
      </w:r>
      <w:r w:rsidRPr="0065194C">
        <w:rPr>
          <w:sz w:val="20"/>
          <w:szCs w:val="20"/>
        </w:rPr>
        <w:t>and</w:t>
      </w:r>
      <w:r w:rsidRPr="0065194C">
        <w:rPr>
          <w:spacing w:val="-6"/>
          <w:sz w:val="20"/>
          <w:szCs w:val="20"/>
        </w:rPr>
        <w:t xml:space="preserve"> </w:t>
      </w:r>
      <w:r w:rsidRPr="0065194C">
        <w:rPr>
          <w:sz w:val="20"/>
          <w:szCs w:val="20"/>
        </w:rPr>
        <w:t>error</w:t>
      </w:r>
      <w:r w:rsidRPr="0065194C">
        <w:rPr>
          <w:spacing w:val="-6"/>
          <w:sz w:val="20"/>
          <w:szCs w:val="20"/>
        </w:rPr>
        <w:t xml:space="preserve"> </w:t>
      </w:r>
      <w:r w:rsidRPr="0065194C">
        <w:rPr>
          <w:sz w:val="20"/>
          <w:szCs w:val="20"/>
        </w:rPr>
        <w:t>pages.</w:t>
      </w:r>
      <w:r w:rsidRPr="0065194C">
        <w:rPr>
          <w:spacing w:val="-6"/>
          <w:sz w:val="20"/>
          <w:szCs w:val="20"/>
        </w:rPr>
        <w:t xml:space="preserve"> </w:t>
      </w:r>
      <w:r w:rsidRPr="0065194C">
        <w:rPr>
          <w:sz w:val="20"/>
          <w:szCs w:val="20"/>
        </w:rPr>
        <w:t>The</w:t>
      </w:r>
      <w:r w:rsidRPr="0065194C">
        <w:rPr>
          <w:spacing w:val="-5"/>
          <w:sz w:val="20"/>
          <w:szCs w:val="20"/>
        </w:rPr>
        <w:t xml:space="preserve"> </w:t>
      </w:r>
      <w:r w:rsidRPr="0065194C">
        <w:rPr>
          <w:spacing w:val="-2"/>
          <w:sz w:val="20"/>
          <w:szCs w:val="20"/>
        </w:rPr>
        <w:t>dataset</w:t>
      </w:r>
      <w:r w:rsidRPr="0065194C">
        <w:rPr>
          <w:sz w:val="20"/>
          <w:szCs w:val="20"/>
        </w:rPr>
        <w:t xml:space="preserve"> provides</w:t>
      </w:r>
      <w:r w:rsidRPr="0065194C">
        <w:rPr>
          <w:spacing w:val="-2"/>
          <w:sz w:val="20"/>
          <w:szCs w:val="20"/>
        </w:rPr>
        <w:t xml:space="preserve"> </w:t>
      </w:r>
      <w:r w:rsidRPr="0065194C">
        <w:rPr>
          <w:sz w:val="20"/>
          <w:szCs w:val="20"/>
        </w:rPr>
        <w:t>diverse</w:t>
      </w:r>
      <w:r w:rsidRPr="0065194C">
        <w:rPr>
          <w:spacing w:val="-2"/>
          <w:sz w:val="20"/>
          <w:szCs w:val="20"/>
        </w:rPr>
        <w:t xml:space="preserve"> </w:t>
      </w:r>
      <w:r w:rsidRPr="0065194C">
        <w:rPr>
          <w:sz w:val="20"/>
          <w:szCs w:val="20"/>
        </w:rPr>
        <w:t>representation</w:t>
      </w:r>
      <w:r w:rsidRPr="0065194C">
        <w:rPr>
          <w:spacing w:val="-2"/>
          <w:sz w:val="20"/>
          <w:szCs w:val="20"/>
        </w:rPr>
        <w:t xml:space="preserve"> </w:t>
      </w:r>
      <w:r w:rsidRPr="0065194C">
        <w:rPr>
          <w:sz w:val="20"/>
          <w:szCs w:val="20"/>
        </w:rPr>
        <w:t>across</w:t>
      </w:r>
      <w:r w:rsidRPr="0065194C">
        <w:rPr>
          <w:spacing w:val="-2"/>
          <w:sz w:val="20"/>
          <w:szCs w:val="20"/>
        </w:rPr>
        <w:t xml:space="preserve"> </w:t>
      </w:r>
      <w:r w:rsidRPr="0065194C">
        <w:rPr>
          <w:sz w:val="20"/>
          <w:szCs w:val="20"/>
        </w:rPr>
        <w:t>different</w:t>
      </w:r>
      <w:r w:rsidRPr="0065194C">
        <w:rPr>
          <w:spacing w:val="-2"/>
          <w:sz w:val="20"/>
          <w:szCs w:val="20"/>
        </w:rPr>
        <w:t xml:space="preserve"> </w:t>
      </w:r>
      <w:r w:rsidRPr="0065194C">
        <w:rPr>
          <w:sz w:val="20"/>
          <w:szCs w:val="20"/>
        </w:rPr>
        <w:t>attack</w:t>
      </w:r>
      <w:r w:rsidRPr="0065194C">
        <w:rPr>
          <w:spacing w:val="-2"/>
          <w:sz w:val="20"/>
          <w:szCs w:val="20"/>
        </w:rPr>
        <w:t xml:space="preserve"> </w:t>
      </w:r>
      <w:r w:rsidRPr="0065194C">
        <w:rPr>
          <w:sz w:val="20"/>
          <w:szCs w:val="20"/>
        </w:rPr>
        <w:t>types and legitimate website categories.</w:t>
      </w:r>
    </w:p>
    <w:p w14:paraId="3D27D441" w14:textId="77777777" w:rsidR="00820CD2" w:rsidRPr="0065194C" w:rsidRDefault="00820CD2" w:rsidP="0065194C">
      <w:pPr>
        <w:spacing w:line="276" w:lineRule="auto"/>
        <w:ind w:left="193"/>
        <w:jc w:val="both"/>
        <w:rPr>
          <w:sz w:val="20"/>
          <w:szCs w:val="20"/>
        </w:rPr>
      </w:pPr>
    </w:p>
    <w:p w14:paraId="3C06A0FF" w14:textId="77777777" w:rsidR="00275E23" w:rsidRPr="00F63E2F" w:rsidRDefault="00000000" w:rsidP="0065194C">
      <w:pPr>
        <w:pStyle w:val="ListParagraph"/>
        <w:numPr>
          <w:ilvl w:val="0"/>
          <w:numId w:val="4"/>
        </w:numPr>
        <w:spacing w:line="276" w:lineRule="auto"/>
        <w:jc w:val="both"/>
        <w:rPr>
          <w:b/>
          <w:bCs/>
          <w:i/>
          <w:iCs/>
          <w:sz w:val="20"/>
          <w:szCs w:val="20"/>
        </w:rPr>
      </w:pPr>
      <w:r w:rsidRPr="00F63E2F">
        <w:rPr>
          <w:b/>
          <w:bCs/>
          <w:i/>
          <w:iCs/>
          <w:sz w:val="20"/>
          <w:szCs w:val="20"/>
        </w:rPr>
        <w:t>Feature Extraction Pipeline</w:t>
      </w:r>
    </w:p>
    <w:p w14:paraId="655B393E" w14:textId="77777777" w:rsidR="00A34E99" w:rsidRPr="0065194C" w:rsidRDefault="00A34E99" w:rsidP="0065194C">
      <w:pPr>
        <w:pStyle w:val="BodyText"/>
        <w:spacing w:before="30" w:line="276" w:lineRule="auto"/>
        <w:ind w:right="189"/>
        <w:jc w:val="both"/>
        <w:rPr>
          <w:b/>
          <w:sz w:val="20"/>
          <w:szCs w:val="20"/>
        </w:rPr>
      </w:pPr>
    </w:p>
    <w:p w14:paraId="77AFDADC" w14:textId="77777777" w:rsidR="00A34E99" w:rsidRPr="0065194C" w:rsidRDefault="00000000" w:rsidP="0065194C">
      <w:pPr>
        <w:pStyle w:val="BodyText"/>
        <w:spacing w:before="30" w:line="276" w:lineRule="auto"/>
        <w:ind w:right="189"/>
        <w:jc w:val="both"/>
        <w:rPr>
          <w:spacing w:val="-2"/>
          <w:sz w:val="20"/>
          <w:szCs w:val="20"/>
        </w:rPr>
      </w:pPr>
      <w:r w:rsidRPr="0065194C">
        <w:rPr>
          <w:b/>
          <w:sz w:val="20"/>
          <w:szCs w:val="20"/>
        </w:rPr>
        <w:t>Logistic</w:t>
      </w:r>
      <w:r w:rsidRPr="0065194C">
        <w:rPr>
          <w:b/>
          <w:spacing w:val="-9"/>
          <w:sz w:val="20"/>
          <w:szCs w:val="20"/>
        </w:rPr>
        <w:t xml:space="preserve"> </w:t>
      </w:r>
      <w:r w:rsidRPr="0065194C">
        <w:rPr>
          <w:b/>
          <w:sz w:val="20"/>
          <w:szCs w:val="20"/>
        </w:rPr>
        <w:t>Regression</w:t>
      </w:r>
      <w:r w:rsidRPr="0065194C">
        <w:rPr>
          <w:b/>
          <w:spacing w:val="-8"/>
          <w:sz w:val="20"/>
          <w:szCs w:val="20"/>
        </w:rPr>
        <w:t xml:space="preserve"> </w:t>
      </w:r>
      <w:r w:rsidRPr="0065194C">
        <w:rPr>
          <w:b/>
          <w:sz w:val="20"/>
          <w:szCs w:val="20"/>
        </w:rPr>
        <w:t>Performance:</w:t>
      </w:r>
      <w:r w:rsidRPr="0065194C">
        <w:rPr>
          <w:b/>
          <w:spacing w:val="-9"/>
          <w:sz w:val="20"/>
          <w:szCs w:val="20"/>
        </w:rPr>
        <w:t xml:space="preserve"> </w:t>
      </w:r>
      <w:r w:rsidRPr="0065194C">
        <w:rPr>
          <w:sz w:val="20"/>
          <w:szCs w:val="20"/>
        </w:rPr>
        <w:t>Logistic</w:t>
      </w:r>
      <w:r w:rsidRPr="0065194C">
        <w:rPr>
          <w:spacing w:val="-8"/>
          <w:sz w:val="20"/>
          <w:szCs w:val="20"/>
        </w:rPr>
        <w:t xml:space="preserve"> </w:t>
      </w:r>
      <w:r w:rsidRPr="0065194C">
        <w:rPr>
          <w:spacing w:val="-2"/>
          <w:sz w:val="20"/>
          <w:szCs w:val="20"/>
        </w:rPr>
        <w:t xml:space="preserve">Regression The progression from Naive Bayes, which achieved an accuracy of 81.5%, to Logistic Regression resulted in a significant improvement, reaching 87.2% accuracy. Further enhancement was observed with the use of </w:t>
      </w:r>
      <w:r w:rsidRPr="0065194C">
        <w:rPr>
          <w:spacing w:val="-2"/>
          <w:sz w:val="20"/>
          <w:szCs w:val="20"/>
        </w:rPr>
        <w:t>Gradient Boosting, which achieved an accuracy of 93.6%, demonstrating the effectiveness of more sophisticated non-linear modeling approaches. In terms of class-wise performance, benign URL classification attained 89% precision and 97% recall, while defacement detection achieved 84% precision and 94% recall. Phishing detection showed improvement with 80% precision and 72% recall, yielding an F1-score of 76%. Malware detection remained the most challenging category, recording 77% precision but only 41% recall. These results highlight that while Naive Bayes serves as a fast baseline model with reasonable recall for certain classes, it suffers from lower precision. Logistic Regression provides a better balance between precision and recall; however, its performance is constrained by linear decision boundaries, reinforcing the need for advanced ensemble-based models.</w:t>
      </w:r>
    </w:p>
    <w:p w14:paraId="306C13DF" w14:textId="77777777" w:rsidR="00A34E99" w:rsidRPr="0065194C" w:rsidRDefault="00A34E99" w:rsidP="0065194C">
      <w:pPr>
        <w:pStyle w:val="BodyText"/>
        <w:spacing w:before="30" w:line="276" w:lineRule="auto"/>
        <w:ind w:right="189"/>
        <w:jc w:val="both"/>
        <w:rPr>
          <w:sz w:val="20"/>
          <w:szCs w:val="20"/>
        </w:rPr>
      </w:pPr>
    </w:p>
    <w:p w14:paraId="3D4325DB" w14:textId="77777777" w:rsidR="00A34E99" w:rsidRPr="00F63E2F" w:rsidRDefault="00000000" w:rsidP="0065194C">
      <w:pPr>
        <w:pStyle w:val="BodyText"/>
        <w:numPr>
          <w:ilvl w:val="0"/>
          <w:numId w:val="4"/>
        </w:numPr>
        <w:spacing w:before="30" w:line="276" w:lineRule="auto"/>
        <w:ind w:right="189"/>
        <w:jc w:val="both"/>
        <w:rPr>
          <w:b/>
          <w:bCs/>
          <w:i/>
          <w:iCs/>
          <w:sz w:val="20"/>
          <w:szCs w:val="20"/>
        </w:rPr>
      </w:pPr>
      <w:r w:rsidRPr="00F63E2F">
        <w:rPr>
          <w:b/>
          <w:bCs/>
          <w:i/>
          <w:iCs/>
          <w:sz w:val="20"/>
          <w:szCs w:val="20"/>
        </w:rPr>
        <w:t>Gradient Boosting Performance</w:t>
      </w:r>
    </w:p>
    <w:p w14:paraId="54102636" w14:textId="77777777" w:rsidR="00E90E7D" w:rsidRPr="0065194C" w:rsidRDefault="00000000" w:rsidP="0065194C">
      <w:pPr>
        <w:pStyle w:val="BodyText"/>
        <w:spacing w:before="94" w:line="276" w:lineRule="auto"/>
        <w:ind w:right="74"/>
        <w:jc w:val="both"/>
        <w:rPr>
          <w:sz w:val="20"/>
          <w:szCs w:val="20"/>
        </w:rPr>
      </w:pPr>
      <w:r w:rsidRPr="0065194C">
        <w:rPr>
          <w:sz w:val="20"/>
          <w:szCs w:val="20"/>
        </w:rPr>
        <w:t xml:space="preserve">Our Gradient Boosting Decision Trees model achieved the best </w:t>
      </w:r>
      <w:r w:rsidR="00A3076C">
        <w:rPr>
          <w:sz w:val="20"/>
          <w:szCs w:val="20"/>
        </w:rPr>
        <w:t xml:space="preserve">and </w:t>
      </w:r>
      <w:r w:rsidRPr="0065194C">
        <w:rPr>
          <w:sz w:val="20"/>
          <w:szCs w:val="20"/>
        </w:rPr>
        <w:t>balanced performance with 93.6% accuracy. Benign sites were classified with 96% precision and 99% recall. Defacement achieved 90% precision and 97% recall. Critically for our phishing detection focus, the model achieved 93% precision and 78% recall for phishing</w:t>
      </w:r>
      <w:r w:rsidRPr="0065194C">
        <w:rPr>
          <w:spacing w:val="40"/>
          <w:sz w:val="20"/>
          <w:szCs w:val="20"/>
        </w:rPr>
        <w:t xml:space="preserve"> </w:t>
      </w:r>
      <w:r w:rsidRPr="0065194C">
        <w:rPr>
          <w:sz w:val="20"/>
          <w:szCs w:val="20"/>
        </w:rPr>
        <w:t>with an F1-score of 85%. Malware detection showed 88% precision and 74% recall.</w:t>
      </w:r>
    </w:p>
    <w:p w14:paraId="0A96D5CA" w14:textId="77777777" w:rsidR="00E90E7D" w:rsidRPr="0065194C" w:rsidRDefault="00000000" w:rsidP="0065194C">
      <w:pPr>
        <w:pStyle w:val="BodyText"/>
        <w:spacing w:before="94" w:line="276" w:lineRule="auto"/>
        <w:ind w:right="55"/>
        <w:jc w:val="both"/>
        <w:rPr>
          <w:sz w:val="20"/>
          <w:szCs w:val="20"/>
        </w:rPr>
      </w:pPr>
      <w:r w:rsidRPr="0065194C">
        <w:rPr>
          <w:sz w:val="20"/>
          <w:szCs w:val="20"/>
        </w:rPr>
        <w:t>The tree-based ensemble methods (Gradient Boosting, LightGBM, XGBoost) all exceeded 93% accuracy, with LightGBM and XGBoost achieving the highest performance at ~96%.</w:t>
      </w:r>
      <w:r w:rsidRPr="0065194C">
        <w:rPr>
          <w:spacing w:val="-6"/>
          <w:sz w:val="20"/>
          <w:szCs w:val="20"/>
        </w:rPr>
        <w:t xml:space="preserve"> </w:t>
      </w:r>
      <w:r w:rsidRPr="0065194C">
        <w:rPr>
          <w:sz w:val="20"/>
          <w:szCs w:val="20"/>
        </w:rPr>
        <w:t>However,</w:t>
      </w:r>
      <w:r w:rsidRPr="0065194C">
        <w:rPr>
          <w:spacing w:val="-6"/>
          <w:sz w:val="20"/>
          <w:szCs w:val="20"/>
        </w:rPr>
        <w:t xml:space="preserve"> </w:t>
      </w:r>
      <w:r w:rsidRPr="0065194C">
        <w:rPr>
          <w:sz w:val="20"/>
          <w:szCs w:val="20"/>
        </w:rPr>
        <w:t>Gradient</w:t>
      </w:r>
      <w:r w:rsidRPr="0065194C">
        <w:rPr>
          <w:spacing w:val="-5"/>
          <w:sz w:val="20"/>
          <w:szCs w:val="20"/>
        </w:rPr>
        <w:t xml:space="preserve"> </w:t>
      </w:r>
      <w:r w:rsidRPr="0065194C">
        <w:rPr>
          <w:sz w:val="20"/>
          <w:szCs w:val="20"/>
        </w:rPr>
        <w:t>Boosting</w:t>
      </w:r>
      <w:r w:rsidRPr="0065194C">
        <w:rPr>
          <w:spacing w:val="-6"/>
          <w:sz w:val="20"/>
          <w:szCs w:val="20"/>
        </w:rPr>
        <w:t xml:space="preserve"> </w:t>
      </w:r>
      <w:r w:rsidRPr="0065194C">
        <w:rPr>
          <w:sz w:val="20"/>
          <w:szCs w:val="20"/>
        </w:rPr>
        <w:t>provides</w:t>
      </w:r>
      <w:r w:rsidRPr="0065194C">
        <w:rPr>
          <w:spacing w:val="-6"/>
          <w:sz w:val="20"/>
          <w:szCs w:val="20"/>
        </w:rPr>
        <w:t xml:space="preserve"> </w:t>
      </w:r>
      <w:r w:rsidRPr="0065194C">
        <w:rPr>
          <w:sz w:val="20"/>
          <w:szCs w:val="20"/>
        </w:rPr>
        <w:t>the</w:t>
      </w:r>
      <w:r w:rsidRPr="0065194C">
        <w:rPr>
          <w:spacing w:val="-5"/>
          <w:sz w:val="20"/>
          <w:szCs w:val="20"/>
        </w:rPr>
        <w:t xml:space="preserve"> </w:t>
      </w:r>
      <w:r w:rsidRPr="0065194C">
        <w:rPr>
          <w:spacing w:val="-4"/>
          <w:sz w:val="20"/>
          <w:szCs w:val="20"/>
        </w:rPr>
        <w:t>most</w:t>
      </w:r>
      <w:r w:rsidRPr="0065194C">
        <w:rPr>
          <w:sz w:val="20"/>
          <w:szCs w:val="20"/>
        </w:rPr>
        <w:t xml:space="preserve"> balanced performance across all four classes, making it</w:t>
      </w:r>
      <w:r w:rsidRPr="0065194C">
        <w:rPr>
          <w:spacing w:val="80"/>
          <w:sz w:val="20"/>
          <w:szCs w:val="20"/>
        </w:rPr>
        <w:t xml:space="preserve"> </w:t>
      </w:r>
      <w:r w:rsidRPr="0065194C">
        <w:rPr>
          <w:sz w:val="20"/>
          <w:szCs w:val="20"/>
        </w:rPr>
        <w:t>suitable for multi-class threat detection where each category</w:t>
      </w:r>
      <w:r w:rsidRPr="0065194C">
        <w:rPr>
          <w:spacing w:val="80"/>
          <w:sz w:val="20"/>
          <w:szCs w:val="20"/>
        </w:rPr>
        <w:t xml:space="preserve"> </w:t>
      </w:r>
      <w:r w:rsidRPr="0065194C">
        <w:rPr>
          <w:sz w:val="20"/>
          <w:szCs w:val="20"/>
        </w:rPr>
        <w:t>requires reliable identification.</w:t>
      </w:r>
    </w:p>
    <w:p w14:paraId="579456A3" w14:textId="77777777" w:rsidR="00C21987" w:rsidRPr="0065194C" w:rsidRDefault="00C21987" w:rsidP="00E90E7D">
      <w:pPr>
        <w:pStyle w:val="BodyText"/>
        <w:spacing w:before="94" w:line="331" w:lineRule="auto"/>
        <w:ind w:right="55"/>
        <w:jc w:val="both"/>
        <w:rPr>
          <w:sz w:val="20"/>
          <w:szCs w:val="20"/>
        </w:rPr>
      </w:pPr>
    </w:p>
    <w:p w14:paraId="70CC8427" w14:textId="77777777" w:rsidR="00B52371" w:rsidRPr="00F63E2F" w:rsidRDefault="00000000" w:rsidP="000A6435">
      <w:pPr>
        <w:pStyle w:val="BodyText"/>
        <w:numPr>
          <w:ilvl w:val="0"/>
          <w:numId w:val="4"/>
        </w:numPr>
        <w:spacing w:before="94" w:line="331" w:lineRule="auto"/>
        <w:ind w:right="55"/>
        <w:jc w:val="both"/>
        <w:rPr>
          <w:b/>
          <w:bCs/>
          <w:i/>
          <w:iCs/>
          <w:sz w:val="20"/>
          <w:szCs w:val="20"/>
        </w:rPr>
      </w:pPr>
      <w:r w:rsidRPr="00F63E2F">
        <w:rPr>
          <w:b/>
          <w:bCs/>
          <w:i/>
          <w:iCs/>
          <w:sz w:val="20"/>
          <w:szCs w:val="20"/>
        </w:rPr>
        <w:t>Feature Important Analysis</w:t>
      </w:r>
    </w:p>
    <w:p w14:paraId="70F6BD4F" w14:textId="77777777" w:rsidR="000A6435" w:rsidRPr="0065194C" w:rsidRDefault="00000000" w:rsidP="000A6435">
      <w:pPr>
        <w:pStyle w:val="BodyText"/>
        <w:spacing w:before="182" w:line="331" w:lineRule="auto"/>
        <w:ind w:left="103" w:right="97"/>
        <w:jc w:val="both"/>
        <w:rPr>
          <w:sz w:val="20"/>
          <w:szCs w:val="20"/>
          <w:lang w:val="en-IN"/>
        </w:rPr>
      </w:pPr>
      <w:bookmarkStart w:id="0" w:name="_Hlk220062263"/>
      <w:r w:rsidRPr="0065194C">
        <w:rPr>
          <w:sz w:val="20"/>
          <w:szCs w:val="20"/>
          <w:lang w:val="en-IN"/>
        </w:rPr>
        <w:t>Analysis of feature importance from the LightGBM and XGBoost models revealed the URL characteristics that contribute most to classification decisions. The most influential features include:</w:t>
      </w:r>
    </w:p>
    <w:p w14:paraId="44C96454" w14:textId="77777777" w:rsidR="000A6435" w:rsidRPr="0065194C" w:rsidRDefault="00000000" w:rsidP="0065194C">
      <w:pPr>
        <w:pStyle w:val="BodyText"/>
        <w:spacing w:before="182" w:line="276" w:lineRule="auto"/>
        <w:ind w:left="103" w:right="97"/>
        <w:rPr>
          <w:sz w:val="20"/>
          <w:szCs w:val="20"/>
          <w:lang w:val="en-IN"/>
        </w:rPr>
      </w:pPr>
      <w:r w:rsidRPr="0065194C">
        <w:rPr>
          <w:sz w:val="20"/>
          <w:szCs w:val="20"/>
          <w:lang w:val="en-IN"/>
        </w:rPr>
        <w:t xml:space="preserve">• URL length and hostname length (structural </w:t>
      </w:r>
      <w:r w:rsidRPr="0065194C">
        <w:rPr>
          <w:sz w:val="20"/>
          <w:szCs w:val="20"/>
          <w:lang w:val="en-IN"/>
        </w:rPr>
        <w:lastRenderedPageBreak/>
        <w:t>indicators)</w:t>
      </w:r>
      <w:r w:rsidRPr="0065194C">
        <w:rPr>
          <w:sz w:val="20"/>
          <w:szCs w:val="20"/>
          <w:lang w:val="en-IN"/>
        </w:rPr>
        <w:br/>
        <w:t>• Presence of suspicious keywords in URLs</w:t>
      </w:r>
      <w:r w:rsidRPr="0065194C">
        <w:rPr>
          <w:sz w:val="20"/>
          <w:szCs w:val="20"/>
          <w:lang w:val="en-IN"/>
        </w:rPr>
        <w:br/>
        <w:t>• Count of special characters such as dots, hyphens, @, and %</w:t>
      </w:r>
      <w:r w:rsidRPr="0065194C">
        <w:rPr>
          <w:sz w:val="20"/>
          <w:szCs w:val="20"/>
          <w:lang w:val="en-IN"/>
        </w:rPr>
        <w:br/>
        <w:t>• Use of IP addresses instead of domain names</w:t>
      </w:r>
      <w:r w:rsidRPr="0065194C">
        <w:rPr>
          <w:sz w:val="20"/>
          <w:szCs w:val="20"/>
          <w:lang w:val="en-IN"/>
        </w:rPr>
        <w:br/>
        <w:t>• HTTP/HTTPS protocol indicators</w:t>
      </w:r>
      <w:r w:rsidRPr="0065194C">
        <w:rPr>
          <w:sz w:val="20"/>
          <w:szCs w:val="20"/>
          <w:lang w:val="en-IN"/>
        </w:rPr>
        <w:br/>
        <w:t>• Directory depth and embedded domain patterns</w:t>
      </w:r>
    </w:p>
    <w:p w14:paraId="7D1AC241" w14:textId="77777777" w:rsidR="000A6435" w:rsidRPr="0065194C" w:rsidRDefault="00000000" w:rsidP="0065194C">
      <w:pPr>
        <w:pStyle w:val="BodyText"/>
        <w:spacing w:before="182" w:line="276" w:lineRule="auto"/>
        <w:ind w:left="103" w:right="97"/>
        <w:jc w:val="both"/>
        <w:rPr>
          <w:sz w:val="20"/>
          <w:szCs w:val="20"/>
          <w:lang w:val="en-IN"/>
        </w:rPr>
      </w:pPr>
      <w:r w:rsidRPr="0065194C">
        <w:rPr>
          <w:sz w:val="20"/>
          <w:szCs w:val="20"/>
          <w:lang w:val="en-IN"/>
        </w:rPr>
        <w:t>These features align with commonly observed phishing tactics, including the use of lengthy URLs to conceal malicious intent, embedding legitimate brand names within deceptive domains, and employing IP-based addressing to bypass traditional domain-level detection mechanisms.</w:t>
      </w:r>
    </w:p>
    <w:p w14:paraId="069B2C5B" w14:textId="77777777" w:rsidR="00A425C1" w:rsidRDefault="00000000" w:rsidP="00A425C1">
      <w:pPr>
        <w:pStyle w:val="BodyText"/>
        <w:spacing w:before="182" w:line="276" w:lineRule="auto"/>
        <w:ind w:left="103" w:right="97"/>
        <w:jc w:val="both"/>
        <w:rPr>
          <w:sz w:val="20"/>
          <w:szCs w:val="20"/>
        </w:rPr>
      </w:pPr>
      <w:r w:rsidRPr="0065194C">
        <w:rPr>
          <w:sz w:val="20"/>
          <w:szCs w:val="20"/>
        </w:rPr>
        <w:t>Evaluating five different classification approaches, the Gradient Boosting Decision Trees model achieved an overall accuracy of 93.6%, demonstrating particularly strong performance in phishing detection with 93% precision, 78% recall, and an F1-score of 85%. The system also successfully classified benign websites with a recall of 99%, thereby minimizing false positives that could otherwise disrupt legitimate user activities. A comparative analysis of Naive Bayes, Logistic Regression, Gradient Boosting, LightGBM, and XGBoost models provides valuable insights into the trade-offs between model complexity and classification performance.</w:t>
      </w:r>
      <w:bookmarkEnd w:id="0"/>
      <w:r w:rsidR="00A425C1">
        <w:rPr>
          <w:sz w:val="20"/>
          <w:szCs w:val="20"/>
        </w:rPr>
        <w:t xml:space="preserve"> </w:t>
      </w:r>
    </w:p>
    <w:p w14:paraId="0A01528A" w14:textId="77777777" w:rsidR="00D558CF" w:rsidRPr="0065194C" w:rsidRDefault="00000000" w:rsidP="00A425C1">
      <w:pPr>
        <w:pStyle w:val="BodyText"/>
        <w:spacing w:before="182" w:line="276" w:lineRule="auto"/>
        <w:ind w:left="103" w:right="97"/>
        <w:jc w:val="both"/>
        <w:rPr>
          <w:sz w:val="20"/>
          <w:szCs w:val="20"/>
        </w:rPr>
      </w:pPr>
      <w:r w:rsidRPr="0065194C">
        <w:rPr>
          <w:sz w:val="20"/>
          <w:szCs w:val="20"/>
        </w:rPr>
        <w:t>Analysis of the Gradient Boosting confusion matrix reveals that the primary confusion occurs between malware and phishing classes,</w:t>
      </w:r>
      <w:r w:rsidRPr="0065194C">
        <w:rPr>
          <w:spacing w:val="14"/>
          <w:sz w:val="20"/>
          <w:szCs w:val="20"/>
        </w:rPr>
        <w:t xml:space="preserve"> </w:t>
      </w:r>
      <w:r w:rsidRPr="0065194C">
        <w:rPr>
          <w:sz w:val="20"/>
          <w:szCs w:val="20"/>
        </w:rPr>
        <w:t>which</w:t>
      </w:r>
      <w:r w:rsidRPr="0065194C">
        <w:rPr>
          <w:spacing w:val="14"/>
          <w:sz w:val="20"/>
          <w:szCs w:val="20"/>
        </w:rPr>
        <w:t xml:space="preserve"> </w:t>
      </w:r>
      <w:r w:rsidRPr="0065194C">
        <w:rPr>
          <w:sz w:val="20"/>
          <w:szCs w:val="20"/>
        </w:rPr>
        <w:t>is</w:t>
      </w:r>
      <w:r w:rsidRPr="0065194C">
        <w:rPr>
          <w:spacing w:val="14"/>
          <w:sz w:val="20"/>
          <w:szCs w:val="20"/>
        </w:rPr>
        <w:t xml:space="preserve"> </w:t>
      </w:r>
      <w:r w:rsidRPr="0065194C">
        <w:rPr>
          <w:sz w:val="20"/>
          <w:szCs w:val="20"/>
        </w:rPr>
        <w:t>expected</w:t>
      </w:r>
      <w:r w:rsidRPr="0065194C">
        <w:rPr>
          <w:spacing w:val="14"/>
          <w:sz w:val="20"/>
          <w:szCs w:val="20"/>
        </w:rPr>
        <w:t xml:space="preserve"> </w:t>
      </w:r>
      <w:r w:rsidRPr="0065194C">
        <w:rPr>
          <w:sz w:val="20"/>
          <w:szCs w:val="20"/>
        </w:rPr>
        <w:t>given</w:t>
      </w:r>
      <w:r w:rsidRPr="0065194C">
        <w:rPr>
          <w:spacing w:val="14"/>
          <w:sz w:val="20"/>
          <w:szCs w:val="20"/>
        </w:rPr>
        <w:t xml:space="preserve"> </w:t>
      </w:r>
      <w:r w:rsidRPr="0065194C">
        <w:rPr>
          <w:sz w:val="20"/>
          <w:szCs w:val="20"/>
        </w:rPr>
        <w:t>their</w:t>
      </w:r>
      <w:r w:rsidRPr="0065194C">
        <w:rPr>
          <w:spacing w:val="14"/>
          <w:sz w:val="20"/>
          <w:szCs w:val="20"/>
        </w:rPr>
        <w:t xml:space="preserve"> </w:t>
      </w:r>
      <w:r w:rsidRPr="0065194C">
        <w:rPr>
          <w:sz w:val="20"/>
          <w:szCs w:val="20"/>
        </w:rPr>
        <w:t>similar</w:t>
      </w:r>
      <w:r w:rsidRPr="0065194C">
        <w:rPr>
          <w:spacing w:val="14"/>
          <w:sz w:val="20"/>
          <w:szCs w:val="20"/>
        </w:rPr>
        <w:t xml:space="preserve"> </w:t>
      </w:r>
      <w:r w:rsidRPr="0065194C">
        <w:rPr>
          <w:sz w:val="20"/>
          <w:szCs w:val="20"/>
        </w:rPr>
        <w:t>deceptive</w:t>
      </w:r>
      <w:r w:rsidRPr="0065194C">
        <w:rPr>
          <w:spacing w:val="14"/>
          <w:sz w:val="20"/>
          <w:szCs w:val="20"/>
        </w:rPr>
        <w:t xml:space="preserve"> </w:t>
      </w:r>
      <w:r w:rsidRPr="0065194C">
        <w:rPr>
          <w:spacing w:val="-2"/>
          <w:sz w:val="20"/>
          <w:szCs w:val="20"/>
        </w:rPr>
        <w:t>tactics.</w:t>
      </w:r>
      <w:r w:rsidRPr="0065194C">
        <w:rPr>
          <w:sz w:val="20"/>
          <w:szCs w:val="20"/>
        </w:rPr>
        <w:t xml:space="preserve"> Benign</w:t>
      </w:r>
      <w:r w:rsidRPr="0065194C">
        <w:rPr>
          <w:spacing w:val="1"/>
          <w:sz w:val="20"/>
          <w:szCs w:val="20"/>
        </w:rPr>
        <w:t xml:space="preserve"> </w:t>
      </w:r>
      <w:r w:rsidRPr="0065194C">
        <w:rPr>
          <w:sz w:val="20"/>
          <w:szCs w:val="20"/>
        </w:rPr>
        <w:t>sites</w:t>
      </w:r>
      <w:r w:rsidRPr="0065194C">
        <w:rPr>
          <w:spacing w:val="1"/>
          <w:sz w:val="20"/>
          <w:szCs w:val="20"/>
        </w:rPr>
        <w:t xml:space="preserve"> </w:t>
      </w:r>
      <w:r w:rsidRPr="0065194C">
        <w:rPr>
          <w:sz w:val="20"/>
          <w:szCs w:val="20"/>
        </w:rPr>
        <w:t>are</w:t>
      </w:r>
      <w:r w:rsidRPr="0065194C">
        <w:rPr>
          <w:spacing w:val="1"/>
          <w:sz w:val="20"/>
          <w:szCs w:val="20"/>
        </w:rPr>
        <w:t xml:space="preserve"> </w:t>
      </w:r>
      <w:r w:rsidRPr="0065194C">
        <w:rPr>
          <w:sz w:val="20"/>
          <w:szCs w:val="20"/>
        </w:rPr>
        <w:t>classified</w:t>
      </w:r>
      <w:r w:rsidRPr="0065194C">
        <w:rPr>
          <w:spacing w:val="1"/>
          <w:sz w:val="20"/>
          <w:szCs w:val="20"/>
        </w:rPr>
        <w:t xml:space="preserve"> </w:t>
      </w:r>
      <w:r w:rsidRPr="0065194C">
        <w:rPr>
          <w:sz w:val="20"/>
          <w:szCs w:val="20"/>
        </w:rPr>
        <w:t>with</w:t>
      </w:r>
      <w:r w:rsidRPr="0065194C">
        <w:rPr>
          <w:spacing w:val="1"/>
          <w:sz w:val="20"/>
          <w:szCs w:val="20"/>
        </w:rPr>
        <w:t xml:space="preserve"> </w:t>
      </w:r>
      <w:r w:rsidRPr="0065194C">
        <w:rPr>
          <w:sz w:val="20"/>
          <w:szCs w:val="20"/>
        </w:rPr>
        <w:t>very</w:t>
      </w:r>
      <w:r w:rsidRPr="0065194C">
        <w:rPr>
          <w:spacing w:val="1"/>
          <w:sz w:val="20"/>
          <w:szCs w:val="20"/>
        </w:rPr>
        <w:t xml:space="preserve"> </w:t>
      </w:r>
      <w:r w:rsidRPr="0065194C">
        <w:rPr>
          <w:spacing w:val="-4"/>
          <w:sz w:val="20"/>
          <w:szCs w:val="20"/>
        </w:rPr>
        <w:t>high</w:t>
      </w:r>
      <w:r w:rsidRPr="0065194C">
        <w:rPr>
          <w:sz w:val="20"/>
          <w:szCs w:val="20"/>
        </w:rPr>
        <w:t xml:space="preserve"> accuracy (99% recall), minimizing user disruption from false</w:t>
      </w:r>
      <w:r w:rsidRPr="0065194C">
        <w:rPr>
          <w:spacing w:val="40"/>
          <w:sz w:val="20"/>
          <w:szCs w:val="20"/>
        </w:rPr>
        <w:t xml:space="preserve"> </w:t>
      </w:r>
      <w:r w:rsidRPr="0065194C">
        <w:rPr>
          <w:sz w:val="20"/>
          <w:szCs w:val="20"/>
        </w:rPr>
        <w:t>alarms. The model successfully differentiates defacement from other attack types with 97% recall.</w:t>
      </w:r>
    </w:p>
    <w:p w14:paraId="6FC82370" w14:textId="77777777" w:rsidR="00915507" w:rsidRDefault="00000000" w:rsidP="0065194C">
      <w:pPr>
        <w:pStyle w:val="BodyText"/>
        <w:numPr>
          <w:ilvl w:val="0"/>
          <w:numId w:val="4"/>
        </w:numPr>
        <w:spacing w:before="182" w:line="276" w:lineRule="auto"/>
        <w:ind w:right="97"/>
        <w:jc w:val="both"/>
        <w:rPr>
          <w:b/>
          <w:bCs/>
          <w:i/>
          <w:iCs/>
          <w:sz w:val="20"/>
          <w:szCs w:val="20"/>
        </w:rPr>
      </w:pPr>
      <w:r w:rsidRPr="00F63E2F">
        <w:rPr>
          <w:b/>
          <w:bCs/>
          <w:i/>
          <w:iCs/>
          <w:sz w:val="20"/>
          <w:szCs w:val="20"/>
        </w:rPr>
        <w:t>Confusion Matrix Observation</w:t>
      </w:r>
    </w:p>
    <w:p w14:paraId="6C047F70" w14:textId="77777777" w:rsidR="00A90088" w:rsidRDefault="00000000" w:rsidP="0065194C">
      <w:pPr>
        <w:pStyle w:val="BodyText"/>
        <w:spacing w:before="182" w:line="276" w:lineRule="auto"/>
        <w:ind w:left="554" w:right="97"/>
        <w:jc w:val="center"/>
        <w:rPr>
          <w:b/>
          <w:spacing w:val="-2"/>
          <w:sz w:val="20"/>
          <w:szCs w:val="20"/>
        </w:rPr>
      </w:pPr>
      <w:r w:rsidRPr="0065194C">
        <w:rPr>
          <w:b/>
          <w:sz w:val="20"/>
          <w:szCs w:val="20"/>
        </w:rPr>
        <w:t>GRADIENT</w:t>
      </w:r>
      <w:r w:rsidRPr="0065194C">
        <w:rPr>
          <w:b/>
          <w:spacing w:val="1"/>
          <w:sz w:val="20"/>
          <w:szCs w:val="20"/>
        </w:rPr>
        <w:t xml:space="preserve"> </w:t>
      </w:r>
      <w:r w:rsidRPr="0065194C">
        <w:rPr>
          <w:b/>
          <w:sz w:val="20"/>
          <w:szCs w:val="20"/>
        </w:rPr>
        <w:t>BOOSTING</w:t>
      </w:r>
      <w:r w:rsidRPr="0065194C">
        <w:rPr>
          <w:b/>
          <w:spacing w:val="2"/>
          <w:sz w:val="20"/>
          <w:szCs w:val="20"/>
        </w:rPr>
        <w:t xml:space="preserve"> </w:t>
      </w:r>
      <w:r w:rsidRPr="0065194C">
        <w:rPr>
          <w:b/>
          <w:sz w:val="20"/>
          <w:szCs w:val="20"/>
        </w:rPr>
        <w:t>DETAILED</w:t>
      </w:r>
      <w:r w:rsidRPr="0065194C">
        <w:rPr>
          <w:b/>
          <w:spacing w:val="1"/>
          <w:sz w:val="20"/>
          <w:szCs w:val="20"/>
        </w:rPr>
        <w:t xml:space="preserve"> </w:t>
      </w:r>
      <w:r w:rsidRPr="0065194C">
        <w:rPr>
          <w:b/>
          <w:spacing w:val="-2"/>
          <w:sz w:val="20"/>
          <w:szCs w:val="20"/>
        </w:rPr>
        <w:t>PERFORMANCE</w:t>
      </w:r>
    </w:p>
    <w:p w14:paraId="0399E05B" w14:textId="77777777" w:rsidR="00A425C1" w:rsidRDefault="00A425C1" w:rsidP="00A425C1">
      <w:pPr>
        <w:pStyle w:val="BodyText"/>
        <w:spacing w:before="182" w:line="276" w:lineRule="auto"/>
        <w:ind w:left="554" w:right="97"/>
        <w:jc w:val="center"/>
        <w:rPr>
          <w:b/>
          <w:bCs/>
          <w:i/>
          <w:iCs/>
          <w:sz w:val="20"/>
          <w:szCs w:val="20"/>
        </w:rPr>
      </w:pPr>
      <w:r>
        <w:rPr>
          <w:b/>
          <w:bCs/>
          <w:i/>
          <w:iCs/>
          <w:sz w:val="20"/>
          <w:szCs w:val="20"/>
        </w:rPr>
        <w:t>Table 1</w:t>
      </w:r>
    </w:p>
    <w:p w14:paraId="4140AF7E" w14:textId="77777777" w:rsidR="007B4694" w:rsidRPr="0065194C" w:rsidRDefault="007B4694" w:rsidP="0065194C">
      <w:pPr>
        <w:pStyle w:val="BodyText"/>
        <w:spacing w:before="182" w:line="276" w:lineRule="auto"/>
        <w:ind w:left="554" w:right="97"/>
        <w:jc w:val="center"/>
        <w:rPr>
          <w:b/>
          <w:spacing w:val="-2"/>
          <w:sz w:val="20"/>
          <w:szCs w:val="20"/>
        </w:rPr>
      </w:pPr>
    </w:p>
    <w:tbl>
      <w:tblPr>
        <w:tblW w:w="44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134"/>
        <w:gridCol w:w="851"/>
        <w:gridCol w:w="709"/>
        <w:gridCol w:w="850"/>
        <w:gridCol w:w="901"/>
      </w:tblGrid>
      <w:tr w:rsidR="00CE328F" w:rsidRPr="0065194C" w14:paraId="6F029D1A" w14:textId="77777777" w:rsidTr="00FB26AB">
        <w:trPr>
          <w:trHeight w:val="653"/>
        </w:trPr>
        <w:tc>
          <w:tcPr>
            <w:tcW w:w="1134" w:type="dxa"/>
            <w:shd w:val="clear" w:color="auto" w:fill="D9D9D9" w:themeFill="background1" w:themeFillShade="D9"/>
          </w:tcPr>
          <w:p w14:paraId="69994399" w14:textId="77777777" w:rsidR="009608A8" w:rsidRPr="0065194C" w:rsidRDefault="00000000" w:rsidP="0065194C">
            <w:pPr>
              <w:pStyle w:val="TableParagraph"/>
              <w:spacing w:line="276" w:lineRule="auto"/>
              <w:ind w:right="87"/>
              <w:rPr>
                <w:b/>
                <w:sz w:val="20"/>
                <w:szCs w:val="20"/>
              </w:rPr>
            </w:pPr>
            <w:r w:rsidRPr="0065194C">
              <w:rPr>
                <w:b/>
                <w:spacing w:val="-2"/>
                <w:sz w:val="20"/>
                <w:szCs w:val="20"/>
              </w:rPr>
              <w:t>Class</w:t>
            </w:r>
          </w:p>
        </w:tc>
        <w:tc>
          <w:tcPr>
            <w:tcW w:w="851" w:type="dxa"/>
            <w:shd w:val="clear" w:color="auto" w:fill="D9D9D9" w:themeFill="background1" w:themeFillShade="D9"/>
          </w:tcPr>
          <w:p w14:paraId="37C321B8" w14:textId="77777777" w:rsidR="009608A8" w:rsidRPr="0065194C" w:rsidRDefault="00000000" w:rsidP="0065194C">
            <w:pPr>
              <w:pStyle w:val="TableParagraph"/>
              <w:spacing w:line="276" w:lineRule="auto"/>
              <w:ind w:left="16"/>
              <w:rPr>
                <w:b/>
                <w:sz w:val="20"/>
                <w:szCs w:val="20"/>
              </w:rPr>
            </w:pPr>
            <w:r w:rsidRPr="0065194C">
              <w:rPr>
                <w:b/>
                <w:spacing w:val="-2"/>
                <w:sz w:val="20"/>
                <w:szCs w:val="20"/>
              </w:rPr>
              <w:t>Precision</w:t>
            </w:r>
          </w:p>
        </w:tc>
        <w:tc>
          <w:tcPr>
            <w:tcW w:w="709" w:type="dxa"/>
            <w:shd w:val="clear" w:color="auto" w:fill="D9D9D9" w:themeFill="background1" w:themeFillShade="D9"/>
          </w:tcPr>
          <w:p w14:paraId="53F16137" w14:textId="77777777" w:rsidR="009608A8" w:rsidRPr="0065194C" w:rsidRDefault="00000000" w:rsidP="0065194C">
            <w:pPr>
              <w:pStyle w:val="TableParagraph"/>
              <w:spacing w:line="276" w:lineRule="auto"/>
              <w:ind w:right="1"/>
              <w:rPr>
                <w:b/>
                <w:sz w:val="20"/>
                <w:szCs w:val="20"/>
              </w:rPr>
            </w:pPr>
            <w:r w:rsidRPr="0065194C">
              <w:rPr>
                <w:b/>
                <w:spacing w:val="-2"/>
                <w:sz w:val="20"/>
                <w:szCs w:val="20"/>
              </w:rPr>
              <w:t>Recall</w:t>
            </w:r>
          </w:p>
        </w:tc>
        <w:tc>
          <w:tcPr>
            <w:tcW w:w="850" w:type="dxa"/>
            <w:shd w:val="clear" w:color="auto" w:fill="D9D9D9" w:themeFill="background1" w:themeFillShade="D9"/>
          </w:tcPr>
          <w:p w14:paraId="6E2B5EDB" w14:textId="77777777" w:rsidR="009608A8" w:rsidRPr="0065194C" w:rsidRDefault="00000000" w:rsidP="0065194C">
            <w:pPr>
              <w:pStyle w:val="TableParagraph"/>
              <w:spacing w:line="276" w:lineRule="auto"/>
              <w:ind w:left="3" w:right="3"/>
              <w:rPr>
                <w:b/>
                <w:sz w:val="20"/>
                <w:szCs w:val="20"/>
              </w:rPr>
            </w:pPr>
            <w:r w:rsidRPr="0065194C">
              <w:rPr>
                <w:b/>
                <w:spacing w:val="-2"/>
                <w:sz w:val="20"/>
                <w:szCs w:val="20"/>
              </w:rPr>
              <w:t>F1-Score</w:t>
            </w:r>
          </w:p>
        </w:tc>
        <w:tc>
          <w:tcPr>
            <w:tcW w:w="901" w:type="dxa"/>
            <w:shd w:val="clear" w:color="auto" w:fill="D9D9D9" w:themeFill="background1" w:themeFillShade="D9"/>
          </w:tcPr>
          <w:p w14:paraId="10E2FCA2" w14:textId="77777777" w:rsidR="009608A8" w:rsidRPr="0065194C" w:rsidRDefault="00000000" w:rsidP="0065194C">
            <w:pPr>
              <w:pStyle w:val="TableParagraph"/>
              <w:spacing w:line="276" w:lineRule="auto"/>
              <w:ind w:left="125"/>
              <w:jc w:val="left"/>
              <w:rPr>
                <w:b/>
                <w:sz w:val="20"/>
                <w:szCs w:val="20"/>
              </w:rPr>
            </w:pPr>
            <w:r w:rsidRPr="0065194C">
              <w:rPr>
                <w:b/>
                <w:spacing w:val="-2"/>
                <w:sz w:val="20"/>
                <w:szCs w:val="20"/>
              </w:rPr>
              <w:t>Support</w:t>
            </w:r>
          </w:p>
        </w:tc>
      </w:tr>
      <w:tr w:rsidR="00CE328F" w:rsidRPr="0065194C" w14:paraId="7FC04423" w14:textId="77777777" w:rsidTr="00A3076C">
        <w:trPr>
          <w:trHeight w:val="574"/>
        </w:trPr>
        <w:tc>
          <w:tcPr>
            <w:tcW w:w="1134" w:type="dxa"/>
          </w:tcPr>
          <w:p w14:paraId="5251EEDF" w14:textId="77777777" w:rsidR="009608A8" w:rsidRPr="0065194C" w:rsidRDefault="00000000" w:rsidP="0065194C">
            <w:pPr>
              <w:pStyle w:val="TableParagraph"/>
              <w:spacing w:before="119" w:line="276" w:lineRule="auto"/>
              <w:ind w:right="87"/>
              <w:rPr>
                <w:b/>
                <w:bCs/>
                <w:sz w:val="20"/>
                <w:szCs w:val="20"/>
              </w:rPr>
            </w:pPr>
            <w:r w:rsidRPr="0065194C">
              <w:rPr>
                <w:b/>
                <w:bCs/>
                <w:sz w:val="20"/>
                <w:szCs w:val="20"/>
              </w:rPr>
              <w:t>Benign</w:t>
            </w:r>
            <w:r w:rsidRPr="0065194C">
              <w:rPr>
                <w:b/>
                <w:bCs/>
                <w:spacing w:val="-1"/>
                <w:sz w:val="20"/>
                <w:szCs w:val="20"/>
              </w:rPr>
              <w:t xml:space="preserve"> </w:t>
            </w:r>
            <w:r w:rsidRPr="0065194C">
              <w:rPr>
                <w:b/>
                <w:bCs/>
                <w:spacing w:val="-5"/>
                <w:sz w:val="20"/>
                <w:szCs w:val="20"/>
              </w:rPr>
              <w:t>(0)</w:t>
            </w:r>
          </w:p>
        </w:tc>
        <w:tc>
          <w:tcPr>
            <w:tcW w:w="851" w:type="dxa"/>
          </w:tcPr>
          <w:p w14:paraId="2C45C7BD" w14:textId="77777777" w:rsidR="009608A8" w:rsidRPr="0065194C" w:rsidRDefault="00000000" w:rsidP="0065194C">
            <w:pPr>
              <w:pStyle w:val="TableParagraph"/>
              <w:spacing w:before="119" w:line="276" w:lineRule="auto"/>
              <w:ind w:left="16" w:right="4"/>
              <w:rPr>
                <w:sz w:val="20"/>
                <w:szCs w:val="20"/>
              </w:rPr>
            </w:pPr>
            <w:r w:rsidRPr="0065194C">
              <w:rPr>
                <w:spacing w:val="-4"/>
                <w:sz w:val="20"/>
                <w:szCs w:val="20"/>
              </w:rPr>
              <w:t>0.96</w:t>
            </w:r>
          </w:p>
        </w:tc>
        <w:tc>
          <w:tcPr>
            <w:tcW w:w="709" w:type="dxa"/>
          </w:tcPr>
          <w:p w14:paraId="0C0C78A0" w14:textId="77777777" w:rsidR="009608A8" w:rsidRPr="0065194C" w:rsidRDefault="00000000" w:rsidP="0065194C">
            <w:pPr>
              <w:pStyle w:val="TableParagraph"/>
              <w:spacing w:before="119" w:line="276" w:lineRule="auto"/>
              <w:ind w:right="1"/>
              <w:rPr>
                <w:sz w:val="20"/>
                <w:szCs w:val="20"/>
              </w:rPr>
            </w:pPr>
            <w:r w:rsidRPr="0065194C">
              <w:rPr>
                <w:spacing w:val="-4"/>
                <w:sz w:val="20"/>
                <w:szCs w:val="20"/>
              </w:rPr>
              <w:t>0.99</w:t>
            </w:r>
          </w:p>
        </w:tc>
        <w:tc>
          <w:tcPr>
            <w:tcW w:w="850" w:type="dxa"/>
          </w:tcPr>
          <w:p w14:paraId="557C593B" w14:textId="77777777" w:rsidR="009608A8" w:rsidRPr="0065194C" w:rsidRDefault="00000000" w:rsidP="0065194C">
            <w:pPr>
              <w:pStyle w:val="TableParagraph"/>
              <w:spacing w:before="119" w:line="276" w:lineRule="auto"/>
              <w:ind w:right="3"/>
              <w:rPr>
                <w:sz w:val="20"/>
                <w:szCs w:val="20"/>
              </w:rPr>
            </w:pPr>
            <w:r w:rsidRPr="0065194C">
              <w:rPr>
                <w:spacing w:val="-4"/>
                <w:sz w:val="20"/>
                <w:szCs w:val="20"/>
              </w:rPr>
              <w:t>0.97</w:t>
            </w:r>
          </w:p>
        </w:tc>
        <w:tc>
          <w:tcPr>
            <w:tcW w:w="901" w:type="dxa"/>
          </w:tcPr>
          <w:p w14:paraId="1E7814BC" w14:textId="77777777" w:rsidR="009608A8" w:rsidRPr="0065194C" w:rsidRDefault="00000000" w:rsidP="0065194C">
            <w:pPr>
              <w:pStyle w:val="TableParagraph"/>
              <w:spacing w:before="119" w:line="276" w:lineRule="auto"/>
              <w:ind w:left="187"/>
              <w:jc w:val="left"/>
              <w:rPr>
                <w:sz w:val="20"/>
                <w:szCs w:val="20"/>
              </w:rPr>
            </w:pPr>
            <w:r w:rsidRPr="0065194C">
              <w:rPr>
                <w:spacing w:val="-2"/>
                <w:sz w:val="20"/>
                <w:szCs w:val="20"/>
              </w:rPr>
              <w:t>85,621</w:t>
            </w:r>
          </w:p>
        </w:tc>
      </w:tr>
      <w:tr w:rsidR="00CE328F" w:rsidRPr="0065194C" w14:paraId="60CB580B" w14:textId="77777777" w:rsidTr="00A3076C">
        <w:trPr>
          <w:trHeight w:val="589"/>
        </w:trPr>
        <w:tc>
          <w:tcPr>
            <w:tcW w:w="1134" w:type="dxa"/>
          </w:tcPr>
          <w:p w14:paraId="0E02FCBC" w14:textId="77777777" w:rsidR="009608A8" w:rsidRPr="0065194C" w:rsidRDefault="00000000" w:rsidP="0065194C">
            <w:pPr>
              <w:pStyle w:val="TableParagraph"/>
              <w:spacing w:before="123" w:line="276" w:lineRule="auto"/>
              <w:ind w:right="87"/>
              <w:rPr>
                <w:b/>
                <w:bCs/>
                <w:sz w:val="20"/>
                <w:szCs w:val="20"/>
              </w:rPr>
            </w:pPr>
            <w:r w:rsidRPr="0065194C">
              <w:rPr>
                <w:b/>
                <w:bCs/>
                <w:sz w:val="20"/>
                <w:szCs w:val="20"/>
              </w:rPr>
              <w:t>Defacement</w:t>
            </w:r>
            <w:r w:rsidRPr="0065194C">
              <w:rPr>
                <w:b/>
                <w:bCs/>
                <w:spacing w:val="-2"/>
                <w:sz w:val="20"/>
                <w:szCs w:val="20"/>
              </w:rPr>
              <w:t xml:space="preserve"> </w:t>
            </w:r>
            <w:r w:rsidRPr="0065194C">
              <w:rPr>
                <w:b/>
                <w:bCs/>
                <w:spacing w:val="-5"/>
                <w:sz w:val="20"/>
                <w:szCs w:val="20"/>
              </w:rPr>
              <w:t>(1)</w:t>
            </w:r>
          </w:p>
        </w:tc>
        <w:tc>
          <w:tcPr>
            <w:tcW w:w="851" w:type="dxa"/>
          </w:tcPr>
          <w:p w14:paraId="23A68241" w14:textId="77777777" w:rsidR="009608A8" w:rsidRPr="0065194C" w:rsidRDefault="00000000" w:rsidP="0065194C">
            <w:pPr>
              <w:pStyle w:val="TableParagraph"/>
              <w:spacing w:before="123" w:line="276" w:lineRule="auto"/>
              <w:ind w:left="16" w:right="4"/>
              <w:rPr>
                <w:sz w:val="20"/>
                <w:szCs w:val="20"/>
              </w:rPr>
            </w:pPr>
            <w:r w:rsidRPr="0065194C">
              <w:rPr>
                <w:spacing w:val="-4"/>
                <w:sz w:val="20"/>
                <w:szCs w:val="20"/>
              </w:rPr>
              <w:t>0.90</w:t>
            </w:r>
          </w:p>
        </w:tc>
        <w:tc>
          <w:tcPr>
            <w:tcW w:w="709" w:type="dxa"/>
          </w:tcPr>
          <w:p w14:paraId="45DFB5CE" w14:textId="77777777" w:rsidR="009608A8" w:rsidRPr="0065194C" w:rsidRDefault="00000000" w:rsidP="0065194C">
            <w:pPr>
              <w:pStyle w:val="TableParagraph"/>
              <w:spacing w:before="123" w:line="276" w:lineRule="auto"/>
              <w:ind w:right="1"/>
              <w:rPr>
                <w:sz w:val="20"/>
                <w:szCs w:val="20"/>
              </w:rPr>
            </w:pPr>
            <w:r w:rsidRPr="0065194C">
              <w:rPr>
                <w:spacing w:val="-4"/>
                <w:sz w:val="20"/>
                <w:szCs w:val="20"/>
              </w:rPr>
              <w:t>0.97</w:t>
            </w:r>
          </w:p>
        </w:tc>
        <w:tc>
          <w:tcPr>
            <w:tcW w:w="850" w:type="dxa"/>
          </w:tcPr>
          <w:p w14:paraId="324E7089" w14:textId="77777777" w:rsidR="009608A8" w:rsidRPr="0065194C" w:rsidRDefault="00000000" w:rsidP="0065194C">
            <w:pPr>
              <w:pStyle w:val="TableParagraph"/>
              <w:spacing w:before="123" w:line="276" w:lineRule="auto"/>
              <w:ind w:right="3"/>
              <w:rPr>
                <w:sz w:val="20"/>
                <w:szCs w:val="20"/>
              </w:rPr>
            </w:pPr>
            <w:r w:rsidRPr="0065194C">
              <w:rPr>
                <w:spacing w:val="-4"/>
                <w:sz w:val="20"/>
                <w:szCs w:val="20"/>
              </w:rPr>
              <w:t>0.93</w:t>
            </w:r>
          </w:p>
        </w:tc>
        <w:tc>
          <w:tcPr>
            <w:tcW w:w="901" w:type="dxa"/>
          </w:tcPr>
          <w:p w14:paraId="0640034D" w14:textId="77777777" w:rsidR="009608A8" w:rsidRPr="0065194C" w:rsidRDefault="00000000" w:rsidP="0065194C">
            <w:pPr>
              <w:pStyle w:val="TableParagraph"/>
              <w:spacing w:before="123" w:line="276" w:lineRule="auto"/>
              <w:ind w:left="187"/>
              <w:jc w:val="left"/>
              <w:rPr>
                <w:sz w:val="20"/>
                <w:szCs w:val="20"/>
              </w:rPr>
            </w:pPr>
            <w:r w:rsidRPr="0065194C">
              <w:rPr>
                <w:spacing w:val="-2"/>
                <w:sz w:val="20"/>
                <w:szCs w:val="20"/>
              </w:rPr>
              <w:t>19,292</w:t>
            </w:r>
          </w:p>
        </w:tc>
      </w:tr>
      <w:tr w:rsidR="00CE328F" w:rsidRPr="0065194C" w14:paraId="6F3B0F17" w14:textId="77777777" w:rsidTr="00A3076C">
        <w:trPr>
          <w:trHeight w:val="589"/>
        </w:trPr>
        <w:tc>
          <w:tcPr>
            <w:tcW w:w="1134" w:type="dxa"/>
          </w:tcPr>
          <w:p w14:paraId="73FD8B3D" w14:textId="77777777" w:rsidR="009608A8" w:rsidRPr="0065194C" w:rsidRDefault="00000000" w:rsidP="0065194C">
            <w:pPr>
              <w:pStyle w:val="TableParagraph"/>
              <w:spacing w:before="130" w:line="276" w:lineRule="auto"/>
              <w:ind w:right="87"/>
              <w:rPr>
                <w:b/>
                <w:bCs/>
                <w:sz w:val="20"/>
                <w:szCs w:val="20"/>
              </w:rPr>
            </w:pPr>
            <w:r w:rsidRPr="0065194C">
              <w:rPr>
                <w:b/>
                <w:bCs/>
                <w:sz w:val="20"/>
                <w:szCs w:val="20"/>
              </w:rPr>
              <w:t>Phishing</w:t>
            </w:r>
            <w:r w:rsidRPr="0065194C">
              <w:rPr>
                <w:b/>
                <w:bCs/>
                <w:spacing w:val="-2"/>
                <w:sz w:val="20"/>
                <w:szCs w:val="20"/>
              </w:rPr>
              <w:t xml:space="preserve"> </w:t>
            </w:r>
            <w:r w:rsidRPr="0065194C">
              <w:rPr>
                <w:b/>
                <w:bCs/>
                <w:spacing w:val="-5"/>
                <w:sz w:val="20"/>
                <w:szCs w:val="20"/>
              </w:rPr>
              <w:t>(2)</w:t>
            </w:r>
          </w:p>
        </w:tc>
        <w:tc>
          <w:tcPr>
            <w:tcW w:w="851" w:type="dxa"/>
          </w:tcPr>
          <w:p w14:paraId="60D39CEB" w14:textId="77777777" w:rsidR="009608A8" w:rsidRPr="0065194C" w:rsidRDefault="00000000" w:rsidP="0065194C">
            <w:pPr>
              <w:pStyle w:val="TableParagraph"/>
              <w:spacing w:before="130" w:line="276" w:lineRule="auto"/>
              <w:ind w:left="16" w:right="4"/>
              <w:rPr>
                <w:sz w:val="20"/>
                <w:szCs w:val="20"/>
              </w:rPr>
            </w:pPr>
            <w:r w:rsidRPr="0065194C">
              <w:rPr>
                <w:spacing w:val="-4"/>
                <w:sz w:val="20"/>
                <w:szCs w:val="20"/>
              </w:rPr>
              <w:t>0.93</w:t>
            </w:r>
          </w:p>
        </w:tc>
        <w:tc>
          <w:tcPr>
            <w:tcW w:w="709" w:type="dxa"/>
          </w:tcPr>
          <w:p w14:paraId="3137C3A8" w14:textId="77777777" w:rsidR="009608A8" w:rsidRPr="0065194C" w:rsidRDefault="00000000" w:rsidP="0065194C">
            <w:pPr>
              <w:pStyle w:val="TableParagraph"/>
              <w:spacing w:before="130" w:line="276" w:lineRule="auto"/>
              <w:ind w:right="1"/>
              <w:rPr>
                <w:sz w:val="20"/>
                <w:szCs w:val="20"/>
              </w:rPr>
            </w:pPr>
            <w:r w:rsidRPr="0065194C">
              <w:rPr>
                <w:spacing w:val="-4"/>
                <w:sz w:val="20"/>
                <w:szCs w:val="20"/>
              </w:rPr>
              <w:t>0.78</w:t>
            </w:r>
          </w:p>
        </w:tc>
        <w:tc>
          <w:tcPr>
            <w:tcW w:w="850" w:type="dxa"/>
          </w:tcPr>
          <w:p w14:paraId="4359C72B" w14:textId="77777777" w:rsidR="009608A8" w:rsidRPr="0065194C" w:rsidRDefault="00000000" w:rsidP="0065194C">
            <w:pPr>
              <w:pStyle w:val="TableParagraph"/>
              <w:spacing w:before="130" w:line="276" w:lineRule="auto"/>
              <w:ind w:right="3"/>
              <w:rPr>
                <w:sz w:val="20"/>
                <w:szCs w:val="20"/>
              </w:rPr>
            </w:pPr>
            <w:r w:rsidRPr="0065194C">
              <w:rPr>
                <w:spacing w:val="-4"/>
                <w:sz w:val="20"/>
                <w:szCs w:val="20"/>
              </w:rPr>
              <w:t>0.85</w:t>
            </w:r>
          </w:p>
        </w:tc>
        <w:tc>
          <w:tcPr>
            <w:tcW w:w="901" w:type="dxa"/>
          </w:tcPr>
          <w:p w14:paraId="663A8CDE" w14:textId="77777777" w:rsidR="009608A8" w:rsidRPr="0065194C" w:rsidRDefault="00000000" w:rsidP="0065194C">
            <w:pPr>
              <w:pStyle w:val="TableParagraph"/>
              <w:spacing w:before="130" w:line="276" w:lineRule="auto"/>
              <w:ind w:left="228"/>
              <w:jc w:val="left"/>
              <w:rPr>
                <w:sz w:val="20"/>
                <w:szCs w:val="20"/>
              </w:rPr>
            </w:pPr>
            <w:r w:rsidRPr="0065194C">
              <w:rPr>
                <w:spacing w:val="-2"/>
                <w:sz w:val="20"/>
                <w:szCs w:val="20"/>
              </w:rPr>
              <w:t>6,504</w:t>
            </w:r>
          </w:p>
        </w:tc>
      </w:tr>
      <w:tr w:rsidR="00CE328F" w:rsidRPr="0065194C" w14:paraId="70FA303E" w14:textId="77777777" w:rsidTr="00A3076C">
        <w:trPr>
          <w:trHeight w:val="409"/>
        </w:trPr>
        <w:tc>
          <w:tcPr>
            <w:tcW w:w="1134" w:type="dxa"/>
          </w:tcPr>
          <w:p w14:paraId="47BEDB84" w14:textId="77777777" w:rsidR="009608A8" w:rsidRPr="0065194C" w:rsidRDefault="00000000" w:rsidP="0065194C">
            <w:pPr>
              <w:pStyle w:val="TableParagraph"/>
              <w:spacing w:before="123" w:line="276" w:lineRule="auto"/>
              <w:ind w:right="87"/>
              <w:rPr>
                <w:b/>
                <w:bCs/>
                <w:sz w:val="20"/>
                <w:szCs w:val="20"/>
              </w:rPr>
            </w:pPr>
            <w:r w:rsidRPr="0065194C">
              <w:rPr>
                <w:b/>
                <w:bCs/>
                <w:sz w:val="20"/>
                <w:szCs w:val="20"/>
              </w:rPr>
              <w:t>Malware</w:t>
            </w:r>
            <w:r w:rsidRPr="0065194C">
              <w:rPr>
                <w:b/>
                <w:bCs/>
                <w:spacing w:val="-1"/>
                <w:sz w:val="20"/>
                <w:szCs w:val="20"/>
              </w:rPr>
              <w:t xml:space="preserve"> </w:t>
            </w:r>
            <w:r w:rsidRPr="0065194C">
              <w:rPr>
                <w:b/>
                <w:bCs/>
                <w:spacing w:val="-5"/>
                <w:sz w:val="20"/>
                <w:szCs w:val="20"/>
              </w:rPr>
              <w:t>(3)</w:t>
            </w:r>
          </w:p>
        </w:tc>
        <w:tc>
          <w:tcPr>
            <w:tcW w:w="851" w:type="dxa"/>
          </w:tcPr>
          <w:p w14:paraId="7FF84206" w14:textId="77777777" w:rsidR="009608A8" w:rsidRPr="0065194C" w:rsidRDefault="00000000" w:rsidP="0065194C">
            <w:pPr>
              <w:pStyle w:val="TableParagraph"/>
              <w:spacing w:before="123" w:line="276" w:lineRule="auto"/>
              <w:ind w:left="16" w:right="4"/>
              <w:rPr>
                <w:sz w:val="20"/>
                <w:szCs w:val="20"/>
              </w:rPr>
            </w:pPr>
            <w:r w:rsidRPr="0065194C">
              <w:rPr>
                <w:spacing w:val="-4"/>
                <w:sz w:val="20"/>
                <w:szCs w:val="20"/>
              </w:rPr>
              <w:t>0.88</w:t>
            </w:r>
          </w:p>
        </w:tc>
        <w:tc>
          <w:tcPr>
            <w:tcW w:w="709" w:type="dxa"/>
          </w:tcPr>
          <w:p w14:paraId="7209CFAC" w14:textId="77777777" w:rsidR="009608A8" w:rsidRPr="0065194C" w:rsidRDefault="00000000" w:rsidP="0065194C">
            <w:pPr>
              <w:pStyle w:val="TableParagraph"/>
              <w:spacing w:before="123" w:line="276" w:lineRule="auto"/>
              <w:ind w:right="1"/>
              <w:rPr>
                <w:sz w:val="20"/>
                <w:szCs w:val="20"/>
              </w:rPr>
            </w:pPr>
            <w:r w:rsidRPr="0065194C">
              <w:rPr>
                <w:spacing w:val="-4"/>
                <w:sz w:val="20"/>
                <w:szCs w:val="20"/>
              </w:rPr>
              <w:t>0.74</w:t>
            </w:r>
          </w:p>
        </w:tc>
        <w:tc>
          <w:tcPr>
            <w:tcW w:w="850" w:type="dxa"/>
          </w:tcPr>
          <w:p w14:paraId="7D70DE1C" w14:textId="77777777" w:rsidR="009608A8" w:rsidRPr="0065194C" w:rsidRDefault="00000000" w:rsidP="0065194C">
            <w:pPr>
              <w:pStyle w:val="TableParagraph"/>
              <w:spacing w:before="123" w:line="276" w:lineRule="auto"/>
              <w:ind w:right="3"/>
              <w:rPr>
                <w:sz w:val="20"/>
                <w:szCs w:val="20"/>
              </w:rPr>
            </w:pPr>
            <w:r w:rsidRPr="0065194C">
              <w:rPr>
                <w:spacing w:val="-4"/>
                <w:sz w:val="20"/>
                <w:szCs w:val="20"/>
              </w:rPr>
              <w:t>0.80</w:t>
            </w:r>
          </w:p>
        </w:tc>
        <w:tc>
          <w:tcPr>
            <w:tcW w:w="901" w:type="dxa"/>
          </w:tcPr>
          <w:p w14:paraId="6E05D646" w14:textId="77777777" w:rsidR="009608A8" w:rsidRPr="0065194C" w:rsidRDefault="00000000" w:rsidP="0065194C">
            <w:pPr>
              <w:pStyle w:val="TableParagraph"/>
              <w:spacing w:before="123" w:line="276" w:lineRule="auto"/>
              <w:ind w:left="187"/>
              <w:jc w:val="left"/>
              <w:rPr>
                <w:sz w:val="20"/>
                <w:szCs w:val="20"/>
              </w:rPr>
            </w:pPr>
            <w:r w:rsidRPr="0065194C">
              <w:rPr>
                <w:spacing w:val="-2"/>
                <w:sz w:val="20"/>
                <w:szCs w:val="20"/>
              </w:rPr>
              <w:t>18,822</w:t>
            </w:r>
          </w:p>
        </w:tc>
      </w:tr>
    </w:tbl>
    <w:p w14:paraId="49199B41" w14:textId="77777777" w:rsidR="005F0349" w:rsidRDefault="005F0349" w:rsidP="0065194C">
      <w:pPr>
        <w:pStyle w:val="BodyText"/>
        <w:spacing w:before="182" w:line="276" w:lineRule="auto"/>
        <w:ind w:left="0" w:right="97"/>
        <w:jc w:val="both"/>
        <w:rPr>
          <w:b/>
          <w:bCs/>
          <w:sz w:val="20"/>
          <w:szCs w:val="20"/>
        </w:rPr>
      </w:pPr>
    </w:p>
    <w:p w14:paraId="7665F9A2" w14:textId="77777777" w:rsidR="00A425C1" w:rsidRPr="00A425C1" w:rsidRDefault="00A425C1" w:rsidP="00A425C1">
      <w:pPr>
        <w:pStyle w:val="BodyText"/>
        <w:spacing w:before="182" w:line="276" w:lineRule="auto"/>
        <w:ind w:right="97"/>
        <w:jc w:val="both"/>
        <w:rPr>
          <w:sz w:val="20"/>
          <w:szCs w:val="20"/>
          <w:lang w:val="en-IN"/>
        </w:rPr>
      </w:pPr>
      <w:r w:rsidRPr="00A425C1">
        <w:rPr>
          <w:sz w:val="20"/>
          <w:szCs w:val="20"/>
          <w:lang w:val="en-IN"/>
        </w:rPr>
        <w:t xml:space="preserve">The </w:t>
      </w:r>
      <w:r>
        <w:rPr>
          <w:sz w:val="20"/>
          <w:szCs w:val="20"/>
          <w:lang w:val="en-IN"/>
        </w:rPr>
        <w:t>Table 1</w:t>
      </w:r>
      <w:r w:rsidRPr="00A425C1">
        <w:rPr>
          <w:sz w:val="20"/>
          <w:szCs w:val="20"/>
          <w:lang w:val="en-IN"/>
        </w:rPr>
        <w:t xml:space="preserve"> presents the classification performance of the model across four classes—benign, defacement, phishing, and malware—using precision, recall, F1-score, and support as evaluation metrics. The model performs exceptionally well for the benign class, achieving a precision of 0.96 and a recall of 0.99, resulting in a high F1-score of 0.97. This indicates that legitimate websites are both accurately identified and rarely misclassified. Similarly, the defacement class shows strong performance with a precision of 0.90 and a recall of 0.97, yielding an F1-score of 0.93, demonstrating effective detection of defacement attacks.</w:t>
      </w:r>
    </w:p>
    <w:p w14:paraId="4126A0B5" w14:textId="77777777" w:rsidR="00A425C1" w:rsidRDefault="00A425C1" w:rsidP="00A425C1">
      <w:pPr>
        <w:pStyle w:val="BodyText"/>
        <w:spacing w:before="182" w:line="276" w:lineRule="auto"/>
        <w:ind w:right="97"/>
        <w:jc w:val="both"/>
        <w:rPr>
          <w:sz w:val="20"/>
          <w:szCs w:val="20"/>
          <w:lang w:val="en-IN"/>
        </w:rPr>
      </w:pPr>
      <w:r w:rsidRPr="00A425C1">
        <w:rPr>
          <w:sz w:val="20"/>
          <w:szCs w:val="20"/>
          <w:lang w:val="en-IN"/>
        </w:rPr>
        <w:t>However, the performance for phishing and malware classes is comparatively lower. For phishing, the model achieves a high precision of 0.93, meaning most predicted phishing instances are correct, but the recall drops to 0.78, indicating that a significant number of phishing URLs are not detected. This results in an F1-score of 0.85 and highlights a critical concern, as undetected phishing attacks pose serious security risks. A similar pattern is observed for malware, where the precision is 0.88 but recall is only 0.74, leading to an F1-score of 0.80. This suggests that while the model is fairly accurate when it predicts malware, it fails to identify a notable portion of actual malware instances.</w:t>
      </w:r>
      <w:r>
        <w:rPr>
          <w:sz w:val="20"/>
          <w:szCs w:val="20"/>
          <w:lang w:val="en-IN"/>
        </w:rPr>
        <w:t xml:space="preserve"> </w:t>
      </w:r>
    </w:p>
    <w:p w14:paraId="01F0061E" w14:textId="77777777" w:rsidR="00A425C1" w:rsidRPr="00A425C1" w:rsidRDefault="00A425C1" w:rsidP="00A425C1">
      <w:pPr>
        <w:pStyle w:val="BodyText"/>
        <w:spacing w:before="182" w:line="276" w:lineRule="auto"/>
        <w:ind w:right="97"/>
        <w:jc w:val="both"/>
        <w:rPr>
          <w:sz w:val="20"/>
          <w:szCs w:val="20"/>
          <w:lang w:val="en-IN"/>
        </w:rPr>
      </w:pPr>
      <w:r w:rsidRPr="00A425C1">
        <w:rPr>
          <w:sz w:val="20"/>
          <w:szCs w:val="20"/>
        </w:rPr>
        <w:t xml:space="preserve">An overall view of the table indicates that the model is slightly biased toward correctly identifying the majority class (benign), which has the highest support, while comparatively underperforming on minority or more complex attack classes like phishing and malware. Although the precision values for phishing and malware remain reasonably high, the lower recall suggests that the model is conservative in predicting these classes, leading to missed detections. This imbalance between precision and recall highlights the need for improving </w:t>
      </w:r>
      <w:r w:rsidRPr="00A425C1">
        <w:rPr>
          <w:sz w:val="20"/>
          <w:szCs w:val="20"/>
        </w:rPr>
        <w:lastRenderedPageBreak/>
        <w:t>sensitivity toward malicious classes without significantly increasing false positives. Techniques such as class balancing, feature enhancement, or integrating more advanced models could help improve recall and achieve a better balance across all classes, ultimately making the system more reliable for real-world cybersecurity applications.</w:t>
      </w:r>
    </w:p>
    <w:p w14:paraId="70274F83" w14:textId="77777777" w:rsidR="005F0349" w:rsidRPr="00F63E2F" w:rsidRDefault="005F0349" w:rsidP="005F0349">
      <w:pPr>
        <w:pStyle w:val="BodyText"/>
        <w:numPr>
          <w:ilvl w:val="0"/>
          <w:numId w:val="4"/>
        </w:numPr>
        <w:spacing w:before="182" w:line="276" w:lineRule="auto"/>
        <w:ind w:right="97"/>
        <w:jc w:val="both"/>
        <w:rPr>
          <w:b/>
          <w:bCs/>
          <w:i/>
          <w:iCs/>
          <w:sz w:val="20"/>
          <w:szCs w:val="20"/>
        </w:rPr>
      </w:pPr>
      <w:r w:rsidRPr="005F0349">
        <w:rPr>
          <w:b/>
          <w:bCs/>
          <w:i/>
          <w:iCs/>
          <w:sz w:val="20"/>
          <w:szCs w:val="20"/>
        </w:rPr>
        <w:t>Performance Analysis Using Visual Metrics</w:t>
      </w:r>
    </w:p>
    <w:p w14:paraId="2F2251A6" w14:textId="77777777" w:rsidR="005F0349" w:rsidRDefault="005F0349" w:rsidP="0065194C">
      <w:pPr>
        <w:pStyle w:val="BodyText"/>
        <w:spacing w:before="182" w:line="276" w:lineRule="auto"/>
        <w:ind w:left="0" w:right="97"/>
        <w:jc w:val="both"/>
        <w:rPr>
          <w:b/>
          <w:bCs/>
          <w:sz w:val="20"/>
          <w:szCs w:val="20"/>
        </w:rPr>
      </w:pPr>
    </w:p>
    <w:p w14:paraId="52A31DDA" w14:textId="77777777" w:rsidR="005F0349" w:rsidRDefault="005F0349" w:rsidP="0065194C">
      <w:pPr>
        <w:pStyle w:val="BodyText"/>
        <w:spacing w:before="182" w:line="276" w:lineRule="auto"/>
        <w:ind w:left="0" w:right="97"/>
        <w:jc w:val="both"/>
        <w:rPr>
          <w:b/>
          <w:bCs/>
          <w:sz w:val="20"/>
          <w:szCs w:val="20"/>
        </w:rPr>
      </w:pPr>
      <w:r>
        <w:rPr>
          <w:noProof/>
        </w:rPr>
        <w:drawing>
          <wp:inline distT="0" distB="0" distL="0" distR="0" wp14:anchorId="7FA28E98" wp14:editId="44452D64">
            <wp:extent cx="2640965" cy="2230755"/>
            <wp:effectExtent l="0" t="0" r="6985" b="0"/>
            <wp:docPr id="8889019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40965" cy="2230755"/>
                    </a:xfrm>
                    <a:prstGeom prst="rect">
                      <a:avLst/>
                    </a:prstGeom>
                    <a:noFill/>
                    <a:ln>
                      <a:noFill/>
                    </a:ln>
                  </pic:spPr>
                </pic:pic>
              </a:graphicData>
            </a:graphic>
          </wp:inline>
        </w:drawing>
      </w:r>
    </w:p>
    <w:p w14:paraId="56BD1826" w14:textId="77777777" w:rsidR="005F0349" w:rsidRPr="00F63E2F" w:rsidRDefault="005F0349" w:rsidP="005F0349">
      <w:pPr>
        <w:pStyle w:val="BodyText"/>
        <w:spacing w:before="182" w:line="276" w:lineRule="auto"/>
        <w:ind w:right="97"/>
        <w:jc w:val="center"/>
        <w:rPr>
          <w:b/>
          <w:bCs/>
          <w:i/>
          <w:iCs/>
          <w:sz w:val="20"/>
          <w:szCs w:val="20"/>
        </w:rPr>
      </w:pPr>
      <w:r>
        <w:rPr>
          <w:b/>
          <w:bCs/>
          <w:i/>
          <w:iCs/>
          <w:sz w:val="20"/>
          <w:szCs w:val="20"/>
        </w:rPr>
        <w:t>Figure 1 Confusion Matrix</w:t>
      </w:r>
    </w:p>
    <w:p w14:paraId="2F544F7C" w14:textId="77777777" w:rsidR="005F0349" w:rsidRPr="00B01043" w:rsidRDefault="005F0349" w:rsidP="00B01043">
      <w:pPr>
        <w:pStyle w:val="BodyText"/>
        <w:spacing w:before="182" w:line="276" w:lineRule="auto"/>
        <w:ind w:left="0" w:right="97"/>
        <w:jc w:val="both"/>
        <w:rPr>
          <w:sz w:val="20"/>
          <w:szCs w:val="20"/>
        </w:rPr>
      </w:pPr>
      <w:r w:rsidRPr="005F0349">
        <w:rPr>
          <w:sz w:val="20"/>
          <w:szCs w:val="20"/>
        </w:rPr>
        <w:t xml:space="preserve">The </w:t>
      </w:r>
      <w:r w:rsidR="002164FA">
        <w:rPr>
          <w:sz w:val="20"/>
          <w:szCs w:val="20"/>
        </w:rPr>
        <w:t>Figure 1</w:t>
      </w:r>
      <w:r w:rsidRPr="005F0349">
        <w:rPr>
          <w:sz w:val="20"/>
          <w:szCs w:val="20"/>
        </w:rPr>
        <w:t xml:space="preserve"> illustrates the performance of the classification model across four classes: benign, defacement, phishing, and malware. The model demonstrates very strong performance in correctly identifying benign websites, with 26,484 instances accurately classified, indicating high reliability in recognizing legitimate traffic. Similarly, defacement attacks are well detected with 6,152 correct predictions. Malware detection is also reasonably effective, with 1,797 instances correctly classified. However, the model shows comparatively weaker performance in detecting phishing attacks, with only 545 correct classifications. A notable concern is the misclassification of phishing instances as benign (128 cases), which represents a critical security risk, as such false negatives allow malicious websites to go undetected. Additionally, there is observable confusion between defacement and malware classes, as well as between phishing and other categories, suggesting overlapping feature patterns among these attack types. Overall, while the model achieves high accuracy for benign and defacement classes, it requires improvement in </w:t>
      </w:r>
      <w:r w:rsidRPr="005F0349">
        <w:rPr>
          <w:sz w:val="20"/>
          <w:szCs w:val="20"/>
        </w:rPr>
        <w:t>phishing detection to enhance its robustness and reliability in real-world cybersecurity applications.</w:t>
      </w:r>
    </w:p>
    <w:p w14:paraId="507A0E2E" w14:textId="77777777" w:rsidR="005F0349" w:rsidRDefault="005F0349" w:rsidP="0065194C">
      <w:pPr>
        <w:pStyle w:val="BodyText"/>
        <w:spacing w:before="182" w:line="276" w:lineRule="auto"/>
        <w:ind w:left="0" w:right="97"/>
        <w:jc w:val="both"/>
        <w:rPr>
          <w:b/>
          <w:bCs/>
          <w:sz w:val="20"/>
          <w:szCs w:val="20"/>
        </w:rPr>
      </w:pPr>
      <w:r>
        <w:rPr>
          <w:noProof/>
        </w:rPr>
        <w:drawing>
          <wp:inline distT="0" distB="0" distL="0" distR="0" wp14:anchorId="189DBF99" wp14:editId="0D59DC6B">
            <wp:extent cx="2640965" cy="2169795"/>
            <wp:effectExtent l="0" t="0" r="6985" b="1905"/>
            <wp:docPr id="13905539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40965" cy="2169795"/>
                    </a:xfrm>
                    <a:prstGeom prst="rect">
                      <a:avLst/>
                    </a:prstGeom>
                    <a:noFill/>
                    <a:ln>
                      <a:noFill/>
                    </a:ln>
                  </pic:spPr>
                </pic:pic>
              </a:graphicData>
            </a:graphic>
          </wp:inline>
        </w:drawing>
      </w:r>
    </w:p>
    <w:p w14:paraId="757ED525" w14:textId="77777777" w:rsidR="005F0349" w:rsidRPr="00F63E2F" w:rsidRDefault="005F0349" w:rsidP="005F0349">
      <w:pPr>
        <w:pStyle w:val="BodyText"/>
        <w:spacing w:before="182" w:line="276" w:lineRule="auto"/>
        <w:ind w:right="97"/>
        <w:jc w:val="center"/>
        <w:rPr>
          <w:b/>
          <w:bCs/>
          <w:i/>
          <w:iCs/>
          <w:sz w:val="20"/>
          <w:szCs w:val="20"/>
        </w:rPr>
      </w:pPr>
      <w:r>
        <w:rPr>
          <w:b/>
          <w:bCs/>
          <w:i/>
          <w:iCs/>
          <w:sz w:val="20"/>
          <w:szCs w:val="20"/>
        </w:rPr>
        <w:t>Figure 2 Correlation Heatmap Matrix</w:t>
      </w:r>
    </w:p>
    <w:p w14:paraId="1DC3F5DD" w14:textId="77777777" w:rsidR="005F0349" w:rsidRPr="00B01043" w:rsidRDefault="00B01043" w:rsidP="00B01043">
      <w:pPr>
        <w:pStyle w:val="BodyText"/>
        <w:spacing w:before="182" w:line="276" w:lineRule="auto"/>
        <w:ind w:left="0" w:right="97"/>
        <w:jc w:val="both"/>
        <w:rPr>
          <w:sz w:val="20"/>
          <w:szCs w:val="20"/>
        </w:rPr>
      </w:pPr>
      <w:r w:rsidRPr="00B01043">
        <w:rPr>
          <w:sz w:val="20"/>
          <w:szCs w:val="20"/>
        </w:rPr>
        <w:t xml:space="preserve">The </w:t>
      </w:r>
      <w:r w:rsidR="002164FA">
        <w:rPr>
          <w:sz w:val="20"/>
          <w:szCs w:val="20"/>
        </w:rPr>
        <w:t>Figure 2</w:t>
      </w:r>
      <w:r w:rsidRPr="00B01043">
        <w:rPr>
          <w:sz w:val="20"/>
          <w:szCs w:val="20"/>
        </w:rPr>
        <w:t xml:space="preserve"> illustrates the relationships among the extracted URL-based features used in the phishing detection model. Most feature pairs exhibit low to moderate correlation, indicating that the features are largely independent and contribute uniquely to the model’s learning process. However, a few strong positive correlations are visible among structurally related features, such as URL length, hostname length, and counts of special characters (e.g., digits, hyphens, and parameters), suggesting that longer URLs tend to contain more complex patterns often associated with malicious behavior. Similarly, features like the count of HTTP/HTTPS tokens and the presence of suspicious words show moderate correlation with other lexical attributes, reinforcing their relevance in identifying abnormal URLs. Negative correlations are minimal, indicating no strong inverse relationships between features. Overall, the heatmap confirms that the feature set is well-distributed with limited redundancy, while still capturing meaningful patterns necessary for distinguishing between benign, phishing, defacement, and malware URLs.</w:t>
      </w:r>
    </w:p>
    <w:p w14:paraId="01BBD7DC" w14:textId="77777777" w:rsidR="005F0349" w:rsidRDefault="005F0349" w:rsidP="0065194C">
      <w:pPr>
        <w:pStyle w:val="BodyText"/>
        <w:spacing w:before="182" w:line="276" w:lineRule="auto"/>
        <w:ind w:left="0" w:right="97"/>
        <w:jc w:val="both"/>
        <w:rPr>
          <w:b/>
          <w:bCs/>
          <w:sz w:val="20"/>
          <w:szCs w:val="20"/>
        </w:rPr>
      </w:pPr>
      <w:r>
        <w:rPr>
          <w:noProof/>
        </w:rPr>
        <w:drawing>
          <wp:inline distT="0" distB="0" distL="0" distR="0" wp14:anchorId="7A58A6C7" wp14:editId="0FD22ECB">
            <wp:extent cx="2640965" cy="1757045"/>
            <wp:effectExtent l="0" t="0" r="6985" b="0"/>
            <wp:docPr id="4130512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40965" cy="1757045"/>
                    </a:xfrm>
                    <a:prstGeom prst="rect">
                      <a:avLst/>
                    </a:prstGeom>
                    <a:noFill/>
                    <a:ln>
                      <a:noFill/>
                    </a:ln>
                  </pic:spPr>
                </pic:pic>
              </a:graphicData>
            </a:graphic>
          </wp:inline>
        </w:drawing>
      </w:r>
    </w:p>
    <w:p w14:paraId="1E54CBB8" w14:textId="77777777" w:rsidR="005F0349" w:rsidRDefault="005F0349" w:rsidP="005F0349">
      <w:pPr>
        <w:pStyle w:val="BodyText"/>
        <w:spacing w:before="182" w:line="276" w:lineRule="auto"/>
        <w:ind w:right="97"/>
        <w:jc w:val="center"/>
        <w:rPr>
          <w:b/>
          <w:bCs/>
          <w:i/>
          <w:iCs/>
          <w:sz w:val="20"/>
          <w:szCs w:val="20"/>
        </w:rPr>
      </w:pPr>
      <w:r>
        <w:rPr>
          <w:b/>
          <w:bCs/>
          <w:i/>
          <w:iCs/>
          <w:sz w:val="20"/>
          <w:szCs w:val="20"/>
        </w:rPr>
        <w:lastRenderedPageBreak/>
        <w:t>Figure 3 Feature Correlation</w:t>
      </w:r>
    </w:p>
    <w:p w14:paraId="36181F8C" w14:textId="77777777" w:rsidR="00B01043" w:rsidRPr="00B01043" w:rsidRDefault="00B01043" w:rsidP="00B01043">
      <w:pPr>
        <w:pStyle w:val="BodyText"/>
        <w:spacing w:before="182" w:line="276" w:lineRule="auto"/>
        <w:ind w:right="97"/>
        <w:jc w:val="both"/>
        <w:rPr>
          <w:sz w:val="20"/>
          <w:szCs w:val="20"/>
        </w:rPr>
      </w:pPr>
      <w:r w:rsidRPr="00B01043">
        <w:rPr>
          <w:sz w:val="20"/>
          <w:szCs w:val="20"/>
        </w:rPr>
        <w:t xml:space="preserve">The </w:t>
      </w:r>
      <w:r w:rsidR="002164FA">
        <w:rPr>
          <w:sz w:val="20"/>
          <w:szCs w:val="20"/>
        </w:rPr>
        <w:t>Figure 3</w:t>
      </w:r>
      <w:r w:rsidRPr="00B01043">
        <w:rPr>
          <w:sz w:val="20"/>
          <w:szCs w:val="20"/>
        </w:rPr>
        <w:t xml:space="preserve"> illustrates the correlation of various URL-based features with URL length, highlighting how different characteristics of a URL scale with its size. As expected, the number of letters shows the strongest positive correlation, followed closely by the number of digits and special characters, indicating that longer URLs tend to be more complex and contain a higher mixture of alphanumeric and symbolic elements. Features such as abnormal URL patterns, hostname length, and top-level domain length also exhibit moderate positive correlation, suggesting that longer URLs often involve extended domain structures and potentially suspicious formatting. Additionally, counts of symbols like hyphens, percentage signs, and query parameters increase with URL length, reflecting the tendency of malicious URLs to embed extra information or obfuscation techniques. On the other hand, features like the presence of IP addresses, shortened URLs, and embedded domains show very low or negligible correlation, indicating that they are independent of URL length and contribute distinct information for classification. Overall, the visualization demonstrates that URL length is strongly associated with structural complexity, which is a key indicator leveraged by the model to detect malicious and phishing URLs.</w:t>
      </w:r>
    </w:p>
    <w:p w14:paraId="567F1633" w14:textId="77777777" w:rsidR="00B01043" w:rsidRPr="005F0349" w:rsidRDefault="00B01043" w:rsidP="005F0349">
      <w:pPr>
        <w:pStyle w:val="BodyText"/>
        <w:spacing w:before="182" w:line="276" w:lineRule="auto"/>
        <w:ind w:right="97"/>
        <w:jc w:val="center"/>
        <w:rPr>
          <w:b/>
          <w:bCs/>
          <w:i/>
          <w:iCs/>
          <w:sz w:val="20"/>
          <w:szCs w:val="20"/>
        </w:rPr>
      </w:pPr>
    </w:p>
    <w:p w14:paraId="64838249" w14:textId="77777777" w:rsidR="005F0349" w:rsidRDefault="005F0349" w:rsidP="0065194C">
      <w:pPr>
        <w:pStyle w:val="BodyText"/>
        <w:spacing w:before="182" w:line="276" w:lineRule="auto"/>
        <w:ind w:left="0" w:right="97"/>
        <w:jc w:val="both"/>
        <w:rPr>
          <w:b/>
          <w:bCs/>
          <w:sz w:val="20"/>
          <w:szCs w:val="20"/>
        </w:rPr>
      </w:pPr>
      <w:r>
        <w:rPr>
          <w:noProof/>
        </w:rPr>
        <w:drawing>
          <wp:inline distT="0" distB="0" distL="0" distR="0" wp14:anchorId="208DA4E0" wp14:editId="7005210F">
            <wp:extent cx="2640965" cy="1642110"/>
            <wp:effectExtent l="0" t="0" r="6985" b="0"/>
            <wp:docPr id="14564143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0965" cy="1642110"/>
                    </a:xfrm>
                    <a:prstGeom prst="rect">
                      <a:avLst/>
                    </a:prstGeom>
                    <a:noFill/>
                    <a:ln>
                      <a:noFill/>
                    </a:ln>
                  </pic:spPr>
                </pic:pic>
              </a:graphicData>
            </a:graphic>
          </wp:inline>
        </w:drawing>
      </w:r>
    </w:p>
    <w:p w14:paraId="242A099B" w14:textId="77777777" w:rsidR="005F0349" w:rsidRDefault="005F0349" w:rsidP="005F0349">
      <w:pPr>
        <w:pStyle w:val="BodyText"/>
        <w:spacing w:before="182" w:line="276" w:lineRule="auto"/>
        <w:ind w:right="97"/>
        <w:jc w:val="center"/>
        <w:rPr>
          <w:b/>
          <w:bCs/>
          <w:i/>
          <w:iCs/>
          <w:sz w:val="20"/>
          <w:szCs w:val="20"/>
        </w:rPr>
      </w:pPr>
      <w:r>
        <w:rPr>
          <w:b/>
          <w:bCs/>
          <w:i/>
          <w:iCs/>
          <w:sz w:val="20"/>
          <w:szCs w:val="20"/>
        </w:rPr>
        <w:t>Figure 4 Feature Distribution</w:t>
      </w:r>
    </w:p>
    <w:p w14:paraId="7BBF460A" w14:textId="77777777" w:rsidR="005F0349" w:rsidRPr="00B01043" w:rsidRDefault="00B01043" w:rsidP="00B01043">
      <w:pPr>
        <w:pStyle w:val="BodyText"/>
        <w:spacing w:before="182" w:line="276" w:lineRule="auto"/>
        <w:ind w:right="97"/>
        <w:jc w:val="both"/>
        <w:rPr>
          <w:sz w:val="20"/>
          <w:szCs w:val="20"/>
        </w:rPr>
      </w:pPr>
      <w:r w:rsidRPr="00B01043">
        <w:rPr>
          <w:sz w:val="20"/>
          <w:szCs w:val="20"/>
        </w:rPr>
        <w:t>Th</w:t>
      </w:r>
      <w:r w:rsidR="002164FA">
        <w:rPr>
          <w:sz w:val="20"/>
          <w:szCs w:val="20"/>
        </w:rPr>
        <w:t>e</w:t>
      </w:r>
      <w:r w:rsidRPr="00B01043">
        <w:rPr>
          <w:sz w:val="20"/>
          <w:szCs w:val="20"/>
        </w:rPr>
        <w:t xml:space="preserve"> </w:t>
      </w:r>
      <w:r w:rsidR="002164FA">
        <w:rPr>
          <w:sz w:val="20"/>
          <w:szCs w:val="20"/>
        </w:rPr>
        <w:t xml:space="preserve">Figure 4 </w:t>
      </w:r>
      <w:r w:rsidRPr="00B01043">
        <w:rPr>
          <w:sz w:val="20"/>
          <w:szCs w:val="20"/>
        </w:rPr>
        <w:t xml:space="preserve">Kernel Density Estimate (KDE) plot illustrates that </w:t>
      </w:r>
      <w:r w:rsidRPr="00B01043">
        <w:rPr>
          <w:b/>
          <w:bCs/>
          <w:sz w:val="20"/>
          <w:szCs w:val="20"/>
        </w:rPr>
        <w:t>URL Length</w:t>
      </w:r>
      <w:r w:rsidRPr="00B01043">
        <w:rPr>
          <w:sz w:val="20"/>
          <w:szCs w:val="20"/>
        </w:rPr>
        <w:t xml:space="preserve"> is a significant discriminator between malicious and legitimate links. </w:t>
      </w:r>
      <w:r w:rsidRPr="00B01043">
        <w:rPr>
          <w:b/>
          <w:bCs/>
          <w:sz w:val="20"/>
          <w:szCs w:val="20"/>
        </w:rPr>
        <w:t>Benign URLs</w:t>
      </w:r>
      <w:r w:rsidRPr="00B01043">
        <w:rPr>
          <w:sz w:val="20"/>
          <w:szCs w:val="20"/>
        </w:rPr>
        <w:t xml:space="preserve"> (orange) exhibit a sharp, concentrated peak at shorter lengths (typically under 50 characters), reflecting the concise nature of standard web domains. In contrast, </w:t>
      </w:r>
      <w:r w:rsidRPr="00B01043">
        <w:rPr>
          <w:b/>
          <w:bCs/>
          <w:sz w:val="20"/>
          <w:szCs w:val="20"/>
        </w:rPr>
        <w:t>Phishing URLs</w:t>
      </w:r>
      <w:r w:rsidRPr="00B01043">
        <w:rPr>
          <w:sz w:val="20"/>
          <w:szCs w:val="20"/>
        </w:rPr>
        <w:t xml:space="preserve"> (blue) show a broader distribution with a peak shifted toward longer lengths (75–100+ characters), likely due to the use of long subdomains and obfuscation tokens intended to mask the true destination. While the overlapping region suggests that length alone isn't a perfect predictor, the distinct separation of the peaks confirms that increased URL length is a strong statistical indicator of phishing activity.</w:t>
      </w:r>
    </w:p>
    <w:p w14:paraId="73EED974" w14:textId="77777777" w:rsidR="004E1B25" w:rsidRPr="0065194C" w:rsidRDefault="00000000" w:rsidP="0065194C">
      <w:pPr>
        <w:pStyle w:val="BodyText"/>
        <w:numPr>
          <w:ilvl w:val="0"/>
          <w:numId w:val="9"/>
        </w:numPr>
        <w:spacing w:before="182" w:line="276" w:lineRule="auto"/>
        <w:ind w:right="97"/>
        <w:jc w:val="both"/>
        <w:rPr>
          <w:b/>
          <w:bCs/>
          <w:sz w:val="20"/>
          <w:szCs w:val="20"/>
        </w:rPr>
      </w:pPr>
      <w:r w:rsidRPr="0065194C">
        <w:rPr>
          <w:b/>
          <w:bCs/>
          <w:sz w:val="20"/>
          <w:szCs w:val="20"/>
        </w:rPr>
        <w:t>CONCLUSION</w:t>
      </w:r>
    </w:p>
    <w:p w14:paraId="2D191FAB" w14:textId="77777777" w:rsidR="00A3212A" w:rsidRPr="00F63E2F" w:rsidRDefault="00000000" w:rsidP="0065194C">
      <w:pPr>
        <w:pStyle w:val="BodyText"/>
        <w:numPr>
          <w:ilvl w:val="0"/>
          <w:numId w:val="6"/>
        </w:numPr>
        <w:spacing w:before="182" w:line="276" w:lineRule="auto"/>
        <w:ind w:right="97"/>
        <w:jc w:val="both"/>
        <w:rPr>
          <w:b/>
          <w:bCs/>
          <w:i/>
          <w:iCs/>
          <w:sz w:val="20"/>
          <w:szCs w:val="20"/>
          <w:lang w:val="en-IN"/>
        </w:rPr>
      </w:pPr>
      <w:r w:rsidRPr="00F63E2F">
        <w:rPr>
          <w:b/>
          <w:bCs/>
          <w:i/>
          <w:iCs/>
          <w:sz w:val="20"/>
          <w:szCs w:val="20"/>
          <w:lang w:val="en-IN"/>
        </w:rPr>
        <w:t>Feature Extraction Pipeline</w:t>
      </w:r>
    </w:p>
    <w:p w14:paraId="37E0A595" w14:textId="77777777" w:rsidR="00A3212A" w:rsidRPr="0065194C" w:rsidRDefault="00000000" w:rsidP="0065194C">
      <w:pPr>
        <w:pStyle w:val="BodyText"/>
        <w:spacing w:before="182" w:line="276" w:lineRule="auto"/>
        <w:ind w:left="371" w:right="97"/>
        <w:jc w:val="both"/>
        <w:rPr>
          <w:sz w:val="20"/>
          <w:szCs w:val="20"/>
          <w:lang w:val="en-IN"/>
        </w:rPr>
      </w:pPr>
      <w:r w:rsidRPr="0065194C">
        <w:rPr>
          <w:sz w:val="20"/>
          <w:szCs w:val="20"/>
          <w:lang w:val="en-IN"/>
        </w:rPr>
        <w:t xml:space="preserve">Our feature extraction pipeline converts raw URLs into numerical vectors that serve as input to the classification models. A total of 21 distinct features </w:t>
      </w:r>
      <w:proofErr w:type="gramStart"/>
      <w:r w:rsidRPr="0065194C">
        <w:rPr>
          <w:sz w:val="20"/>
          <w:szCs w:val="20"/>
          <w:lang w:val="en-IN"/>
        </w:rPr>
        <w:t>are</w:t>
      </w:r>
      <w:proofErr w:type="gramEnd"/>
      <w:r w:rsidRPr="0065194C">
        <w:rPr>
          <w:sz w:val="20"/>
          <w:szCs w:val="20"/>
          <w:lang w:val="en-IN"/>
        </w:rPr>
        <w:t xml:space="preserve"> extracted and grouped into the following categories:</w:t>
      </w:r>
    </w:p>
    <w:p w14:paraId="403D2364" w14:textId="77777777" w:rsidR="00A3212A" w:rsidRPr="0065194C" w:rsidRDefault="00000000" w:rsidP="0065194C">
      <w:pPr>
        <w:pStyle w:val="BodyText"/>
        <w:numPr>
          <w:ilvl w:val="0"/>
          <w:numId w:val="5"/>
        </w:numPr>
        <w:spacing w:before="182" w:line="276" w:lineRule="auto"/>
        <w:ind w:right="97"/>
        <w:jc w:val="both"/>
        <w:rPr>
          <w:sz w:val="20"/>
          <w:szCs w:val="20"/>
          <w:lang w:val="en-IN"/>
        </w:rPr>
      </w:pPr>
      <w:r w:rsidRPr="0065194C">
        <w:rPr>
          <w:sz w:val="20"/>
          <w:szCs w:val="20"/>
          <w:lang w:val="en-IN"/>
        </w:rPr>
        <w:t>URL</w:t>
      </w:r>
      <w:r w:rsidR="00F022B0" w:rsidRPr="0065194C">
        <w:rPr>
          <w:sz w:val="20"/>
          <w:szCs w:val="20"/>
          <w:lang w:val="en-IN"/>
        </w:rPr>
        <w:t xml:space="preserve"> </w:t>
      </w:r>
      <w:r w:rsidRPr="0065194C">
        <w:rPr>
          <w:sz w:val="20"/>
          <w:szCs w:val="20"/>
          <w:lang w:val="en-IN"/>
        </w:rPr>
        <w:t>Structure Features:</w:t>
      </w:r>
      <w:r w:rsidRPr="0065194C">
        <w:rPr>
          <w:sz w:val="20"/>
          <w:szCs w:val="20"/>
          <w:lang w:val="en-IN"/>
        </w:rPr>
        <w:br/>
        <w:t>Detection of IP address usage, abnormal URL patterns, overall URL length, hostname length, directory count, embedded domain count, and first directory length.</w:t>
      </w:r>
    </w:p>
    <w:p w14:paraId="04837A24" w14:textId="77777777" w:rsidR="00A3212A" w:rsidRPr="0065194C" w:rsidRDefault="00000000" w:rsidP="0065194C">
      <w:pPr>
        <w:pStyle w:val="BodyText"/>
        <w:numPr>
          <w:ilvl w:val="0"/>
          <w:numId w:val="5"/>
        </w:numPr>
        <w:spacing w:before="182" w:line="276" w:lineRule="auto"/>
        <w:ind w:right="97"/>
        <w:jc w:val="both"/>
        <w:rPr>
          <w:sz w:val="20"/>
          <w:szCs w:val="20"/>
          <w:lang w:val="en-IN"/>
        </w:rPr>
      </w:pPr>
      <w:r w:rsidRPr="0065194C">
        <w:rPr>
          <w:sz w:val="20"/>
          <w:szCs w:val="20"/>
          <w:lang w:val="en-IN"/>
        </w:rPr>
        <w:t>Character-Based</w:t>
      </w:r>
      <w:r w:rsidR="007B4694" w:rsidRPr="0065194C">
        <w:rPr>
          <w:sz w:val="20"/>
          <w:szCs w:val="20"/>
          <w:lang w:val="en-IN"/>
        </w:rPr>
        <w:t xml:space="preserve"> </w:t>
      </w:r>
      <w:r w:rsidRPr="0065194C">
        <w:rPr>
          <w:sz w:val="20"/>
          <w:szCs w:val="20"/>
          <w:lang w:val="en-IN"/>
        </w:rPr>
        <w:t>Features:</w:t>
      </w:r>
      <w:r w:rsidRPr="0065194C">
        <w:rPr>
          <w:sz w:val="20"/>
          <w:szCs w:val="20"/>
          <w:lang w:val="en-IN"/>
        </w:rPr>
        <w:br/>
        <w:t>Counts of special characters and patterns including dots (.), occurrences of “www”, @ symbols, hyphens (-), equals signs (=), percentage signs (%), question marks (?), as well as total digits and letters.</w:t>
      </w:r>
    </w:p>
    <w:p w14:paraId="42F15D24" w14:textId="77777777" w:rsidR="00A3212A" w:rsidRPr="0065194C" w:rsidRDefault="00000000" w:rsidP="0065194C">
      <w:pPr>
        <w:pStyle w:val="BodyText"/>
        <w:numPr>
          <w:ilvl w:val="0"/>
          <w:numId w:val="5"/>
        </w:numPr>
        <w:spacing w:before="182" w:line="276" w:lineRule="auto"/>
        <w:ind w:right="97"/>
        <w:jc w:val="both"/>
        <w:rPr>
          <w:sz w:val="20"/>
          <w:szCs w:val="20"/>
          <w:lang w:val="en-IN"/>
        </w:rPr>
      </w:pPr>
      <w:r w:rsidRPr="0065194C">
        <w:rPr>
          <w:sz w:val="20"/>
          <w:szCs w:val="20"/>
          <w:lang w:val="en-IN"/>
        </w:rPr>
        <w:t>Protocol Features:</w:t>
      </w:r>
      <w:r w:rsidRPr="0065194C">
        <w:rPr>
          <w:sz w:val="20"/>
          <w:szCs w:val="20"/>
          <w:lang w:val="en-IN"/>
        </w:rPr>
        <w:br/>
        <w:t>Presence of HTTP and HTTPS protocols within the URL.</w:t>
      </w:r>
    </w:p>
    <w:p w14:paraId="408F1268" w14:textId="77777777" w:rsidR="00A3212A" w:rsidRPr="0065194C" w:rsidRDefault="00000000" w:rsidP="0065194C">
      <w:pPr>
        <w:pStyle w:val="BodyText"/>
        <w:numPr>
          <w:ilvl w:val="0"/>
          <w:numId w:val="5"/>
        </w:numPr>
        <w:spacing w:before="182" w:line="276" w:lineRule="auto"/>
        <w:ind w:right="97"/>
        <w:jc w:val="both"/>
        <w:rPr>
          <w:sz w:val="20"/>
          <w:szCs w:val="20"/>
          <w:lang w:val="en-IN"/>
        </w:rPr>
      </w:pPr>
      <w:r w:rsidRPr="0065194C">
        <w:rPr>
          <w:sz w:val="20"/>
          <w:szCs w:val="20"/>
          <w:lang w:val="en-IN"/>
        </w:rPr>
        <w:t>Domain-Based</w:t>
      </w:r>
      <w:r w:rsidR="0026510E" w:rsidRPr="0065194C">
        <w:rPr>
          <w:sz w:val="20"/>
          <w:szCs w:val="20"/>
          <w:lang w:val="en-IN"/>
        </w:rPr>
        <w:t xml:space="preserve"> </w:t>
      </w:r>
      <w:r w:rsidRPr="0065194C">
        <w:rPr>
          <w:sz w:val="20"/>
          <w:szCs w:val="20"/>
          <w:lang w:val="en-IN"/>
        </w:rPr>
        <w:t>Features:</w:t>
      </w:r>
      <w:r w:rsidRPr="0065194C">
        <w:rPr>
          <w:sz w:val="20"/>
          <w:szCs w:val="20"/>
          <w:lang w:val="en-IN"/>
        </w:rPr>
        <w:br/>
        <w:t xml:space="preserve">Top-Level Domain (TLD) length, detection of URL shortening services, and presence of suspicious keywords such as </w:t>
      </w:r>
      <w:r w:rsidRPr="0065194C">
        <w:rPr>
          <w:i/>
          <w:iCs/>
          <w:sz w:val="20"/>
          <w:szCs w:val="20"/>
          <w:lang w:val="en-IN"/>
        </w:rPr>
        <w:t>PayPal</w:t>
      </w:r>
      <w:r w:rsidRPr="0065194C">
        <w:rPr>
          <w:sz w:val="20"/>
          <w:szCs w:val="20"/>
          <w:lang w:val="en-IN"/>
        </w:rPr>
        <w:t xml:space="preserve">, </w:t>
      </w:r>
      <w:r w:rsidRPr="0065194C">
        <w:rPr>
          <w:i/>
          <w:iCs/>
          <w:sz w:val="20"/>
          <w:szCs w:val="20"/>
          <w:lang w:val="en-IN"/>
        </w:rPr>
        <w:t>login</w:t>
      </w:r>
      <w:r w:rsidRPr="0065194C">
        <w:rPr>
          <w:sz w:val="20"/>
          <w:szCs w:val="20"/>
          <w:lang w:val="en-IN"/>
        </w:rPr>
        <w:t xml:space="preserve">, </w:t>
      </w:r>
      <w:r w:rsidRPr="0065194C">
        <w:rPr>
          <w:i/>
          <w:iCs/>
          <w:sz w:val="20"/>
          <w:szCs w:val="20"/>
          <w:lang w:val="en-IN"/>
        </w:rPr>
        <w:t>signin</w:t>
      </w:r>
      <w:r w:rsidRPr="0065194C">
        <w:rPr>
          <w:sz w:val="20"/>
          <w:szCs w:val="20"/>
          <w:lang w:val="en-IN"/>
        </w:rPr>
        <w:t xml:space="preserve">, </w:t>
      </w:r>
      <w:r w:rsidRPr="0065194C">
        <w:rPr>
          <w:i/>
          <w:iCs/>
          <w:sz w:val="20"/>
          <w:szCs w:val="20"/>
          <w:lang w:val="en-IN"/>
        </w:rPr>
        <w:t>bank</w:t>
      </w:r>
      <w:r w:rsidRPr="0065194C">
        <w:rPr>
          <w:sz w:val="20"/>
          <w:szCs w:val="20"/>
          <w:lang w:val="en-IN"/>
        </w:rPr>
        <w:t xml:space="preserve">, </w:t>
      </w:r>
      <w:r w:rsidRPr="0065194C">
        <w:rPr>
          <w:i/>
          <w:iCs/>
          <w:sz w:val="20"/>
          <w:szCs w:val="20"/>
          <w:lang w:val="en-IN"/>
        </w:rPr>
        <w:t>account</w:t>
      </w:r>
      <w:r w:rsidRPr="0065194C">
        <w:rPr>
          <w:sz w:val="20"/>
          <w:szCs w:val="20"/>
          <w:lang w:val="en-IN"/>
        </w:rPr>
        <w:t xml:space="preserve">, </w:t>
      </w:r>
      <w:r w:rsidRPr="0065194C">
        <w:rPr>
          <w:i/>
          <w:iCs/>
          <w:sz w:val="20"/>
          <w:szCs w:val="20"/>
          <w:lang w:val="en-IN"/>
        </w:rPr>
        <w:t>update</w:t>
      </w:r>
      <w:r w:rsidRPr="0065194C">
        <w:rPr>
          <w:sz w:val="20"/>
          <w:szCs w:val="20"/>
          <w:lang w:val="en-IN"/>
        </w:rPr>
        <w:t xml:space="preserve">, and </w:t>
      </w:r>
      <w:r w:rsidRPr="0065194C">
        <w:rPr>
          <w:i/>
          <w:iCs/>
          <w:sz w:val="20"/>
          <w:szCs w:val="20"/>
          <w:lang w:val="en-IN"/>
        </w:rPr>
        <w:t>free</w:t>
      </w:r>
      <w:r w:rsidRPr="0065194C">
        <w:rPr>
          <w:sz w:val="20"/>
          <w:szCs w:val="20"/>
          <w:lang w:val="en-IN"/>
        </w:rPr>
        <w:t>.</w:t>
      </w:r>
    </w:p>
    <w:p w14:paraId="4BC201F0" w14:textId="77777777" w:rsidR="00A3212A" w:rsidRPr="0065194C" w:rsidRDefault="00000000" w:rsidP="0065194C">
      <w:pPr>
        <w:pStyle w:val="BodyText"/>
        <w:spacing w:before="182" w:line="276" w:lineRule="auto"/>
        <w:ind w:left="371" w:right="97"/>
        <w:jc w:val="both"/>
        <w:rPr>
          <w:sz w:val="20"/>
          <w:szCs w:val="20"/>
          <w:lang w:val="en-IN"/>
        </w:rPr>
      </w:pPr>
      <w:r w:rsidRPr="0065194C">
        <w:rPr>
          <w:sz w:val="20"/>
          <w:szCs w:val="20"/>
          <w:lang w:val="en-IN"/>
        </w:rPr>
        <w:t>All features are extracted using a combination of regular expressions and URL parsing libraries. The resulting feature vectors are then used as inputs for training and evaluating the machine learning classification models.</w:t>
      </w:r>
    </w:p>
    <w:p w14:paraId="6CD12C13" w14:textId="77777777" w:rsidR="005D2563" w:rsidRPr="00F63E2F" w:rsidRDefault="00000000" w:rsidP="005D2563">
      <w:pPr>
        <w:pStyle w:val="BodyText"/>
        <w:numPr>
          <w:ilvl w:val="0"/>
          <w:numId w:val="6"/>
        </w:numPr>
        <w:spacing w:before="182" w:line="331" w:lineRule="auto"/>
        <w:ind w:right="97"/>
        <w:jc w:val="both"/>
        <w:rPr>
          <w:b/>
          <w:bCs/>
          <w:i/>
          <w:iCs/>
          <w:sz w:val="20"/>
          <w:szCs w:val="20"/>
          <w:lang w:val="en-IN"/>
        </w:rPr>
      </w:pPr>
      <w:r w:rsidRPr="00F63E2F">
        <w:rPr>
          <w:b/>
          <w:bCs/>
          <w:i/>
          <w:iCs/>
          <w:sz w:val="20"/>
          <w:szCs w:val="20"/>
          <w:lang w:val="en-IN"/>
        </w:rPr>
        <w:t>Machine Learning Modals</w:t>
      </w:r>
    </w:p>
    <w:p w14:paraId="2F94D794" w14:textId="77777777" w:rsidR="005D2563" w:rsidRDefault="00000000" w:rsidP="00725962">
      <w:pPr>
        <w:pStyle w:val="BodyText"/>
        <w:spacing w:before="182" w:line="331" w:lineRule="auto"/>
        <w:ind w:left="371" w:right="97" w:firstLine="349"/>
        <w:jc w:val="both"/>
        <w:rPr>
          <w:sz w:val="20"/>
          <w:szCs w:val="20"/>
        </w:rPr>
      </w:pPr>
      <w:r w:rsidRPr="0065194C">
        <w:rPr>
          <w:sz w:val="20"/>
          <w:szCs w:val="20"/>
        </w:rPr>
        <w:t xml:space="preserve">The </w:t>
      </w:r>
      <w:r w:rsidRPr="0065194C">
        <w:rPr>
          <w:b/>
          <w:bCs/>
          <w:sz w:val="20"/>
          <w:szCs w:val="20"/>
        </w:rPr>
        <w:t xml:space="preserve">LightGBM </w:t>
      </w:r>
      <w:r w:rsidRPr="0065194C">
        <w:rPr>
          <w:sz w:val="20"/>
          <w:szCs w:val="20"/>
        </w:rPr>
        <w:t xml:space="preserve">classifier is a gradient boosting framework based on tree-based </w:t>
      </w:r>
      <w:r w:rsidRPr="0065194C">
        <w:rPr>
          <w:sz w:val="20"/>
          <w:szCs w:val="20"/>
        </w:rPr>
        <w:lastRenderedPageBreak/>
        <w:t>learning using the GBDT boosting type with a multi-class objective function. It achieved</w:t>
      </w:r>
      <w:r w:rsidRPr="00725962">
        <w:rPr>
          <w:sz w:val="20"/>
          <w:szCs w:val="20"/>
        </w:rPr>
        <w:t xml:space="preserve"> 95.9% accuracy on the test dataset.</w:t>
      </w:r>
    </w:p>
    <w:p w14:paraId="7C1F1A36" w14:textId="77777777" w:rsidR="00725962" w:rsidRPr="0065194C" w:rsidRDefault="00000000" w:rsidP="0065194C">
      <w:pPr>
        <w:pStyle w:val="BodyText"/>
        <w:spacing w:before="182" w:line="276" w:lineRule="auto"/>
        <w:ind w:left="371" w:right="97" w:firstLine="349"/>
        <w:jc w:val="both"/>
        <w:rPr>
          <w:sz w:val="20"/>
          <w:szCs w:val="20"/>
        </w:rPr>
      </w:pPr>
      <w:r w:rsidRPr="0065194C">
        <w:rPr>
          <w:sz w:val="20"/>
          <w:szCs w:val="20"/>
        </w:rPr>
        <w:t xml:space="preserve">The </w:t>
      </w:r>
      <w:r w:rsidRPr="0065194C">
        <w:rPr>
          <w:b/>
          <w:bCs/>
          <w:sz w:val="20"/>
          <w:szCs w:val="20"/>
        </w:rPr>
        <w:t>XGBoost</w:t>
      </w:r>
      <w:r w:rsidRPr="0065194C">
        <w:rPr>
          <w:sz w:val="20"/>
          <w:szCs w:val="20"/>
        </w:rPr>
        <w:t xml:space="preserve"> classifier employs Extreme Gradient Boosting with 100 estimators and provides robust performance through regularization. It achieved performance comparable to LightGBM in terms of overall accuracy and class-wise results.</w:t>
      </w:r>
    </w:p>
    <w:p w14:paraId="503D7477" w14:textId="77777777" w:rsidR="00A14420" w:rsidRPr="0065194C" w:rsidRDefault="00000000" w:rsidP="0065194C">
      <w:pPr>
        <w:pStyle w:val="BodyText"/>
        <w:spacing w:before="182" w:line="276" w:lineRule="auto"/>
        <w:ind w:left="371" w:right="97" w:firstLine="349"/>
        <w:jc w:val="both"/>
        <w:rPr>
          <w:sz w:val="20"/>
          <w:szCs w:val="20"/>
        </w:rPr>
      </w:pPr>
      <w:r w:rsidRPr="0065194C">
        <w:rPr>
          <w:sz w:val="20"/>
          <w:szCs w:val="20"/>
        </w:rPr>
        <w:t xml:space="preserve">The </w:t>
      </w:r>
      <w:r w:rsidRPr="0065194C">
        <w:rPr>
          <w:b/>
          <w:bCs/>
          <w:sz w:val="20"/>
          <w:szCs w:val="20"/>
        </w:rPr>
        <w:t>Naive Bayes</w:t>
      </w:r>
      <w:r w:rsidRPr="0065194C">
        <w:rPr>
          <w:sz w:val="20"/>
          <w:szCs w:val="20"/>
        </w:rPr>
        <w:t xml:space="preserve"> model, implemented using Gaussian Naive Bayes, serves as a probabilistic baseline classifier. It achieved 81.5% accuracy, with notably high recall for the defacement class.</w:t>
      </w:r>
    </w:p>
    <w:p w14:paraId="60A9D3F8" w14:textId="77777777" w:rsidR="005D38D9" w:rsidRPr="0065194C" w:rsidRDefault="00000000" w:rsidP="0065194C">
      <w:pPr>
        <w:pStyle w:val="BodyText"/>
        <w:spacing w:before="182" w:line="276" w:lineRule="auto"/>
        <w:ind w:left="371" w:right="97" w:firstLine="349"/>
        <w:jc w:val="both"/>
        <w:rPr>
          <w:sz w:val="20"/>
          <w:szCs w:val="20"/>
          <w:lang w:val="en-IN"/>
        </w:rPr>
      </w:pPr>
      <w:r w:rsidRPr="0065194C">
        <w:rPr>
          <w:b/>
          <w:bCs/>
          <w:sz w:val="20"/>
          <w:szCs w:val="20"/>
          <w:lang w:val="en-IN"/>
        </w:rPr>
        <w:t>Logistic Regression</w:t>
      </w:r>
      <w:r w:rsidRPr="0065194C">
        <w:rPr>
          <w:sz w:val="20"/>
          <w:szCs w:val="20"/>
          <w:lang w:val="en-IN"/>
        </w:rPr>
        <w:t xml:space="preserve"> is a linear classification model trained with L2 regularization and a maximum of 1000 iterations. This approach achieved 87.2% accuracy with balanced performance across all classes.</w:t>
      </w:r>
    </w:p>
    <w:p w14:paraId="6E35A9A8" w14:textId="77777777" w:rsidR="005D38D9" w:rsidRPr="0065194C" w:rsidRDefault="00000000" w:rsidP="0065194C">
      <w:pPr>
        <w:pStyle w:val="BodyText"/>
        <w:spacing w:before="182" w:line="276" w:lineRule="auto"/>
        <w:ind w:left="371" w:right="97" w:firstLine="349"/>
        <w:jc w:val="both"/>
        <w:rPr>
          <w:sz w:val="20"/>
          <w:szCs w:val="20"/>
          <w:lang w:val="en-IN"/>
        </w:rPr>
      </w:pPr>
      <w:r w:rsidRPr="0065194C">
        <w:rPr>
          <w:sz w:val="20"/>
          <w:szCs w:val="20"/>
          <w:lang w:val="en-IN"/>
        </w:rPr>
        <w:t xml:space="preserve">The </w:t>
      </w:r>
      <w:r w:rsidRPr="0065194C">
        <w:rPr>
          <w:b/>
          <w:bCs/>
          <w:sz w:val="20"/>
          <w:szCs w:val="20"/>
          <w:lang w:val="en-IN"/>
        </w:rPr>
        <w:t xml:space="preserve">Gradient Boosting Decision Trees </w:t>
      </w:r>
      <w:r w:rsidRPr="0065194C">
        <w:rPr>
          <w:sz w:val="20"/>
          <w:szCs w:val="20"/>
          <w:lang w:val="en-IN"/>
        </w:rPr>
        <w:t>model is an ensemble-based approach using 100 estimators with square-root feature selection. It delivered the best overall performance, achieving 93.6% accuracy with strong detection capability across all attack categories.</w:t>
      </w:r>
    </w:p>
    <w:p w14:paraId="1BBA86B2" w14:textId="77777777" w:rsidR="00D867E9" w:rsidRPr="004A6B28" w:rsidRDefault="00000000" w:rsidP="0065194C">
      <w:pPr>
        <w:pStyle w:val="BodyText"/>
        <w:numPr>
          <w:ilvl w:val="0"/>
          <w:numId w:val="6"/>
        </w:numPr>
        <w:spacing w:before="182" w:line="276" w:lineRule="auto"/>
        <w:ind w:right="97"/>
        <w:jc w:val="both"/>
        <w:rPr>
          <w:b/>
          <w:bCs/>
          <w:i/>
          <w:iCs/>
          <w:sz w:val="20"/>
          <w:szCs w:val="20"/>
          <w:lang w:val="en-IN"/>
        </w:rPr>
      </w:pPr>
      <w:r w:rsidRPr="004A6B28">
        <w:rPr>
          <w:b/>
          <w:bCs/>
          <w:i/>
          <w:iCs/>
          <w:sz w:val="20"/>
          <w:szCs w:val="20"/>
          <w:lang w:val="en-IN"/>
        </w:rPr>
        <w:t>Training Strategy</w:t>
      </w:r>
    </w:p>
    <w:p w14:paraId="5DCE2D75" w14:textId="77777777" w:rsidR="001F0B65" w:rsidRDefault="00000000" w:rsidP="0065194C">
      <w:pPr>
        <w:pStyle w:val="BodyText"/>
        <w:spacing w:before="72" w:line="276" w:lineRule="auto"/>
        <w:ind w:left="371" w:right="102"/>
        <w:jc w:val="both"/>
        <w:rPr>
          <w:sz w:val="20"/>
          <w:szCs w:val="20"/>
        </w:rPr>
      </w:pPr>
      <w:r w:rsidRPr="0065194C">
        <w:rPr>
          <w:sz w:val="20"/>
          <w:szCs w:val="20"/>
        </w:rPr>
        <w:t xml:space="preserve">The dataset was split into </w:t>
      </w:r>
      <w:r w:rsidR="004A6B28">
        <w:rPr>
          <w:sz w:val="20"/>
          <w:szCs w:val="20"/>
        </w:rPr>
        <w:t>7</w:t>
      </w:r>
      <w:r w:rsidRPr="0065194C">
        <w:rPr>
          <w:sz w:val="20"/>
          <w:szCs w:val="20"/>
        </w:rPr>
        <w:t xml:space="preserve">0% training and 20% testing </w:t>
      </w:r>
      <w:r w:rsidR="004A6B28">
        <w:rPr>
          <w:sz w:val="20"/>
          <w:szCs w:val="20"/>
        </w:rPr>
        <w:t xml:space="preserve">and 10% validation </w:t>
      </w:r>
      <w:r w:rsidRPr="0065194C">
        <w:rPr>
          <w:sz w:val="20"/>
          <w:szCs w:val="20"/>
        </w:rPr>
        <w:t>sets</w:t>
      </w:r>
      <w:r w:rsidRPr="0065194C">
        <w:rPr>
          <w:spacing w:val="80"/>
          <w:sz w:val="20"/>
          <w:szCs w:val="20"/>
        </w:rPr>
        <w:t xml:space="preserve"> </w:t>
      </w:r>
      <w:r w:rsidRPr="0065194C">
        <w:rPr>
          <w:sz w:val="20"/>
          <w:szCs w:val="20"/>
        </w:rPr>
        <w:t>with</w:t>
      </w:r>
      <w:r w:rsidRPr="0065194C">
        <w:rPr>
          <w:spacing w:val="40"/>
          <w:sz w:val="20"/>
          <w:szCs w:val="20"/>
        </w:rPr>
        <w:t xml:space="preserve"> </w:t>
      </w:r>
      <w:r w:rsidRPr="0065194C">
        <w:rPr>
          <w:sz w:val="20"/>
          <w:szCs w:val="20"/>
        </w:rPr>
        <w:t>stratified</w:t>
      </w:r>
      <w:r w:rsidRPr="0065194C">
        <w:rPr>
          <w:spacing w:val="40"/>
          <w:sz w:val="20"/>
          <w:szCs w:val="20"/>
        </w:rPr>
        <w:t xml:space="preserve"> </w:t>
      </w:r>
      <w:r w:rsidRPr="0065194C">
        <w:rPr>
          <w:sz w:val="20"/>
          <w:szCs w:val="20"/>
        </w:rPr>
        <w:t>sampling</w:t>
      </w:r>
      <w:r w:rsidRPr="0065194C">
        <w:rPr>
          <w:spacing w:val="40"/>
          <w:sz w:val="20"/>
          <w:szCs w:val="20"/>
        </w:rPr>
        <w:t xml:space="preserve"> </w:t>
      </w:r>
      <w:r w:rsidRPr="0065194C">
        <w:rPr>
          <w:sz w:val="20"/>
          <w:szCs w:val="20"/>
        </w:rPr>
        <w:t>to</w:t>
      </w:r>
      <w:r w:rsidRPr="0065194C">
        <w:rPr>
          <w:spacing w:val="40"/>
          <w:sz w:val="20"/>
          <w:szCs w:val="20"/>
        </w:rPr>
        <w:t xml:space="preserve"> </w:t>
      </w:r>
      <w:r w:rsidRPr="0065194C">
        <w:rPr>
          <w:sz w:val="20"/>
          <w:szCs w:val="20"/>
        </w:rPr>
        <w:t>maintain</w:t>
      </w:r>
      <w:r w:rsidRPr="0065194C">
        <w:rPr>
          <w:spacing w:val="40"/>
          <w:sz w:val="20"/>
          <w:szCs w:val="20"/>
        </w:rPr>
        <w:t xml:space="preserve"> </w:t>
      </w:r>
      <w:r w:rsidRPr="0065194C">
        <w:rPr>
          <w:sz w:val="20"/>
          <w:szCs w:val="20"/>
        </w:rPr>
        <w:t>class</w:t>
      </w:r>
      <w:r w:rsidRPr="0065194C">
        <w:rPr>
          <w:spacing w:val="40"/>
          <w:sz w:val="20"/>
          <w:szCs w:val="20"/>
        </w:rPr>
        <w:t xml:space="preserve"> </w:t>
      </w:r>
      <w:r w:rsidRPr="0065194C">
        <w:rPr>
          <w:sz w:val="20"/>
          <w:szCs w:val="20"/>
        </w:rPr>
        <w:t>distribution.</w:t>
      </w:r>
      <w:r w:rsidRPr="0065194C">
        <w:rPr>
          <w:spacing w:val="40"/>
          <w:sz w:val="20"/>
          <w:szCs w:val="20"/>
        </w:rPr>
        <w:t xml:space="preserve"> </w:t>
      </w:r>
      <w:r w:rsidRPr="0065194C">
        <w:rPr>
          <w:sz w:val="20"/>
          <w:szCs w:val="20"/>
        </w:rPr>
        <w:t>We used</w:t>
      </w:r>
      <w:r w:rsidRPr="0065194C">
        <w:rPr>
          <w:spacing w:val="72"/>
          <w:sz w:val="20"/>
          <w:szCs w:val="20"/>
        </w:rPr>
        <w:t xml:space="preserve"> </w:t>
      </w:r>
      <w:r w:rsidRPr="0065194C">
        <w:rPr>
          <w:sz w:val="20"/>
          <w:szCs w:val="20"/>
        </w:rPr>
        <w:t>standard</w:t>
      </w:r>
      <w:r w:rsidRPr="0065194C">
        <w:rPr>
          <w:spacing w:val="73"/>
          <w:sz w:val="20"/>
          <w:szCs w:val="20"/>
        </w:rPr>
        <w:t xml:space="preserve"> </w:t>
      </w:r>
      <w:r w:rsidRPr="0065194C">
        <w:rPr>
          <w:sz w:val="20"/>
          <w:szCs w:val="20"/>
        </w:rPr>
        <w:t>scikit-learn</w:t>
      </w:r>
      <w:r w:rsidRPr="0065194C">
        <w:rPr>
          <w:spacing w:val="72"/>
          <w:sz w:val="20"/>
          <w:szCs w:val="20"/>
        </w:rPr>
        <w:t xml:space="preserve"> </w:t>
      </w:r>
      <w:r w:rsidRPr="0065194C">
        <w:rPr>
          <w:sz w:val="20"/>
          <w:szCs w:val="20"/>
        </w:rPr>
        <w:t>implementations</w:t>
      </w:r>
      <w:r w:rsidRPr="0065194C">
        <w:rPr>
          <w:spacing w:val="73"/>
          <w:sz w:val="20"/>
          <w:szCs w:val="20"/>
        </w:rPr>
        <w:t xml:space="preserve"> </w:t>
      </w:r>
      <w:r w:rsidRPr="0065194C">
        <w:rPr>
          <w:sz w:val="20"/>
          <w:szCs w:val="20"/>
        </w:rPr>
        <w:t>for</w:t>
      </w:r>
      <w:r w:rsidRPr="0065194C">
        <w:rPr>
          <w:spacing w:val="72"/>
          <w:sz w:val="20"/>
          <w:szCs w:val="20"/>
        </w:rPr>
        <w:t xml:space="preserve"> </w:t>
      </w:r>
      <w:r w:rsidRPr="0065194C">
        <w:rPr>
          <w:sz w:val="20"/>
          <w:szCs w:val="20"/>
        </w:rPr>
        <w:t>all</w:t>
      </w:r>
      <w:r w:rsidRPr="0065194C">
        <w:rPr>
          <w:spacing w:val="73"/>
          <w:sz w:val="20"/>
          <w:szCs w:val="20"/>
        </w:rPr>
        <w:t xml:space="preserve"> </w:t>
      </w:r>
      <w:r w:rsidRPr="0065194C">
        <w:rPr>
          <w:spacing w:val="-2"/>
          <w:sz w:val="20"/>
          <w:szCs w:val="20"/>
        </w:rPr>
        <w:t xml:space="preserve">models. </w:t>
      </w:r>
      <w:r w:rsidRPr="0065194C">
        <w:rPr>
          <w:spacing w:val="-5"/>
          <w:sz w:val="20"/>
          <w:szCs w:val="20"/>
        </w:rPr>
        <w:t>For</w:t>
      </w:r>
      <w:r w:rsidRPr="0065194C">
        <w:rPr>
          <w:sz w:val="20"/>
          <w:szCs w:val="20"/>
        </w:rPr>
        <w:t xml:space="preserve"> gradient</w:t>
      </w:r>
      <w:r w:rsidRPr="0065194C">
        <w:rPr>
          <w:spacing w:val="-6"/>
          <w:sz w:val="20"/>
          <w:szCs w:val="20"/>
        </w:rPr>
        <w:t xml:space="preserve"> </w:t>
      </w:r>
      <w:r w:rsidRPr="0065194C">
        <w:rPr>
          <w:sz w:val="20"/>
          <w:szCs w:val="20"/>
        </w:rPr>
        <w:t>boosting</w:t>
      </w:r>
      <w:r w:rsidRPr="0065194C">
        <w:rPr>
          <w:spacing w:val="-6"/>
          <w:sz w:val="20"/>
          <w:szCs w:val="20"/>
        </w:rPr>
        <w:t xml:space="preserve"> </w:t>
      </w:r>
      <w:r w:rsidRPr="0065194C">
        <w:rPr>
          <w:sz w:val="20"/>
          <w:szCs w:val="20"/>
        </w:rPr>
        <w:t>models,</w:t>
      </w:r>
      <w:r w:rsidRPr="0065194C">
        <w:rPr>
          <w:spacing w:val="-5"/>
          <w:sz w:val="20"/>
          <w:szCs w:val="20"/>
        </w:rPr>
        <w:t xml:space="preserve"> </w:t>
      </w:r>
      <w:r w:rsidRPr="0065194C">
        <w:rPr>
          <w:sz w:val="20"/>
          <w:szCs w:val="20"/>
        </w:rPr>
        <w:t>we</w:t>
      </w:r>
      <w:r w:rsidRPr="0065194C">
        <w:rPr>
          <w:spacing w:val="-6"/>
          <w:sz w:val="20"/>
          <w:szCs w:val="20"/>
        </w:rPr>
        <w:t xml:space="preserve"> </w:t>
      </w:r>
      <w:r w:rsidRPr="0065194C">
        <w:rPr>
          <w:sz w:val="20"/>
          <w:szCs w:val="20"/>
        </w:rPr>
        <w:t>employed</w:t>
      </w:r>
      <w:r w:rsidRPr="0065194C">
        <w:rPr>
          <w:spacing w:val="-5"/>
          <w:sz w:val="20"/>
          <w:szCs w:val="20"/>
        </w:rPr>
        <w:t xml:space="preserve"> </w:t>
      </w:r>
      <w:r w:rsidRPr="0065194C">
        <w:rPr>
          <w:sz w:val="20"/>
          <w:szCs w:val="20"/>
        </w:rPr>
        <w:t>early</w:t>
      </w:r>
      <w:r w:rsidRPr="0065194C">
        <w:rPr>
          <w:spacing w:val="-6"/>
          <w:sz w:val="20"/>
          <w:szCs w:val="20"/>
        </w:rPr>
        <w:t xml:space="preserve"> </w:t>
      </w:r>
      <w:r w:rsidRPr="0065194C">
        <w:rPr>
          <w:sz w:val="20"/>
          <w:szCs w:val="20"/>
        </w:rPr>
        <w:t>stopping</w:t>
      </w:r>
      <w:r w:rsidRPr="0065194C">
        <w:rPr>
          <w:spacing w:val="-5"/>
          <w:sz w:val="20"/>
          <w:szCs w:val="20"/>
        </w:rPr>
        <w:t xml:space="preserve"> and</w:t>
      </w:r>
      <w:r w:rsidR="00951EF7" w:rsidRPr="0065194C">
        <w:rPr>
          <w:sz w:val="20"/>
          <w:szCs w:val="20"/>
        </w:rPr>
        <w:t xml:space="preserve"> </w:t>
      </w:r>
      <w:r w:rsidRPr="0065194C">
        <w:rPr>
          <w:sz w:val="20"/>
          <w:szCs w:val="20"/>
        </w:rPr>
        <w:t>cross-validation to prevent overfitting. The training process was optimized for multi-class classification with appropriate loss functions for each model type</w:t>
      </w:r>
      <w:r w:rsidR="00160D3F" w:rsidRPr="0065194C">
        <w:rPr>
          <w:sz w:val="20"/>
          <w:szCs w:val="20"/>
        </w:rPr>
        <w:t>.</w:t>
      </w:r>
    </w:p>
    <w:p w14:paraId="49B2D6B1" w14:textId="77777777" w:rsidR="004A6B28" w:rsidRPr="0065194C" w:rsidRDefault="004A6B28" w:rsidP="0065194C">
      <w:pPr>
        <w:pStyle w:val="BodyText"/>
        <w:spacing w:before="72" w:line="276" w:lineRule="auto"/>
        <w:ind w:left="371" w:right="102"/>
        <w:jc w:val="both"/>
        <w:rPr>
          <w:sz w:val="20"/>
          <w:szCs w:val="20"/>
        </w:rPr>
      </w:pPr>
    </w:p>
    <w:p w14:paraId="6CE3216F" w14:textId="77777777" w:rsidR="00951EF7" w:rsidRDefault="00000000" w:rsidP="0065194C">
      <w:pPr>
        <w:pStyle w:val="BodyText"/>
        <w:numPr>
          <w:ilvl w:val="0"/>
          <w:numId w:val="9"/>
        </w:numPr>
        <w:spacing w:before="72" w:line="276" w:lineRule="auto"/>
        <w:ind w:right="102"/>
        <w:jc w:val="both"/>
        <w:rPr>
          <w:b/>
          <w:bCs/>
          <w:sz w:val="20"/>
          <w:szCs w:val="20"/>
        </w:rPr>
      </w:pPr>
      <w:r w:rsidRPr="0065194C">
        <w:rPr>
          <w:b/>
          <w:bCs/>
          <w:sz w:val="20"/>
          <w:szCs w:val="20"/>
        </w:rPr>
        <w:t>RESULTS AND DISCUSSION</w:t>
      </w:r>
    </w:p>
    <w:p w14:paraId="6086970F" w14:textId="77777777" w:rsidR="004A6B28" w:rsidRPr="0065194C" w:rsidRDefault="004A6B28" w:rsidP="004A6B28">
      <w:pPr>
        <w:pStyle w:val="BodyText"/>
        <w:spacing w:before="72" w:line="276" w:lineRule="auto"/>
        <w:ind w:left="371" w:right="102"/>
        <w:jc w:val="both"/>
        <w:rPr>
          <w:b/>
          <w:bCs/>
          <w:sz w:val="20"/>
          <w:szCs w:val="20"/>
        </w:rPr>
      </w:pPr>
    </w:p>
    <w:p w14:paraId="265DFE7B" w14:textId="77777777" w:rsidR="00E84C96" w:rsidRPr="004A6B28" w:rsidRDefault="00000000" w:rsidP="0065194C">
      <w:pPr>
        <w:pStyle w:val="BodyText"/>
        <w:numPr>
          <w:ilvl w:val="0"/>
          <w:numId w:val="7"/>
        </w:numPr>
        <w:spacing w:before="72" w:line="276" w:lineRule="auto"/>
        <w:ind w:right="102"/>
        <w:jc w:val="both"/>
        <w:rPr>
          <w:b/>
          <w:bCs/>
          <w:i/>
          <w:iCs/>
          <w:sz w:val="20"/>
          <w:szCs w:val="20"/>
        </w:rPr>
      </w:pPr>
      <w:r w:rsidRPr="004A6B28">
        <w:rPr>
          <w:b/>
          <w:bCs/>
          <w:i/>
          <w:iCs/>
          <w:sz w:val="20"/>
          <w:szCs w:val="20"/>
        </w:rPr>
        <w:t>Expe</w:t>
      </w:r>
      <w:r w:rsidR="00114243" w:rsidRPr="004A6B28">
        <w:rPr>
          <w:b/>
          <w:bCs/>
          <w:i/>
          <w:iCs/>
          <w:sz w:val="20"/>
          <w:szCs w:val="20"/>
        </w:rPr>
        <w:t>ri</w:t>
      </w:r>
      <w:r w:rsidRPr="004A6B28">
        <w:rPr>
          <w:b/>
          <w:bCs/>
          <w:i/>
          <w:iCs/>
          <w:sz w:val="20"/>
          <w:szCs w:val="20"/>
        </w:rPr>
        <w:t>mental Setup</w:t>
      </w:r>
    </w:p>
    <w:p w14:paraId="7EF87AF6" w14:textId="77777777" w:rsidR="004B220B" w:rsidRPr="0065194C" w:rsidRDefault="00000000" w:rsidP="0065194C">
      <w:pPr>
        <w:pStyle w:val="BodyText"/>
        <w:spacing w:before="167" w:line="276" w:lineRule="auto"/>
        <w:ind w:left="193" w:right="97"/>
        <w:rPr>
          <w:sz w:val="20"/>
          <w:szCs w:val="20"/>
        </w:rPr>
      </w:pPr>
      <w:r w:rsidRPr="0065194C">
        <w:rPr>
          <w:sz w:val="20"/>
          <w:szCs w:val="20"/>
        </w:rPr>
        <w:t>All experiments were conducted using Python 3.x</w:t>
      </w:r>
      <w:r w:rsidR="0059137A" w:rsidRPr="0065194C">
        <w:rPr>
          <w:sz w:val="20"/>
          <w:szCs w:val="20"/>
        </w:rPr>
        <w:t xml:space="preserve"> </w:t>
      </w:r>
      <w:r w:rsidRPr="0065194C">
        <w:rPr>
          <w:sz w:val="20"/>
          <w:szCs w:val="20"/>
        </w:rPr>
        <w:t>with scikit- learn, XGBoost, and LightGBM libraries.</w:t>
      </w:r>
      <w:r w:rsidR="0059137A" w:rsidRPr="0065194C">
        <w:rPr>
          <w:sz w:val="20"/>
          <w:szCs w:val="20"/>
        </w:rPr>
        <w:t xml:space="preserve"> </w:t>
      </w:r>
      <w:r w:rsidRPr="0065194C">
        <w:rPr>
          <w:sz w:val="20"/>
          <w:szCs w:val="20"/>
        </w:rPr>
        <w:t>Feature extraction</w:t>
      </w:r>
      <w:r w:rsidRPr="0065194C">
        <w:rPr>
          <w:spacing w:val="80"/>
          <w:sz w:val="20"/>
          <w:szCs w:val="20"/>
        </w:rPr>
        <w:t xml:space="preserve"> </w:t>
      </w:r>
      <w:r w:rsidRPr="0065194C">
        <w:rPr>
          <w:sz w:val="20"/>
          <w:szCs w:val="20"/>
        </w:rPr>
        <w:t>was performed using pandas,</w:t>
      </w:r>
      <w:r w:rsidR="0059137A" w:rsidRPr="0065194C">
        <w:rPr>
          <w:sz w:val="20"/>
          <w:szCs w:val="20"/>
        </w:rPr>
        <w:t xml:space="preserve"> </w:t>
      </w:r>
      <w:r w:rsidRPr="0065194C">
        <w:rPr>
          <w:sz w:val="20"/>
          <w:szCs w:val="20"/>
        </w:rPr>
        <w:t>regular expressions, and</w:t>
      </w:r>
      <w:r w:rsidRPr="0065194C">
        <w:rPr>
          <w:spacing w:val="-6"/>
          <w:sz w:val="20"/>
          <w:szCs w:val="20"/>
        </w:rPr>
        <w:t xml:space="preserve"> </w:t>
      </w:r>
      <w:r w:rsidRPr="0065194C">
        <w:rPr>
          <w:sz w:val="20"/>
          <w:szCs w:val="20"/>
        </w:rPr>
        <w:t>URL</w:t>
      </w:r>
      <w:r w:rsidRPr="0065194C">
        <w:rPr>
          <w:spacing w:val="-4"/>
          <w:sz w:val="20"/>
          <w:szCs w:val="20"/>
        </w:rPr>
        <w:t xml:space="preserve"> </w:t>
      </w:r>
      <w:r w:rsidRPr="0065194C">
        <w:rPr>
          <w:sz w:val="20"/>
          <w:szCs w:val="20"/>
        </w:rPr>
        <w:t>parsing</w:t>
      </w:r>
      <w:r w:rsidRPr="0065194C">
        <w:rPr>
          <w:spacing w:val="-4"/>
          <w:sz w:val="20"/>
          <w:szCs w:val="20"/>
        </w:rPr>
        <w:t xml:space="preserve"> </w:t>
      </w:r>
      <w:r w:rsidRPr="0065194C">
        <w:rPr>
          <w:sz w:val="20"/>
          <w:szCs w:val="20"/>
        </w:rPr>
        <w:t>utilities.</w:t>
      </w:r>
      <w:r w:rsidR="0059137A" w:rsidRPr="0065194C">
        <w:rPr>
          <w:spacing w:val="-4"/>
          <w:sz w:val="20"/>
          <w:szCs w:val="20"/>
        </w:rPr>
        <w:t xml:space="preserve"> </w:t>
      </w:r>
      <w:r w:rsidRPr="0065194C">
        <w:rPr>
          <w:sz w:val="20"/>
          <w:szCs w:val="20"/>
        </w:rPr>
        <w:t>Models</w:t>
      </w:r>
      <w:r w:rsidRPr="0065194C">
        <w:rPr>
          <w:spacing w:val="-4"/>
          <w:sz w:val="20"/>
          <w:szCs w:val="20"/>
        </w:rPr>
        <w:t xml:space="preserve"> </w:t>
      </w:r>
      <w:r w:rsidRPr="0065194C">
        <w:rPr>
          <w:sz w:val="20"/>
          <w:szCs w:val="20"/>
        </w:rPr>
        <w:t>were</w:t>
      </w:r>
      <w:r w:rsidRPr="0065194C">
        <w:rPr>
          <w:spacing w:val="-4"/>
          <w:sz w:val="20"/>
          <w:szCs w:val="20"/>
        </w:rPr>
        <w:t xml:space="preserve"> </w:t>
      </w:r>
      <w:r w:rsidRPr="0065194C">
        <w:rPr>
          <w:sz w:val="20"/>
          <w:szCs w:val="20"/>
        </w:rPr>
        <w:t>trained</w:t>
      </w:r>
      <w:r w:rsidRPr="0065194C">
        <w:rPr>
          <w:spacing w:val="-4"/>
          <w:sz w:val="20"/>
          <w:szCs w:val="20"/>
        </w:rPr>
        <w:t xml:space="preserve"> </w:t>
      </w:r>
      <w:r w:rsidRPr="0065194C">
        <w:rPr>
          <w:sz w:val="20"/>
          <w:szCs w:val="20"/>
        </w:rPr>
        <w:t>on</w:t>
      </w:r>
      <w:r w:rsidRPr="0065194C">
        <w:rPr>
          <w:spacing w:val="-4"/>
          <w:sz w:val="20"/>
          <w:szCs w:val="20"/>
        </w:rPr>
        <w:t xml:space="preserve"> </w:t>
      </w:r>
      <w:r w:rsidRPr="0065194C">
        <w:rPr>
          <w:sz w:val="20"/>
          <w:szCs w:val="20"/>
        </w:rPr>
        <w:t>the</w:t>
      </w:r>
      <w:r w:rsidRPr="0065194C">
        <w:rPr>
          <w:spacing w:val="-4"/>
          <w:sz w:val="20"/>
          <w:szCs w:val="20"/>
        </w:rPr>
        <w:t xml:space="preserve"> full</w:t>
      </w:r>
      <w:r w:rsidRPr="0065194C">
        <w:rPr>
          <w:sz w:val="20"/>
          <w:szCs w:val="20"/>
        </w:rPr>
        <w:t xml:space="preserve"> feature</w:t>
      </w:r>
      <w:r w:rsidRPr="0065194C">
        <w:rPr>
          <w:spacing w:val="-4"/>
          <w:sz w:val="20"/>
          <w:szCs w:val="20"/>
        </w:rPr>
        <w:t xml:space="preserve"> </w:t>
      </w:r>
      <w:r w:rsidRPr="0065194C">
        <w:rPr>
          <w:sz w:val="20"/>
          <w:szCs w:val="20"/>
        </w:rPr>
        <w:t>set</w:t>
      </w:r>
      <w:r w:rsidRPr="0065194C">
        <w:rPr>
          <w:spacing w:val="-4"/>
          <w:sz w:val="20"/>
          <w:szCs w:val="20"/>
        </w:rPr>
        <w:t xml:space="preserve"> </w:t>
      </w:r>
      <w:r w:rsidRPr="0065194C">
        <w:rPr>
          <w:sz w:val="20"/>
          <w:szCs w:val="20"/>
        </w:rPr>
        <w:t>of</w:t>
      </w:r>
      <w:r w:rsidRPr="0065194C">
        <w:rPr>
          <w:spacing w:val="-3"/>
          <w:sz w:val="20"/>
          <w:szCs w:val="20"/>
        </w:rPr>
        <w:t xml:space="preserve"> </w:t>
      </w:r>
      <w:r w:rsidRPr="0065194C">
        <w:rPr>
          <w:sz w:val="20"/>
          <w:szCs w:val="20"/>
        </w:rPr>
        <w:t>21</w:t>
      </w:r>
      <w:r w:rsidR="0059137A" w:rsidRPr="0065194C">
        <w:rPr>
          <w:spacing w:val="-4"/>
          <w:sz w:val="20"/>
          <w:szCs w:val="20"/>
        </w:rPr>
        <w:t xml:space="preserve"> </w:t>
      </w:r>
      <w:r w:rsidRPr="0065194C">
        <w:rPr>
          <w:sz w:val="20"/>
          <w:szCs w:val="20"/>
        </w:rPr>
        <w:t>extracted</w:t>
      </w:r>
      <w:r w:rsidRPr="0065194C">
        <w:rPr>
          <w:spacing w:val="-3"/>
          <w:sz w:val="20"/>
          <w:szCs w:val="20"/>
        </w:rPr>
        <w:t xml:space="preserve"> </w:t>
      </w:r>
      <w:r w:rsidRPr="0065194C">
        <w:rPr>
          <w:spacing w:val="-2"/>
          <w:sz w:val="20"/>
          <w:szCs w:val="20"/>
        </w:rPr>
        <w:t>features.</w:t>
      </w:r>
    </w:p>
    <w:p w14:paraId="1D923E1C" w14:textId="77777777" w:rsidR="004A6B28" w:rsidRPr="0065194C" w:rsidRDefault="004A6B28" w:rsidP="00B01043">
      <w:pPr>
        <w:pStyle w:val="BodyText"/>
        <w:spacing w:before="72" w:line="276" w:lineRule="auto"/>
        <w:ind w:left="0" w:right="102"/>
        <w:jc w:val="both"/>
        <w:rPr>
          <w:b/>
          <w:bCs/>
          <w:sz w:val="20"/>
          <w:szCs w:val="20"/>
        </w:rPr>
      </w:pPr>
    </w:p>
    <w:p w14:paraId="0E656CB3" w14:textId="77777777" w:rsidR="00930430" w:rsidRPr="004A6B28" w:rsidRDefault="00000000" w:rsidP="0065194C">
      <w:pPr>
        <w:pStyle w:val="BodyText"/>
        <w:numPr>
          <w:ilvl w:val="0"/>
          <w:numId w:val="7"/>
        </w:numPr>
        <w:spacing w:before="72" w:line="276" w:lineRule="auto"/>
        <w:ind w:right="102"/>
        <w:jc w:val="both"/>
        <w:rPr>
          <w:b/>
          <w:bCs/>
          <w:i/>
          <w:iCs/>
          <w:sz w:val="20"/>
          <w:szCs w:val="20"/>
        </w:rPr>
      </w:pPr>
      <w:r w:rsidRPr="004A6B28">
        <w:rPr>
          <w:b/>
          <w:bCs/>
          <w:i/>
          <w:iCs/>
          <w:sz w:val="20"/>
          <w:szCs w:val="20"/>
        </w:rPr>
        <w:t xml:space="preserve">Performance Measure </w:t>
      </w:r>
    </w:p>
    <w:p w14:paraId="6407CF2A" w14:textId="77777777" w:rsidR="001841E5" w:rsidRDefault="007B4694" w:rsidP="0065194C">
      <w:pPr>
        <w:pStyle w:val="BodyText"/>
        <w:spacing w:before="168" w:line="276" w:lineRule="auto"/>
        <w:ind w:left="193" w:right="97"/>
        <w:jc w:val="both"/>
        <w:rPr>
          <w:sz w:val="20"/>
          <w:szCs w:val="20"/>
        </w:rPr>
      </w:pPr>
      <w:r w:rsidRPr="0065194C">
        <w:rPr>
          <w:sz w:val="20"/>
          <w:szCs w:val="20"/>
        </w:rPr>
        <w:t>We evaluated our system using standard classification metrics, including Accuracy, Precision, Recall, and F1-Score for each class, to ensure a comprehensive assessment of model performance. These metrics provide insights into both overall correctness and class-wise detection capability, which is particularly important in multi-class security classification tasks. Accuracy measures the general effectiveness of each model, while Precision and Recall highlight the trade-off between false positives and false negatives. The F1-Score offers a balanced evaluation by combining Precision and Recall into a single metric. The experimental results demonstrate varying performance across different model architectures, reflecting differences in model complexity, learning capacity, and their ability to generalize across diverse attack categories.</w:t>
      </w:r>
    </w:p>
    <w:p w14:paraId="1AA36AAF" w14:textId="77777777" w:rsidR="00A425C1" w:rsidRDefault="00A425C1" w:rsidP="00A425C1">
      <w:pPr>
        <w:pStyle w:val="BodyText"/>
        <w:spacing w:before="182" w:line="276" w:lineRule="auto"/>
        <w:ind w:left="554" w:right="97"/>
        <w:jc w:val="center"/>
        <w:rPr>
          <w:b/>
          <w:bCs/>
          <w:i/>
          <w:iCs/>
          <w:sz w:val="20"/>
          <w:szCs w:val="20"/>
        </w:rPr>
      </w:pPr>
      <w:r>
        <w:rPr>
          <w:b/>
          <w:bCs/>
          <w:i/>
          <w:iCs/>
          <w:sz w:val="20"/>
          <w:szCs w:val="20"/>
        </w:rPr>
        <w:t>Table 2</w:t>
      </w:r>
    </w:p>
    <w:p w14:paraId="0A4068AF" w14:textId="77777777" w:rsidR="001841E5" w:rsidRPr="0065194C" w:rsidRDefault="0065194C" w:rsidP="0065194C">
      <w:pPr>
        <w:spacing w:before="61" w:line="276" w:lineRule="auto"/>
        <w:ind w:right="25"/>
        <w:rPr>
          <w:b/>
          <w:sz w:val="20"/>
          <w:szCs w:val="20"/>
        </w:rPr>
      </w:pPr>
      <w:r w:rsidRPr="0065194C">
        <w:rPr>
          <w:noProof/>
          <w:sz w:val="20"/>
          <w:szCs w:val="20"/>
        </w:rPr>
        <mc:AlternateContent>
          <mc:Choice Requires="wpg">
            <w:drawing>
              <wp:anchor distT="0" distB="0" distL="0" distR="0" simplePos="0" relativeHeight="251658240" behindDoc="0" locked="0" layoutInCell="1" allowOverlap="1" wp14:anchorId="34B83950" wp14:editId="0AF89CB4">
                <wp:simplePos x="0" y="0"/>
                <wp:positionH relativeFrom="column">
                  <wp:posOffset>-27305</wp:posOffset>
                </wp:positionH>
                <wp:positionV relativeFrom="paragraph">
                  <wp:posOffset>92710</wp:posOffset>
                </wp:positionV>
                <wp:extent cx="3078480" cy="2689860"/>
                <wp:effectExtent l="0" t="0" r="0" b="0"/>
                <wp:wrapNone/>
                <wp:docPr id="2" name="Group 2"/>
                <wp:cNvGraphicFramePr/>
                <a:graphic xmlns:a="http://schemas.openxmlformats.org/drawingml/2006/main">
                  <a:graphicData uri="http://schemas.microsoft.com/office/word/2010/wordprocessingGroup">
                    <wpg:wgp>
                      <wpg:cNvGrpSpPr/>
                      <wpg:grpSpPr>
                        <a:xfrm>
                          <a:off x="0" y="0"/>
                          <a:ext cx="3078480" cy="2689860"/>
                          <a:chOff x="0" y="0"/>
                          <a:chExt cx="3038474" cy="2628899"/>
                        </a:xfrm>
                      </wpg:grpSpPr>
                      <pic:pic xmlns:pic="http://schemas.openxmlformats.org/drawingml/2006/picture">
                        <pic:nvPicPr>
                          <pic:cNvPr id="3" name="Image 3"/>
                          <pic:cNvPicPr/>
                        </pic:nvPicPr>
                        <pic:blipFill>
                          <a:blip r:embed="rId11" cstate="print"/>
                          <a:stretch>
                            <a:fillRect/>
                          </a:stretch>
                        </pic:blipFill>
                        <pic:spPr>
                          <a:xfrm>
                            <a:off x="0" y="0"/>
                            <a:ext cx="3038474" cy="2628899"/>
                          </a:xfrm>
                          <a:prstGeom prst="rect">
                            <a:avLst/>
                          </a:prstGeom>
                        </pic:spPr>
                      </pic:pic>
                      <wps:wsp>
                        <wps:cNvPr id="4" name="Textbox 4"/>
                        <wps:cNvSpPr txBox="1"/>
                        <wps:spPr>
                          <a:xfrm>
                            <a:off x="228852" y="317499"/>
                            <a:ext cx="937894" cy="114935"/>
                          </a:xfrm>
                          <a:prstGeom prst="rect">
                            <a:avLst/>
                          </a:prstGeom>
                        </wps:spPr>
                        <wps:txbx>
                          <w:txbxContent>
                            <w:p w14:paraId="0FF02508" w14:textId="77777777" w:rsidR="00F37EBA" w:rsidRDefault="00000000" w:rsidP="00F37EBA">
                              <w:pPr>
                                <w:tabs>
                                  <w:tab w:val="left" w:pos="795"/>
                                </w:tabs>
                                <w:spacing w:line="180" w:lineRule="exact"/>
                                <w:rPr>
                                  <w:b/>
                                  <w:sz w:val="16"/>
                                </w:rPr>
                              </w:pPr>
                              <w:r>
                                <w:rPr>
                                  <w:b/>
                                  <w:spacing w:val="-2"/>
                                  <w:sz w:val="16"/>
                                </w:rPr>
                                <w:t>Model</w:t>
                              </w:r>
                              <w:r>
                                <w:rPr>
                                  <w:b/>
                                  <w:sz w:val="16"/>
                                </w:rPr>
                                <w:tab/>
                              </w:r>
                              <w:r>
                                <w:rPr>
                                  <w:b/>
                                  <w:spacing w:val="-2"/>
                                  <w:sz w:val="16"/>
                                </w:rPr>
                                <w:t>Accuracy</w:t>
                              </w:r>
                            </w:p>
                          </w:txbxContent>
                        </wps:txbx>
                        <wps:bodyPr wrap="square" lIns="0" tIns="0" rIns="0" bIns="0" rtlCol="0"/>
                      </wps:wsp>
                      <wps:wsp>
                        <wps:cNvPr id="5" name="Textbox 5"/>
                        <wps:cNvSpPr txBox="1"/>
                        <wps:spPr>
                          <a:xfrm>
                            <a:off x="1304225" y="142461"/>
                            <a:ext cx="438784" cy="279400"/>
                          </a:xfrm>
                          <a:prstGeom prst="rect">
                            <a:avLst/>
                          </a:prstGeom>
                        </wps:spPr>
                        <wps:txbx>
                          <w:txbxContent>
                            <w:p w14:paraId="67F0CA5E" w14:textId="77777777" w:rsidR="00F37EBA" w:rsidRDefault="00000000" w:rsidP="00F37EBA">
                              <w:pPr>
                                <w:spacing w:line="180" w:lineRule="exact"/>
                                <w:ind w:right="18"/>
                                <w:jc w:val="center"/>
                                <w:rPr>
                                  <w:b/>
                                  <w:sz w:val="16"/>
                                </w:rPr>
                              </w:pPr>
                              <w:r>
                                <w:rPr>
                                  <w:b/>
                                  <w:spacing w:val="-2"/>
                                  <w:sz w:val="16"/>
                                </w:rPr>
                                <w:t>Weighted</w:t>
                              </w:r>
                            </w:p>
                            <w:p w14:paraId="1B906CBD" w14:textId="77777777" w:rsidR="00F37EBA" w:rsidRDefault="00000000" w:rsidP="00F37EBA">
                              <w:pPr>
                                <w:spacing w:before="74"/>
                                <w:ind w:right="17"/>
                                <w:jc w:val="center"/>
                                <w:rPr>
                                  <w:b/>
                                  <w:sz w:val="16"/>
                                </w:rPr>
                              </w:pPr>
                              <w:r>
                                <w:rPr>
                                  <w:b/>
                                  <w:spacing w:val="-5"/>
                                  <w:sz w:val="16"/>
                                </w:rPr>
                                <w:t>Avg</w:t>
                              </w:r>
                            </w:p>
                          </w:txbxContent>
                        </wps:txbx>
                        <wps:bodyPr wrap="square" lIns="0" tIns="0" rIns="0" bIns="0" rtlCol="0"/>
                      </wps:wsp>
                      <wps:wsp>
                        <wps:cNvPr id="6" name="Textbox 6"/>
                        <wps:cNvSpPr txBox="1"/>
                        <wps:spPr>
                          <a:xfrm>
                            <a:off x="1903362" y="230283"/>
                            <a:ext cx="1019175" cy="114935"/>
                          </a:xfrm>
                          <a:prstGeom prst="rect">
                            <a:avLst/>
                          </a:prstGeom>
                        </wps:spPr>
                        <wps:txbx>
                          <w:txbxContent>
                            <w:p w14:paraId="6BA1607C" w14:textId="77777777" w:rsidR="00F37EBA" w:rsidRDefault="00000000" w:rsidP="00F37EBA">
                              <w:pPr>
                                <w:tabs>
                                  <w:tab w:val="left" w:pos="914"/>
                                </w:tabs>
                                <w:spacing w:line="180" w:lineRule="exact"/>
                                <w:rPr>
                                  <w:b/>
                                  <w:sz w:val="16"/>
                                </w:rPr>
                              </w:pPr>
                              <w:r>
                                <w:rPr>
                                  <w:b/>
                                  <w:spacing w:val="-2"/>
                                  <w:sz w:val="16"/>
                                </w:rPr>
                                <w:t>Weighted</w:t>
                              </w:r>
                              <w:r>
                                <w:rPr>
                                  <w:b/>
                                  <w:sz w:val="16"/>
                                </w:rPr>
                                <w:tab/>
                              </w:r>
                              <w:r>
                                <w:rPr>
                                  <w:b/>
                                  <w:spacing w:val="-2"/>
                                  <w:sz w:val="16"/>
                                </w:rPr>
                                <w:t>Weighted</w:t>
                              </w:r>
                            </w:p>
                          </w:txbxContent>
                        </wps:txbx>
                        <wps:bodyPr wrap="square" lIns="0" tIns="0" rIns="0" bIns="0" rtlCol="0"/>
                      </wps:wsp>
                      <wps:wsp>
                        <wps:cNvPr id="7" name="Textbox 7"/>
                        <wps:cNvSpPr txBox="1"/>
                        <wps:spPr>
                          <a:xfrm>
                            <a:off x="1876091" y="385812"/>
                            <a:ext cx="493395" cy="114935"/>
                          </a:xfrm>
                          <a:prstGeom prst="rect">
                            <a:avLst/>
                          </a:prstGeom>
                        </wps:spPr>
                        <wps:txbx>
                          <w:txbxContent>
                            <w:p w14:paraId="6690600E" w14:textId="77777777" w:rsidR="00F37EBA" w:rsidRDefault="00000000" w:rsidP="00F37EBA">
                              <w:pPr>
                                <w:spacing w:line="180" w:lineRule="exact"/>
                                <w:rPr>
                                  <w:b/>
                                  <w:sz w:val="16"/>
                                </w:rPr>
                              </w:pPr>
                              <w:r>
                                <w:rPr>
                                  <w:b/>
                                  <w:sz w:val="16"/>
                                </w:rPr>
                                <w:t xml:space="preserve">Avg </w:t>
                              </w:r>
                              <w:r>
                                <w:rPr>
                                  <w:b/>
                                  <w:spacing w:val="-2"/>
                                  <w:sz w:val="16"/>
                                </w:rPr>
                                <w:t>Recall</w:t>
                              </w:r>
                            </w:p>
                          </w:txbxContent>
                        </wps:txbx>
                        <wps:bodyPr wrap="square" lIns="0" tIns="0" rIns="0" bIns="0" rtlCol="0"/>
                      </wps:wsp>
                      <wps:wsp>
                        <wps:cNvPr id="8" name="Textbox 8"/>
                        <wps:cNvSpPr txBox="1"/>
                        <wps:spPr>
                          <a:xfrm>
                            <a:off x="2537426" y="385812"/>
                            <a:ext cx="332105" cy="114935"/>
                          </a:xfrm>
                          <a:prstGeom prst="rect">
                            <a:avLst/>
                          </a:prstGeom>
                        </wps:spPr>
                        <wps:txbx>
                          <w:txbxContent>
                            <w:p w14:paraId="662FFAFC" w14:textId="77777777" w:rsidR="00F37EBA" w:rsidRDefault="00000000" w:rsidP="00F37EBA">
                              <w:pPr>
                                <w:spacing w:line="180" w:lineRule="exact"/>
                                <w:rPr>
                                  <w:b/>
                                  <w:sz w:val="16"/>
                                </w:rPr>
                              </w:pPr>
                              <w:r>
                                <w:rPr>
                                  <w:b/>
                                  <w:sz w:val="16"/>
                                </w:rPr>
                                <w:t xml:space="preserve">Avg </w:t>
                              </w:r>
                              <w:r>
                                <w:rPr>
                                  <w:b/>
                                  <w:spacing w:val="-5"/>
                                  <w:sz w:val="16"/>
                                </w:rPr>
                                <w:t>F1</w:t>
                              </w:r>
                            </w:p>
                          </w:txbxContent>
                        </wps:txbx>
                        <wps:bodyPr wrap="square" lIns="0" tIns="0" rIns="0" bIns="0" rtlCol="0"/>
                      </wps:wsp>
                      <wps:wsp>
                        <wps:cNvPr id="9" name="Textbox 9"/>
                        <wps:cNvSpPr txBox="1"/>
                        <wps:spPr>
                          <a:xfrm>
                            <a:off x="139717" y="757149"/>
                            <a:ext cx="477520" cy="1717039"/>
                          </a:xfrm>
                          <a:prstGeom prst="rect">
                            <a:avLst/>
                          </a:prstGeom>
                        </wps:spPr>
                        <wps:txbx>
                          <w:txbxContent>
                            <w:p w14:paraId="2D1E19BC" w14:textId="77777777" w:rsidR="00F37EBA" w:rsidRDefault="00000000" w:rsidP="00F37EBA">
                              <w:pPr>
                                <w:spacing w:line="319" w:lineRule="auto"/>
                                <w:ind w:left="163" w:right="188" w:hanging="10"/>
                                <w:jc w:val="center"/>
                                <w:rPr>
                                  <w:sz w:val="16"/>
                                </w:rPr>
                              </w:pPr>
                              <w:r>
                                <w:rPr>
                                  <w:spacing w:val="-2"/>
                                  <w:sz w:val="16"/>
                                </w:rPr>
                                <w:t>Naive</w:t>
                              </w:r>
                              <w:r>
                                <w:rPr>
                                  <w:spacing w:val="40"/>
                                  <w:sz w:val="16"/>
                                </w:rPr>
                                <w:t xml:space="preserve"> </w:t>
                              </w:r>
                              <w:r>
                                <w:rPr>
                                  <w:spacing w:val="-2"/>
                                  <w:sz w:val="16"/>
                                </w:rPr>
                                <w:t>Bayes</w:t>
                              </w:r>
                            </w:p>
                            <w:p w14:paraId="76CDFDD6" w14:textId="77777777" w:rsidR="00F37EBA" w:rsidRDefault="00F37EBA" w:rsidP="00F37EBA">
                              <w:pPr>
                                <w:spacing w:before="9"/>
                                <w:rPr>
                                  <w:sz w:val="16"/>
                                </w:rPr>
                              </w:pPr>
                            </w:p>
                            <w:p w14:paraId="578FF1F4" w14:textId="77777777" w:rsidR="00F37EBA" w:rsidRDefault="00000000" w:rsidP="00F37EBA">
                              <w:pPr>
                                <w:spacing w:line="338" w:lineRule="auto"/>
                                <w:ind w:right="11"/>
                                <w:jc w:val="center"/>
                                <w:rPr>
                                  <w:sz w:val="16"/>
                                </w:rPr>
                              </w:pPr>
                              <w:r>
                                <w:rPr>
                                  <w:spacing w:val="-2"/>
                                  <w:sz w:val="16"/>
                                </w:rPr>
                                <w:t>Logistic</w:t>
                              </w:r>
                              <w:r>
                                <w:rPr>
                                  <w:spacing w:val="40"/>
                                  <w:sz w:val="16"/>
                                </w:rPr>
                                <w:t xml:space="preserve"> </w:t>
                              </w:r>
                              <w:r>
                                <w:rPr>
                                  <w:spacing w:val="-2"/>
                                  <w:sz w:val="16"/>
                                </w:rPr>
                                <w:t>Regression</w:t>
                              </w:r>
                            </w:p>
                            <w:p w14:paraId="4841F72E" w14:textId="77777777" w:rsidR="00F37EBA" w:rsidRDefault="00F37EBA" w:rsidP="00F37EBA">
                              <w:pPr>
                                <w:spacing w:before="5"/>
                                <w:rPr>
                                  <w:sz w:val="16"/>
                                </w:rPr>
                              </w:pPr>
                            </w:p>
                            <w:p w14:paraId="25B47BE0" w14:textId="77777777" w:rsidR="00F37EBA" w:rsidRDefault="00000000" w:rsidP="00F37EBA">
                              <w:pPr>
                                <w:spacing w:line="338" w:lineRule="auto"/>
                                <w:ind w:left="67" w:right="92" w:hanging="19"/>
                                <w:jc w:val="center"/>
                                <w:rPr>
                                  <w:sz w:val="16"/>
                                </w:rPr>
                              </w:pPr>
                              <w:r>
                                <w:rPr>
                                  <w:spacing w:val="-2"/>
                                  <w:sz w:val="16"/>
                                </w:rPr>
                                <w:t>Gradient</w:t>
                              </w:r>
                              <w:r>
                                <w:rPr>
                                  <w:spacing w:val="40"/>
                                  <w:sz w:val="16"/>
                                </w:rPr>
                                <w:t xml:space="preserve"> </w:t>
                              </w:r>
                              <w:r>
                                <w:rPr>
                                  <w:spacing w:val="-2"/>
                                  <w:sz w:val="16"/>
                                </w:rPr>
                                <w:t>Boosting</w:t>
                              </w:r>
                            </w:p>
                            <w:p w14:paraId="180103E3" w14:textId="77777777" w:rsidR="00F37EBA" w:rsidRDefault="00000000" w:rsidP="00F37EBA">
                              <w:pPr>
                                <w:spacing w:before="175"/>
                                <w:ind w:right="24"/>
                                <w:jc w:val="center"/>
                                <w:rPr>
                                  <w:sz w:val="16"/>
                                </w:rPr>
                              </w:pPr>
                              <w:r>
                                <w:rPr>
                                  <w:spacing w:val="-2"/>
                                  <w:sz w:val="16"/>
                                </w:rPr>
                                <w:t>LightGBM</w:t>
                              </w:r>
                            </w:p>
                            <w:p w14:paraId="79FEE830" w14:textId="77777777" w:rsidR="00F37EBA" w:rsidRDefault="00F37EBA" w:rsidP="00F37EBA">
                              <w:pPr>
                                <w:spacing w:before="67"/>
                                <w:rPr>
                                  <w:sz w:val="16"/>
                                </w:rPr>
                              </w:pPr>
                            </w:p>
                            <w:p w14:paraId="431E79A4" w14:textId="77777777" w:rsidR="00F37EBA" w:rsidRDefault="00000000" w:rsidP="00F37EBA">
                              <w:pPr>
                                <w:ind w:right="24"/>
                                <w:jc w:val="center"/>
                                <w:rPr>
                                  <w:sz w:val="16"/>
                                </w:rPr>
                              </w:pPr>
                              <w:r>
                                <w:rPr>
                                  <w:spacing w:val="-2"/>
                                  <w:sz w:val="16"/>
                                </w:rPr>
                                <w:t>XGBoost</w:t>
                              </w:r>
                            </w:p>
                          </w:txbxContent>
                        </wps:txbx>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34B83950" id="Group 2" o:spid="_x0000_s1026" style="position:absolute;margin-left:-2.15pt;margin-top:7.3pt;width:242.4pt;height:211.8pt;z-index:251658240;mso-wrap-distance-left:0;mso-wrap-distance-right:0;mso-width-relative:margin;mso-height-relative:margin" coordsize="30384,262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30384;height:26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">
                  <v:imagedata r:id="rId12" o:title=""/>
                </v:shape>
                <v:shapetype id="_x0000_t202" coordsize="21600,21600" o:spt="202" path="m,l,21600r21600,l21600,xe">
                  <v:stroke joinstyle="miter"/>
                  <v:path gradientshapeok="t" o:connecttype="rect"/>
                </v:shapetype>
                <v:shape id="Textbox 4" o:spid="_x0000_s1028" type="#_x0000_t202" style="position:absolute;left:2288;top:3174;width:9379;height:1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0FF02508" w14:textId="77777777" w:rsidR="00F37EBA" w:rsidRDefault="00000000" w:rsidP="00F37EBA">
                        <w:pPr>
                          <w:tabs>
                            <w:tab w:val="left" w:pos="795"/>
                          </w:tabs>
                          <w:spacing w:line="180" w:lineRule="exact"/>
                          <w:rPr>
                            <w:b/>
                            <w:sz w:val="16"/>
                          </w:rPr>
                        </w:pPr>
                        <w:r>
                          <w:rPr>
                            <w:b/>
                            <w:spacing w:val="-2"/>
                            <w:sz w:val="16"/>
                          </w:rPr>
                          <w:t>Model</w:t>
                        </w:r>
                        <w:r>
                          <w:rPr>
                            <w:b/>
                            <w:sz w:val="16"/>
                          </w:rPr>
                          <w:tab/>
                        </w:r>
                        <w:r>
                          <w:rPr>
                            <w:b/>
                            <w:spacing w:val="-2"/>
                            <w:sz w:val="16"/>
                          </w:rPr>
                          <w:t>Accuracy</w:t>
                        </w:r>
                      </w:p>
                    </w:txbxContent>
                  </v:textbox>
                </v:shape>
                <v:shape id="Textbox 5" o:spid="_x0000_s1029" type="#_x0000_t202" style="position:absolute;left:13042;top:1424;width:4388;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67F0CA5E" w14:textId="77777777" w:rsidR="00F37EBA" w:rsidRDefault="00000000" w:rsidP="00F37EBA">
                        <w:pPr>
                          <w:spacing w:line="180" w:lineRule="exact"/>
                          <w:ind w:right="18"/>
                          <w:jc w:val="center"/>
                          <w:rPr>
                            <w:b/>
                            <w:sz w:val="16"/>
                          </w:rPr>
                        </w:pPr>
                        <w:r>
                          <w:rPr>
                            <w:b/>
                            <w:spacing w:val="-2"/>
                            <w:sz w:val="16"/>
                          </w:rPr>
                          <w:t>Weighted</w:t>
                        </w:r>
                      </w:p>
                      <w:p w14:paraId="1B906CBD" w14:textId="77777777" w:rsidR="00F37EBA" w:rsidRDefault="00000000" w:rsidP="00F37EBA">
                        <w:pPr>
                          <w:spacing w:before="74"/>
                          <w:ind w:right="17"/>
                          <w:jc w:val="center"/>
                          <w:rPr>
                            <w:b/>
                            <w:sz w:val="16"/>
                          </w:rPr>
                        </w:pPr>
                        <w:r>
                          <w:rPr>
                            <w:b/>
                            <w:spacing w:val="-5"/>
                            <w:sz w:val="16"/>
                          </w:rPr>
                          <w:t>Avg</w:t>
                        </w:r>
                      </w:p>
                    </w:txbxContent>
                  </v:textbox>
                </v:shape>
                <v:shape id="Textbox 6" o:spid="_x0000_s1030" type="#_x0000_t202" style="position:absolute;left:19033;top:2302;width:10192;height:1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6BA1607C" w14:textId="77777777" w:rsidR="00F37EBA" w:rsidRDefault="00000000" w:rsidP="00F37EBA">
                        <w:pPr>
                          <w:tabs>
                            <w:tab w:val="left" w:pos="914"/>
                          </w:tabs>
                          <w:spacing w:line="180" w:lineRule="exact"/>
                          <w:rPr>
                            <w:b/>
                            <w:sz w:val="16"/>
                          </w:rPr>
                        </w:pPr>
                        <w:r>
                          <w:rPr>
                            <w:b/>
                            <w:spacing w:val="-2"/>
                            <w:sz w:val="16"/>
                          </w:rPr>
                          <w:t>Weighted</w:t>
                        </w:r>
                        <w:r>
                          <w:rPr>
                            <w:b/>
                            <w:sz w:val="16"/>
                          </w:rPr>
                          <w:tab/>
                        </w:r>
                        <w:r>
                          <w:rPr>
                            <w:b/>
                            <w:spacing w:val="-2"/>
                            <w:sz w:val="16"/>
                          </w:rPr>
                          <w:t>Weighted</w:t>
                        </w:r>
                      </w:p>
                    </w:txbxContent>
                  </v:textbox>
                </v:shape>
                <v:shape id="Textbox 7" o:spid="_x0000_s1031" type="#_x0000_t202" style="position:absolute;left:18760;top:3858;width:4934;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6690600E" w14:textId="77777777" w:rsidR="00F37EBA" w:rsidRDefault="00000000" w:rsidP="00F37EBA">
                        <w:pPr>
                          <w:spacing w:line="180" w:lineRule="exact"/>
                          <w:rPr>
                            <w:b/>
                            <w:sz w:val="16"/>
                          </w:rPr>
                        </w:pPr>
                        <w:r>
                          <w:rPr>
                            <w:b/>
                            <w:sz w:val="16"/>
                          </w:rPr>
                          <w:t xml:space="preserve">Avg </w:t>
                        </w:r>
                        <w:r>
                          <w:rPr>
                            <w:b/>
                            <w:spacing w:val="-2"/>
                            <w:sz w:val="16"/>
                          </w:rPr>
                          <w:t>Recall</w:t>
                        </w:r>
                      </w:p>
                    </w:txbxContent>
                  </v:textbox>
                </v:shape>
                <v:shape id="Textbox 8" o:spid="_x0000_s1032" type="#_x0000_t202" style="position:absolute;left:25374;top:3858;width:3321;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662FFAFC" w14:textId="77777777" w:rsidR="00F37EBA" w:rsidRDefault="00000000" w:rsidP="00F37EBA">
                        <w:pPr>
                          <w:spacing w:line="180" w:lineRule="exact"/>
                          <w:rPr>
                            <w:b/>
                            <w:sz w:val="16"/>
                          </w:rPr>
                        </w:pPr>
                        <w:r>
                          <w:rPr>
                            <w:b/>
                            <w:sz w:val="16"/>
                          </w:rPr>
                          <w:t xml:space="preserve">Avg </w:t>
                        </w:r>
                        <w:r>
                          <w:rPr>
                            <w:b/>
                            <w:spacing w:val="-5"/>
                            <w:sz w:val="16"/>
                          </w:rPr>
                          <w:t>F1</w:t>
                        </w:r>
                      </w:p>
                    </w:txbxContent>
                  </v:textbox>
                </v:shape>
                <v:shape id="Textbox 9" o:spid="_x0000_s1033" type="#_x0000_t202" style="position:absolute;left:1397;top:7571;width:4775;height:17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2D1E19BC" w14:textId="77777777" w:rsidR="00F37EBA" w:rsidRDefault="00000000" w:rsidP="00F37EBA">
                        <w:pPr>
                          <w:spacing w:line="319" w:lineRule="auto"/>
                          <w:ind w:left="163" w:right="188" w:hanging="10"/>
                          <w:jc w:val="center"/>
                          <w:rPr>
                            <w:sz w:val="16"/>
                          </w:rPr>
                        </w:pPr>
                        <w:r>
                          <w:rPr>
                            <w:spacing w:val="-2"/>
                            <w:sz w:val="16"/>
                          </w:rPr>
                          <w:t>Naive</w:t>
                        </w:r>
                        <w:r>
                          <w:rPr>
                            <w:spacing w:val="40"/>
                            <w:sz w:val="16"/>
                          </w:rPr>
                          <w:t xml:space="preserve"> </w:t>
                        </w:r>
                        <w:r>
                          <w:rPr>
                            <w:spacing w:val="-2"/>
                            <w:sz w:val="16"/>
                          </w:rPr>
                          <w:t>Bayes</w:t>
                        </w:r>
                      </w:p>
                      <w:p w14:paraId="76CDFDD6" w14:textId="77777777" w:rsidR="00F37EBA" w:rsidRDefault="00F37EBA" w:rsidP="00F37EBA">
                        <w:pPr>
                          <w:spacing w:before="9"/>
                          <w:rPr>
                            <w:sz w:val="16"/>
                          </w:rPr>
                        </w:pPr>
                      </w:p>
                      <w:p w14:paraId="578FF1F4" w14:textId="77777777" w:rsidR="00F37EBA" w:rsidRDefault="00000000" w:rsidP="00F37EBA">
                        <w:pPr>
                          <w:spacing w:line="338" w:lineRule="auto"/>
                          <w:ind w:right="11"/>
                          <w:jc w:val="center"/>
                          <w:rPr>
                            <w:sz w:val="16"/>
                          </w:rPr>
                        </w:pPr>
                        <w:r>
                          <w:rPr>
                            <w:spacing w:val="-2"/>
                            <w:sz w:val="16"/>
                          </w:rPr>
                          <w:t>Logistic</w:t>
                        </w:r>
                        <w:r>
                          <w:rPr>
                            <w:spacing w:val="40"/>
                            <w:sz w:val="16"/>
                          </w:rPr>
                          <w:t xml:space="preserve"> </w:t>
                        </w:r>
                        <w:r>
                          <w:rPr>
                            <w:spacing w:val="-2"/>
                            <w:sz w:val="16"/>
                          </w:rPr>
                          <w:t>Regression</w:t>
                        </w:r>
                      </w:p>
                      <w:p w14:paraId="4841F72E" w14:textId="77777777" w:rsidR="00F37EBA" w:rsidRDefault="00F37EBA" w:rsidP="00F37EBA">
                        <w:pPr>
                          <w:spacing w:before="5"/>
                          <w:rPr>
                            <w:sz w:val="16"/>
                          </w:rPr>
                        </w:pPr>
                      </w:p>
                      <w:p w14:paraId="25B47BE0" w14:textId="77777777" w:rsidR="00F37EBA" w:rsidRDefault="00000000" w:rsidP="00F37EBA">
                        <w:pPr>
                          <w:spacing w:line="338" w:lineRule="auto"/>
                          <w:ind w:left="67" w:right="92" w:hanging="19"/>
                          <w:jc w:val="center"/>
                          <w:rPr>
                            <w:sz w:val="16"/>
                          </w:rPr>
                        </w:pPr>
                        <w:r>
                          <w:rPr>
                            <w:spacing w:val="-2"/>
                            <w:sz w:val="16"/>
                          </w:rPr>
                          <w:t>Gradient</w:t>
                        </w:r>
                        <w:r>
                          <w:rPr>
                            <w:spacing w:val="40"/>
                            <w:sz w:val="16"/>
                          </w:rPr>
                          <w:t xml:space="preserve"> </w:t>
                        </w:r>
                        <w:r>
                          <w:rPr>
                            <w:spacing w:val="-2"/>
                            <w:sz w:val="16"/>
                          </w:rPr>
                          <w:t>Boosting</w:t>
                        </w:r>
                      </w:p>
                      <w:p w14:paraId="180103E3" w14:textId="77777777" w:rsidR="00F37EBA" w:rsidRDefault="00000000" w:rsidP="00F37EBA">
                        <w:pPr>
                          <w:spacing w:before="175"/>
                          <w:ind w:right="24"/>
                          <w:jc w:val="center"/>
                          <w:rPr>
                            <w:sz w:val="16"/>
                          </w:rPr>
                        </w:pPr>
                        <w:r>
                          <w:rPr>
                            <w:spacing w:val="-2"/>
                            <w:sz w:val="16"/>
                          </w:rPr>
                          <w:t>LightGBM</w:t>
                        </w:r>
                      </w:p>
                      <w:p w14:paraId="79FEE830" w14:textId="77777777" w:rsidR="00F37EBA" w:rsidRDefault="00F37EBA" w:rsidP="00F37EBA">
                        <w:pPr>
                          <w:spacing w:before="67"/>
                          <w:rPr>
                            <w:sz w:val="16"/>
                          </w:rPr>
                        </w:pPr>
                      </w:p>
                      <w:p w14:paraId="431E79A4" w14:textId="77777777" w:rsidR="00F37EBA" w:rsidRDefault="00000000" w:rsidP="00F37EBA">
                        <w:pPr>
                          <w:ind w:right="24"/>
                          <w:jc w:val="center"/>
                          <w:rPr>
                            <w:sz w:val="16"/>
                          </w:rPr>
                        </w:pPr>
                        <w:r>
                          <w:rPr>
                            <w:spacing w:val="-2"/>
                            <w:sz w:val="16"/>
                          </w:rPr>
                          <w:t>XGBoost</w:t>
                        </w:r>
                      </w:p>
                    </w:txbxContent>
                  </v:textbox>
                </v:shape>
              </v:group>
            </w:pict>
          </mc:Fallback>
        </mc:AlternateContent>
      </w:r>
    </w:p>
    <w:p w14:paraId="63FCC263" w14:textId="77777777" w:rsidR="00930430" w:rsidRPr="0065194C" w:rsidRDefault="00930430" w:rsidP="0065194C">
      <w:pPr>
        <w:pStyle w:val="BodyText"/>
        <w:spacing w:before="168" w:line="276" w:lineRule="auto"/>
        <w:ind w:left="193" w:right="97"/>
        <w:jc w:val="both"/>
        <w:rPr>
          <w:sz w:val="20"/>
          <w:szCs w:val="20"/>
        </w:rPr>
      </w:pPr>
    </w:p>
    <w:p w14:paraId="72BA2E5F" w14:textId="77777777" w:rsidR="0059137A" w:rsidRPr="0065194C" w:rsidRDefault="0059137A" w:rsidP="0065194C">
      <w:pPr>
        <w:pStyle w:val="BodyText"/>
        <w:spacing w:before="168" w:line="276" w:lineRule="auto"/>
        <w:ind w:left="193" w:right="97"/>
        <w:jc w:val="both"/>
        <w:rPr>
          <w:sz w:val="20"/>
          <w:szCs w:val="20"/>
        </w:rPr>
      </w:pPr>
    </w:p>
    <w:tbl>
      <w:tblPr>
        <w:tblpPr w:leftFromText="180" w:rightFromText="180" w:vertAnchor="text" w:horzAnchor="page" w:tblpX="7381" w:tblpY="68"/>
        <w:tblW w:w="3575" w:type="dxa"/>
        <w:tblLayout w:type="fixed"/>
        <w:tblCellMar>
          <w:left w:w="0" w:type="dxa"/>
          <w:right w:w="0" w:type="dxa"/>
        </w:tblCellMar>
        <w:tblLook w:val="01E0" w:firstRow="1" w:lastRow="1" w:firstColumn="1" w:lastColumn="1" w:noHBand="0" w:noVBand="0"/>
      </w:tblPr>
      <w:tblGrid>
        <w:gridCol w:w="747"/>
        <w:gridCol w:w="1157"/>
        <w:gridCol w:w="934"/>
        <w:gridCol w:w="737"/>
      </w:tblGrid>
      <w:tr w:rsidR="00A425C1" w:rsidRPr="0065194C" w14:paraId="11B53458" w14:textId="77777777" w:rsidTr="00A425C1">
        <w:trPr>
          <w:trHeight w:val="668"/>
        </w:trPr>
        <w:tc>
          <w:tcPr>
            <w:tcW w:w="747" w:type="dxa"/>
          </w:tcPr>
          <w:p w14:paraId="6B91ED9E" w14:textId="77777777" w:rsidR="00A425C1" w:rsidRPr="0065194C" w:rsidRDefault="00A425C1" w:rsidP="00A425C1">
            <w:pPr>
              <w:pStyle w:val="TableParagraph"/>
              <w:spacing w:before="15" w:line="276" w:lineRule="auto"/>
              <w:jc w:val="left"/>
              <w:rPr>
                <w:sz w:val="20"/>
                <w:szCs w:val="20"/>
              </w:rPr>
            </w:pPr>
          </w:p>
          <w:p w14:paraId="5855B105" w14:textId="77777777" w:rsidR="00A425C1" w:rsidRPr="0065194C" w:rsidRDefault="00A425C1" w:rsidP="00A425C1">
            <w:pPr>
              <w:pStyle w:val="TableParagraph"/>
              <w:spacing w:before="1" w:line="276" w:lineRule="auto"/>
              <w:ind w:left="63"/>
              <w:jc w:val="left"/>
              <w:rPr>
                <w:sz w:val="20"/>
                <w:szCs w:val="20"/>
              </w:rPr>
            </w:pPr>
            <w:r w:rsidRPr="0065194C">
              <w:rPr>
                <w:spacing w:val="-2"/>
                <w:sz w:val="20"/>
                <w:szCs w:val="20"/>
              </w:rPr>
              <w:t>81.5%</w:t>
            </w:r>
          </w:p>
        </w:tc>
        <w:tc>
          <w:tcPr>
            <w:tcW w:w="1157" w:type="dxa"/>
          </w:tcPr>
          <w:p w14:paraId="6A74F8F0" w14:textId="77777777" w:rsidR="00A425C1" w:rsidRPr="0065194C" w:rsidRDefault="00A425C1" w:rsidP="00A425C1">
            <w:pPr>
              <w:pStyle w:val="TableParagraph"/>
              <w:spacing w:before="15" w:line="276" w:lineRule="auto"/>
              <w:jc w:val="left"/>
              <w:rPr>
                <w:sz w:val="20"/>
                <w:szCs w:val="20"/>
              </w:rPr>
            </w:pPr>
          </w:p>
          <w:p w14:paraId="247EED26" w14:textId="77777777" w:rsidR="00A425C1" w:rsidRPr="0065194C" w:rsidRDefault="00A425C1" w:rsidP="00A425C1">
            <w:pPr>
              <w:pStyle w:val="TableParagraph"/>
              <w:spacing w:before="1" w:line="276" w:lineRule="auto"/>
              <w:ind w:right="57"/>
              <w:rPr>
                <w:sz w:val="20"/>
                <w:szCs w:val="20"/>
              </w:rPr>
            </w:pPr>
            <w:r w:rsidRPr="0065194C">
              <w:rPr>
                <w:spacing w:val="-5"/>
                <w:sz w:val="20"/>
                <w:szCs w:val="20"/>
              </w:rPr>
              <w:t>82%</w:t>
            </w:r>
          </w:p>
        </w:tc>
        <w:tc>
          <w:tcPr>
            <w:tcW w:w="934" w:type="dxa"/>
          </w:tcPr>
          <w:p w14:paraId="345C9C1A" w14:textId="77777777" w:rsidR="00A425C1" w:rsidRPr="0065194C" w:rsidRDefault="00A425C1" w:rsidP="00A425C1">
            <w:pPr>
              <w:pStyle w:val="TableParagraph"/>
              <w:spacing w:before="15" w:line="276" w:lineRule="auto"/>
              <w:jc w:val="left"/>
              <w:rPr>
                <w:sz w:val="20"/>
                <w:szCs w:val="20"/>
              </w:rPr>
            </w:pPr>
          </w:p>
          <w:p w14:paraId="5FDD6E5B" w14:textId="77777777" w:rsidR="00A425C1" w:rsidRPr="0065194C" w:rsidRDefault="00A425C1" w:rsidP="00A425C1">
            <w:pPr>
              <w:pStyle w:val="TableParagraph"/>
              <w:spacing w:before="1" w:line="276" w:lineRule="auto"/>
              <w:ind w:right="66"/>
              <w:rPr>
                <w:sz w:val="20"/>
                <w:szCs w:val="20"/>
              </w:rPr>
            </w:pPr>
            <w:r w:rsidRPr="0065194C">
              <w:rPr>
                <w:spacing w:val="-5"/>
                <w:sz w:val="20"/>
                <w:szCs w:val="20"/>
              </w:rPr>
              <w:t>82%</w:t>
            </w:r>
          </w:p>
        </w:tc>
        <w:tc>
          <w:tcPr>
            <w:tcW w:w="737" w:type="dxa"/>
          </w:tcPr>
          <w:p w14:paraId="4CDF7BE3" w14:textId="77777777" w:rsidR="00A425C1" w:rsidRPr="0065194C" w:rsidRDefault="00A425C1" w:rsidP="00A425C1">
            <w:pPr>
              <w:pStyle w:val="TableParagraph"/>
              <w:spacing w:before="15" w:line="276" w:lineRule="auto"/>
              <w:jc w:val="left"/>
              <w:rPr>
                <w:sz w:val="20"/>
                <w:szCs w:val="20"/>
              </w:rPr>
            </w:pPr>
          </w:p>
          <w:p w14:paraId="34A0A3B5" w14:textId="77777777" w:rsidR="00A425C1" w:rsidRPr="0065194C" w:rsidRDefault="00A425C1" w:rsidP="00A425C1">
            <w:pPr>
              <w:pStyle w:val="TableParagraph"/>
              <w:spacing w:before="1" w:line="276" w:lineRule="auto"/>
              <w:ind w:right="60"/>
              <w:jc w:val="right"/>
              <w:rPr>
                <w:sz w:val="20"/>
                <w:szCs w:val="20"/>
              </w:rPr>
            </w:pPr>
            <w:r w:rsidRPr="0065194C">
              <w:rPr>
                <w:spacing w:val="-5"/>
                <w:sz w:val="20"/>
                <w:szCs w:val="20"/>
              </w:rPr>
              <w:t>81%</w:t>
            </w:r>
          </w:p>
        </w:tc>
      </w:tr>
      <w:tr w:rsidR="00A425C1" w:rsidRPr="0065194C" w14:paraId="44FBFED2" w14:textId="77777777" w:rsidTr="00A425C1">
        <w:trPr>
          <w:trHeight w:val="729"/>
        </w:trPr>
        <w:tc>
          <w:tcPr>
            <w:tcW w:w="747" w:type="dxa"/>
          </w:tcPr>
          <w:p w14:paraId="6FA5C26C" w14:textId="77777777" w:rsidR="00A425C1" w:rsidRPr="0065194C" w:rsidRDefault="00A425C1" w:rsidP="00A425C1">
            <w:pPr>
              <w:pStyle w:val="TableParagraph"/>
              <w:spacing w:before="68" w:line="276" w:lineRule="auto"/>
              <w:jc w:val="left"/>
              <w:rPr>
                <w:sz w:val="20"/>
                <w:szCs w:val="20"/>
              </w:rPr>
            </w:pPr>
          </w:p>
          <w:p w14:paraId="45209AC0" w14:textId="77777777" w:rsidR="00A425C1" w:rsidRPr="0065194C" w:rsidRDefault="00A425C1" w:rsidP="00A425C1">
            <w:pPr>
              <w:pStyle w:val="TableParagraph"/>
              <w:spacing w:line="276" w:lineRule="auto"/>
              <w:ind w:left="63"/>
              <w:jc w:val="left"/>
              <w:rPr>
                <w:sz w:val="20"/>
                <w:szCs w:val="20"/>
              </w:rPr>
            </w:pPr>
            <w:r w:rsidRPr="0065194C">
              <w:rPr>
                <w:spacing w:val="-2"/>
                <w:sz w:val="20"/>
                <w:szCs w:val="20"/>
              </w:rPr>
              <w:t>87.2%</w:t>
            </w:r>
          </w:p>
        </w:tc>
        <w:tc>
          <w:tcPr>
            <w:tcW w:w="1157" w:type="dxa"/>
          </w:tcPr>
          <w:p w14:paraId="0EDD98C9" w14:textId="77777777" w:rsidR="00A425C1" w:rsidRPr="0065194C" w:rsidRDefault="00A425C1" w:rsidP="00A425C1">
            <w:pPr>
              <w:pStyle w:val="TableParagraph"/>
              <w:spacing w:before="68" w:line="276" w:lineRule="auto"/>
              <w:jc w:val="left"/>
              <w:rPr>
                <w:sz w:val="20"/>
                <w:szCs w:val="20"/>
              </w:rPr>
            </w:pPr>
          </w:p>
          <w:p w14:paraId="663B131C" w14:textId="77777777" w:rsidR="00A425C1" w:rsidRPr="0065194C" w:rsidRDefault="00A425C1" w:rsidP="00A425C1">
            <w:pPr>
              <w:pStyle w:val="TableParagraph"/>
              <w:spacing w:line="276" w:lineRule="auto"/>
              <w:ind w:right="57"/>
              <w:rPr>
                <w:sz w:val="20"/>
                <w:szCs w:val="20"/>
              </w:rPr>
            </w:pPr>
            <w:r w:rsidRPr="0065194C">
              <w:rPr>
                <w:spacing w:val="-5"/>
                <w:sz w:val="20"/>
                <w:szCs w:val="20"/>
              </w:rPr>
              <w:t>86%</w:t>
            </w:r>
          </w:p>
        </w:tc>
        <w:tc>
          <w:tcPr>
            <w:tcW w:w="934" w:type="dxa"/>
          </w:tcPr>
          <w:p w14:paraId="03590CF1" w14:textId="77777777" w:rsidR="00A425C1" w:rsidRPr="0065194C" w:rsidRDefault="00A425C1" w:rsidP="00A425C1">
            <w:pPr>
              <w:pStyle w:val="TableParagraph"/>
              <w:spacing w:before="68" w:line="276" w:lineRule="auto"/>
              <w:jc w:val="left"/>
              <w:rPr>
                <w:sz w:val="20"/>
                <w:szCs w:val="20"/>
              </w:rPr>
            </w:pPr>
          </w:p>
          <w:p w14:paraId="0A521F05" w14:textId="77777777" w:rsidR="00A425C1" w:rsidRPr="0065194C" w:rsidRDefault="00A425C1" w:rsidP="00A425C1">
            <w:pPr>
              <w:pStyle w:val="TableParagraph"/>
              <w:spacing w:line="276" w:lineRule="auto"/>
              <w:ind w:right="66"/>
              <w:rPr>
                <w:sz w:val="20"/>
                <w:szCs w:val="20"/>
              </w:rPr>
            </w:pPr>
            <w:r w:rsidRPr="0065194C">
              <w:rPr>
                <w:spacing w:val="-5"/>
                <w:sz w:val="20"/>
                <w:szCs w:val="20"/>
              </w:rPr>
              <w:t>87%</w:t>
            </w:r>
          </w:p>
        </w:tc>
        <w:tc>
          <w:tcPr>
            <w:tcW w:w="737" w:type="dxa"/>
          </w:tcPr>
          <w:p w14:paraId="0B7CAF67" w14:textId="77777777" w:rsidR="00A425C1" w:rsidRPr="0065194C" w:rsidRDefault="00A425C1" w:rsidP="00A425C1">
            <w:pPr>
              <w:pStyle w:val="TableParagraph"/>
              <w:spacing w:before="68" w:line="276" w:lineRule="auto"/>
              <w:jc w:val="left"/>
              <w:rPr>
                <w:sz w:val="20"/>
                <w:szCs w:val="20"/>
              </w:rPr>
            </w:pPr>
          </w:p>
          <w:p w14:paraId="4961B8D1" w14:textId="77777777" w:rsidR="00A425C1" w:rsidRPr="0065194C" w:rsidRDefault="00A425C1" w:rsidP="00A425C1">
            <w:pPr>
              <w:pStyle w:val="TableParagraph"/>
              <w:spacing w:line="276" w:lineRule="auto"/>
              <w:ind w:right="60"/>
              <w:jc w:val="right"/>
              <w:rPr>
                <w:sz w:val="20"/>
                <w:szCs w:val="20"/>
              </w:rPr>
            </w:pPr>
            <w:r w:rsidRPr="0065194C">
              <w:rPr>
                <w:spacing w:val="-5"/>
                <w:sz w:val="20"/>
                <w:szCs w:val="20"/>
              </w:rPr>
              <w:t>86%</w:t>
            </w:r>
          </w:p>
        </w:tc>
      </w:tr>
      <w:tr w:rsidR="00A425C1" w:rsidRPr="0065194C" w14:paraId="323AD609" w14:textId="77777777" w:rsidTr="00A425C1">
        <w:trPr>
          <w:trHeight w:val="658"/>
        </w:trPr>
        <w:tc>
          <w:tcPr>
            <w:tcW w:w="747" w:type="dxa"/>
          </w:tcPr>
          <w:p w14:paraId="126B906A" w14:textId="77777777" w:rsidR="00A425C1" w:rsidRPr="0065194C" w:rsidRDefault="00A425C1" w:rsidP="00A425C1">
            <w:pPr>
              <w:pStyle w:val="TableParagraph"/>
              <w:spacing w:before="68" w:line="276" w:lineRule="auto"/>
              <w:jc w:val="left"/>
              <w:rPr>
                <w:sz w:val="20"/>
                <w:szCs w:val="20"/>
              </w:rPr>
            </w:pPr>
          </w:p>
          <w:p w14:paraId="438FE8FB" w14:textId="77777777" w:rsidR="00A425C1" w:rsidRPr="0065194C" w:rsidRDefault="00A425C1" w:rsidP="00A425C1">
            <w:pPr>
              <w:pStyle w:val="TableParagraph"/>
              <w:spacing w:line="276" w:lineRule="auto"/>
              <w:ind w:left="50"/>
              <w:jc w:val="left"/>
              <w:rPr>
                <w:b/>
                <w:sz w:val="20"/>
                <w:szCs w:val="20"/>
              </w:rPr>
            </w:pPr>
            <w:r w:rsidRPr="0065194C">
              <w:rPr>
                <w:b/>
                <w:spacing w:val="-2"/>
                <w:sz w:val="20"/>
                <w:szCs w:val="20"/>
              </w:rPr>
              <w:t>93.6%</w:t>
            </w:r>
          </w:p>
        </w:tc>
        <w:tc>
          <w:tcPr>
            <w:tcW w:w="1157" w:type="dxa"/>
          </w:tcPr>
          <w:p w14:paraId="02E9C10D" w14:textId="77777777" w:rsidR="00A425C1" w:rsidRPr="0065194C" w:rsidRDefault="00A425C1" w:rsidP="00A425C1">
            <w:pPr>
              <w:pStyle w:val="TableParagraph"/>
              <w:spacing w:before="68" w:line="276" w:lineRule="auto"/>
              <w:jc w:val="left"/>
              <w:rPr>
                <w:sz w:val="20"/>
                <w:szCs w:val="20"/>
              </w:rPr>
            </w:pPr>
          </w:p>
          <w:p w14:paraId="5C9FB75C" w14:textId="77777777" w:rsidR="00A425C1" w:rsidRPr="0065194C" w:rsidRDefault="00A425C1" w:rsidP="00A425C1">
            <w:pPr>
              <w:pStyle w:val="TableParagraph"/>
              <w:spacing w:line="276" w:lineRule="auto"/>
              <w:ind w:right="57"/>
              <w:rPr>
                <w:b/>
                <w:sz w:val="20"/>
                <w:szCs w:val="20"/>
              </w:rPr>
            </w:pPr>
            <w:r w:rsidRPr="0065194C">
              <w:rPr>
                <w:b/>
                <w:spacing w:val="-5"/>
                <w:sz w:val="20"/>
                <w:szCs w:val="20"/>
              </w:rPr>
              <w:t>94%</w:t>
            </w:r>
          </w:p>
        </w:tc>
        <w:tc>
          <w:tcPr>
            <w:tcW w:w="934" w:type="dxa"/>
          </w:tcPr>
          <w:p w14:paraId="764A21A2" w14:textId="77777777" w:rsidR="00A425C1" w:rsidRPr="0065194C" w:rsidRDefault="00A425C1" w:rsidP="00A425C1">
            <w:pPr>
              <w:pStyle w:val="TableParagraph"/>
              <w:spacing w:before="68" w:line="276" w:lineRule="auto"/>
              <w:jc w:val="left"/>
              <w:rPr>
                <w:sz w:val="20"/>
                <w:szCs w:val="20"/>
              </w:rPr>
            </w:pPr>
          </w:p>
          <w:p w14:paraId="14F93333" w14:textId="77777777" w:rsidR="00A425C1" w:rsidRPr="0065194C" w:rsidRDefault="00A425C1" w:rsidP="00A425C1">
            <w:pPr>
              <w:pStyle w:val="TableParagraph"/>
              <w:spacing w:line="276" w:lineRule="auto"/>
              <w:ind w:left="1" w:right="66"/>
              <w:rPr>
                <w:b/>
                <w:sz w:val="20"/>
                <w:szCs w:val="20"/>
              </w:rPr>
            </w:pPr>
            <w:r w:rsidRPr="0065194C">
              <w:rPr>
                <w:b/>
                <w:spacing w:val="-5"/>
                <w:sz w:val="20"/>
                <w:szCs w:val="20"/>
              </w:rPr>
              <w:t>94%</w:t>
            </w:r>
          </w:p>
        </w:tc>
        <w:tc>
          <w:tcPr>
            <w:tcW w:w="737" w:type="dxa"/>
          </w:tcPr>
          <w:p w14:paraId="372DDC02" w14:textId="77777777" w:rsidR="00A425C1" w:rsidRPr="0065194C" w:rsidRDefault="00A425C1" w:rsidP="00A425C1">
            <w:pPr>
              <w:pStyle w:val="TableParagraph"/>
              <w:spacing w:before="68" w:line="276" w:lineRule="auto"/>
              <w:jc w:val="left"/>
              <w:rPr>
                <w:sz w:val="20"/>
                <w:szCs w:val="20"/>
              </w:rPr>
            </w:pPr>
          </w:p>
          <w:p w14:paraId="755E0035" w14:textId="77777777" w:rsidR="00A425C1" w:rsidRPr="0065194C" w:rsidRDefault="00A425C1" w:rsidP="00A425C1">
            <w:pPr>
              <w:pStyle w:val="TableParagraph"/>
              <w:spacing w:line="276" w:lineRule="auto"/>
              <w:ind w:right="46"/>
              <w:jc w:val="right"/>
              <w:rPr>
                <w:b/>
                <w:sz w:val="20"/>
                <w:szCs w:val="20"/>
              </w:rPr>
            </w:pPr>
            <w:r w:rsidRPr="0065194C">
              <w:rPr>
                <w:b/>
                <w:spacing w:val="-5"/>
                <w:sz w:val="20"/>
                <w:szCs w:val="20"/>
              </w:rPr>
              <w:t>93%</w:t>
            </w:r>
          </w:p>
        </w:tc>
      </w:tr>
      <w:tr w:rsidR="00A425C1" w:rsidRPr="0065194C" w14:paraId="0D2C227A" w14:textId="77777777" w:rsidTr="00A425C1">
        <w:trPr>
          <w:trHeight w:val="521"/>
        </w:trPr>
        <w:tc>
          <w:tcPr>
            <w:tcW w:w="747" w:type="dxa"/>
          </w:tcPr>
          <w:p w14:paraId="1631D696" w14:textId="77777777" w:rsidR="00A425C1" w:rsidRPr="0065194C" w:rsidRDefault="00A425C1" w:rsidP="00A425C1">
            <w:pPr>
              <w:pStyle w:val="TableParagraph"/>
              <w:spacing w:before="3" w:line="276" w:lineRule="auto"/>
              <w:jc w:val="left"/>
              <w:rPr>
                <w:sz w:val="20"/>
                <w:szCs w:val="20"/>
              </w:rPr>
            </w:pPr>
          </w:p>
          <w:p w14:paraId="1101FEA1" w14:textId="77777777" w:rsidR="00A425C1" w:rsidRPr="0065194C" w:rsidRDefault="00A425C1" w:rsidP="00A425C1">
            <w:pPr>
              <w:pStyle w:val="TableParagraph"/>
              <w:spacing w:line="276" w:lineRule="auto"/>
              <w:ind w:left="63"/>
              <w:jc w:val="left"/>
              <w:rPr>
                <w:sz w:val="20"/>
                <w:szCs w:val="20"/>
              </w:rPr>
            </w:pPr>
            <w:r w:rsidRPr="0065194C">
              <w:rPr>
                <w:spacing w:val="-2"/>
                <w:sz w:val="20"/>
                <w:szCs w:val="20"/>
              </w:rPr>
              <w:t>95.9%</w:t>
            </w:r>
          </w:p>
        </w:tc>
        <w:tc>
          <w:tcPr>
            <w:tcW w:w="1157" w:type="dxa"/>
          </w:tcPr>
          <w:p w14:paraId="14921A91" w14:textId="77777777" w:rsidR="00A425C1" w:rsidRPr="0065194C" w:rsidRDefault="00A425C1" w:rsidP="00A425C1">
            <w:pPr>
              <w:pStyle w:val="TableParagraph"/>
              <w:spacing w:before="3" w:line="276" w:lineRule="auto"/>
              <w:jc w:val="left"/>
              <w:rPr>
                <w:sz w:val="20"/>
                <w:szCs w:val="20"/>
              </w:rPr>
            </w:pPr>
          </w:p>
          <w:p w14:paraId="4411E95E" w14:textId="77777777" w:rsidR="00A425C1" w:rsidRPr="0065194C" w:rsidRDefault="00A425C1" w:rsidP="00A425C1">
            <w:pPr>
              <w:pStyle w:val="TableParagraph"/>
              <w:spacing w:line="276" w:lineRule="auto"/>
              <w:ind w:right="57"/>
              <w:rPr>
                <w:sz w:val="20"/>
                <w:szCs w:val="20"/>
              </w:rPr>
            </w:pPr>
            <w:r w:rsidRPr="0065194C">
              <w:rPr>
                <w:spacing w:val="-5"/>
                <w:sz w:val="20"/>
                <w:szCs w:val="20"/>
              </w:rPr>
              <w:t>96%</w:t>
            </w:r>
          </w:p>
        </w:tc>
        <w:tc>
          <w:tcPr>
            <w:tcW w:w="934" w:type="dxa"/>
          </w:tcPr>
          <w:p w14:paraId="7E3299EE" w14:textId="77777777" w:rsidR="00A425C1" w:rsidRPr="0065194C" w:rsidRDefault="00A425C1" w:rsidP="00A425C1">
            <w:pPr>
              <w:pStyle w:val="TableParagraph"/>
              <w:spacing w:before="3" w:line="276" w:lineRule="auto"/>
              <w:jc w:val="left"/>
              <w:rPr>
                <w:sz w:val="20"/>
                <w:szCs w:val="20"/>
              </w:rPr>
            </w:pPr>
          </w:p>
          <w:p w14:paraId="7648370B" w14:textId="77777777" w:rsidR="00A425C1" w:rsidRPr="0065194C" w:rsidRDefault="00A425C1" w:rsidP="00A425C1">
            <w:pPr>
              <w:pStyle w:val="TableParagraph"/>
              <w:spacing w:line="276" w:lineRule="auto"/>
              <w:ind w:right="66"/>
              <w:rPr>
                <w:sz w:val="20"/>
                <w:szCs w:val="20"/>
              </w:rPr>
            </w:pPr>
            <w:r w:rsidRPr="0065194C">
              <w:rPr>
                <w:spacing w:val="-5"/>
                <w:sz w:val="20"/>
                <w:szCs w:val="20"/>
              </w:rPr>
              <w:t>96%</w:t>
            </w:r>
          </w:p>
        </w:tc>
        <w:tc>
          <w:tcPr>
            <w:tcW w:w="737" w:type="dxa"/>
          </w:tcPr>
          <w:p w14:paraId="4B749D4D" w14:textId="77777777" w:rsidR="00A425C1" w:rsidRPr="0065194C" w:rsidRDefault="00A425C1" w:rsidP="00A425C1">
            <w:pPr>
              <w:pStyle w:val="TableParagraph"/>
              <w:spacing w:before="3" w:line="276" w:lineRule="auto"/>
              <w:jc w:val="left"/>
              <w:rPr>
                <w:sz w:val="20"/>
                <w:szCs w:val="20"/>
              </w:rPr>
            </w:pPr>
          </w:p>
          <w:p w14:paraId="53C37A00" w14:textId="77777777" w:rsidR="00A425C1" w:rsidRPr="0065194C" w:rsidRDefault="00A425C1" w:rsidP="00A425C1">
            <w:pPr>
              <w:pStyle w:val="TableParagraph"/>
              <w:spacing w:line="276" w:lineRule="auto"/>
              <w:ind w:right="60"/>
              <w:jc w:val="right"/>
              <w:rPr>
                <w:sz w:val="20"/>
                <w:szCs w:val="20"/>
              </w:rPr>
            </w:pPr>
            <w:r w:rsidRPr="0065194C">
              <w:rPr>
                <w:spacing w:val="-5"/>
                <w:sz w:val="20"/>
                <w:szCs w:val="20"/>
              </w:rPr>
              <w:t>95%</w:t>
            </w:r>
          </w:p>
        </w:tc>
      </w:tr>
      <w:tr w:rsidR="00A425C1" w:rsidRPr="0065194C" w14:paraId="08A5C3BF" w14:textId="77777777" w:rsidTr="00A425C1">
        <w:trPr>
          <w:trHeight w:val="319"/>
        </w:trPr>
        <w:tc>
          <w:tcPr>
            <w:tcW w:w="747" w:type="dxa"/>
          </w:tcPr>
          <w:p w14:paraId="713358F1" w14:textId="77777777" w:rsidR="00A425C1" w:rsidRPr="0065194C" w:rsidRDefault="00A425C1" w:rsidP="00A425C1">
            <w:pPr>
              <w:pStyle w:val="TableParagraph"/>
              <w:spacing w:before="123" w:line="276" w:lineRule="auto"/>
              <w:ind w:left="63"/>
              <w:jc w:val="left"/>
              <w:rPr>
                <w:sz w:val="20"/>
                <w:szCs w:val="20"/>
              </w:rPr>
            </w:pPr>
            <w:r w:rsidRPr="0065194C">
              <w:rPr>
                <w:spacing w:val="-2"/>
                <w:sz w:val="20"/>
                <w:szCs w:val="20"/>
              </w:rPr>
              <w:t>95.8%</w:t>
            </w:r>
          </w:p>
        </w:tc>
        <w:tc>
          <w:tcPr>
            <w:tcW w:w="1157" w:type="dxa"/>
          </w:tcPr>
          <w:p w14:paraId="59E7FF59" w14:textId="77777777" w:rsidR="00A425C1" w:rsidRPr="0065194C" w:rsidRDefault="00A425C1" w:rsidP="00A425C1">
            <w:pPr>
              <w:pStyle w:val="TableParagraph"/>
              <w:spacing w:before="123" w:line="276" w:lineRule="auto"/>
              <w:ind w:right="57"/>
              <w:rPr>
                <w:sz w:val="20"/>
                <w:szCs w:val="20"/>
              </w:rPr>
            </w:pPr>
            <w:r w:rsidRPr="0065194C">
              <w:rPr>
                <w:spacing w:val="-5"/>
                <w:sz w:val="20"/>
                <w:szCs w:val="20"/>
              </w:rPr>
              <w:t>96%</w:t>
            </w:r>
          </w:p>
        </w:tc>
        <w:tc>
          <w:tcPr>
            <w:tcW w:w="934" w:type="dxa"/>
          </w:tcPr>
          <w:p w14:paraId="343BE574" w14:textId="77777777" w:rsidR="00A425C1" w:rsidRPr="0065194C" w:rsidRDefault="00A425C1" w:rsidP="00A425C1">
            <w:pPr>
              <w:pStyle w:val="TableParagraph"/>
              <w:spacing w:before="123" w:line="276" w:lineRule="auto"/>
              <w:ind w:right="66"/>
              <w:rPr>
                <w:sz w:val="20"/>
                <w:szCs w:val="20"/>
              </w:rPr>
            </w:pPr>
            <w:r w:rsidRPr="0065194C">
              <w:rPr>
                <w:spacing w:val="-5"/>
                <w:sz w:val="20"/>
                <w:szCs w:val="20"/>
              </w:rPr>
              <w:t>96%</w:t>
            </w:r>
          </w:p>
        </w:tc>
        <w:tc>
          <w:tcPr>
            <w:tcW w:w="737" w:type="dxa"/>
          </w:tcPr>
          <w:p w14:paraId="78DE7119" w14:textId="77777777" w:rsidR="00A425C1" w:rsidRPr="0065194C" w:rsidRDefault="00A425C1" w:rsidP="00A425C1">
            <w:pPr>
              <w:pStyle w:val="TableParagraph"/>
              <w:spacing w:before="123" w:line="276" w:lineRule="auto"/>
              <w:ind w:right="60"/>
              <w:jc w:val="right"/>
              <w:rPr>
                <w:sz w:val="20"/>
                <w:szCs w:val="20"/>
              </w:rPr>
            </w:pPr>
            <w:r w:rsidRPr="0065194C">
              <w:rPr>
                <w:spacing w:val="-5"/>
                <w:sz w:val="20"/>
                <w:szCs w:val="20"/>
              </w:rPr>
              <w:t>95%</w:t>
            </w:r>
          </w:p>
        </w:tc>
      </w:tr>
    </w:tbl>
    <w:p w14:paraId="5A532D02" w14:textId="77777777" w:rsidR="00930430" w:rsidRPr="0065194C" w:rsidRDefault="00930430" w:rsidP="0065194C">
      <w:pPr>
        <w:pStyle w:val="BodyText"/>
        <w:spacing w:before="72" w:line="276" w:lineRule="auto"/>
        <w:ind w:left="193" w:right="102"/>
        <w:jc w:val="both"/>
        <w:rPr>
          <w:sz w:val="20"/>
          <w:szCs w:val="20"/>
        </w:rPr>
      </w:pPr>
    </w:p>
    <w:p w14:paraId="43F28F87" w14:textId="77777777" w:rsidR="005D38D9" w:rsidRPr="0065194C" w:rsidRDefault="005D38D9" w:rsidP="0065194C">
      <w:pPr>
        <w:pStyle w:val="BodyText"/>
        <w:spacing w:before="182" w:line="276" w:lineRule="auto"/>
        <w:ind w:left="371" w:right="97" w:firstLine="349"/>
        <w:jc w:val="both"/>
        <w:rPr>
          <w:sz w:val="20"/>
          <w:szCs w:val="20"/>
          <w:lang w:val="en-IN"/>
        </w:rPr>
      </w:pPr>
    </w:p>
    <w:p w14:paraId="4B78F3CD" w14:textId="77777777" w:rsidR="004E1B25" w:rsidRPr="0065194C" w:rsidRDefault="004E1B25" w:rsidP="0065194C">
      <w:pPr>
        <w:pStyle w:val="BodyText"/>
        <w:spacing w:before="182" w:line="276" w:lineRule="auto"/>
        <w:ind w:left="371" w:right="97"/>
        <w:jc w:val="both"/>
        <w:rPr>
          <w:b/>
          <w:bCs/>
          <w:sz w:val="20"/>
          <w:szCs w:val="20"/>
        </w:rPr>
      </w:pPr>
    </w:p>
    <w:p w14:paraId="7A2DDD6E" w14:textId="77777777" w:rsidR="00B52371" w:rsidRPr="0065194C" w:rsidRDefault="00B52371" w:rsidP="0065194C">
      <w:pPr>
        <w:pStyle w:val="BodyText"/>
        <w:spacing w:before="94" w:line="276" w:lineRule="auto"/>
        <w:ind w:right="55"/>
        <w:jc w:val="both"/>
        <w:rPr>
          <w:b/>
          <w:bCs/>
          <w:sz w:val="20"/>
          <w:szCs w:val="20"/>
        </w:rPr>
      </w:pPr>
    </w:p>
    <w:p w14:paraId="4C94BC9F" w14:textId="77777777" w:rsidR="00B52371" w:rsidRPr="0065194C" w:rsidRDefault="00B52371" w:rsidP="0065194C">
      <w:pPr>
        <w:pStyle w:val="BodyText"/>
        <w:spacing w:before="94" w:line="276" w:lineRule="auto"/>
        <w:ind w:left="554" w:right="55"/>
        <w:jc w:val="both"/>
        <w:rPr>
          <w:sz w:val="20"/>
          <w:szCs w:val="20"/>
        </w:rPr>
      </w:pPr>
    </w:p>
    <w:p w14:paraId="0114FCC0" w14:textId="77777777" w:rsidR="00E90E7D" w:rsidRPr="0065194C" w:rsidRDefault="00E90E7D" w:rsidP="0065194C">
      <w:pPr>
        <w:pStyle w:val="BodyText"/>
        <w:spacing w:before="94" w:line="276" w:lineRule="auto"/>
        <w:ind w:right="55"/>
        <w:jc w:val="both"/>
        <w:rPr>
          <w:sz w:val="20"/>
          <w:szCs w:val="20"/>
        </w:rPr>
      </w:pPr>
    </w:p>
    <w:p w14:paraId="1D311530" w14:textId="77777777" w:rsidR="00CB22DD" w:rsidRPr="0065194C" w:rsidRDefault="00CB22DD" w:rsidP="0065194C">
      <w:pPr>
        <w:pStyle w:val="BodyText"/>
        <w:spacing w:before="94" w:line="276" w:lineRule="auto"/>
        <w:ind w:left="0" w:right="55"/>
        <w:jc w:val="both"/>
        <w:rPr>
          <w:sz w:val="20"/>
          <w:szCs w:val="20"/>
        </w:rPr>
      </w:pPr>
    </w:p>
    <w:p w14:paraId="7F069832" w14:textId="77777777" w:rsidR="007B4694" w:rsidRDefault="007B4694" w:rsidP="0065194C">
      <w:pPr>
        <w:pStyle w:val="BodyText"/>
        <w:spacing w:before="94" w:line="276" w:lineRule="auto"/>
        <w:ind w:left="553" w:right="55"/>
        <w:jc w:val="both"/>
        <w:rPr>
          <w:b/>
          <w:bCs/>
          <w:sz w:val="20"/>
          <w:szCs w:val="20"/>
        </w:rPr>
      </w:pPr>
    </w:p>
    <w:p w14:paraId="3B099FA0" w14:textId="77777777" w:rsidR="00A425C1" w:rsidRDefault="00A425C1" w:rsidP="00A425C1">
      <w:pPr>
        <w:pStyle w:val="BodyText"/>
        <w:spacing w:before="94" w:line="276" w:lineRule="auto"/>
        <w:ind w:left="553" w:right="55"/>
        <w:jc w:val="both"/>
        <w:rPr>
          <w:b/>
          <w:bCs/>
          <w:i/>
          <w:iCs/>
          <w:sz w:val="20"/>
          <w:szCs w:val="20"/>
        </w:rPr>
      </w:pPr>
    </w:p>
    <w:p w14:paraId="7B3D9D1B" w14:textId="77777777" w:rsidR="00A425C1" w:rsidRDefault="00A425C1" w:rsidP="00A425C1">
      <w:pPr>
        <w:pStyle w:val="BodyText"/>
        <w:spacing w:before="94" w:line="276" w:lineRule="auto"/>
        <w:ind w:right="55"/>
        <w:jc w:val="both"/>
        <w:rPr>
          <w:sz w:val="20"/>
          <w:szCs w:val="20"/>
          <w:lang w:val="en-IN"/>
        </w:rPr>
      </w:pPr>
      <w:r w:rsidRPr="00A425C1">
        <w:rPr>
          <w:sz w:val="20"/>
          <w:szCs w:val="20"/>
          <w:lang w:val="en-IN"/>
        </w:rPr>
        <w:t xml:space="preserve">The </w:t>
      </w:r>
      <w:r>
        <w:rPr>
          <w:sz w:val="20"/>
          <w:szCs w:val="20"/>
          <w:lang w:val="en-IN"/>
        </w:rPr>
        <w:t>Table 2</w:t>
      </w:r>
      <w:r w:rsidRPr="00A425C1">
        <w:rPr>
          <w:sz w:val="20"/>
          <w:szCs w:val="20"/>
          <w:lang w:val="en-IN"/>
        </w:rPr>
        <w:t xml:space="preserve"> presents a comparative evaluation of multiple machine learning models, including Naïve Bayes, Logistic Regression, Gradient Boosting, </w:t>
      </w:r>
      <w:proofErr w:type="spellStart"/>
      <w:r w:rsidRPr="00A425C1">
        <w:rPr>
          <w:sz w:val="20"/>
          <w:szCs w:val="20"/>
          <w:lang w:val="en-IN"/>
        </w:rPr>
        <w:t>LightGBM</w:t>
      </w:r>
      <w:proofErr w:type="spellEnd"/>
      <w:r w:rsidRPr="00A425C1">
        <w:rPr>
          <w:sz w:val="20"/>
          <w:szCs w:val="20"/>
          <w:lang w:val="en-IN"/>
        </w:rPr>
        <w:t xml:space="preserve">, and </w:t>
      </w:r>
      <w:proofErr w:type="spellStart"/>
      <w:r w:rsidRPr="00A425C1">
        <w:rPr>
          <w:sz w:val="20"/>
          <w:szCs w:val="20"/>
          <w:lang w:val="en-IN"/>
        </w:rPr>
        <w:t>XGBoost</w:t>
      </w:r>
      <w:proofErr w:type="spellEnd"/>
      <w:r w:rsidRPr="00A425C1">
        <w:rPr>
          <w:sz w:val="20"/>
          <w:szCs w:val="20"/>
          <w:lang w:val="en-IN"/>
        </w:rPr>
        <w:t xml:space="preserve">, based on key performance metrics such as accuracy, weighted precision, weighted recall, and weighted F1-score. Among the evaluated models, Naïve Bayes exhibits the lowest performance with an accuracy of 81.5%, indicating its limited </w:t>
      </w:r>
      <w:r w:rsidRPr="00A425C1">
        <w:rPr>
          <w:sz w:val="20"/>
          <w:szCs w:val="20"/>
          <w:lang w:val="en-IN"/>
        </w:rPr>
        <w:lastRenderedPageBreak/>
        <w:t>capability in capturing complex patterns in the dataset. Logistic Regression shows an improvement, achieving an accuracy of 87.2%, demonstrating better linear decision boundary learning.</w:t>
      </w:r>
    </w:p>
    <w:p w14:paraId="05C108CD" w14:textId="77777777" w:rsidR="00A425C1" w:rsidRPr="00A425C1" w:rsidRDefault="00A425C1" w:rsidP="00A425C1">
      <w:pPr>
        <w:pStyle w:val="BodyText"/>
        <w:spacing w:before="94" w:line="276" w:lineRule="auto"/>
        <w:ind w:right="55"/>
        <w:jc w:val="both"/>
        <w:rPr>
          <w:sz w:val="20"/>
          <w:szCs w:val="20"/>
          <w:lang w:val="en-IN"/>
        </w:rPr>
      </w:pPr>
    </w:p>
    <w:p w14:paraId="597B5AD7" w14:textId="77777777" w:rsidR="00A425C1" w:rsidRDefault="00A425C1" w:rsidP="00A425C1">
      <w:pPr>
        <w:pStyle w:val="BodyText"/>
        <w:spacing w:before="94" w:line="276" w:lineRule="auto"/>
        <w:ind w:right="55"/>
        <w:jc w:val="both"/>
        <w:rPr>
          <w:sz w:val="20"/>
          <w:szCs w:val="20"/>
          <w:lang w:val="en-IN"/>
        </w:rPr>
      </w:pPr>
      <w:r w:rsidRPr="00A425C1">
        <w:rPr>
          <w:sz w:val="20"/>
          <w:szCs w:val="20"/>
          <w:lang w:val="en-IN"/>
        </w:rPr>
        <w:t xml:space="preserve">Gradient Boosting significantly enhances performance, reaching an accuracy of 93.6% along with balanced weighted metrics, highlighting its strength in handling non-linear relationships. The best-performing models are </w:t>
      </w:r>
      <w:proofErr w:type="spellStart"/>
      <w:r w:rsidRPr="00A425C1">
        <w:rPr>
          <w:sz w:val="20"/>
          <w:szCs w:val="20"/>
          <w:lang w:val="en-IN"/>
        </w:rPr>
        <w:t>LightGBM</w:t>
      </w:r>
      <w:proofErr w:type="spellEnd"/>
      <w:r w:rsidRPr="00A425C1">
        <w:rPr>
          <w:sz w:val="20"/>
          <w:szCs w:val="20"/>
          <w:lang w:val="en-IN"/>
        </w:rPr>
        <w:t xml:space="preserve"> and </w:t>
      </w:r>
      <w:proofErr w:type="spellStart"/>
      <w:r w:rsidRPr="00A425C1">
        <w:rPr>
          <w:sz w:val="20"/>
          <w:szCs w:val="20"/>
          <w:lang w:val="en-IN"/>
        </w:rPr>
        <w:t>XGBoost</w:t>
      </w:r>
      <w:proofErr w:type="spellEnd"/>
      <w:r w:rsidRPr="00A425C1">
        <w:rPr>
          <w:sz w:val="20"/>
          <w:szCs w:val="20"/>
          <w:lang w:val="en-IN"/>
        </w:rPr>
        <w:t xml:space="preserve">, achieving accuracies of 95.9% and 95.8%, respectively. Both models also maintain high weighted precision, recall, and F1-scores (approximately 95–96%), indicating consistent and reliable classification across all classes. The marginal difference between </w:t>
      </w:r>
      <w:proofErr w:type="spellStart"/>
      <w:r w:rsidRPr="00A425C1">
        <w:rPr>
          <w:sz w:val="20"/>
          <w:szCs w:val="20"/>
          <w:lang w:val="en-IN"/>
        </w:rPr>
        <w:t>LightGBM</w:t>
      </w:r>
      <w:proofErr w:type="spellEnd"/>
      <w:r w:rsidRPr="00A425C1">
        <w:rPr>
          <w:sz w:val="20"/>
          <w:szCs w:val="20"/>
          <w:lang w:val="en-IN"/>
        </w:rPr>
        <w:t xml:space="preserve"> and </w:t>
      </w:r>
      <w:proofErr w:type="spellStart"/>
      <w:r w:rsidRPr="00A425C1">
        <w:rPr>
          <w:sz w:val="20"/>
          <w:szCs w:val="20"/>
          <w:lang w:val="en-IN"/>
        </w:rPr>
        <w:t>XGBoost</w:t>
      </w:r>
      <w:proofErr w:type="spellEnd"/>
      <w:r w:rsidRPr="00A425C1">
        <w:rPr>
          <w:sz w:val="20"/>
          <w:szCs w:val="20"/>
          <w:lang w:val="en-IN"/>
        </w:rPr>
        <w:t xml:space="preserve"> suggests that both ensemble boosting techniques are highly effective for phishing detection tasks, with </w:t>
      </w:r>
      <w:proofErr w:type="spellStart"/>
      <w:r w:rsidRPr="00A425C1">
        <w:rPr>
          <w:sz w:val="20"/>
          <w:szCs w:val="20"/>
          <w:lang w:val="en-IN"/>
        </w:rPr>
        <w:t>LightGBM</w:t>
      </w:r>
      <w:proofErr w:type="spellEnd"/>
      <w:r w:rsidRPr="00A425C1">
        <w:rPr>
          <w:sz w:val="20"/>
          <w:szCs w:val="20"/>
          <w:lang w:val="en-IN"/>
        </w:rPr>
        <w:t xml:space="preserve"> slightly outperforming others in terms of overall accuracy.</w:t>
      </w:r>
    </w:p>
    <w:p w14:paraId="6C58D70C" w14:textId="77777777" w:rsidR="00A425C1" w:rsidRPr="00A425C1" w:rsidRDefault="00A425C1" w:rsidP="00A425C1">
      <w:pPr>
        <w:pStyle w:val="BodyText"/>
        <w:spacing w:before="94" w:line="276" w:lineRule="auto"/>
        <w:ind w:right="55"/>
        <w:jc w:val="both"/>
        <w:rPr>
          <w:sz w:val="20"/>
          <w:szCs w:val="20"/>
          <w:lang w:val="en-IN"/>
        </w:rPr>
      </w:pPr>
    </w:p>
    <w:p w14:paraId="273EEB9C" w14:textId="77777777" w:rsidR="00CB22DD" w:rsidRPr="004A6B28" w:rsidRDefault="00000000" w:rsidP="0065194C">
      <w:pPr>
        <w:pStyle w:val="BodyText"/>
        <w:numPr>
          <w:ilvl w:val="0"/>
          <w:numId w:val="7"/>
        </w:numPr>
        <w:spacing w:before="94" w:line="276" w:lineRule="auto"/>
        <w:ind w:right="55"/>
        <w:jc w:val="both"/>
        <w:rPr>
          <w:b/>
          <w:bCs/>
          <w:i/>
          <w:iCs/>
          <w:sz w:val="20"/>
          <w:szCs w:val="20"/>
        </w:rPr>
      </w:pPr>
      <w:r w:rsidRPr="004A6B28">
        <w:rPr>
          <w:b/>
          <w:bCs/>
          <w:i/>
          <w:iCs/>
          <w:sz w:val="20"/>
          <w:szCs w:val="20"/>
        </w:rPr>
        <w:t xml:space="preserve">Detailed Modal Performance </w:t>
      </w:r>
    </w:p>
    <w:p w14:paraId="33E18A14" w14:textId="77777777" w:rsidR="006E3755" w:rsidRPr="0065194C" w:rsidRDefault="00000000" w:rsidP="0065194C">
      <w:pPr>
        <w:pStyle w:val="BodyText"/>
        <w:spacing w:before="168" w:line="276" w:lineRule="auto"/>
        <w:ind w:left="193" w:right="97"/>
        <w:jc w:val="both"/>
        <w:rPr>
          <w:sz w:val="20"/>
          <w:szCs w:val="20"/>
        </w:rPr>
      </w:pPr>
      <w:r w:rsidRPr="0065194C">
        <w:rPr>
          <w:b/>
          <w:sz w:val="20"/>
          <w:szCs w:val="20"/>
        </w:rPr>
        <w:t xml:space="preserve">Naive Bayes Performance: </w:t>
      </w:r>
      <w:r w:rsidRPr="0065194C">
        <w:rPr>
          <w:sz w:val="20"/>
          <w:szCs w:val="20"/>
        </w:rPr>
        <w:t>The Gaussian Naive Bayes model achieved 81.5% overall accuracy. For benign sites, it showed 91% precision and 89% recall. Notably, it achieved perfect</w:t>
      </w:r>
      <w:r w:rsidRPr="0065194C">
        <w:rPr>
          <w:spacing w:val="80"/>
          <w:sz w:val="20"/>
          <w:szCs w:val="20"/>
        </w:rPr>
        <w:t xml:space="preserve"> </w:t>
      </w:r>
      <w:r w:rsidRPr="0065194C">
        <w:rPr>
          <w:sz w:val="20"/>
          <w:szCs w:val="20"/>
        </w:rPr>
        <w:t xml:space="preserve">recall (100%) for defacement detection but with lower precision (64%). Phishing detection showed 59% precision </w:t>
      </w:r>
      <w:r w:rsidRPr="0065194C">
        <w:rPr>
          <w:spacing w:val="-5"/>
          <w:sz w:val="20"/>
          <w:szCs w:val="20"/>
        </w:rPr>
        <w:t>and</w:t>
      </w:r>
      <w:r w:rsidRPr="0065194C">
        <w:rPr>
          <w:sz w:val="20"/>
          <w:szCs w:val="20"/>
        </w:rPr>
        <w:t xml:space="preserve"> 55% recall, while malware detection had 71% precision but</w:t>
      </w:r>
      <w:r w:rsidRPr="0065194C">
        <w:rPr>
          <w:spacing w:val="80"/>
          <w:sz w:val="20"/>
          <w:szCs w:val="20"/>
        </w:rPr>
        <w:t xml:space="preserve"> </w:t>
      </w:r>
      <w:r w:rsidRPr="0065194C">
        <w:rPr>
          <w:sz w:val="20"/>
          <w:szCs w:val="20"/>
        </w:rPr>
        <w:t>only 38% recall</w:t>
      </w:r>
      <w:r w:rsidR="00C97467" w:rsidRPr="0065194C">
        <w:rPr>
          <w:sz w:val="20"/>
          <w:szCs w:val="20"/>
        </w:rPr>
        <w:t>.</w:t>
      </w:r>
    </w:p>
    <w:p w14:paraId="6E7AE2E6" w14:textId="77777777" w:rsidR="008E38BE" w:rsidRPr="0065194C" w:rsidRDefault="008E38BE" w:rsidP="0065194C">
      <w:pPr>
        <w:pStyle w:val="BodyText"/>
        <w:spacing w:line="276" w:lineRule="auto"/>
        <w:rPr>
          <w:sz w:val="20"/>
          <w:szCs w:val="20"/>
        </w:rPr>
      </w:pPr>
    </w:p>
    <w:p w14:paraId="7B5F9640" w14:textId="77777777" w:rsidR="008E38BE" w:rsidRPr="0065194C" w:rsidRDefault="00000000" w:rsidP="0065194C">
      <w:pPr>
        <w:pStyle w:val="BodyText"/>
        <w:spacing w:line="276" w:lineRule="auto"/>
        <w:jc w:val="both"/>
        <w:rPr>
          <w:sz w:val="20"/>
          <w:szCs w:val="20"/>
        </w:rPr>
      </w:pPr>
      <w:r w:rsidRPr="0065194C">
        <w:rPr>
          <w:sz w:val="20"/>
          <w:szCs w:val="20"/>
        </w:rPr>
        <w:t>Future</w:t>
      </w:r>
      <w:r w:rsidRPr="0065194C">
        <w:rPr>
          <w:spacing w:val="6"/>
          <w:sz w:val="20"/>
          <w:szCs w:val="20"/>
        </w:rPr>
        <w:t xml:space="preserve"> </w:t>
      </w:r>
      <w:r w:rsidRPr="0065194C">
        <w:rPr>
          <w:sz w:val="20"/>
          <w:szCs w:val="20"/>
        </w:rPr>
        <w:t>work</w:t>
      </w:r>
      <w:r w:rsidRPr="0065194C">
        <w:rPr>
          <w:spacing w:val="6"/>
          <w:sz w:val="20"/>
          <w:szCs w:val="20"/>
        </w:rPr>
        <w:t xml:space="preserve"> </w:t>
      </w:r>
      <w:r w:rsidRPr="0065194C">
        <w:rPr>
          <w:sz w:val="20"/>
          <w:szCs w:val="20"/>
        </w:rPr>
        <w:t>will</w:t>
      </w:r>
      <w:r w:rsidRPr="0065194C">
        <w:rPr>
          <w:spacing w:val="6"/>
          <w:sz w:val="20"/>
          <w:szCs w:val="20"/>
        </w:rPr>
        <w:t xml:space="preserve"> </w:t>
      </w:r>
      <w:r w:rsidRPr="0065194C">
        <w:rPr>
          <w:sz w:val="20"/>
          <w:szCs w:val="20"/>
        </w:rPr>
        <w:t>focus</w:t>
      </w:r>
      <w:r w:rsidRPr="0065194C">
        <w:rPr>
          <w:spacing w:val="6"/>
          <w:sz w:val="20"/>
          <w:szCs w:val="20"/>
        </w:rPr>
        <w:t xml:space="preserve"> </w:t>
      </w:r>
      <w:r w:rsidRPr="0065194C">
        <w:rPr>
          <w:sz w:val="20"/>
          <w:szCs w:val="20"/>
        </w:rPr>
        <w:t>on</w:t>
      </w:r>
      <w:r w:rsidRPr="0065194C">
        <w:rPr>
          <w:spacing w:val="7"/>
          <w:sz w:val="20"/>
          <w:szCs w:val="20"/>
        </w:rPr>
        <w:t xml:space="preserve"> </w:t>
      </w:r>
      <w:r w:rsidRPr="0065194C">
        <w:rPr>
          <w:sz w:val="20"/>
          <w:szCs w:val="20"/>
        </w:rPr>
        <w:t>several</w:t>
      </w:r>
      <w:r w:rsidRPr="0065194C">
        <w:rPr>
          <w:spacing w:val="6"/>
          <w:sz w:val="20"/>
          <w:szCs w:val="20"/>
        </w:rPr>
        <w:t xml:space="preserve"> </w:t>
      </w:r>
      <w:r w:rsidRPr="0065194C">
        <w:rPr>
          <w:sz w:val="20"/>
          <w:szCs w:val="20"/>
        </w:rPr>
        <w:t>directions.</w:t>
      </w:r>
      <w:r w:rsidRPr="0065194C">
        <w:rPr>
          <w:spacing w:val="6"/>
          <w:sz w:val="20"/>
          <w:szCs w:val="20"/>
        </w:rPr>
        <w:t xml:space="preserve"> </w:t>
      </w:r>
      <w:r w:rsidRPr="0065194C">
        <w:rPr>
          <w:sz w:val="20"/>
          <w:szCs w:val="20"/>
        </w:rPr>
        <w:t>First,</w:t>
      </w:r>
      <w:r w:rsidRPr="0065194C">
        <w:rPr>
          <w:spacing w:val="6"/>
          <w:sz w:val="20"/>
          <w:szCs w:val="20"/>
        </w:rPr>
        <w:t xml:space="preserve"> </w:t>
      </w:r>
      <w:r w:rsidRPr="0065194C">
        <w:rPr>
          <w:sz w:val="20"/>
          <w:szCs w:val="20"/>
        </w:rPr>
        <w:t>we</w:t>
      </w:r>
      <w:r w:rsidRPr="0065194C">
        <w:rPr>
          <w:spacing w:val="7"/>
          <w:sz w:val="20"/>
          <w:szCs w:val="20"/>
        </w:rPr>
        <w:t xml:space="preserve"> </w:t>
      </w:r>
      <w:r w:rsidRPr="0065194C">
        <w:rPr>
          <w:spacing w:val="-4"/>
          <w:sz w:val="20"/>
          <w:szCs w:val="20"/>
        </w:rPr>
        <w:t>plan</w:t>
      </w:r>
      <w:r w:rsidRPr="0065194C">
        <w:rPr>
          <w:sz w:val="20"/>
          <w:szCs w:val="20"/>
        </w:rPr>
        <w:t xml:space="preserve"> to incorporate HTML content analysis to create a truly multi- modal system combining URL and webpage features. Second, we will explore deep learning architectures that can automatically learn feature representations from raw</w:t>
      </w:r>
      <w:r w:rsidRPr="005D2478">
        <w:t xml:space="preserve"> </w:t>
      </w:r>
      <w:r w:rsidRPr="0065194C">
        <w:rPr>
          <w:sz w:val="20"/>
          <w:szCs w:val="20"/>
        </w:rPr>
        <w:t>URL strings. Third, we aim to develop continuous learning mechanisms that adapt to emerging phishing techniques</w:t>
      </w:r>
      <w:r w:rsidRPr="0065194C">
        <w:rPr>
          <w:spacing w:val="40"/>
          <w:sz w:val="20"/>
          <w:szCs w:val="20"/>
        </w:rPr>
        <w:t xml:space="preserve"> </w:t>
      </w:r>
      <w:r w:rsidRPr="0065194C">
        <w:rPr>
          <w:sz w:val="20"/>
          <w:szCs w:val="20"/>
        </w:rPr>
        <w:t>without requiring full model retraining. Finally, we will investigate adversarial robustness to ensure the system remains effective against evasion attempts.</w:t>
      </w:r>
    </w:p>
    <w:p w14:paraId="1D140977" w14:textId="77777777" w:rsidR="008E38BE" w:rsidRPr="0065194C" w:rsidRDefault="008E38BE" w:rsidP="0065194C">
      <w:pPr>
        <w:pStyle w:val="BodyText"/>
        <w:spacing w:line="276" w:lineRule="auto"/>
        <w:jc w:val="both"/>
        <w:rPr>
          <w:sz w:val="20"/>
          <w:szCs w:val="20"/>
        </w:rPr>
      </w:pPr>
    </w:p>
    <w:p w14:paraId="24BBE995" w14:textId="77777777" w:rsidR="004568A3" w:rsidRDefault="00000000" w:rsidP="0065194C">
      <w:pPr>
        <w:pStyle w:val="BodyText"/>
        <w:spacing w:line="276" w:lineRule="auto"/>
        <w:jc w:val="both"/>
        <w:rPr>
          <w:sz w:val="20"/>
          <w:szCs w:val="20"/>
        </w:rPr>
      </w:pPr>
      <w:r w:rsidRPr="0065194C">
        <w:rPr>
          <w:sz w:val="20"/>
          <w:szCs w:val="20"/>
        </w:rPr>
        <w:t xml:space="preserve">The proposed system provides a practical foundation for browser security extensions and email filtering systems. The lightweight feature </w:t>
      </w:r>
      <w:r w:rsidRPr="0065194C">
        <w:rPr>
          <w:sz w:val="20"/>
          <w:szCs w:val="20"/>
        </w:rPr>
        <w:t>extraction process and efficient inference enable real-time deployment, while the strong performance across multiple threat categories ensures comprehensive protection.</w:t>
      </w:r>
    </w:p>
    <w:p w14:paraId="57FCBA51" w14:textId="77777777" w:rsidR="00F03DEC" w:rsidRDefault="00F03DEC" w:rsidP="0065194C">
      <w:pPr>
        <w:pStyle w:val="BodyText"/>
        <w:spacing w:line="276" w:lineRule="auto"/>
        <w:jc w:val="both"/>
        <w:rPr>
          <w:sz w:val="20"/>
          <w:szCs w:val="20"/>
        </w:rPr>
      </w:pPr>
    </w:p>
    <w:p w14:paraId="15849051" w14:textId="77777777" w:rsidR="00F03DEC" w:rsidRPr="004A6B28" w:rsidRDefault="00F03DEC" w:rsidP="00F03DEC">
      <w:pPr>
        <w:pStyle w:val="BodyText"/>
        <w:spacing w:line="276" w:lineRule="auto"/>
        <w:jc w:val="both"/>
        <w:rPr>
          <w:b/>
          <w:bCs/>
          <w:sz w:val="20"/>
          <w:szCs w:val="20"/>
        </w:rPr>
      </w:pPr>
      <w:r>
        <w:rPr>
          <w:b/>
          <w:bCs/>
          <w:sz w:val="20"/>
          <w:szCs w:val="20"/>
        </w:rPr>
        <w:t>SYSTEM ARCHITECTURE VISUALIZATION</w:t>
      </w:r>
    </w:p>
    <w:p w14:paraId="19A13391" w14:textId="77777777" w:rsidR="00F03DEC" w:rsidRDefault="00F03DEC" w:rsidP="0065194C">
      <w:pPr>
        <w:pStyle w:val="BodyText"/>
        <w:spacing w:line="276" w:lineRule="auto"/>
        <w:jc w:val="both"/>
        <w:rPr>
          <w:sz w:val="20"/>
          <w:szCs w:val="20"/>
        </w:rPr>
      </w:pPr>
    </w:p>
    <w:p w14:paraId="584407BC" w14:textId="77777777" w:rsidR="00F03DEC" w:rsidRDefault="00F03DEC" w:rsidP="0065194C">
      <w:pPr>
        <w:pStyle w:val="BodyText"/>
        <w:spacing w:line="276" w:lineRule="auto"/>
        <w:jc w:val="both"/>
        <w:rPr>
          <w:sz w:val="20"/>
          <w:szCs w:val="20"/>
        </w:rPr>
      </w:pPr>
      <w:r>
        <w:rPr>
          <w:noProof/>
        </w:rPr>
        <w:drawing>
          <wp:inline distT="0" distB="0" distL="0" distR="0" wp14:anchorId="09C5AB13" wp14:editId="00E3AB80">
            <wp:extent cx="2552700" cy="1965960"/>
            <wp:effectExtent l="0" t="0" r="0" b="0"/>
            <wp:docPr id="12346725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1975" b="10779"/>
                    <a:stretch>
                      <a:fillRect/>
                    </a:stretch>
                  </pic:blipFill>
                  <pic:spPr bwMode="auto">
                    <a:xfrm>
                      <a:off x="0" y="0"/>
                      <a:ext cx="2552700" cy="1965960"/>
                    </a:xfrm>
                    <a:prstGeom prst="rect">
                      <a:avLst/>
                    </a:prstGeom>
                    <a:noFill/>
                    <a:ln>
                      <a:noFill/>
                    </a:ln>
                    <a:extLst>
                      <a:ext uri="{53640926-AAD7-44D8-BBD7-CCE9431645EC}">
                        <a14:shadowObscured xmlns:a14="http://schemas.microsoft.com/office/drawing/2010/main"/>
                      </a:ext>
                    </a:extLst>
                  </pic:spPr>
                </pic:pic>
              </a:graphicData>
            </a:graphic>
          </wp:inline>
        </w:drawing>
      </w:r>
    </w:p>
    <w:p w14:paraId="44E98AC4" w14:textId="77777777" w:rsidR="00A425C1" w:rsidRDefault="00A425C1" w:rsidP="00A425C1">
      <w:pPr>
        <w:pStyle w:val="BodyText"/>
        <w:spacing w:line="276" w:lineRule="auto"/>
        <w:jc w:val="both"/>
        <w:rPr>
          <w:sz w:val="20"/>
          <w:szCs w:val="20"/>
          <w:lang w:val="en-IN"/>
        </w:rPr>
      </w:pPr>
    </w:p>
    <w:p w14:paraId="4E7D6861" w14:textId="77777777" w:rsidR="00A425C1" w:rsidRDefault="00A425C1" w:rsidP="00A425C1">
      <w:pPr>
        <w:pStyle w:val="BodyText"/>
        <w:spacing w:line="276" w:lineRule="auto"/>
        <w:jc w:val="both"/>
        <w:rPr>
          <w:sz w:val="20"/>
          <w:szCs w:val="20"/>
          <w:lang w:val="en-IN"/>
        </w:rPr>
      </w:pPr>
      <w:r w:rsidRPr="00A425C1">
        <w:rPr>
          <w:sz w:val="20"/>
          <w:szCs w:val="20"/>
          <w:lang w:val="en-IN"/>
        </w:rPr>
        <w:t>The system architecture illustrates the workflow of the proposed phishing detection framework, beginning with user interaction and progressing through multiple processing stages to generate the final classification outcome. Initially, the user provides input in the form of a URL or web request, which is then passed to the phishing detection module. In this stage, feature extraction is performed to derive relevant lexical and structural attributes from the URL, such as length, presence of special characters, and domain-related properties.</w:t>
      </w:r>
    </w:p>
    <w:p w14:paraId="3C1A2FA6" w14:textId="77777777" w:rsidR="00A425C1" w:rsidRPr="00A425C1" w:rsidRDefault="00A425C1" w:rsidP="00A425C1">
      <w:pPr>
        <w:pStyle w:val="BodyText"/>
        <w:spacing w:line="276" w:lineRule="auto"/>
        <w:jc w:val="both"/>
        <w:rPr>
          <w:sz w:val="20"/>
          <w:szCs w:val="20"/>
          <w:lang w:val="en-IN"/>
        </w:rPr>
      </w:pPr>
    </w:p>
    <w:p w14:paraId="53A2C80C" w14:textId="77777777" w:rsidR="00A425C1" w:rsidRDefault="00A425C1" w:rsidP="00A425C1">
      <w:pPr>
        <w:pStyle w:val="BodyText"/>
        <w:spacing w:line="276" w:lineRule="auto"/>
        <w:jc w:val="both"/>
        <w:rPr>
          <w:sz w:val="20"/>
          <w:szCs w:val="20"/>
          <w:lang w:val="en-IN"/>
        </w:rPr>
      </w:pPr>
      <w:r w:rsidRPr="00A425C1">
        <w:rPr>
          <w:sz w:val="20"/>
          <w:szCs w:val="20"/>
          <w:lang w:val="en-IN"/>
        </w:rPr>
        <w:t xml:space="preserve">The extracted features are then fed into machine learning algorithms, including </w:t>
      </w:r>
      <w:proofErr w:type="spellStart"/>
      <w:r w:rsidRPr="00A425C1">
        <w:rPr>
          <w:sz w:val="20"/>
          <w:szCs w:val="20"/>
          <w:lang w:val="en-IN"/>
        </w:rPr>
        <w:t>XGBoost</w:t>
      </w:r>
      <w:proofErr w:type="spellEnd"/>
      <w:r w:rsidRPr="00A425C1">
        <w:rPr>
          <w:sz w:val="20"/>
          <w:szCs w:val="20"/>
          <w:lang w:val="en-IN"/>
        </w:rPr>
        <w:t xml:space="preserve"> and other classification models, where regression and classification analyses are performed to determine the likelihood of the URL being malicious or benign. The model processes the input features and produces classification outputs corresponding to different categories such as benign, phishing, defacement, or malware.</w:t>
      </w:r>
    </w:p>
    <w:p w14:paraId="26E15EE9" w14:textId="77777777" w:rsidR="00A425C1" w:rsidRPr="00A425C1" w:rsidRDefault="00A425C1" w:rsidP="00A425C1">
      <w:pPr>
        <w:pStyle w:val="BodyText"/>
        <w:spacing w:line="276" w:lineRule="auto"/>
        <w:jc w:val="both"/>
        <w:rPr>
          <w:sz w:val="20"/>
          <w:szCs w:val="20"/>
          <w:lang w:val="en-IN"/>
        </w:rPr>
      </w:pPr>
    </w:p>
    <w:p w14:paraId="2F02CF5C" w14:textId="77777777" w:rsidR="00C714F7" w:rsidRPr="00D257B3" w:rsidRDefault="00A425C1" w:rsidP="00D257B3">
      <w:pPr>
        <w:pStyle w:val="BodyText"/>
        <w:spacing w:line="276" w:lineRule="auto"/>
        <w:jc w:val="both"/>
        <w:rPr>
          <w:sz w:val="20"/>
          <w:szCs w:val="20"/>
          <w:lang w:val="en-IN"/>
        </w:rPr>
      </w:pPr>
      <w:r w:rsidRPr="00A425C1">
        <w:rPr>
          <w:sz w:val="20"/>
          <w:szCs w:val="20"/>
          <w:lang w:val="en-IN"/>
        </w:rPr>
        <w:t>Subsequently, the decision system evaluates the model predictions and assigns the final class label. Based on the classification result, an alert mechanism is triggered if a malicious URL is detected, thereby notifying the user or system of potential threats. This architecture ensures a systematic flow from data input to intelligent decision-making, enabling accurate and efficient phishing detection in real-time environments</w:t>
      </w:r>
      <w:r w:rsidR="00D257B3">
        <w:rPr>
          <w:sz w:val="20"/>
          <w:szCs w:val="20"/>
          <w:lang w:val="en-IN"/>
        </w:rPr>
        <w:t>.</w:t>
      </w:r>
    </w:p>
    <w:p w14:paraId="19D9D78A" w14:textId="77777777" w:rsidR="00C714F7" w:rsidRPr="004A6B28" w:rsidRDefault="00000000" w:rsidP="0065194C">
      <w:pPr>
        <w:pStyle w:val="BodyText"/>
        <w:spacing w:line="276" w:lineRule="auto"/>
        <w:jc w:val="both"/>
        <w:rPr>
          <w:b/>
          <w:bCs/>
          <w:sz w:val="20"/>
          <w:szCs w:val="20"/>
        </w:rPr>
      </w:pPr>
      <w:r w:rsidRPr="004A6B28">
        <w:rPr>
          <w:b/>
          <w:bCs/>
          <w:sz w:val="20"/>
          <w:szCs w:val="20"/>
        </w:rPr>
        <w:lastRenderedPageBreak/>
        <w:t>DATA AVAILABILITY</w:t>
      </w:r>
    </w:p>
    <w:p w14:paraId="552E77D0" w14:textId="77777777" w:rsidR="009F1401" w:rsidRDefault="00000000" w:rsidP="0065194C">
      <w:pPr>
        <w:pStyle w:val="BodyText"/>
        <w:spacing w:before="167" w:line="276" w:lineRule="auto"/>
        <w:ind w:right="154"/>
        <w:rPr>
          <w:sz w:val="20"/>
          <w:szCs w:val="20"/>
        </w:rPr>
      </w:pPr>
      <w:r w:rsidRPr="0065194C">
        <w:rPr>
          <w:sz w:val="20"/>
          <w:szCs w:val="20"/>
        </w:rPr>
        <w:t>The</w:t>
      </w:r>
      <w:r w:rsidRPr="0065194C">
        <w:rPr>
          <w:spacing w:val="-1"/>
          <w:sz w:val="20"/>
          <w:szCs w:val="20"/>
        </w:rPr>
        <w:t xml:space="preserve"> </w:t>
      </w:r>
      <w:r w:rsidRPr="0065194C">
        <w:rPr>
          <w:sz w:val="20"/>
          <w:szCs w:val="20"/>
        </w:rPr>
        <w:t>dataset</w:t>
      </w:r>
      <w:r w:rsidRPr="0065194C">
        <w:rPr>
          <w:spacing w:val="-1"/>
          <w:sz w:val="20"/>
          <w:szCs w:val="20"/>
        </w:rPr>
        <w:t xml:space="preserve"> </w:t>
      </w:r>
      <w:r w:rsidRPr="0065194C">
        <w:rPr>
          <w:sz w:val="20"/>
          <w:szCs w:val="20"/>
        </w:rPr>
        <w:t>and</w:t>
      </w:r>
      <w:r w:rsidRPr="0065194C">
        <w:rPr>
          <w:spacing w:val="-1"/>
          <w:sz w:val="20"/>
          <w:szCs w:val="20"/>
        </w:rPr>
        <w:t xml:space="preserve"> </w:t>
      </w:r>
      <w:r w:rsidRPr="0065194C">
        <w:rPr>
          <w:sz w:val="20"/>
          <w:szCs w:val="20"/>
        </w:rPr>
        <w:t>source</w:t>
      </w:r>
      <w:r w:rsidRPr="0065194C">
        <w:rPr>
          <w:spacing w:val="-1"/>
          <w:sz w:val="20"/>
          <w:szCs w:val="20"/>
        </w:rPr>
        <w:t xml:space="preserve"> </w:t>
      </w:r>
      <w:r w:rsidRPr="0065194C">
        <w:rPr>
          <w:sz w:val="20"/>
          <w:szCs w:val="20"/>
        </w:rPr>
        <w:t>code</w:t>
      </w:r>
      <w:r w:rsidRPr="0065194C">
        <w:rPr>
          <w:spacing w:val="-1"/>
          <w:sz w:val="20"/>
          <w:szCs w:val="20"/>
        </w:rPr>
        <w:t xml:space="preserve"> </w:t>
      </w:r>
      <w:r w:rsidRPr="0065194C">
        <w:rPr>
          <w:sz w:val="20"/>
          <w:szCs w:val="20"/>
        </w:rPr>
        <w:t>used</w:t>
      </w:r>
      <w:r w:rsidRPr="0065194C">
        <w:rPr>
          <w:spacing w:val="-1"/>
          <w:sz w:val="20"/>
          <w:szCs w:val="20"/>
        </w:rPr>
        <w:t xml:space="preserve"> </w:t>
      </w:r>
      <w:r w:rsidRPr="0065194C">
        <w:rPr>
          <w:sz w:val="20"/>
          <w:szCs w:val="20"/>
        </w:rPr>
        <w:t>in</w:t>
      </w:r>
      <w:r w:rsidRPr="0065194C">
        <w:rPr>
          <w:spacing w:val="-1"/>
          <w:sz w:val="20"/>
          <w:szCs w:val="20"/>
        </w:rPr>
        <w:t xml:space="preserve"> </w:t>
      </w:r>
      <w:r w:rsidRPr="0065194C">
        <w:rPr>
          <w:sz w:val="20"/>
          <w:szCs w:val="20"/>
        </w:rPr>
        <w:t>this</w:t>
      </w:r>
      <w:r w:rsidRPr="0065194C">
        <w:rPr>
          <w:spacing w:val="-1"/>
          <w:sz w:val="20"/>
          <w:szCs w:val="20"/>
        </w:rPr>
        <w:t xml:space="preserve"> </w:t>
      </w:r>
      <w:r w:rsidRPr="0065194C">
        <w:rPr>
          <w:sz w:val="20"/>
          <w:szCs w:val="20"/>
        </w:rPr>
        <w:t>study</w:t>
      </w:r>
      <w:r w:rsidRPr="0065194C">
        <w:rPr>
          <w:spacing w:val="-1"/>
          <w:sz w:val="20"/>
          <w:szCs w:val="20"/>
        </w:rPr>
        <w:t xml:space="preserve"> </w:t>
      </w:r>
      <w:r w:rsidRPr="0065194C">
        <w:rPr>
          <w:sz w:val="20"/>
          <w:szCs w:val="20"/>
        </w:rPr>
        <w:t>are</w:t>
      </w:r>
      <w:r w:rsidRPr="0065194C">
        <w:rPr>
          <w:spacing w:val="-1"/>
          <w:sz w:val="20"/>
          <w:szCs w:val="20"/>
        </w:rPr>
        <w:t xml:space="preserve"> </w:t>
      </w:r>
      <w:r w:rsidRPr="0065194C">
        <w:rPr>
          <w:sz w:val="20"/>
          <w:szCs w:val="20"/>
        </w:rPr>
        <w:t>available</w:t>
      </w:r>
      <w:r w:rsidRPr="0065194C">
        <w:rPr>
          <w:spacing w:val="-1"/>
          <w:sz w:val="20"/>
          <w:szCs w:val="20"/>
        </w:rPr>
        <w:t xml:space="preserve"> </w:t>
      </w:r>
      <w:r w:rsidRPr="0065194C">
        <w:rPr>
          <w:sz w:val="20"/>
          <w:szCs w:val="20"/>
        </w:rPr>
        <w:t>at</w:t>
      </w:r>
      <w:r w:rsidR="009F1401">
        <w:rPr>
          <w:sz w:val="20"/>
          <w:szCs w:val="20"/>
        </w:rPr>
        <w:t xml:space="preserve">: </w:t>
      </w:r>
      <w:r w:rsidR="009F1401" w:rsidRPr="009F1401">
        <w:rPr>
          <w:color w:val="156082" w:themeColor="accent1"/>
          <w:sz w:val="20"/>
          <w:szCs w:val="20"/>
        </w:rPr>
        <w:t>[</w:t>
      </w:r>
      <w:hyperlink r:id="rId14" w:history="1">
        <w:r w:rsidR="009F1401" w:rsidRPr="009F1401">
          <w:rPr>
            <w:rStyle w:val="Hyperlink"/>
            <w:color w:val="156082" w:themeColor="accent1"/>
            <w:sz w:val="20"/>
            <w:szCs w:val="20"/>
          </w:rPr>
          <w:t>Link</w:t>
        </w:r>
      </w:hyperlink>
      <w:r w:rsidR="009F1401" w:rsidRPr="009F1401">
        <w:rPr>
          <w:color w:val="156082" w:themeColor="accent1"/>
          <w:sz w:val="20"/>
          <w:szCs w:val="20"/>
        </w:rPr>
        <w:t>]</w:t>
      </w:r>
      <w:r w:rsidRPr="009F1401">
        <w:rPr>
          <w:color w:val="156082" w:themeColor="accent1"/>
          <w:sz w:val="20"/>
          <w:szCs w:val="20"/>
        </w:rPr>
        <w:t xml:space="preserve"> </w:t>
      </w:r>
    </w:p>
    <w:p w14:paraId="72B7469E" w14:textId="77777777" w:rsidR="00693C1B" w:rsidRDefault="00DF1E67" w:rsidP="0065194C">
      <w:pPr>
        <w:pStyle w:val="BodyText"/>
        <w:spacing w:before="167" w:line="276" w:lineRule="auto"/>
        <w:ind w:right="154"/>
      </w:pPr>
      <w:r w:rsidRPr="009F1401">
        <w:rPr>
          <w:color w:val="156082" w:themeColor="accent1"/>
          <w:sz w:val="20"/>
          <w:szCs w:val="20"/>
        </w:rPr>
        <w:t>https://www.kaggle.com/datasets/akileshga/phishing-legitimate-urls</w:t>
      </w:r>
    </w:p>
    <w:p w14:paraId="7C1D165A" w14:textId="77777777" w:rsidR="004A6B28" w:rsidRPr="0065194C" w:rsidRDefault="004A6B28" w:rsidP="00382B3D">
      <w:pPr>
        <w:pStyle w:val="BodyText"/>
        <w:spacing w:before="167" w:line="276" w:lineRule="auto"/>
        <w:ind w:left="0" w:right="154"/>
        <w:rPr>
          <w:sz w:val="20"/>
          <w:szCs w:val="20"/>
        </w:rPr>
      </w:pPr>
    </w:p>
    <w:p w14:paraId="02EF7DC0" w14:textId="77777777" w:rsidR="0094315A" w:rsidRPr="0065194C" w:rsidRDefault="00000000" w:rsidP="0065194C">
      <w:pPr>
        <w:pStyle w:val="BodyText"/>
        <w:numPr>
          <w:ilvl w:val="0"/>
          <w:numId w:val="9"/>
        </w:numPr>
        <w:spacing w:before="168" w:line="276" w:lineRule="auto"/>
        <w:ind w:right="97"/>
        <w:jc w:val="both"/>
        <w:rPr>
          <w:b/>
          <w:bCs/>
          <w:sz w:val="20"/>
          <w:szCs w:val="20"/>
        </w:rPr>
      </w:pPr>
      <w:r w:rsidRPr="0065194C">
        <w:rPr>
          <w:b/>
          <w:bCs/>
          <w:sz w:val="20"/>
          <w:szCs w:val="20"/>
        </w:rPr>
        <w:t>REFERENCES</w:t>
      </w:r>
    </w:p>
    <w:p w14:paraId="38B7D663" w14:textId="77777777" w:rsidR="002A4F4C" w:rsidRPr="0065194C" w:rsidRDefault="00000000" w:rsidP="00E561F0">
      <w:pPr>
        <w:pStyle w:val="BodyText"/>
        <w:spacing w:before="94" w:line="360" w:lineRule="auto"/>
        <w:ind w:left="193" w:right="55"/>
        <w:jc w:val="both"/>
        <w:rPr>
          <w:sz w:val="20"/>
          <w:szCs w:val="20"/>
        </w:rPr>
      </w:pPr>
      <w:r w:rsidRPr="0065194C">
        <w:rPr>
          <w:sz w:val="20"/>
          <w:szCs w:val="20"/>
        </w:rPr>
        <w:t xml:space="preserve">[1] </w:t>
      </w:r>
      <w:r w:rsidR="002A4F4C" w:rsidRPr="002A4F4C">
        <w:rPr>
          <w:sz w:val="20"/>
          <w:szCs w:val="20"/>
        </w:rPr>
        <w:t xml:space="preserve">A State-of-the-Art Review on Phishing Website Detection Techniques. Wenhao li 1, (graduate student member, </w:t>
      </w:r>
      <w:proofErr w:type="spellStart"/>
      <w:r w:rsidR="002A4F4C" w:rsidRPr="002A4F4C">
        <w:rPr>
          <w:sz w:val="20"/>
          <w:szCs w:val="20"/>
        </w:rPr>
        <w:t>ieee</w:t>
      </w:r>
      <w:proofErr w:type="spellEnd"/>
      <w:r w:rsidR="002A4F4C" w:rsidRPr="002A4F4C">
        <w:rPr>
          <w:sz w:val="20"/>
          <w:szCs w:val="20"/>
        </w:rPr>
        <w:t>),</w:t>
      </w:r>
      <w:r w:rsidR="0043627E">
        <w:rPr>
          <w:sz w:val="20"/>
          <w:szCs w:val="20"/>
        </w:rPr>
        <w:t xml:space="preserve"> </w:t>
      </w:r>
      <w:proofErr w:type="spellStart"/>
      <w:r w:rsidR="002A4F4C" w:rsidRPr="002A4F4C">
        <w:rPr>
          <w:sz w:val="20"/>
          <w:szCs w:val="20"/>
        </w:rPr>
        <w:t>selvakumar</w:t>
      </w:r>
      <w:proofErr w:type="spellEnd"/>
      <w:r w:rsidR="002A4F4C" w:rsidRPr="002A4F4C">
        <w:rPr>
          <w:sz w:val="20"/>
          <w:szCs w:val="20"/>
        </w:rPr>
        <w:t xml:space="preserve"> </w:t>
      </w:r>
      <w:proofErr w:type="spellStart"/>
      <w:r w:rsidR="002A4F4C" w:rsidRPr="002A4F4C">
        <w:rPr>
          <w:sz w:val="20"/>
          <w:szCs w:val="20"/>
        </w:rPr>
        <w:t>manickam</w:t>
      </w:r>
      <w:proofErr w:type="spellEnd"/>
      <w:r w:rsidR="002A4F4C" w:rsidRPr="002A4F4C">
        <w:rPr>
          <w:sz w:val="20"/>
          <w:szCs w:val="20"/>
        </w:rPr>
        <w:t xml:space="preserve"> 1, (member, </w:t>
      </w:r>
      <w:proofErr w:type="spellStart"/>
      <w:r w:rsidR="002A4F4C" w:rsidRPr="002A4F4C">
        <w:rPr>
          <w:sz w:val="20"/>
          <w:szCs w:val="20"/>
        </w:rPr>
        <w:t>ieee</w:t>
      </w:r>
      <w:proofErr w:type="spellEnd"/>
      <w:r w:rsidR="002A4F4C" w:rsidRPr="002A4F4C">
        <w:rPr>
          <w:sz w:val="20"/>
          <w:szCs w:val="20"/>
        </w:rPr>
        <w:t xml:space="preserve">), </w:t>
      </w:r>
      <w:proofErr w:type="spellStart"/>
      <w:r w:rsidR="002A4F4C" w:rsidRPr="002A4F4C">
        <w:rPr>
          <w:sz w:val="20"/>
          <w:szCs w:val="20"/>
        </w:rPr>
        <w:t>yung-wey</w:t>
      </w:r>
      <w:proofErr w:type="spellEnd"/>
      <w:r w:rsidR="002A4F4C" w:rsidRPr="002A4F4C">
        <w:rPr>
          <w:sz w:val="20"/>
          <w:szCs w:val="20"/>
        </w:rPr>
        <w:t xml:space="preserve"> </w:t>
      </w:r>
      <w:proofErr w:type="spellStart"/>
      <w:r w:rsidR="002A4F4C" w:rsidRPr="002A4F4C">
        <w:rPr>
          <w:sz w:val="20"/>
          <w:szCs w:val="20"/>
        </w:rPr>
        <w:t>chong</w:t>
      </w:r>
      <w:proofErr w:type="spellEnd"/>
      <w:r w:rsidR="002A4F4C" w:rsidRPr="002A4F4C">
        <w:rPr>
          <w:sz w:val="20"/>
          <w:szCs w:val="20"/>
        </w:rPr>
        <w:t xml:space="preserve"> 2,</w:t>
      </w:r>
      <w:r w:rsidR="0043627E">
        <w:rPr>
          <w:sz w:val="20"/>
          <w:szCs w:val="20"/>
        </w:rPr>
        <w:t xml:space="preserve"> </w:t>
      </w:r>
      <w:proofErr w:type="spellStart"/>
      <w:r w:rsidR="002A4F4C" w:rsidRPr="002A4F4C">
        <w:rPr>
          <w:sz w:val="20"/>
          <w:szCs w:val="20"/>
        </w:rPr>
        <w:t>weilan</w:t>
      </w:r>
      <w:proofErr w:type="spellEnd"/>
      <w:r w:rsidR="002A4F4C" w:rsidRPr="002A4F4C">
        <w:rPr>
          <w:sz w:val="20"/>
          <w:szCs w:val="20"/>
        </w:rPr>
        <w:t xml:space="preserve"> leng3, and </w:t>
      </w:r>
      <w:proofErr w:type="spellStart"/>
      <w:r w:rsidR="002A4F4C" w:rsidRPr="002A4F4C">
        <w:rPr>
          <w:sz w:val="20"/>
          <w:szCs w:val="20"/>
        </w:rPr>
        <w:t>priyadarsi</w:t>
      </w:r>
      <w:proofErr w:type="spellEnd"/>
      <w:r w:rsidR="002A4F4C" w:rsidRPr="002A4F4C">
        <w:rPr>
          <w:sz w:val="20"/>
          <w:szCs w:val="20"/>
        </w:rPr>
        <w:t xml:space="preserve"> </w:t>
      </w:r>
      <w:proofErr w:type="spellStart"/>
      <w:r w:rsidR="002A4F4C" w:rsidRPr="002A4F4C">
        <w:rPr>
          <w:sz w:val="20"/>
          <w:szCs w:val="20"/>
        </w:rPr>
        <w:t>nanda</w:t>
      </w:r>
      <w:proofErr w:type="spellEnd"/>
      <w:r w:rsidR="002A4F4C" w:rsidRPr="002A4F4C">
        <w:rPr>
          <w:sz w:val="20"/>
          <w:szCs w:val="20"/>
        </w:rPr>
        <w:t xml:space="preserve"> 4, (Senior Member, IEEE).</w:t>
      </w:r>
    </w:p>
    <w:p w14:paraId="7FA8712D" w14:textId="77777777" w:rsidR="0043627E" w:rsidRPr="0043627E" w:rsidRDefault="0043627E" w:rsidP="00E561F0">
      <w:pPr>
        <w:pStyle w:val="BodyText"/>
        <w:spacing w:before="94" w:line="360" w:lineRule="auto"/>
        <w:ind w:right="55"/>
        <w:jc w:val="both"/>
        <w:rPr>
          <w:sz w:val="20"/>
          <w:szCs w:val="20"/>
          <w:lang w:val="en-IN"/>
        </w:rPr>
      </w:pPr>
      <w:r w:rsidRPr="0043627E">
        <w:rPr>
          <w:sz w:val="20"/>
          <w:szCs w:val="20"/>
          <w:lang w:val="en-IN"/>
        </w:rPr>
        <w:t xml:space="preserve">[2] Z. </w:t>
      </w:r>
      <w:proofErr w:type="spellStart"/>
      <w:r w:rsidRPr="0043627E">
        <w:rPr>
          <w:sz w:val="20"/>
          <w:szCs w:val="20"/>
          <w:lang w:val="en-IN"/>
        </w:rPr>
        <w:t>Alshingiti</w:t>
      </w:r>
      <w:proofErr w:type="spellEnd"/>
      <w:r w:rsidRPr="0043627E">
        <w:rPr>
          <w:sz w:val="20"/>
          <w:szCs w:val="20"/>
          <w:lang w:val="en-IN"/>
        </w:rPr>
        <w:t xml:space="preserve">, R. </w:t>
      </w:r>
      <w:proofErr w:type="spellStart"/>
      <w:r w:rsidRPr="0043627E">
        <w:rPr>
          <w:sz w:val="20"/>
          <w:szCs w:val="20"/>
          <w:lang w:val="en-IN"/>
        </w:rPr>
        <w:t>Alaqel</w:t>
      </w:r>
      <w:proofErr w:type="spellEnd"/>
      <w:r w:rsidRPr="0043627E">
        <w:rPr>
          <w:sz w:val="20"/>
          <w:szCs w:val="20"/>
          <w:lang w:val="en-IN"/>
        </w:rPr>
        <w:t>, J. Al-Muhtadi, Q. E. ul Haq, K. Saleem, and M. H. Faheem, "A deep learning-based phishing detection system using CNN, LSTM, and LSTM-CNN," Jan. 3, 2023.</w:t>
      </w:r>
    </w:p>
    <w:p w14:paraId="7C0ABAB0" w14:textId="77777777" w:rsidR="0043627E" w:rsidRPr="0043627E" w:rsidRDefault="0043627E" w:rsidP="0043627E">
      <w:pPr>
        <w:pStyle w:val="BodyText"/>
        <w:spacing w:before="94" w:line="331" w:lineRule="auto"/>
        <w:ind w:right="55"/>
        <w:jc w:val="both"/>
        <w:rPr>
          <w:sz w:val="20"/>
          <w:szCs w:val="20"/>
          <w:lang w:val="en-IN"/>
        </w:rPr>
      </w:pPr>
      <w:r w:rsidRPr="0043627E">
        <w:rPr>
          <w:sz w:val="20"/>
          <w:szCs w:val="20"/>
          <w:lang w:val="en-IN"/>
        </w:rPr>
        <w:t>[3] K. Subashini and V. Narmatha, "Detecting phishing websites using recent techniques: A systematic literature review," ITM Web of Conferences, vol. 57, 2023.</w:t>
      </w:r>
    </w:p>
    <w:p w14:paraId="42A8EF25" w14:textId="77777777" w:rsidR="0043627E" w:rsidRPr="0043627E" w:rsidRDefault="0043627E" w:rsidP="0043627E">
      <w:pPr>
        <w:pStyle w:val="BodyText"/>
        <w:spacing w:before="94" w:line="331" w:lineRule="auto"/>
        <w:ind w:right="55"/>
        <w:jc w:val="both"/>
        <w:rPr>
          <w:sz w:val="20"/>
          <w:szCs w:val="20"/>
          <w:lang w:val="en-IN"/>
        </w:rPr>
      </w:pPr>
      <w:r w:rsidRPr="0043627E">
        <w:rPr>
          <w:sz w:val="20"/>
          <w:szCs w:val="20"/>
          <w:lang w:val="en-IN"/>
        </w:rPr>
        <w:t xml:space="preserve">[4] D. Kalla and S. </w:t>
      </w:r>
      <w:proofErr w:type="spellStart"/>
      <w:r w:rsidRPr="0043627E">
        <w:rPr>
          <w:sz w:val="20"/>
          <w:szCs w:val="20"/>
          <w:lang w:val="en-IN"/>
        </w:rPr>
        <w:t>Kuraku</w:t>
      </w:r>
      <w:proofErr w:type="spellEnd"/>
      <w:r w:rsidRPr="0043627E">
        <w:rPr>
          <w:sz w:val="20"/>
          <w:szCs w:val="20"/>
          <w:lang w:val="en-IN"/>
        </w:rPr>
        <w:t>, "Phishing website URLs detection using NLP and machine learning techniques," Dec. 18, 2023.</w:t>
      </w:r>
    </w:p>
    <w:p w14:paraId="65EB25FF" w14:textId="77777777" w:rsidR="0043627E" w:rsidRPr="0043627E" w:rsidRDefault="0043627E" w:rsidP="0043627E">
      <w:pPr>
        <w:pStyle w:val="BodyText"/>
        <w:spacing w:before="94" w:line="331" w:lineRule="auto"/>
        <w:ind w:right="55"/>
        <w:jc w:val="both"/>
        <w:rPr>
          <w:sz w:val="20"/>
          <w:szCs w:val="20"/>
          <w:lang w:val="en-IN"/>
        </w:rPr>
      </w:pPr>
      <w:r w:rsidRPr="0043627E">
        <w:rPr>
          <w:sz w:val="20"/>
          <w:szCs w:val="20"/>
          <w:lang w:val="en-IN"/>
        </w:rPr>
        <w:t>[5] R. Jayaraj, A. Pushpalatha, K. Sangeetha, T. Kamaleshwar, S. Udhaya Shree, and D. Damodaran, "Intrusion detection based on phishing detection with machine learning," Dec. 21, 2023.</w:t>
      </w:r>
    </w:p>
    <w:p w14:paraId="091D9363" w14:textId="77777777" w:rsidR="0043627E" w:rsidRPr="0043627E" w:rsidRDefault="0043627E" w:rsidP="0043627E">
      <w:pPr>
        <w:pStyle w:val="BodyText"/>
        <w:spacing w:before="94" w:line="331" w:lineRule="auto"/>
        <w:ind w:right="55"/>
        <w:jc w:val="both"/>
        <w:rPr>
          <w:sz w:val="20"/>
          <w:szCs w:val="20"/>
          <w:lang w:val="en-IN"/>
        </w:rPr>
      </w:pPr>
      <w:r w:rsidRPr="0043627E">
        <w:rPr>
          <w:sz w:val="20"/>
          <w:szCs w:val="20"/>
          <w:lang w:val="en-IN"/>
        </w:rPr>
        <w:t>[6] S. Kapan and E. S. Gunal, "Improved phishing attack detection with machine learning: A comprehensive evaluation of classifiers and features," Dec. 15, 2023.</w:t>
      </w:r>
    </w:p>
    <w:p w14:paraId="4EABF815" w14:textId="77777777" w:rsidR="0043627E" w:rsidRPr="0043627E" w:rsidRDefault="0043627E" w:rsidP="0043627E">
      <w:pPr>
        <w:pStyle w:val="BodyText"/>
        <w:spacing w:before="94" w:line="331" w:lineRule="auto"/>
        <w:ind w:right="55"/>
        <w:jc w:val="both"/>
        <w:rPr>
          <w:sz w:val="20"/>
          <w:szCs w:val="20"/>
          <w:lang w:val="en-IN"/>
        </w:rPr>
      </w:pPr>
      <w:r w:rsidRPr="0043627E">
        <w:rPr>
          <w:sz w:val="20"/>
          <w:szCs w:val="20"/>
          <w:lang w:val="en-IN"/>
        </w:rPr>
        <w:t xml:space="preserve">[7] A. H. </w:t>
      </w:r>
      <w:proofErr w:type="spellStart"/>
      <w:r w:rsidRPr="0043627E">
        <w:rPr>
          <w:sz w:val="20"/>
          <w:szCs w:val="20"/>
          <w:lang w:val="en-IN"/>
        </w:rPr>
        <w:t>Aljammal</w:t>
      </w:r>
      <w:proofErr w:type="spellEnd"/>
      <w:r w:rsidRPr="0043627E">
        <w:rPr>
          <w:sz w:val="20"/>
          <w:szCs w:val="20"/>
          <w:lang w:val="en-IN"/>
        </w:rPr>
        <w:t xml:space="preserve">, S. </w:t>
      </w:r>
      <w:proofErr w:type="spellStart"/>
      <w:r w:rsidRPr="0043627E">
        <w:rPr>
          <w:sz w:val="20"/>
          <w:szCs w:val="20"/>
          <w:lang w:val="en-IN"/>
        </w:rPr>
        <w:t>Taamneh</w:t>
      </w:r>
      <w:proofErr w:type="spellEnd"/>
      <w:r w:rsidRPr="0043627E">
        <w:rPr>
          <w:sz w:val="20"/>
          <w:szCs w:val="20"/>
          <w:lang w:val="en-IN"/>
        </w:rPr>
        <w:t xml:space="preserve">, A. </w:t>
      </w:r>
      <w:proofErr w:type="spellStart"/>
      <w:r w:rsidRPr="0043627E">
        <w:rPr>
          <w:sz w:val="20"/>
          <w:szCs w:val="20"/>
          <w:lang w:val="en-IN"/>
        </w:rPr>
        <w:t>Qawasmeh</w:t>
      </w:r>
      <w:proofErr w:type="spellEnd"/>
      <w:r w:rsidRPr="0043627E">
        <w:rPr>
          <w:sz w:val="20"/>
          <w:szCs w:val="20"/>
          <w:lang w:val="en-IN"/>
        </w:rPr>
        <w:t>, and H. Bani Salameh, "Machine learning based phishing attacks detection using multiple datasets," Int. J. Interactive Mobile Technologies, vol. 17, no. 5, 2023.</w:t>
      </w:r>
    </w:p>
    <w:p w14:paraId="36592388" w14:textId="77777777" w:rsidR="0043627E" w:rsidRPr="0043627E" w:rsidRDefault="0043627E" w:rsidP="0043627E">
      <w:pPr>
        <w:pStyle w:val="BodyText"/>
        <w:spacing w:before="94" w:line="331" w:lineRule="auto"/>
        <w:ind w:right="55"/>
        <w:jc w:val="both"/>
        <w:rPr>
          <w:sz w:val="20"/>
          <w:szCs w:val="20"/>
          <w:lang w:val="en-IN"/>
        </w:rPr>
      </w:pPr>
      <w:r w:rsidRPr="0043627E">
        <w:rPr>
          <w:sz w:val="20"/>
          <w:szCs w:val="20"/>
          <w:lang w:val="en-IN"/>
        </w:rPr>
        <w:t xml:space="preserve">[8] A. A. </w:t>
      </w:r>
      <w:proofErr w:type="spellStart"/>
      <w:r w:rsidRPr="0043627E">
        <w:rPr>
          <w:sz w:val="20"/>
          <w:szCs w:val="20"/>
          <w:lang w:val="en-IN"/>
        </w:rPr>
        <w:t>Albishri</w:t>
      </w:r>
      <w:proofErr w:type="spellEnd"/>
      <w:r w:rsidRPr="0043627E">
        <w:rPr>
          <w:sz w:val="20"/>
          <w:szCs w:val="20"/>
          <w:lang w:val="en-IN"/>
        </w:rPr>
        <w:t xml:space="preserve"> and M. M. Dessouky, "A comparative analysis of machine learning </w:t>
      </w:r>
      <w:r w:rsidRPr="0043627E">
        <w:rPr>
          <w:sz w:val="20"/>
          <w:szCs w:val="20"/>
          <w:lang w:val="en-IN"/>
        </w:rPr>
        <w:t>techniques for URL phishing detection," vol. 14, no. 6, pp. 18495–18501, 2024.</w:t>
      </w:r>
    </w:p>
    <w:p w14:paraId="14B4F372" w14:textId="77777777" w:rsidR="0043627E" w:rsidRPr="0043627E" w:rsidRDefault="0043627E" w:rsidP="0043627E">
      <w:pPr>
        <w:pStyle w:val="BodyText"/>
        <w:spacing w:before="94" w:line="331" w:lineRule="auto"/>
        <w:ind w:right="55"/>
        <w:jc w:val="both"/>
        <w:rPr>
          <w:sz w:val="20"/>
          <w:szCs w:val="20"/>
          <w:lang w:val="en-IN"/>
        </w:rPr>
      </w:pPr>
      <w:r w:rsidRPr="0043627E">
        <w:rPr>
          <w:sz w:val="20"/>
          <w:szCs w:val="20"/>
          <w:lang w:val="en-IN"/>
        </w:rPr>
        <w:t>[9] K. S. Jishnu and B. Arthi, "Real-time phishing URL detection framework using knowledge distilled ELECTRA," vol. 65, no. 4, pp. 1621–1639, 2024.</w:t>
      </w:r>
    </w:p>
    <w:p w14:paraId="7CEC2A7C" w14:textId="77777777" w:rsidR="0043627E" w:rsidRPr="0043627E" w:rsidRDefault="0043627E" w:rsidP="0043627E">
      <w:pPr>
        <w:pStyle w:val="BodyText"/>
        <w:spacing w:before="94" w:line="331" w:lineRule="auto"/>
        <w:ind w:right="55"/>
        <w:jc w:val="both"/>
        <w:rPr>
          <w:sz w:val="20"/>
          <w:szCs w:val="20"/>
          <w:lang w:val="en-IN"/>
        </w:rPr>
      </w:pPr>
      <w:r w:rsidRPr="0043627E">
        <w:rPr>
          <w:sz w:val="20"/>
          <w:szCs w:val="20"/>
          <w:lang w:val="en-IN"/>
        </w:rPr>
        <w:t>[10] M. A. Tamal, M. K. Islam, T. Bhuiyan, and A. Sattar, "Dataset of suspicious phishing URL detection," Data Report, Mar. 6, 2024.</w:t>
      </w:r>
    </w:p>
    <w:p w14:paraId="0B26E198" w14:textId="77777777" w:rsidR="0043627E" w:rsidRPr="0043627E" w:rsidRDefault="0043627E" w:rsidP="0043627E">
      <w:pPr>
        <w:pStyle w:val="BodyText"/>
        <w:spacing w:before="94" w:line="331" w:lineRule="auto"/>
        <w:ind w:right="55"/>
        <w:jc w:val="both"/>
        <w:rPr>
          <w:sz w:val="20"/>
          <w:szCs w:val="20"/>
          <w:lang w:val="en-IN"/>
        </w:rPr>
      </w:pPr>
      <w:r w:rsidRPr="0043627E">
        <w:rPr>
          <w:sz w:val="20"/>
          <w:szCs w:val="20"/>
          <w:lang w:val="en-IN"/>
        </w:rPr>
        <w:t>[11] A. U. Rehman, I. Imtiaz, S. Javaid, and M. Muslih, "Real-time phishing URL detection using machine learning," 2024.</w:t>
      </w:r>
    </w:p>
    <w:p w14:paraId="6DA93226" w14:textId="77777777" w:rsidR="0043627E" w:rsidRPr="0043627E" w:rsidRDefault="0043627E" w:rsidP="0043627E">
      <w:pPr>
        <w:pStyle w:val="BodyText"/>
        <w:spacing w:before="94" w:line="331" w:lineRule="auto"/>
        <w:ind w:right="55"/>
        <w:jc w:val="both"/>
        <w:rPr>
          <w:sz w:val="20"/>
          <w:szCs w:val="20"/>
          <w:lang w:val="en-IN"/>
        </w:rPr>
      </w:pPr>
      <w:r w:rsidRPr="0043627E">
        <w:rPr>
          <w:sz w:val="20"/>
          <w:szCs w:val="20"/>
          <w:lang w:val="en-IN"/>
        </w:rPr>
        <w:t xml:space="preserve">[12] H. </w:t>
      </w:r>
      <w:proofErr w:type="spellStart"/>
      <w:r w:rsidRPr="0043627E">
        <w:rPr>
          <w:sz w:val="20"/>
          <w:szCs w:val="20"/>
          <w:lang w:val="en-IN"/>
        </w:rPr>
        <w:t>Ghalechyan</w:t>
      </w:r>
      <w:proofErr w:type="spellEnd"/>
      <w:r w:rsidRPr="0043627E">
        <w:rPr>
          <w:sz w:val="20"/>
          <w:szCs w:val="20"/>
          <w:lang w:val="en-IN"/>
        </w:rPr>
        <w:t xml:space="preserve">, E. </w:t>
      </w:r>
      <w:proofErr w:type="spellStart"/>
      <w:r w:rsidRPr="0043627E">
        <w:rPr>
          <w:sz w:val="20"/>
          <w:szCs w:val="20"/>
          <w:lang w:val="en-IN"/>
        </w:rPr>
        <w:t>Israyelyan</w:t>
      </w:r>
      <w:proofErr w:type="spellEnd"/>
      <w:r w:rsidRPr="0043627E">
        <w:rPr>
          <w:sz w:val="20"/>
          <w:szCs w:val="20"/>
          <w:lang w:val="en-IN"/>
        </w:rPr>
        <w:t>, A. Arakelyan, G. Hovhannisyan, and A. Davtyan, "Phishing URL detection with neural networks: An empirical study," 2024.</w:t>
      </w:r>
    </w:p>
    <w:p w14:paraId="0EF5C2E9" w14:textId="77777777" w:rsidR="0043627E" w:rsidRPr="0043627E" w:rsidRDefault="0043627E" w:rsidP="0043627E">
      <w:pPr>
        <w:pStyle w:val="BodyText"/>
        <w:spacing w:before="94" w:line="331" w:lineRule="auto"/>
        <w:ind w:right="55"/>
        <w:jc w:val="both"/>
        <w:rPr>
          <w:sz w:val="20"/>
          <w:szCs w:val="20"/>
          <w:lang w:val="en-IN"/>
        </w:rPr>
      </w:pPr>
      <w:r w:rsidRPr="0043627E">
        <w:rPr>
          <w:sz w:val="20"/>
          <w:szCs w:val="20"/>
          <w:lang w:val="en-IN"/>
        </w:rPr>
        <w:t>[13] F. Rashid, B. Doyle, S. C. Han, and S. Seneviratne, "Phishing URL detection generalisation using unsupervised domain adaptation," Apr. 6, 2024.</w:t>
      </w:r>
    </w:p>
    <w:p w14:paraId="054315BA" w14:textId="77777777" w:rsidR="0043627E" w:rsidRPr="0043627E" w:rsidRDefault="0043627E" w:rsidP="0043627E">
      <w:pPr>
        <w:pStyle w:val="BodyText"/>
        <w:spacing w:before="94" w:line="331" w:lineRule="auto"/>
        <w:ind w:right="55"/>
        <w:jc w:val="both"/>
        <w:rPr>
          <w:sz w:val="20"/>
          <w:szCs w:val="20"/>
          <w:lang w:val="en-IN"/>
        </w:rPr>
      </w:pPr>
      <w:r w:rsidRPr="0043627E">
        <w:rPr>
          <w:sz w:val="20"/>
          <w:szCs w:val="20"/>
          <w:lang w:val="en-IN"/>
        </w:rPr>
        <w:t>[14] "Leveraging machine learning algorithms for phishing website URL detection," Proc. National Conf. Emerging Computer Applications (NCECA), vol. 1.5, no. 1, 2024.</w:t>
      </w:r>
    </w:p>
    <w:p w14:paraId="79A53312" w14:textId="77777777" w:rsidR="0043627E" w:rsidRPr="0043627E" w:rsidRDefault="0043627E" w:rsidP="0043627E">
      <w:pPr>
        <w:pStyle w:val="BodyText"/>
        <w:spacing w:before="94" w:line="331" w:lineRule="auto"/>
        <w:ind w:right="55"/>
        <w:jc w:val="both"/>
        <w:rPr>
          <w:sz w:val="20"/>
          <w:szCs w:val="20"/>
          <w:lang w:val="en-IN"/>
        </w:rPr>
      </w:pPr>
      <w:r w:rsidRPr="0043627E">
        <w:rPr>
          <w:sz w:val="20"/>
          <w:szCs w:val="20"/>
          <w:lang w:val="en-IN"/>
        </w:rPr>
        <w:t xml:space="preserve">[15] S. K. Ahammad, S. D. Kale, G. D. Upadhye, S. D. Pande, E. V. Babu, A. V. </w:t>
      </w:r>
      <w:proofErr w:type="spellStart"/>
      <w:r w:rsidRPr="0043627E">
        <w:rPr>
          <w:sz w:val="20"/>
          <w:szCs w:val="20"/>
          <w:lang w:val="en-IN"/>
        </w:rPr>
        <w:t>Dhumane</w:t>
      </w:r>
      <w:proofErr w:type="spellEnd"/>
      <w:r w:rsidRPr="0043627E">
        <w:rPr>
          <w:sz w:val="20"/>
          <w:szCs w:val="20"/>
          <w:lang w:val="en-IN"/>
        </w:rPr>
        <w:t>, and D. K. Bahadur, "Phishing URL detection using machine learning methods," 2024.</w:t>
      </w:r>
    </w:p>
    <w:p w14:paraId="51A523B6" w14:textId="77777777" w:rsidR="0043627E" w:rsidRPr="0043627E" w:rsidRDefault="0043627E" w:rsidP="0043627E">
      <w:pPr>
        <w:pStyle w:val="BodyText"/>
        <w:spacing w:before="94" w:line="331" w:lineRule="auto"/>
        <w:ind w:right="55"/>
        <w:jc w:val="both"/>
        <w:rPr>
          <w:sz w:val="20"/>
          <w:szCs w:val="20"/>
          <w:lang w:val="en-IN"/>
        </w:rPr>
      </w:pPr>
      <w:r w:rsidRPr="0043627E">
        <w:rPr>
          <w:sz w:val="20"/>
          <w:szCs w:val="20"/>
          <w:lang w:val="en-IN"/>
        </w:rPr>
        <w:t>[16] Q. E. ul Haq, M. H. Faheem, and I. Ahmad, "Detecting phishing URLs based on a deep learning approach to prevent cyber-attacks," 2024.</w:t>
      </w:r>
    </w:p>
    <w:p w14:paraId="4757E5CB" w14:textId="77777777" w:rsidR="0043627E" w:rsidRPr="0043627E" w:rsidRDefault="0043627E" w:rsidP="0043627E">
      <w:pPr>
        <w:pStyle w:val="BodyText"/>
        <w:spacing w:before="94" w:line="331" w:lineRule="auto"/>
        <w:ind w:right="55"/>
        <w:jc w:val="both"/>
        <w:rPr>
          <w:sz w:val="20"/>
          <w:szCs w:val="20"/>
          <w:lang w:val="en-IN"/>
        </w:rPr>
      </w:pPr>
      <w:r w:rsidRPr="0043627E">
        <w:rPr>
          <w:sz w:val="20"/>
          <w:szCs w:val="20"/>
          <w:lang w:val="en-IN"/>
        </w:rPr>
        <w:t xml:space="preserve">[17] U. Zara, K. Ayyub, H. U. Khan, A. Daud, T. </w:t>
      </w:r>
      <w:proofErr w:type="spellStart"/>
      <w:r w:rsidRPr="0043627E">
        <w:rPr>
          <w:sz w:val="20"/>
          <w:szCs w:val="20"/>
          <w:lang w:val="en-IN"/>
        </w:rPr>
        <w:t>Alsahfi</w:t>
      </w:r>
      <w:proofErr w:type="spellEnd"/>
      <w:r w:rsidRPr="0043627E">
        <w:rPr>
          <w:sz w:val="20"/>
          <w:szCs w:val="20"/>
          <w:lang w:val="en-IN"/>
        </w:rPr>
        <w:t>, and S. G. Ahmad, "Phishing website detection using deep learning models," Oct. 25, 2024.</w:t>
      </w:r>
    </w:p>
    <w:p w14:paraId="12176D13" w14:textId="77777777" w:rsidR="0043627E" w:rsidRPr="0043627E" w:rsidRDefault="0043627E" w:rsidP="0043627E">
      <w:pPr>
        <w:pStyle w:val="BodyText"/>
        <w:spacing w:before="94" w:line="331" w:lineRule="auto"/>
        <w:ind w:right="55"/>
        <w:jc w:val="both"/>
        <w:rPr>
          <w:sz w:val="20"/>
          <w:szCs w:val="20"/>
          <w:lang w:val="en-IN"/>
        </w:rPr>
      </w:pPr>
      <w:r w:rsidRPr="0043627E">
        <w:rPr>
          <w:sz w:val="20"/>
          <w:szCs w:val="20"/>
          <w:lang w:val="en-IN"/>
        </w:rPr>
        <w:t xml:space="preserve">[18] M. </w:t>
      </w:r>
      <w:proofErr w:type="spellStart"/>
      <w:r w:rsidRPr="0043627E">
        <w:rPr>
          <w:sz w:val="20"/>
          <w:szCs w:val="20"/>
          <w:lang w:val="en-IN"/>
        </w:rPr>
        <w:t>Abdolrazzagh</w:t>
      </w:r>
      <w:proofErr w:type="spellEnd"/>
      <w:r w:rsidRPr="0043627E">
        <w:rPr>
          <w:sz w:val="20"/>
          <w:szCs w:val="20"/>
          <w:lang w:val="en-IN"/>
        </w:rPr>
        <w:t xml:space="preserve">-Nezhad and N. </w:t>
      </w:r>
      <w:proofErr w:type="spellStart"/>
      <w:r w:rsidRPr="0043627E">
        <w:rPr>
          <w:sz w:val="20"/>
          <w:szCs w:val="20"/>
          <w:lang w:val="en-IN"/>
        </w:rPr>
        <w:t>Langarib</w:t>
      </w:r>
      <w:proofErr w:type="spellEnd"/>
      <w:r w:rsidRPr="0043627E">
        <w:rPr>
          <w:sz w:val="20"/>
          <w:szCs w:val="20"/>
          <w:lang w:val="en-IN"/>
        </w:rPr>
        <w:t>, "Phishing detection techniques: A review," vol. 9, no. 1, pp. 32–46, 2025.</w:t>
      </w:r>
    </w:p>
    <w:p w14:paraId="27C01A97" w14:textId="77777777" w:rsidR="0043627E" w:rsidRPr="0043627E" w:rsidRDefault="0043627E" w:rsidP="0043627E">
      <w:pPr>
        <w:pStyle w:val="BodyText"/>
        <w:spacing w:before="94" w:line="331" w:lineRule="auto"/>
        <w:ind w:right="55"/>
        <w:jc w:val="both"/>
        <w:rPr>
          <w:sz w:val="20"/>
          <w:szCs w:val="20"/>
          <w:lang w:val="en-IN"/>
        </w:rPr>
      </w:pPr>
      <w:r w:rsidRPr="0043627E">
        <w:rPr>
          <w:sz w:val="20"/>
          <w:szCs w:val="20"/>
          <w:lang w:val="en-IN"/>
        </w:rPr>
        <w:t xml:space="preserve">[19] K. Barik, S. Misra, and R. Mohan, "Web-based phishing URL detection model using deep </w:t>
      </w:r>
      <w:r w:rsidRPr="0043627E">
        <w:rPr>
          <w:sz w:val="20"/>
          <w:szCs w:val="20"/>
          <w:lang w:val="en-IN"/>
        </w:rPr>
        <w:lastRenderedPageBreak/>
        <w:t>learning optimization techniques," published online Feb. 8, 2025.</w:t>
      </w:r>
    </w:p>
    <w:p w14:paraId="0FC8DE89" w14:textId="77777777" w:rsidR="0043627E" w:rsidRPr="0043627E" w:rsidRDefault="0043627E" w:rsidP="0043627E">
      <w:pPr>
        <w:pStyle w:val="BodyText"/>
        <w:spacing w:before="94" w:line="331" w:lineRule="auto"/>
        <w:ind w:right="55"/>
        <w:jc w:val="both"/>
        <w:rPr>
          <w:sz w:val="20"/>
          <w:szCs w:val="20"/>
          <w:lang w:val="en-IN"/>
        </w:rPr>
      </w:pPr>
      <w:r w:rsidRPr="0043627E">
        <w:rPr>
          <w:sz w:val="20"/>
          <w:szCs w:val="20"/>
          <w:lang w:val="en-IN"/>
        </w:rPr>
        <w:t xml:space="preserve">[20] G. S. Nayak, B. </w:t>
      </w:r>
      <w:proofErr w:type="spellStart"/>
      <w:r w:rsidRPr="0043627E">
        <w:rPr>
          <w:sz w:val="20"/>
          <w:szCs w:val="20"/>
          <w:lang w:val="en-IN"/>
        </w:rPr>
        <w:t>Muniyal</w:t>
      </w:r>
      <w:proofErr w:type="spellEnd"/>
      <w:r w:rsidRPr="0043627E">
        <w:rPr>
          <w:sz w:val="20"/>
          <w:szCs w:val="20"/>
          <w:lang w:val="en-IN"/>
        </w:rPr>
        <w:t xml:space="preserve">, and M. C. </w:t>
      </w:r>
      <w:proofErr w:type="spellStart"/>
      <w:r w:rsidRPr="0043627E">
        <w:rPr>
          <w:sz w:val="20"/>
          <w:szCs w:val="20"/>
          <w:lang w:val="en-IN"/>
        </w:rPr>
        <w:t>Belavagi</w:t>
      </w:r>
      <w:proofErr w:type="spellEnd"/>
      <w:r w:rsidRPr="0043627E">
        <w:rPr>
          <w:sz w:val="20"/>
          <w:szCs w:val="20"/>
          <w:lang w:val="en-IN"/>
        </w:rPr>
        <w:t>, "Enhancing phishing detection: A machine learning approach with feature selection and deep learning models," Feb. 19, 2025.</w:t>
      </w:r>
    </w:p>
    <w:p w14:paraId="280DF2C8" w14:textId="77777777" w:rsidR="0043627E" w:rsidRPr="0043627E" w:rsidRDefault="0043627E" w:rsidP="0043627E">
      <w:pPr>
        <w:pStyle w:val="BodyText"/>
        <w:spacing w:before="94" w:line="331" w:lineRule="auto"/>
        <w:ind w:right="55"/>
        <w:jc w:val="both"/>
        <w:rPr>
          <w:sz w:val="20"/>
          <w:szCs w:val="20"/>
          <w:lang w:val="en-IN"/>
        </w:rPr>
      </w:pPr>
      <w:r w:rsidRPr="0043627E">
        <w:rPr>
          <w:sz w:val="20"/>
          <w:szCs w:val="20"/>
          <w:lang w:val="en-IN"/>
        </w:rPr>
        <w:t xml:space="preserve">[21] M. </w:t>
      </w:r>
      <w:proofErr w:type="spellStart"/>
      <w:r w:rsidRPr="0043627E">
        <w:rPr>
          <w:sz w:val="20"/>
          <w:szCs w:val="20"/>
          <w:lang w:val="en-IN"/>
        </w:rPr>
        <w:t>Murhej</w:t>
      </w:r>
      <w:proofErr w:type="spellEnd"/>
      <w:r w:rsidRPr="0043627E">
        <w:rPr>
          <w:sz w:val="20"/>
          <w:szCs w:val="20"/>
          <w:lang w:val="en-IN"/>
        </w:rPr>
        <w:t xml:space="preserve"> and G. Nallasivan, "Multimodal framework for phishing attack detection and mitigation through </w:t>
      </w:r>
      <w:proofErr w:type="spellStart"/>
      <w:r w:rsidRPr="0043627E">
        <w:rPr>
          <w:sz w:val="20"/>
          <w:szCs w:val="20"/>
          <w:lang w:val="en-IN"/>
        </w:rPr>
        <w:t>behavior</w:t>
      </w:r>
      <w:proofErr w:type="spellEnd"/>
      <w:r w:rsidRPr="0043627E">
        <w:rPr>
          <w:sz w:val="20"/>
          <w:szCs w:val="20"/>
          <w:lang w:val="en-IN"/>
        </w:rPr>
        <w:t xml:space="preserve"> analysis using EM-BERT and SPCA-based EAI-SC-LSTM," Jul. 8, 2025.</w:t>
      </w:r>
    </w:p>
    <w:p w14:paraId="3A27A14C" w14:textId="77777777" w:rsidR="0043627E" w:rsidRPr="0043627E" w:rsidRDefault="0043627E" w:rsidP="0043627E">
      <w:pPr>
        <w:pStyle w:val="BodyText"/>
        <w:spacing w:before="94" w:line="331" w:lineRule="auto"/>
        <w:ind w:right="55"/>
        <w:jc w:val="both"/>
        <w:rPr>
          <w:lang w:val="en-IN"/>
        </w:rPr>
      </w:pPr>
      <w:r w:rsidRPr="0043627E">
        <w:rPr>
          <w:lang w:val="en-IN"/>
        </w:rPr>
        <w:t>[22] H. Li, J. Yang, Y. Li, and K. Li, "Email phishing attack detection based on BERT transformer model," The Institute for Network Sciences and Cyberspace, Tsinghua University, Beijing, China.</w:t>
      </w:r>
    </w:p>
    <w:p w14:paraId="1D63B4C2" w14:textId="77777777" w:rsidR="0043627E" w:rsidRPr="0043627E" w:rsidRDefault="0043627E" w:rsidP="0043627E">
      <w:pPr>
        <w:pStyle w:val="BodyText"/>
        <w:spacing w:before="94" w:line="331" w:lineRule="auto"/>
        <w:ind w:right="55"/>
        <w:jc w:val="both"/>
        <w:rPr>
          <w:lang w:val="en-IN"/>
        </w:rPr>
      </w:pPr>
      <w:r w:rsidRPr="0043627E">
        <w:rPr>
          <w:lang w:val="en-IN"/>
        </w:rPr>
        <w:t xml:space="preserve">[23] M. A. A. Abdelrahman, H. M. A. </w:t>
      </w:r>
      <w:proofErr w:type="spellStart"/>
      <w:r w:rsidRPr="0043627E">
        <w:rPr>
          <w:lang w:val="en-IN"/>
        </w:rPr>
        <w:t>Alblooshi</w:t>
      </w:r>
      <w:proofErr w:type="spellEnd"/>
      <w:r w:rsidRPr="0043627E">
        <w:rPr>
          <w:lang w:val="en-IN"/>
        </w:rPr>
        <w:t xml:space="preserve">, A. A. Ibrahim, F. </w:t>
      </w:r>
      <w:proofErr w:type="spellStart"/>
      <w:r w:rsidRPr="0043627E">
        <w:rPr>
          <w:lang w:val="en-IN"/>
        </w:rPr>
        <w:t>Outay</w:t>
      </w:r>
      <w:proofErr w:type="spellEnd"/>
      <w:r w:rsidRPr="0043627E">
        <w:rPr>
          <w:lang w:val="en-IN"/>
        </w:rPr>
        <w:t>, and H. Malik, "</w:t>
      </w:r>
      <w:proofErr w:type="spellStart"/>
      <w:r w:rsidRPr="0043627E">
        <w:rPr>
          <w:lang w:val="en-IN"/>
        </w:rPr>
        <w:t>WhatsPhish</w:t>
      </w:r>
      <w:proofErr w:type="spellEnd"/>
      <w:r w:rsidRPr="0043627E">
        <w:rPr>
          <w:lang w:val="en-IN"/>
        </w:rPr>
        <w:t>: AI powered WhatsApp phishing detector chatbot," Zayed University, Dubai, UAE.</w:t>
      </w:r>
    </w:p>
    <w:p w14:paraId="151A2948" w14:textId="77777777" w:rsidR="0043627E" w:rsidRPr="0043627E" w:rsidRDefault="0043627E" w:rsidP="0043627E">
      <w:pPr>
        <w:pStyle w:val="BodyText"/>
        <w:spacing w:before="94" w:line="331" w:lineRule="auto"/>
        <w:ind w:right="55"/>
        <w:jc w:val="both"/>
        <w:rPr>
          <w:lang w:val="en-IN"/>
        </w:rPr>
      </w:pPr>
      <w:r w:rsidRPr="0043627E">
        <w:rPr>
          <w:lang w:val="en-IN"/>
        </w:rPr>
        <w:t>[24] E. K. J, V. Surendhiran, S. Karuppusamy, and P. Vijayakumar, "An ensemble approach to phishing URL detection using supervised machine learning."</w:t>
      </w:r>
    </w:p>
    <w:p w14:paraId="27AE687A" w14:textId="77777777" w:rsidR="0043627E" w:rsidRPr="0043627E" w:rsidRDefault="0043627E" w:rsidP="0043627E">
      <w:pPr>
        <w:pStyle w:val="BodyText"/>
        <w:spacing w:before="94" w:line="331" w:lineRule="auto"/>
        <w:ind w:right="55"/>
        <w:jc w:val="both"/>
        <w:rPr>
          <w:lang w:val="en-IN"/>
        </w:rPr>
      </w:pPr>
      <w:r w:rsidRPr="0043627E">
        <w:rPr>
          <w:lang w:val="en-IN"/>
        </w:rPr>
        <w:t xml:space="preserve">[25] M. V. Teja, N. Vyshnavi, N. </w:t>
      </w:r>
      <w:proofErr w:type="spellStart"/>
      <w:r w:rsidRPr="0043627E">
        <w:rPr>
          <w:lang w:val="en-IN"/>
        </w:rPr>
        <w:t>Bhavni</w:t>
      </w:r>
      <w:proofErr w:type="spellEnd"/>
      <w:r w:rsidRPr="0043627E">
        <w:rPr>
          <w:lang w:val="en-IN"/>
        </w:rPr>
        <w:t>, V. Indrani, and A. Prashanthi, "Phishing URL detection using gradient boosting classifier."</w:t>
      </w:r>
    </w:p>
    <w:p w14:paraId="68EAE86F" w14:textId="77777777" w:rsidR="0043627E" w:rsidRPr="0043627E" w:rsidRDefault="0043627E" w:rsidP="0043627E">
      <w:pPr>
        <w:pStyle w:val="BodyText"/>
        <w:spacing w:before="94" w:line="331" w:lineRule="auto"/>
        <w:ind w:right="55"/>
        <w:jc w:val="both"/>
        <w:rPr>
          <w:lang w:val="en-IN"/>
        </w:rPr>
      </w:pPr>
      <w:r w:rsidRPr="0043627E">
        <w:rPr>
          <w:lang w:val="en-IN"/>
        </w:rPr>
        <w:t xml:space="preserve">[26] R. Alzubi, T. </w:t>
      </w:r>
      <w:proofErr w:type="spellStart"/>
      <w:r w:rsidRPr="0043627E">
        <w:rPr>
          <w:lang w:val="en-IN"/>
        </w:rPr>
        <w:t>Bishtawi</w:t>
      </w:r>
      <w:proofErr w:type="spellEnd"/>
      <w:r w:rsidRPr="0043627E">
        <w:rPr>
          <w:lang w:val="en-IN"/>
        </w:rPr>
        <w:t>, and H. Kassem, "Improving web security through machine learning: A feature-based methodology for detecting phishing URLs."</w:t>
      </w:r>
    </w:p>
    <w:p w14:paraId="16E3DB8B" w14:textId="77777777" w:rsidR="0043627E" w:rsidRPr="0043627E" w:rsidRDefault="0043627E" w:rsidP="0043627E">
      <w:pPr>
        <w:pStyle w:val="BodyText"/>
        <w:spacing w:before="94" w:line="331" w:lineRule="auto"/>
        <w:ind w:right="55"/>
        <w:jc w:val="both"/>
        <w:rPr>
          <w:lang w:val="en-IN"/>
        </w:rPr>
      </w:pPr>
      <w:r w:rsidRPr="0043627E">
        <w:rPr>
          <w:lang w:val="en-IN"/>
        </w:rPr>
        <w:t xml:space="preserve">[27] H. Fares, J. Kilani, F. Fagroud, H. Toumi, F. </w:t>
      </w:r>
      <w:proofErr w:type="spellStart"/>
      <w:r w:rsidRPr="0043627E">
        <w:rPr>
          <w:lang w:val="en-IN"/>
        </w:rPr>
        <w:t>Lakrami</w:t>
      </w:r>
      <w:proofErr w:type="spellEnd"/>
      <w:r w:rsidRPr="0043627E">
        <w:rPr>
          <w:lang w:val="en-IN"/>
        </w:rPr>
        <w:t xml:space="preserve">, Y. </w:t>
      </w:r>
      <w:proofErr w:type="spellStart"/>
      <w:r w:rsidRPr="0043627E">
        <w:rPr>
          <w:lang w:val="en-IN"/>
        </w:rPr>
        <w:t>Baddi</w:t>
      </w:r>
      <w:proofErr w:type="spellEnd"/>
      <w:r w:rsidRPr="0043627E">
        <w:rPr>
          <w:lang w:val="en-IN"/>
        </w:rPr>
        <w:t>, and N. Aknin, "Machine learning approach for email phishing detection."</w:t>
      </w:r>
    </w:p>
    <w:p w14:paraId="3E6A2895" w14:textId="77777777" w:rsidR="0043627E" w:rsidRPr="0043627E" w:rsidRDefault="0043627E" w:rsidP="0043627E">
      <w:pPr>
        <w:pStyle w:val="BodyText"/>
        <w:spacing w:before="94" w:line="331" w:lineRule="auto"/>
        <w:ind w:right="55"/>
        <w:jc w:val="both"/>
        <w:rPr>
          <w:lang w:val="en-IN"/>
        </w:rPr>
      </w:pPr>
      <w:r w:rsidRPr="0043627E">
        <w:rPr>
          <w:lang w:val="en-IN"/>
        </w:rPr>
        <w:t xml:space="preserve">[28] F. </w:t>
      </w:r>
      <w:proofErr w:type="spellStart"/>
      <w:r w:rsidRPr="0043627E">
        <w:rPr>
          <w:lang w:val="en-IN"/>
        </w:rPr>
        <w:t>Salahdine</w:t>
      </w:r>
      <w:proofErr w:type="spellEnd"/>
      <w:r w:rsidRPr="0043627E">
        <w:rPr>
          <w:lang w:val="en-IN"/>
        </w:rPr>
        <w:t xml:space="preserve">, Z. El Mrabet, and N. </w:t>
      </w:r>
      <w:proofErr w:type="spellStart"/>
      <w:r w:rsidRPr="0043627E">
        <w:rPr>
          <w:lang w:val="en-IN"/>
        </w:rPr>
        <w:t>Kaabouch</w:t>
      </w:r>
      <w:proofErr w:type="spellEnd"/>
      <w:r w:rsidRPr="0043627E">
        <w:rPr>
          <w:lang w:val="en-IN"/>
        </w:rPr>
        <w:t>, "Phishing attacks detection: A machine learning-based approach."</w:t>
      </w:r>
    </w:p>
    <w:p w14:paraId="09A3A1BE" w14:textId="77777777" w:rsidR="0043627E" w:rsidRPr="0043627E" w:rsidRDefault="0043627E" w:rsidP="0043627E">
      <w:pPr>
        <w:pStyle w:val="BodyText"/>
        <w:spacing w:before="94" w:line="331" w:lineRule="auto"/>
        <w:ind w:right="55"/>
        <w:jc w:val="both"/>
        <w:rPr>
          <w:lang w:val="en-IN"/>
        </w:rPr>
      </w:pPr>
      <w:r w:rsidRPr="0043627E">
        <w:rPr>
          <w:lang w:val="en-IN"/>
        </w:rPr>
        <w:t>[29] J. L. Wilk-Jakubowski, L. Pawlik, G. Wilk-Jakubowski, and A. Sikora, "Machine learning and neural networks for phishing detection: A systematic review (2017–2024)."</w:t>
      </w:r>
    </w:p>
    <w:p w14:paraId="65809FAE" w14:textId="77777777" w:rsidR="00C21987" w:rsidRDefault="0043627E" w:rsidP="0094315A">
      <w:pPr>
        <w:pStyle w:val="BodyText"/>
        <w:spacing w:before="94" w:line="331" w:lineRule="auto"/>
        <w:ind w:right="55"/>
        <w:jc w:val="both"/>
      </w:pPr>
      <w:r>
        <w:t xml:space="preserve">[30] </w:t>
      </w:r>
      <w:r w:rsidRPr="0043627E">
        <w:t>K. Barik, S. Misra, and R. Mohan, "Web-based phishing URL detection model using deep learning optimization techniques," published online Feb. 8, 2025.</w:t>
      </w:r>
    </w:p>
    <w:p w14:paraId="127AD61E" w14:textId="77777777" w:rsidR="00C21987" w:rsidRDefault="00C21987" w:rsidP="00E90E7D">
      <w:pPr>
        <w:pStyle w:val="BodyText"/>
        <w:spacing w:before="94" w:line="331" w:lineRule="auto"/>
        <w:ind w:right="55"/>
        <w:jc w:val="both"/>
      </w:pPr>
    </w:p>
    <w:p w14:paraId="0D74F2B3" w14:textId="77777777" w:rsidR="00C21987" w:rsidRDefault="00C21987" w:rsidP="00E90E7D">
      <w:pPr>
        <w:pStyle w:val="BodyText"/>
        <w:spacing w:before="94" w:line="331" w:lineRule="auto"/>
        <w:ind w:right="55"/>
        <w:jc w:val="both"/>
      </w:pPr>
    </w:p>
    <w:p w14:paraId="5A8F8089" w14:textId="77777777" w:rsidR="00C21987" w:rsidRDefault="00C21987" w:rsidP="00E90E7D">
      <w:pPr>
        <w:pStyle w:val="BodyText"/>
        <w:spacing w:before="94" w:line="331" w:lineRule="auto"/>
        <w:ind w:right="55"/>
        <w:jc w:val="both"/>
      </w:pPr>
    </w:p>
    <w:p w14:paraId="4E42FADC" w14:textId="77777777" w:rsidR="00C21987" w:rsidRDefault="00C21987" w:rsidP="00E90E7D">
      <w:pPr>
        <w:pStyle w:val="BodyText"/>
        <w:spacing w:before="94" w:line="331" w:lineRule="auto"/>
        <w:ind w:right="55"/>
        <w:jc w:val="both"/>
      </w:pPr>
    </w:p>
    <w:p w14:paraId="7A9EA3C2" w14:textId="77777777" w:rsidR="00C21987" w:rsidRDefault="00C21987" w:rsidP="00E90E7D">
      <w:pPr>
        <w:pStyle w:val="BodyText"/>
        <w:spacing w:before="94" w:line="331" w:lineRule="auto"/>
        <w:ind w:right="55"/>
        <w:jc w:val="both"/>
      </w:pPr>
    </w:p>
    <w:p w14:paraId="32FD4183" w14:textId="77777777" w:rsidR="00C21987" w:rsidRDefault="00C21987" w:rsidP="00E90E7D">
      <w:pPr>
        <w:pStyle w:val="BodyText"/>
        <w:spacing w:before="94" w:line="331" w:lineRule="auto"/>
        <w:ind w:right="55"/>
        <w:jc w:val="both"/>
      </w:pPr>
    </w:p>
    <w:p w14:paraId="38C71821" w14:textId="77777777" w:rsidR="00C21987" w:rsidRDefault="00C21987" w:rsidP="00E90E7D">
      <w:pPr>
        <w:pStyle w:val="BodyText"/>
        <w:spacing w:before="94" w:line="331" w:lineRule="auto"/>
        <w:ind w:right="55"/>
        <w:jc w:val="both"/>
      </w:pPr>
    </w:p>
    <w:p w14:paraId="48F58626" w14:textId="77777777" w:rsidR="00C21987" w:rsidRDefault="00C21987" w:rsidP="00E90E7D">
      <w:pPr>
        <w:pStyle w:val="BodyText"/>
        <w:spacing w:before="94" w:line="331" w:lineRule="auto"/>
        <w:ind w:right="55"/>
        <w:jc w:val="both"/>
      </w:pPr>
    </w:p>
    <w:sectPr w:rsidR="00C21987" w:rsidSect="00AB39B3">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F3959"/>
    <w:multiLevelType w:val="hybridMultilevel"/>
    <w:tmpl w:val="D2720C48"/>
    <w:lvl w:ilvl="0" w:tplc="473AFF10">
      <w:start w:val="1"/>
      <w:numFmt w:val="upperRoman"/>
      <w:lvlText w:val="%1."/>
      <w:lvlJc w:val="left"/>
      <w:pPr>
        <w:ind w:left="914" w:hanging="720"/>
      </w:pPr>
      <w:rPr>
        <w:rFonts w:hint="default"/>
      </w:rPr>
    </w:lvl>
    <w:lvl w:ilvl="1" w:tplc="40090019" w:tentative="1">
      <w:start w:val="1"/>
      <w:numFmt w:val="lowerLetter"/>
      <w:lvlText w:val="%2."/>
      <w:lvlJc w:val="left"/>
      <w:pPr>
        <w:ind w:left="1274" w:hanging="360"/>
      </w:pPr>
    </w:lvl>
    <w:lvl w:ilvl="2" w:tplc="4009001B" w:tentative="1">
      <w:start w:val="1"/>
      <w:numFmt w:val="lowerRoman"/>
      <w:lvlText w:val="%3."/>
      <w:lvlJc w:val="right"/>
      <w:pPr>
        <w:ind w:left="1994" w:hanging="180"/>
      </w:pPr>
    </w:lvl>
    <w:lvl w:ilvl="3" w:tplc="4009000F" w:tentative="1">
      <w:start w:val="1"/>
      <w:numFmt w:val="decimal"/>
      <w:lvlText w:val="%4."/>
      <w:lvlJc w:val="left"/>
      <w:pPr>
        <w:ind w:left="2714" w:hanging="360"/>
      </w:pPr>
    </w:lvl>
    <w:lvl w:ilvl="4" w:tplc="40090019" w:tentative="1">
      <w:start w:val="1"/>
      <w:numFmt w:val="lowerLetter"/>
      <w:lvlText w:val="%5."/>
      <w:lvlJc w:val="left"/>
      <w:pPr>
        <w:ind w:left="3434" w:hanging="360"/>
      </w:pPr>
    </w:lvl>
    <w:lvl w:ilvl="5" w:tplc="4009001B" w:tentative="1">
      <w:start w:val="1"/>
      <w:numFmt w:val="lowerRoman"/>
      <w:lvlText w:val="%6."/>
      <w:lvlJc w:val="right"/>
      <w:pPr>
        <w:ind w:left="4154" w:hanging="180"/>
      </w:pPr>
    </w:lvl>
    <w:lvl w:ilvl="6" w:tplc="4009000F" w:tentative="1">
      <w:start w:val="1"/>
      <w:numFmt w:val="decimal"/>
      <w:lvlText w:val="%7."/>
      <w:lvlJc w:val="left"/>
      <w:pPr>
        <w:ind w:left="4874" w:hanging="360"/>
      </w:pPr>
    </w:lvl>
    <w:lvl w:ilvl="7" w:tplc="40090019" w:tentative="1">
      <w:start w:val="1"/>
      <w:numFmt w:val="lowerLetter"/>
      <w:lvlText w:val="%8."/>
      <w:lvlJc w:val="left"/>
      <w:pPr>
        <w:ind w:left="5594" w:hanging="360"/>
      </w:pPr>
    </w:lvl>
    <w:lvl w:ilvl="8" w:tplc="4009001B" w:tentative="1">
      <w:start w:val="1"/>
      <w:numFmt w:val="lowerRoman"/>
      <w:lvlText w:val="%9."/>
      <w:lvlJc w:val="right"/>
      <w:pPr>
        <w:ind w:left="6314" w:hanging="180"/>
      </w:pPr>
    </w:lvl>
  </w:abstractNum>
  <w:abstractNum w:abstractNumId="1" w15:restartNumberingAfterBreak="0">
    <w:nsid w:val="2E315ACC"/>
    <w:multiLevelType w:val="multilevel"/>
    <w:tmpl w:val="27BE0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031B12"/>
    <w:multiLevelType w:val="hybridMultilevel"/>
    <w:tmpl w:val="A0741E44"/>
    <w:lvl w:ilvl="0" w:tplc="EB2A6C46">
      <w:start w:val="1"/>
      <w:numFmt w:val="upperRoman"/>
      <w:lvlText w:val="%1."/>
      <w:lvlJc w:val="left"/>
      <w:pPr>
        <w:ind w:left="914" w:hanging="720"/>
      </w:pPr>
      <w:rPr>
        <w:rFonts w:hint="default"/>
      </w:rPr>
    </w:lvl>
    <w:lvl w:ilvl="1" w:tplc="20604594" w:tentative="1">
      <w:start w:val="1"/>
      <w:numFmt w:val="lowerLetter"/>
      <w:lvlText w:val="%2."/>
      <w:lvlJc w:val="left"/>
      <w:pPr>
        <w:ind w:left="1274" w:hanging="360"/>
      </w:pPr>
    </w:lvl>
    <w:lvl w:ilvl="2" w:tplc="940E86B4" w:tentative="1">
      <w:start w:val="1"/>
      <w:numFmt w:val="lowerRoman"/>
      <w:lvlText w:val="%3."/>
      <w:lvlJc w:val="right"/>
      <w:pPr>
        <w:ind w:left="1994" w:hanging="180"/>
      </w:pPr>
    </w:lvl>
    <w:lvl w:ilvl="3" w:tplc="0AD4BBE4" w:tentative="1">
      <w:start w:val="1"/>
      <w:numFmt w:val="decimal"/>
      <w:lvlText w:val="%4."/>
      <w:lvlJc w:val="left"/>
      <w:pPr>
        <w:ind w:left="2714" w:hanging="360"/>
      </w:pPr>
    </w:lvl>
    <w:lvl w:ilvl="4" w:tplc="C0AC3020" w:tentative="1">
      <w:start w:val="1"/>
      <w:numFmt w:val="lowerLetter"/>
      <w:lvlText w:val="%5."/>
      <w:lvlJc w:val="left"/>
      <w:pPr>
        <w:ind w:left="3434" w:hanging="360"/>
      </w:pPr>
    </w:lvl>
    <w:lvl w:ilvl="5" w:tplc="925A0A38" w:tentative="1">
      <w:start w:val="1"/>
      <w:numFmt w:val="lowerRoman"/>
      <w:lvlText w:val="%6."/>
      <w:lvlJc w:val="right"/>
      <w:pPr>
        <w:ind w:left="4154" w:hanging="180"/>
      </w:pPr>
    </w:lvl>
    <w:lvl w:ilvl="6" w:tplc="4540FF0A" w:tentative="1">
      <w:start w:val="1"/>
      <w:numFmt w:val="decimal"/>
      <w:lvlText w:val="%7."/>
      <w:lvlJc w:val="left"/>
      <w:pPr>
        <w:ind w:left="4874" w:hanging="360"/>
      </w:pPr>
    </w:lvl>
    <w:lvl w:ilvl="7" w:tplc="C67E4F16" w:tentative="1">
      <w:start w:val="1"/>
      <w:numFmt w:val="lowerLetter"/>
      <w:lvlText w:val="%8."/>
      <w:lvlJc w:val="left"/>
      <w:pPr>
        <w:ind w:left="5594" w:hanging="360"/>
      </w:pPr>
    </w:lvl>
    <w:lvl w:ilvl="8" w:tplc="7E96A908" w:tentative="1">
      <w:start w:val="1"/>
      <w:numFmt w:val="lowerRoman"/>
      <w:lvlText w:val="%9."/>
      <w:lvlJc w:val="right"/>
      <w:pPr>
        <w:ind w:left="6314" w:hanging="180"/>
      </w:pPr>
    </w:lvl>
  </w:abstractNum>
  <w:abstractNum w:abstractNumId="3" w15:restartNumberingAfterBreak="0">
    <w:nsid w:val="505B05D4"/>
    <w:multiLevelType w:val="hybridMultilevel"/>
    <w:tmpl w:val="9BEAE032"/>
    <w:lvl w:ilvl="0" w:tplc="A2BA5232">
      <w:start w:val="2"/>
      <w:numFmt w:val="upperRoman"/>
      <w:lvlText w:val="%1."/>
      <w:lvlJc w:val="left"/>
      <w:pPr>
        <w:ind w:left="371" w:hanging="178"/>
      </w:pPr>
      <w:rPr>
        <w:rFonts w:ascii="Times New Roman" w:eastAsia="Times New Roman" w:hAnsi="Times New Roman" w:cs="Times New Roman" w:hint="default"/>
        <w:b/>
        <w:bCs/>
        <w:i w:val="0"/>
        <w:iCs w:val="0"/>
        <w:spacing w:val="-1"/>
        <w:w w:val="99"/>
        <w:sz w:val="20"/>
        <w:szCs w:val="20"/>
        <w:lang w:val="en-US" w:eastAsia="en-US" w:bidi="ar-SA"/>
      </w:rPr>
    </w:lvl>
    <w:lvl w:ilvl="1" w:tplc="BF7CA0BC">
      <w:start w:val="1"/>
      <w:numFmt w:val="decimal"/>
      <w:lvlText w:val="%2)"/>
      <w:lvlJc w:val="left"/>
      <w:pPr>
        <w:ind w:left="194" w:hanging="197"/>
      </w:pPr>
      <w:rPr>
        <w:rFonts w:ascii="Times New Roman" w:eastAsia="Times New Roman" w:hAnsi="Times New Roman" w:cs="Times New Roman" w:hint="default"/>
        <w:b w:val="0"/>
        <w:bCs w:val="0"/>
        <w:i w:val="0"/>
        <w:iCs w:val="0"/>
        <w:spacing w:val="-1"/>
        <w:w w:val="100"/>
        <w:sz w:val="18"/>
        <w:szCs w:val="18"/>
        <w:lang w:val="en-US" w:eastAsia="en-US" w:bidi="ar-SA"/>
      </w:rPr>
    </w:lvl>
    <w:lvl w:ilvl="2" w:tplc="EFCE62F0">
      <w:numFmt w:val="bullet"/>
      <w:lvlText w:val="•"/>
      <w:lvlJc w:val="left"/>
      <w:pPr>
        <w:ind w:left="881" w:hanging="197"/>
      </w:pPr>
      <w:rPr>
        <w:rFonts w:hint="default"/>
        <w:lang w:val="en-US" w:eastAsia="en-US" w:bidi="ar-SA"/>
      </w:rPr>
    </w:lvl>
    <w:lvl w:ilvl="3" w:tplc="01660AFC">
      <w:numFmt w:val="bullet"/>
      <w:lvlText w:val="•"/>
      <w:lvlJc w:val="left"/>
      <w:pPr>
        <w:ind w:left="1382" w:hanging="197"/>
      </w:pPr>
      <w:rPr>
        <w:rFonts w:hint="default"/>
        <w:lang w:val="en-US" w:eastAsia="en-US" w:bidi="ar-SA"/>
      </w:rPr>
    </w:lvl>
    <w:lvl w:ilvl="4" w:tplc="A3CC4736">
      <w:numFmt w:val="bullet"/>
      <w:lvlText w:val="•"/>
      <w:lvlJc w:val="left"/>
      <w:pPr>
        <w:ind w:left="1884" w:hanging="197"/>
      </w:pPr>
      <w:rPr>
        <w:rFonts w:hint="default"/>
        <w:lang w:val="en-US" w:eastAsia="en-US" w:bidi="ar-SA"/>
      </w:rPr>
    </w:lvl>
    <w:lvl w:ilvl="5" w:tplc="6B2E45FA">
      <w:numFmt w:val="bullet"/>
      <w:lvlText w:val="•"/>
      <w:lvlJc w:val="left"/>
      <w:pPr>
        <w:ind w:left="2385" w:hanging="197"/>
      </w:pPr>
      <w:rPr>
        <w:rFonts w:hint="default"/>
        <w:lang w:val="en-US" w:eastAsia="en-US" w:bidi="ar-SA"/>
      </w:rPr>
    </w:lvl>
    <w:lvl w:ilvl="6" w:tplc="1F44D580">
      <w:numFmt w:val="bullet"/>
      <w:lvlText w:val="•"/>
      <w:lvlJc w:val="left"/>
      <w:pPr>
        <w:ind w:left="2887" w:hanging="197"/>
      </w:pPr>
      <w:rPr>
        <w:rFonts w:hint="default"/>
        <w:lang w:val="en-US" w:eastAsia="en-US" w:bidi="ar-SA"/>
      </w:rPr>
    </w:lvl>
    <w:lvl w:ilvl="7" w:tplc="4A2E3764">
      <w:numFmt w:val="bullet"/>
      <w:lvlText w:val="•"/>
      <w:lvlJc w:val="left"/>
      <w:pPr>
        <w:ind w:left="3388" w:hanging="197"/>
      </w:pPr>
      <w:rPr>
        <w:rFonts w:hint="default"/>
        <w:lang w:val="en-US" w:eastAsia="en-US" w:bidi="ar-SA"/>
      </w:rPr>
    </w:lvl>
    <w:lvl w:ilvl="8" w:tplc="72D25E80">
      <w:numFmt w:val="bullet"/>
      <w:lvlText w:val="•"/>
      <w:lvlJc w:val="left"/>
      <w:pPr>
        <w:ind w:left="3890" w:hanging="197"/>
      </w:pPr>
      <w:rPr>
        <w:rFonts w:hint="default"/>
        <w:lang w:val="en-US" w:eastAsia="en-US" w:bidi="ar-SA"/>
      </w:rPr>
    </w:lvl>
  </w:abstractNum>
  <w:abstractNum w:abstractNumId="4" w15:restartNumberingAfterBreak="0">
    <w:nsid w:val="586A2B86"/>
    <w:multiLevelType w:val="hybridMultilevel"/>
    <w:tmpl w:val="D30C0A60"/>
    <w:lvl w:ilvl="0" w:tplc="FFFFFFFF">
      <w:start w:val="1"/>
      <w:numFmt w:val="upperLetter"/>
      <w:lvlText w:val="%1."/>
      <w:lvlJc w:val="left"/>
      <w:pPr>
        <w:ind w:left="554" w:hanging="360"/>
      </w:pPr>
      <w:rPr>
        <w:rFonts w:hint="default"/>
      </w:rPr>
    </w:lvl>
    <w:lvl w:ilvl="1" w:tplc="FFFFFFFF" w:tentative="1">
      <w:start w:val="1"/>
      <w:numFmt w:val="lowerLetter"/>
      <w:lvlText w:val="%2."/>
      <w:lvlJc w:val="left"/>
      <w:pPr>
        <w:ind w:left="1274" w:hanging="360"/>
      </w:pPr>
    </w:lvl>
    <w:lvl w:ilvl="2" w:tplc="FFFFFFFF" w:tentative="1">
      <w:start w:val="1"/>
      <w:numFmt w:val="lowerRoman"/>
      <w:lvlText w:val="%3."/>
      <w:lvlJc w:val="right"/>
      <w:pPr>
        <w:ind w:left="1994" w:hanging="180"/>
      </w:pPr>
    </w:lvl>
    <w:lvl w:ilvl="3" w:tplc="FFFFFFFF" w:tentative="1">
      <w:start w:val="1"/>
      <w:numFmt w:val="decimal"/>
      <w:lvlText w:val="%4."/>
      <w:lvlJc w:val="left"/>
      <w:pPr>
        <w:ind w:left="2714" w:hanging="360"/>
      </w:pPr>
    </w:lvl>
    <w:lvl w:ilvl="4" w:tplc="FFFFFFFF" w:tentative="1">
      <w:start w:val="1"/>
      <w:numFmt w:val="lowerLetter"/>
      <w:lvlText w:val="%5."/>
      <w:lvlJc w:val="left"/>
      <w:pPr>
        <w:ind w:left="3434" w:hanging="360"/>
      </w:pPr>
    </w:lvl>
    <w:lvl w:ilvl="5" w:tplc="FFFFFFFF" w:tentative="1">
      <w:start w:val="1"/>
      <w:numFmt w:val="lowerRoman"/>
      <w:lvlText w:val="%6."/>
      <w:lvlJc w:val="right"/>
      <w:pPr>
        <w:ind w:left="4154" w:hanging="180"/>
      </w:pPr>
    </w:lvl>
    <w:lvl w:ilvl="6" w:tplc="FFFFFFFF" w:tentative="1">
      <w:start w:val="1"/>
      <w:numFmt w:val="decimal"/>
      <w:lvlText w:val="%7."/>
      <w:lvlJc w:val="left"/>
      <w:pPr>
        <w:ind w:left="4874" w:hanging="360"/>
      </w:pPr>
    </w:lvl>
    <w:lvl w:ilvl="7" w:tplc="FFFFFFFF" w:tentative="1">
      <w:start w:val="1"/>
      <w:numFmt w:val="lowerLetter"/>
      <w:lvlText w:val="%8."/>
      <w:lvlJc w:val="left"/>
      <w:pPr>
        <w:ind w:left="5594" w:hanging="360"/>
      </w:pPr>
    </w:lvl>
    <w:lvl w:ilvl="8" w:tplc="FFFFFFFF" w:tentative="1">
      <w:start w:val="1"/>
      <w:numFmt w:val="lowerRoman"/>
      <w:lvlText w:val="%9."/>
      <w:lvlJc w:val="right"/>
      <w:pPr>
        <w:ind w:left="6314" w:hanging="180"/>
      </w:pPr>
    </w:lvl>
  </w:abstractNum>
  <w:abstractNum w:abstractNumId="5" w15:restartNumberingAfterBreak="0">
    <w:nsid w:val="5961275F"/>
    <w:multiLevelType w:val="hybridMultilevel"/>
    <w:tmpl w:val="D30C0A60"/>
    <w:lvl w:ilvl="0" w:tplc="313C299A">
      <w:start w:val="1"/>
      <w:numFmt w:val="upperLetter"/>
      <w:lvlText w:val="%1."/>
      <w:lvlJc w:val="left"/>
      <w:pPr>
        <w:ind w:left="554" w:hanging="360"/>
      </w:pPr>
      <w:rPr>
        <w:rFonts w:hint="default"/>
      </w:rPr>
    </w:lvl>
    <w:lvl w:ilvl="1" w:tplc="84649A10" w:tentative="1">
      <w:start w:val="1"/>
      <w:numFmt w:val="lowerLetter"/>
      <w:lvlText w:val="%2."/>
      <w:lvlJc w:val="left"/>
      <w:pPr>
        <w:ind w:left="1274" w:hanging="360"/>
      </w:pPr>
    </w:lvl>
    <w:lvl w:ilvl="2" w:tplc="E35A887A" w:tentative="1">
      <w:start w:val="1"/>
      <w:numFmt w:val="lowerRoman"/>
      <w:lvlText w:val="%3."/>
      <w:lvlJc w:val="right"/>
      <w:pPr>
        <w:ind w:left="1994" w:hanging="180"/>
      </w:pPr>
    </w:lvl>
    <w:lvl w:ilvl="3" w:tplc="163A2E16" w:tentative="1">
      <w:start w:val="1"/>
      <w:numFmt w:val="decimal"/>
      <w:lvlText w:val="%4."/>
      <w:lvlJc w:val="left"/>
      <w:pPr>
        <w:ind w:left="2714" w:hanging="360"/>
      </w:pPr>
    </w:lvl>
    <w:lvl w:ilvl="4" w:tplc="79DA3996" w:tentative="1">
      <w:start w:val="1"/>
      <w:numFmt w:val="lowerLetter"/>
      <w:lvlText w:val="%5."/>
      <w:lvlJc w:val="left"/>
      <w:pPr>
        <w:ind w:left="3434" w:hanging="360"/>
      </w:pPr>
    </w:lvl>
    <w:lvl w:ilvl="5" w:tplc="998064AC" w:tentative="1">
      <w:start w:val="1"/>
      <w:numFmt w:val="lowerRoman"/>
      <w:lvlText w:val="%6."/>
      <w:lvlJc w:val="right"/>
      <w:pPr>
        <w:ind w:left="4154" w:hanging="180"/>
      </w:pPr>
    </w:lvl>
    <w:lvl w:ilvl="6" w:tplc="7272D8D4" w:tentative="1">
      <w:start w:val="1"/>
      <w:numFmt w:val="decimal"/>
      <w:lvlText w:val="%7."/>
      <w:lvlJc w:val="left"/>
      <w:pPr>
        <w:ind w:left="4874" w:hanging="360"/>
      </w:pPr>
    </w:lvl>
    <w:lvl w:ilvl="7" w:tplc="B4B034A6" w:tentative="1">
      <w:start w:val="1"/>
      <w:numFmt w:val="lowerLetter"/>
      <w:lvlText w:val="%8."/>
      <w:lvlJc w:val="left"/>
      <w:pPr>
        <w:ind w:left="5594" w:hanging="360"/>
      </w:pPr>
    </w:lvl>
    <w:lvl w:ilvl="8" w:tplc="0ED09D04" w:tentative="1">
      <w:start w:val="1"/>
      <w:numFmt w:val="lowerRoman"/>
      <w:lvlText w:val="%9."/>
      <w:lvlJc w:val="right"/>
      <w:pPr>
        <w:ind w:left="6314" w:hanging="180"/>
      </w:pPr>
    </w:lvl>
  </w:abstractNum>
  <w:abstractNum w:abstractNumId="6" w15:restartNumberingAfterBreak="0">
    <w:nsid w:val="59776910"/>
    <w:multiLevelType w:val="hybridMultilevel"/>
    <w:tmpl w:val="B5866160"/>
    <w:lvl w:ilvl="0" w:tplc="D97E5A78">
      <w:start w:val="1"/>
      <w:numFmt w:val="upperLetter"/>
      <w:lvlText w:val="%1."/>
      <w:lvlJc w:val="left"/>
      <w:pPr>
        <w:ind w:left="405" w:hanging="212"/>
      </w:pPr>
      <w:rPr>
        <w:rFonts w:ascii="Times New Roman" w:eastAsia="Times New Roman" w:hAnsi="Times New Roman" w:cs="Times New Roman" w:hint="default"/>
        <w:b/>
        <w:bCs/>
        <w:i/>
        <w:iCs/>
        <w:spacing w:val="-1"/>
        <w:w w:val="100"/>
        <w:sz w:val="18"/>
        <w:szCs w:val="18"/>
        <w:lang w:val="en-US" w:eastAsia="en-US" w:bidi="ar-SA"/>
      </w:rPr>
    </w:lvl>
    <w:lvl w:ilvl="1" w:tplc="117CFD92">
      <w:numFmt w:val="bullet"/>
      <w:lvlText w:val="•"/>
      <w:lvlJc w:val="left"/>
      <w:pPr>
        <w:ind w:left="859" w:hanging="212"/>
      </w:pPr>
      <w:rPr>
        <w:rFonts w:hint="default"/>
        <w:lang w:val="en-US" w:eastAsia="en-US" w:bidi="ar-SA"/>
      </w:rPr>
    </w:lvl>
    <w:lvl w:ilvl="2" w:tplc="8132CA54">
      <w:numFmt w:val="bullet"/>
      <w:lvlText w:val="•"/>
      <w:lvlJc w:val="left"/>
      <w:pPr>
        <w:ind w:left="1318" w:hanging="212"/>
      </w:pPr>
      <w:rPr>
        <w:rFonts w:hint="default"/>
        <w:lang w:val="en-US" w:eastAsia="en-US" w:bidi="ar-SA"/>
      </w:rPr>
    </w:lvl>
    <w:lvl w:ilvl="3" w:tplc="AA565AAE">
      <w:numFmt w:val="bullet"/>
      <w:lvlText w:val="•"/>
      <w:lvlJc w:val="left"/>
      <w:pPr>
        <w:ind w:left="1777" w:hanging="212"/>
      </w:pPr>
      <w:rPr>
        <w:rFonts w:hint="default"/>
        <w:lang w:val="en-US" w:eastAsia="en-US" w:bidi="ar-SA"/>
      </w:rPr>
    </w:lvl>
    <w:lvl w:ilvl="4" w:tplc="48E87846">
      <w:numFmt w:val="bullet"/>
      <w:lvlText w:val="•"/>
      <w:lvlJc w:val="left"/>
      <w:pPr>
        <w:ind w:left="2237" w:hanging="212"/>
      </w:pPr>
      <w:rPr>
        <w:rFonts w:hint="default"/>
        <w:lang w:val="en-US" w:eastAsia="en-US" w:bidi="ar-SA"/>
      </w:rPr>
    </w:lvl>
    <w:lvl w:ilvl="5" w:tplc="95F44F02">
      <w:numFmt w:val="bullet"/>
      <w:lvlText w:val="•"/>
      <w:lvlJc w:val="left"/>
      <w:pPr>
        <w:ind w:left="2696" w:hanging="212"/>
      </w:pPr>
      <w:rPr>
        <w:rFonts w:hint="default"/>
        <w:lang w:val="en-US" w:eastAsia="en-US" w:bidi="ar-SA"/>
      </w:rPr>
    </w:lvl>
    <w:lvl w:ilvl="6" w:tplc="88F0F806">
      <w:numFmt w:val="bullet"/>
      <w:lvlText w:val="•"/>
      <w:lvlJc w:val="left"/>
      <w:pPr>
        <w:ind w:left="3155" w:hanging="212"/>
      </w:pPr>
      <w:rPr>
        <w:rFonts w:hint="default"/>
        <w:lang w:val="en-US" w:eastAsia="en-US" w:bidi="ar-SA"/>
      </w:rPr>
    </w:lvl>
    <w:lvl w:ilvl="7" w:tplc="B136F4C0">
      <w:numFmt w:val="bullet"/>
      <w:lvlText w:val="•"/>
      <w:lvlJc w:val="left"/>
      <w:pPr>
        <w:ind w:left="3614" w:hanging="212"/>
      </w:pPr>
      <w:rPr>
        <w:rFonts w:hint="default"/>
        <w:lang w:val="en-US" w:eastAsia="en-US" w:bidi="ar-SA"/>
      </w:rPr>
    </w:lvl>
    <w:lvl w:ilvl="8" w:tplc="0544818E">
      <w:numFmt w:val="bullet"/>
      <w:lvlText w:val="•"/>
      <w:lvlJc w:val="left"/>
      <w:pPr>
        <w:ind w:left="4074" w:hanging="212"/>
      </w:pPr>
      <w:rPr>
        <w:rFonts w:hint="default"/>
        <w:lang w:val="en-US" w:eastAsia="en-US" w:bidi="ar-SA"/>
      </w:rPr>
    </w:lvl>
  </w:abstractNum>
  <w:abstractNum w:abstractNumId="7" w15:restartNumberingAfterBreak="0">
    <w:nsid w:val="6A5756DE"/>
    <w:multiLevelType w:val="hybridMultilevel"/>
    <w:tmpl w:val="3586A740"/>
    <w:lvl w:ilvl="0" w:tplc="0AF0E2F6">
      <w:start w:val="1"/>
      <w:numFmt w:val="upperLetter"/>
      <w:lvlText w:val="%1."/>
      <w:lvlJc w:val="left"/>
      <w:pPr>
        <w:ind w:left="553" w:hanging="360"/>
      </w:pPr>
      <w:rPr>
        <w:rFonts w:hint="default"/>
      </w:rPr>
    </w:lvl>
    <w:lvl w:ilvl="1" w:tplc="84C62044" w:tentative="1">
      <w:start w:val="1"/>
      <w:numFmt w:val="lowerLetter"/>
      <w:lvlText w:val="%2."/>
      <w:lvlJc w:val="left"/>
      <w:pPr>
        <w:ind w:left="1273" w:hanging="360"/>
      </w:pPr>
    </w:lvl>
    <w:lvl w:ilvl="2" w:tplc="28FCA320" w:tentative="1">
      <w:start w:val="1"/>
      <w:numFmt w:val="lowerRoman"/>
      <w:lvlText w:val="%3."/>
      <w:lvlJc w:val="right"/>
      <w:pPr>
        <w:ind w:left="1993" w:hanging="180"/>
      </w:pPr>
    </w:lvl>
    <w:lvl w:ilvl="3" w:tplc="9904C8CE" w:tentative="1">
      <w:start w:val="1"/>
      <w:numFmt w:val="decimal"/>
      <w:lvlText w:val="%4."/>
      <w:lvlJc w:val="left"/>
      <w:pPr>
        <w:ind w:left="2713" w:hanging="360"/>
      </w:pPr>
    </w:lvl>
    <w:lvl w:ilvl="4" w:tplc="FD66E9DC" w:tentative="1">
      <w:start w:val="1"/>
      <w:numFmt w:val="lowerLetter"/>
      <w:lvlText w:val="%5."/>
      <w:lvlJc w:val="left"/>
      <w:pPr>
        <w:ind w:left="3433" w:hanging="360"/>
      </w:pPr>
    </w:lvl>
    <w:lvl w:ilvl="5" w:tplc="504615B8" w:tentative="1">
      <w:start w:val="1"/>
      <w:numFmt w:val="lowerRoman"/>
      <w:lvlText w:val="%6."/>
      <w:lvlJc w:val="right"/>
      <w:pPr>
        <w:ind w:left="4153" w:hanging="180"/>
      </w:pPr>
    </w:lvl>
    <w:lvl w:ilvl="6" w:tplc="855C8C02" w:tentative="1">
      <w:start w:val="1"/>
      <w:numFmt w:val="decimal"/>
      <w:lvlText w:val="%7."/>
      <w:lvlJc w:val="left"/>
      <w:pPr>
        <w:ind w:left="4873" w:hanging="360"/>
      </w:pPr>
    </w:lvl>
    <w:lvl w:ilvl="7" w:tplc="8F52AFC4" w:tentative="1">
      <w:start w:val="1"/>
      <w:numFmt w:val="lowerLetter"/>
      <w:lvlText w:val="%8."/>
      <w:lvlJc w:val="left"/>
      <w:pPr>
        <w:ind w:left="5593" w:hanging="360"/>
      </w:pPr>
    </w:lvl>
    <w:lvl w:ilvl="8" w:tplc="A43AF76A" w:tentative="1">
      <w:start w:val="1"/>
      <w:numFmt w:val="lowerRoman"/>
      <w:lvlText w:val="%9."/>
      <w:lvlJc w:val="right"/>
      <w:pPr>
        <w:ind w:left="6313" w:hanging="180"/>
      </w:pPr>
    </w:lvl>
  </w:abstractNum>
  <w:abstractNum w:abstractNumId="8" w15:restartNumberingAfterBreak="0">
    <w:nsid w:val="78011C92"/>
    <w:multiLevelType w:val="hybridMultilevel"/>
    <w:tmpl w:val="9940C06C"/>
    <w:lvl w:ilvl="0" w:tplc="86DE6FDC">
      <w:start w:val="1"/>
      <w:numFmt w:val="upperLetter"/>
      <w:lvlText w:val="%1."/>
      <w:lvlJc w:val="left"/>
      <w:pPr>
        <w:ind w:left="731" w:hanging="360"/>
      </w:pPr>
      <w:rPr>
        <w:rFonts w:hint="default"/>
      </w:rPr>
    </w:lvl>
    <w:lvl w:ilvl="1" w:tplc="ED4E7F5E" w:tentative="1">
      <w:start w:val="1"/>
      <w:numFmt w:val="lowerLetter"/>
      <w:lvlText w:val="%2."/>
      <w:lvlJc w:val="left"/>
      <w:pPr>
        <w:ind w:left="1451" w:hanging="360"/>
      </w:pPr>
    </w:lvl>
    <w:lvl w:ilvl="2" w:tplc="9A96D970" w:tentative="1">
      <w:start w:val="1"/>
      <w:numFmt w:val="lowerRoman"/>
      <w:lvlText w:val="%3."/>
      <w:lvlJc w:val="right"/>
      <w:pPr>
        <w:ind w:left="2171" w:hanging="180"/>
      </w:pPr>
    </w:lvl>
    <w:lvl w:ilvl="3" w:tplc="230AA3CE" w:tentative="1">
      <w:start w:val="1"/>
      <w:numFmt w:val="decimal"/>
      <w:lvlText w:val="%4."/>
      <w:lvlJc w:val="left"/>
      <w:pPr>
        <w:ind w:left="2891" w:hanging="360"/>
      </w:pPr>
    </w:lvl>
    <w:lvl w:ilvl="4" w:tplc="B5A07334" w:tentative="1">
      <w:start w:val="1"/>
      <w:numFmt w:val="lowerLetter"/>
      <w:lvlText w:val="%5."/>
      <w:lvlJc w:val="left"/>
      <w:pPr>
        <w:ind w:left="3611" w:hanging="360"/>
      </w:pPr>
    </w:lvl>
    <w:lvl w:ilvl="5" w:tplc="187EDCC0" w:tentative="1">
      <w:start w:val="1"/>
      <w:numFmt w:val="lowerRoman"/>
      <w:lvlText w:val="%6."/>
      <w:lvlJc w:val="right"/>
      <w:pPr>
        <w:ind w:left="4331" w:hanging="180"/>
      </w:pPr>
    </w:lvl>
    <w:lvl w:ilvl="6" w:tplc="37D2EC68" w:tentative="1">
      <w:start w:val="1"/>
      <w:numFmt w:val="decimal"/>
      <w:lvlText w:val="%7."/>
      <w:lvlJc w:val="left"/>
      <w:pPr>
        <w:ind w:left="5051" w:hanging="360"/>
      </w:pPr>
    </w:lvl>
    <w:lvl w:ilvl="7" w:tplc="D034FC3E" w:tentative="1">
      <w:start w:val="1"/>
      <w:numFmt w:val="lowerLetter"/>
      <w:lvlText w:val="%8."/>
      <w:lvlJc w:val="left"/>
      <w:pPr>
        <w:ind w:left="5771" w:hanging="360"/>
      </w:pPr>
    </w:lvl>
    <w:lvl w:ilvl="8" w:tplc="6F5CC012" w:tentative="1">
      <w:start w:val="1"/>
      <w:numFmt w:val="lowerRoman"/>
      <w:lvlText w:val="%9."/>
      <w:lvlJc w:val="right"/>
      <w:pPr>
        <w:ind w:left="6491" w:hanging="180"/>
      </w:pPr>
    </w:lvl>
  </w:abstractNum>
  <w:abstractNum w:abstractNumId="9" w15:restartNumberingAfterBreak="0">
    <w:nsid w:val="78011C93"/>
    <w:multiLevelType w:val="hybridMultilevel"/>
    <w:tmpl w:val="9BEAE032"/>
    <w:lvl w:ilvl="0" w:tplc="636EECA0">
      <w:start w:val="1"/>
      <w:numFmt w:val="upperRoman"/>
      <w:lvlText w:val="%1."/>
      <w:lvlJc w:val="left"/>
      <w:pPr>
        <w:ind w:left="371" w:hanging="178"/>
      </w:pPr>
      <w:rPr>
        <w:rFonts w:ascii="Times New Roman" w:eastAsia="Times New Roman" w:hAnsi="Times New Roman" w:cs="Times New Roman" w:hint="default"/>
        <w:b/>
        <w:bCs/>
        <w:i w:val="0"/>
        <w:iCs w:val="0"/>
        <w:spacing w:val="-1"/>
        <w:w w:val="99"/>
        <w:sz w:val="20"/>
        <w:szCs w:val="20"/>
        <w:lang w:val="en-US" w:eastAsia="en-US" w:bidi="ar-SA"/>
      </w:rPr>
    </w:lvl>
    <w:lvl w:ilvl="1" w:tplc="3A369C64">
      <w:start w:val="1"/>
      <w:numFmt w:val="decimal"/>
      <w:lvlText w:val="%2)"/>
      <w:lvlJc w:val="left"/>
      <w:pPr>
        <w:ind w:left="194" w:hanging="197"/>
      </w:pPr>
      <w:rPr>
        <w:rFonts w:ascii="Times New Roman" w:eastAsia="Times New Roman" w:hAnsi="Times New Roman" w:cs="Times New Roman" w:hint="default"/>
        <w:b w:val="0"/>
        <w:bCs w:val="0"/>
        <w:i w:val="0"/>
        <w:iCs w:val="0"/>
        <w:spacing w:val="-1"/>
        <w:w w:val="100"/>
        <w:sz w:val="18"/>
        <w:szCs w:val="18"/>
        <w:lang w:val="en-US" w:eastAsia="en-US" w:bidi="ar-SA"/>
      </w:rPr>
    </w:lvl>
    <w:lvl w:ilvl="2" w:tplc="20A26D08">
      <w:numFmt w:val="bullet"/>
      <w:lvlText w:val="•"/>
      <w:lvlJc w:val="left"/>
      <w:pPr>
        <w:ind w:left="881" w:hanging="197"/>
      </w:pPr>
      <w:rPr>
        <w:rFonts w:hint="default"/>
        <w:lang w:val="en-US" w:eastAsia="en-US" w:bidi="ar-SA"/>
      </w:rPr>
    </w:lvl>
    <w:lvl w:ilvl="3" w:tplc="69BCB3B2">
      <w:numFmt w:val="bullet"/>
      <w:lvlText w:val="•"/>
      <w:lvlJc w:val="left"/>
      <w:pPr>
        <w:ind w:left="1382" w:hanging="197"/>
      </w:pPr>
      <w:rPr>
        <w:rFonts w:hint="default"/>
        <w:lang w:val="en-US" w:eastAsia="en-US" w:bidi="ar-SA"/>
      </w:rPr>
    </w:lvl>
    <w:lvl w:ilvl="4" w:tplc="32C2C53A">
      <w:numFmt w:val="bullet"/>
      <w:lvlText w:val="•"/>
      <w:lvlJc w:val="left"/>
      <w:pPr>
        <w:ind w:left="1884" w:hanging="197"/>
      </w:pPr>
      <w:rPr>
        <w:rFonts w:hint="default"/>
        <w:lang w:val="en-US" w:eastAsia="en-US" w:bidi="ar-SA"/>
      </w:rPr>
    </w:lvl>
    <w:lvl w:ilvl="5" w:tplc="BD8C2680">
      <w:numFmt w:val="bullet"/>
      <w:lvlText w:val="•"/>
      <w:lvlJc w:val="left"/>
      <w:pPr>
        <w:ind w:left="2385" w:hanging="197"/>
      </w:pPr>
      <w:rPr>
        <w:rFonts w:hint="default"/>
        <w:lang w:val="en-US" w:eastAsia="en-US" w:bidi="ar-SA"/>
      </w:rPr>
    </w:lvl>
    <w:lvl w:ilvl="6" w:tplc="79C2ABBC">
      <w:numFmt w:val="bullet"/>
      <w:lvlText w:val="•"/>
      <w:lvlJc w:val="left"/>
      <w:pPr>
        <w:ind w:left="2887" w:hanging="197"/>
      </w:pPr>
      <w:rPr>
        <w:rFonts w:hint="default"/>
        <w:lang w:val="en-US" w:eastAsia="en-US" w:bidi="ar-SA"/>
      </w:rPr>
    </w:lvl>
    <w:lvl w:ilvl="7" w:tplc="EC5E7560">
      <w:numFmt w:val="bullet"/>
      <w:lvlText w:val="•"/>
      <w:lvlJc w:val="left"/>
      <w:pPr>
        <w:ind w:left="3388" w:hanging="197"/>
      </w:pPr>
      <w:rPr>
        <w:rFonts w:hint="default"/>
        <w:lang w:val="en-US" w:eastAsia="en-US" w:bidi="ar-SA"/>
      </w:rPr>
    </w:lvl>
    <w:lvl w:ilvl="8" w:tplc="766CA96E">
      <w:numFmt w:val="bullet"/>
      <w:lvlText w:val="•"/>
      <w:lvlJc w:val="left"/>
      <w:pPr>
        <w:ind w:left="3890" w:hanging="197"/>
      </w:pPr>
      <w:rPr>
        <w:rFonts w:hint="default"/>
        <w:lang w:val="en-US" w:eastAsia="en-US" w:bidi="ar-SA"/>
      </w:rPr>
    </w:lvl>
  </w:abstractNum>
  <w:abstractNum w:abstractNumId="10" w15:restartNumberingAfterBreak="0">
    <w:nsid w:val="78011C94"/>
    <w:multiLevelType w:val="hybridMultilevel"/>
    <w:tmpl w:val="9BEAE032"/>
    <w:lvl w:ilvl="0" w:tplc="CAEA189E">
      <w:start w:val="1"/>
      <w:numFmt w:val="upperRoman"/>
      <w:lvlText w:val="%1."/>
      <w:lvlJc w:val="left"/>
      <w:pPr>
        <w:ind w:left="371" w:hanging="178"/>
      </w:pPr>
      <w:rPr>
        <w:rFonts w:ascii="Times New Roman" w:eastAsia="Times New Roman" w:hAnsi="Times New Roman" w:cs="Times New Roman" w:hint="default"/>
        <w:b/>
        <w:bCs/>
        <w:i w:val="0"/>
        <w:iCs w:val="0"/>
        <w:spacing w:val="-1"/>
        <w:w w:val="99"/>
        <w:sz w:val="20"/>
        <w:szCs w:val="20"/>
        <w:lang w:val="en-US" w:eastAsia="en-US" w:bidi="ar-SA"/>
      </w:rPr>
    </w:lvl>
    <w:lvl w:ilvl="1" w:tplc="C3EE39C2">
      <w:start w:val="1"/>
      <w:numFmt w:val="decimal"/>
      <w:lvlText w:val="%2)"/>
      <w:lvlJc w:val="left"/>
      <w:pPr>
        <w:ind w:left="194" w:hanging="197"/>
      </w:pPr>
      <w:rPr>
        <w:rFonts w:ascii="Times New Roman" w:eastAsia="Times New Roman" w:hAnsi="Times New Roman" w:cs="Times New Roman" w:hint="default"/>
        <w:b w:val="0"/>
        <w:bCs w:val="0"/>
        <w:i w:val="0"/>
        <w:iCs w:val="0"/>
        <w:spacing w:val="-1"/>
        <w:w w:val="100"/>
        <w:sz w:val="18"/>
        <w:szCs w:val="18"/>
        <w:lang w:val="en-US" w:eastAsia="en-US" w:bidi="ar-SA"/>
      </w:rPr>
    </w:lvl>
    <w:lvl w:ilvl="2" w:tplc="43408110">
      <w:numFmt w:val="bullet"/>
      <w:lvlText w:val="•"/>
      <w:lvlJc w:val="left"/>
      <w:pPr>
        <w:ind w:left="881" w:hanging="197"/>
      </w:pPr>
      <w:rPr>
        <w:rFonts w:hint="default"/>
        <w:lang w:val="en-US" w:eastAsia="en-US" w:bidi="ar-SA"/>
      </w:rPr>
    </w:lvl>
    <w:lvl w:ilvl="3" w:tplc="CD605AF6">
      <w:numFmt w:val="bullet"/>
      <w:lvlText w:val="•"/>
      <w:lvlJc w:val="left"/>
      <w:pPr>
        <w:ind w:left="1382" w:hanging="197"/>
      </w:pPr>
      <w:rPr>
        <w:rFonts w:hint="default"/>
        <w:lang w:val="en-US" w:eastAsia="en-US" w:bidi="ar-SA"/>
      </w:rPr>
    </w:lvl>
    <w:lvl w:ilvl="4" w:tplc="1114B20C">
      <w:numFmt w:val="bullet"/>
      <w:lvlText w:val="•"/>
      <w:lvlJc w:val="left"/>
      <w:pPr>
        <w:ind w:left="1884" w:hanging="197"/>
      </w:pPr>
      <w:rPr>
        <w:rFonts w:hint="default"/>
        <w:lang w:val="en-US" w:eastAsia="en-US" w:bidi="ar-SA"/>
      </w:rPr>
    </w:lvl>
    <w:lvl w:ilvl="5" w:tplc="03BEE0D4">
      <w:numFmt w:val="bullet"/>
      <w:lvlText w:val="•"/>
      <w:lvlJc w:val="left"/>
      <w:pPr>
        <w:ind w:left="2385" w:hanging="197"/>
      </w:pPr>
      <w:rPr>
        <w:rFonts w:hint="default"/>
        <w:lang w:val="en-US" w:eastAsia="en-US" w:bidi="ar-SA"/>
      </w:rPr>
    </w:lvl>
    <w:lvl w:ilvl="6" w:tplc="C9C410F6">
      <w:numFmt w:val="bullet"/>
      <w:lvlText w:val="•"/>
      <w:lvlJc w:val="left"/>
      <w:pPr>
        <w:ind w:left="2887" w:hanging="197"/>
      </w:pPr>
      <w:rPr>
        <w:rFonts w:hint="default"/>
        <w:lang w:val="en-US" w:eastAsia="en-US" w:bidi="ar-SA"/>
      </w:rPr>
    </w:lvl>
    <w:lvl w:ilvl="7" w:tplc="1DEADA2C">
      <w:numFmt w:val="bullet"/>
      <w:lvlText w:val="•"/>
      <w:lvlJc w:val="left"/>
      <w:pPr>
        <w:ind w:left="3388" w:hanging="197"/>
      </w:pPr>
      <w:rPr>
        <w:rFonts w:hint="default"/>
        <w:lang w:val="en-US" w:eastAsia="en-US" w:bidi="ar-SA"/>
      </w:rPr>
    </w:lvl>
    <w:lvl w:ilvl="8" w:tplc="53BE07EA">
      <w:numFmt w:val="bullet"/>
      <w:lvlText w:val="•"/>
      <w:lvlJc w:val="left"/>
      <w:pPr>
        <w:ind w:left="3890" w:hanging="197"/>
      </w:pPr>
      <w:rPr>
        <w:rFonts w:hint="default"/>
        <w:lang w:val="en-US" w:eastAsia="en-US" w:bidi="ar-SA"/>
      </w:rPr>
    </w:lvl>
  </w:abstractNum>
  <w:abstractNum w:abstractNumId="11" w15:restartNumberingAfterBreak="0">
    <w:nsid w:val="7C8E24FD"/>
    <w:multiLevelType w:val="hybridMultilevel"/>
    <w:tmpl w:val="D30C0A60"/>
    <w:lvl w:ilvl="0" w:tplc="FFFFFFFF">
      <w:start w:val="1"/>
      <w:numFmt w:val="upperLetter"/>
      <w:lvlText w:val="%1."/>
      <w:lvlJc w:val="left"/>
      <w:pPr>
        <w:ind w:left="554" w:hanging="360"/>
      </w:pPr>
      <w:rPr>
        <w:rFonts w:hint="default"/>
      </w:rPr>
    </w:lvl>
    <w:lvl w:ilvl="1" w:tplc="FFFFFFFF" w:tentative="1">
      <w:start w:val="1"/>
      <w:numFmt w:val="lowerLetter"/>
      <w:lvlText w:val="%2."/>
      <w:lvlJc w:val="left"/>
      <w:pPr>
        <w:ind w:left="1274" w:hanging="360"/>
      </w:pPr>
    </w:lvl>
    <w:lvl w:ilvl="2" w:tplc="FFFFFFFF" w:tentative="1">
      <w:start w:val="1"/>
      <w:numFmt w:val="lowerRoman"/>
      <w:lvlText w:val="%3."/>
      <w:lvlJc w:val="right"/>
      <w:pPr>
        <w:ind w:left="1994" w:hanging="180"/>
      </w:pPr>
    </w:lvl>
    <w:lvl w:ilvl="3" w:tplc="FFFFFFFF" w:tentative="1">
      <w:start w:val="1"/>
      <w:numFmt w:val="decimal"/>
      <w:lvlText w:val="%4."/>
      <w:lvlJc w:val="left"/>
      <w:pPr>
        <w:ind w:left="2714" w:hanging="360"/>
      </w:pPr>
    </w:lvl>
    <w:lvl w:ilvl="4" w:tplc="FFFFFFFF" w:tentative="1">
      <w:start w:val="1"/>
      <w:numFmt w:val="lowerLetter"/>
      <w:lvlText w:val="%5."/>
      <w:lvlJc w:val="left"/>
      <w:pPr>
        <w:ind w:left="3434" w:hanging="360"/>
      </w:pPr>
    </w:lvl>
    <w:lvl w:ilvl="5" w:tplc="FFFFFFFF" w:tentative="1">
      <w:start w:val="1"/>
      <w:numFmt w:val="lowerRoman"/>
      <w:lvlText w:val="%6."/>
      <w:lvlJc w:val="right"/>
      <w:pPr>
        <w:ind w:left="4154" w:hanging="180"/>
      </w:pPr>
    </w:lvl>
    <w:lvl w:ilvl="6" w:tplc="FFFFFFFF" w:tentative="1">
      <w:start w:val="1"/>
      <w:numFmt w:val="decimal"/>
      <w:lvlText w:val="%7."/>
      <w:lvlJc w:val="left"/>
      <w:pPr>
        <w:ind w:left="4874" w:hanging="360"/>
      </w:pPr>
    </w:lvl>
    <w:lvl w:ilvl="7" w:tplc="FFFFFFFF" w:tentative="1">
      <w:start w:val="1"/>
      <w:numFmt w:val="lowerLetter"/>
      <w:lvlText w:val="%8."/>
      <w:lvlJc w:val="left"/>
      <w:pPr>
        <w:ind w:left="5594" w:hanging="360"/>
      </w:pPr>
    </w:lvl>
    <w:lvl w:ilvl="8" w:tplc="FFFFFFFF" w:tentative="1">
      <w:start w:val="1"/>
      <w:numFmt w:val="lowerRoman"/>
      <w:lvlText w:val="%9."/>
      <w:lvlJc w:val="right"/>
      <w:pPr>
        <w:ind w:left="6314" w:hanging="180"/>
      </w:pPr>
    </w:lvl>
  </w:abstractNum>
  <w:num w:numId="1" w16cid:durableId="1174226986">
    <w:abstractNumId w:val="3"/>
  </w:num>
  <w:num w:numId="2" w16cid:durableId="1568612345">
    <w:abstractNumId w:val="2"/>
  </w:num>
  <w:num w:numId="3" w16cid:durableId="2119906637">
    <w:abstractNumId w:val="6"/>
  </w:num>
  <w:num w:numId="4" w16cid:durableId="1944191519">
    <w:abstractNumId w:val="5"/>
  </w:num>
  <w:num w:numId="5" w16cid:durableId="173570014">
    <w:abstractNumId w:val="1"/>
  </w:num>
  <w:num w:numId="6" w16cid:durableId="863246181">
    <w:abstractNumId w:val="8"/>
  </w:num>
  <w:num w:numId="7" w16cid:durableId="1607928791">
    <w:abstractNumId w:val="7"/>
  </w:num>
  <w:num w:numId="8" w16cid:durableId="1317995134">
    <w:abstractNumId w:val="9"/>
  </w:num>
  <w:num w:numId="9" w16cid:durableId="2037850375">
    <w:abstractNumId w:val="10"/>
  </w:num>
  <w:num w:numId="10" w16cid:durableId="776602968">
    <w:abstractNumId w:val="0"/>
  </w:num>
  <w:num w:numId="11" w16cid:durableId="1158351821">
    <w:abstractNumId w:val="11"/>
  </w:num>
  <w:num w:numId="12" w16cid:durableId="212511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D4B"/>
    <w:rsid w:val="00003093"/>
    <w:rsid w:val="00045092"/>
    <w:rsid w:val="0006679C"/>
    <w:rsid w:val="000A2C87"/>
    <w:rsid w:val="000A6435"/>
    <w:rsid w:val="000D4063"/>
    <w:rsid w:val="00101961"/>
    <w:rsid w:val="00114243"/>
    <w:rsid w:val="00160D3F"/>
    <w:rsid w:val="001841E5"/>
    <w:rsid w:val="001964FC"/>
    <w:rsid w:val="001F0B65"/>
    <w:rsid w:val="001F20D1"/>
    <w:rsid w:val="002164FA"/>
    <w:rsid w:val="0026510E"/>
    <w:rsid w:val="00275E23"/>
    <w:rsid w:val="002A4F4C"/>
    <w:rsid w:val="002C3743"/>
    <w:rsid w:val="002E3D4B"/>
    <w:rsid w:val="002E785E"/>
    <w:rsid w:val="00311E89"/>
    <w:rsid w:val="0032381F"/>
    <w:rsid w:val="00325596"/>
    <w:rsid w:val="00363587"/>
    <w:rsid w:val="00382B3D"/>
    <w:rsid w:val="003908F3"/>
    <w:rsid w:val="003B3FA9"/>
    <w:rsid w:val="00425C9E"/>
    <w:rsid w:val="0043627E"/>
    <w:rsid w:val="004568A3"/>
    <w:rsid w:val="004A6A9E"/>
    <w:rsid w:val="004A6B28"/>
    <w:rsid w:val="004B1FB6"/>
    <w:rsid w:val="004B220B"/>
    <w:rsid w:val="004B7A77"/>
    <w:rsid w:val="004E1B25"/>
    <w:rsid w:val="005202D3"/>
    <w:rsid w:val="00556235"/>
    <w:rsid w:val="00566A2D"/>
    <w:rsid w:val="0059137A"/>
    <w:rsid w:val="005C29A3"/>
    <w:rsid w:val="005D2478"/>
    <w:rsid w:val="005D2563"/>
    <w:rsid w:val="005D38D9"/>
    <w:rsid w:val="005D5261"/>
    <w:rsid w:val="005F0349"/>
    <w:rsid w:val="00603DE0"/>
    <w:rsid w:val="0065194C"/>
    <w:rsid w:val="00667AE2"/>
    <w:rsid w:val="00676741"/>
    <w:rsid w:val="006846EF"/>
    <w:rsid w:val="00693C1B"/>
    <w:rsid w:val="006C1D56"/>
    <w:rsid w:val="006D0265"/>
    <w:rsid w:val="006D2D43"/>
    <w:rsid w:val="006E3755"/>
    <w:rsid w:val="007200DD"/>
    <w:rsid w:val="00725962"/>
    <w:rsid w:val="007B4694"/>
    <w:rsid w:val="008117A1"/>
    <w:rsid w:val="00820CD2"/>
    <w:rsid w:val="008C52DF"/>
    <w:rsid w:val="008D358E"/>
    <w:rsid w:val="008E38BE"/>
    <w:rsid w:val="00915507"/>
    <w:rsid w:val="00930430"/>
    <w:rsid w:val="00931E58"/>
    <w:rsid w:val="0094315A"/>
    <w:rsid w:val="00951EF7"/>
    <w:rsid w:val="009608A8"/>
    <w:rsid w:val="009836B0"/>
    <w:rsid w:val="0099692C"/>
    <w:rsid w:val="009D0A3C"/>
    <w:rsid w:val="009F0FCE"/>
    <w:rsid w:val="009F1401"/>
    <w:rsid w:val="00A14420"/>
    <w:rsid w:val="00A3076C"/>
    <w:rsid w:val="00A3212A"/>
    <w:rsid w:val="00A34E99"/>
    <w:rsid w:val="00A425C1"/>
    <w:rsid w:val="00A77051"/>
    <w:rsid w:val="00A90088"/>
    <w:rsid w:val="00AB39B3"/>
    <w:rsid w:val="00AE1985"/>
    <w:rsid w:val="00B01043"/>
    <w:rsid w:val="00B14954"/>
    <w:rsid w:val="00B52371"/>
    <w:rsid w:val="00B83CC1"/>
    <w:rsid w:val="00BE2D49"/>
    <w:rsid w:val="00C04F2C"/>
    <w:rsid w:val="00C21987"/>
    <w:rsid w:val="00C714F7"/>
    <w:rsid w:val="00C8625C"/>
    <w:rsid w:val="00C873D9"/>
    <w:rsid w:val="00C97467"/>
    <w:rsid w:val="00CB22DD"/>
    <w:rsid w:val="00CD5AF5"/>
    <w:rsid w:val="00CE2C4F"/>
    <w:rsid w:val="00CE328F"/>
    <w:rsid w:val="00CF0B55"/>
    <w:rsid w:val="00D24312"/>
    <w:rsid w:val="00D257B3"/>
    <w:rsid w:val="00D37000"/>
    <w:rsid w:val="00D558CF"/>
    <w:rsid w:val="00D867E9"/>
    <w:rsid w:val="00DA567E"/>
    <w:rsid w:val="00DC18CD"/>
    <w:rsid w:val="00DC4D81"/>
    <w:rsid w:val="00DD1C6C"/>
    <w:rsid w:val="00DE7572"/>
    <w:rsid w:val="00DF1E67"/>
    <w:rsid w:val="00E03A5D"/>
    <w:rsid w:val="00E458DD"/>
    <w:rsid w:val="00E561F0"/>
    <w:rsid w:val="00E84C96"/>
    <w:rsid w:val="00E90E7D"/>
    <w:rsid w:val="00EE4497"/>
    <w:rsid w:val="00F022B0"/>
    <w:rsid w:val="00F03DEC"/>
    <w:rsid w:val="00F120D6"/>
    <w:rsid w:val="00F37EBA"/>
    <w:rsid w:val="00F63E2F"/>
    <w:rsid w:val="00F66EB2"/>
    <w:rsid w:val="00F90029"/>
    <w:rsid w:val="00F92594"/>
    <w:rsid w:val="00FB26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300CC"/>
  <w15:chartTrackingRefBased/>
  <w15:docId w15:val="{DC180DB7-4C14-4CF9-B159-5A56E4F85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0D1"/>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2E3D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3D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D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D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D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D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D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D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D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D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3D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D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D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D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D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D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D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D4B"/>
    <w:rPr>
      <w:rFonts w:eastAsiaTheme="majorEastAsia" w:cstheme="majorBidi"/>
      <w:color w:val="272727" w:themeColor="text1" w:themeTint="D8"/>
    </w:rPr>
  </w:style>
  <w:style w:type="paragraph" w:styleId="Title">
    <w:name w:val="Title"/>
    <w:basedOn w:val="Normal"/>
    <w:next w:val="Normal"/>
    <w:link w:val="TitleChar"/>
    <w:uiPriority w:val="10"/>
    <w:qFormat/>
    <w:rsid w:val="002E3D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D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D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D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D4B"/>
    <w:pPr>
      <w:spacing w:before="160"/>
      <w:jc w:val="center"/>
    </w:pPr>
    <w:rPr>
      <w:i/>
      <w:iCs/>
      <w:color w:val="404040" w:themeColor="text1" w:themeTint="BF"/>
    </w:rPr>
  </w:style>
  <w:style w:type="character" w:customStyle="1" w:styleId="QuoteChar">
    <w:name w:val="Quote Char"/>
    <w:basedOn w:val="DefaultParagraphFont"/>
    <w:link w:val="Quote"/>
    <w:uiPriority w:val="29"/>
    <w:rsid w:val="002E3D4B"/>
    <w:rPr>
      <w:i/>
      <w:iCs/>
      <w:color w:val="404040" w:themeColor="text1" w:themeTint="BF"/>
    </w:rPr>
  </w:style>
  <w:style w:type="paragraph" w:styleId="ListParagraph">
    <w:name w:val="List Paragraph"/>
    <w:basedOn w:val="Normal"/>
    <w:uiPriority w:val="1"/>
    <w:qFormat/>
    <w:rsid w:val="002E3D4B"/>
    <w:pPr>
      <w:ind w:left="720"/>
      <w:contextualSpacing/>
    </w:pPr>
  </w:style>
  <w:style w:type="character" w:styleId="IntenseEmphasis">
    <w:name w:val="Intense Emphasis"/>
    <w:basedOn w:val="DefaultParagraphFont"/>
    <w:uiPriority w:val="21"/>
    <w:qFormat/>
    <w:rsid w:val="002E3D4B"/>
    <w:rPr>
      <w:i/>
      <w:iCs/>
      <w:color w:val="0F4761" w:themeColor="accent1" w:themeShade="BF"/>
    </w:rPr>
  </w:style>
  <w:style w:type="paragraph" w:styleId="IntenseQuote">
    <w:name w:val="Intense Quote"/>
    <w:basedOn w:val="Normal"/>
    <w:next w:val="Normal"/>
    <w:link w:val="IntenseQuoteChar"/>
    <w:uiPriority w:val="30"/>
    <w:qFormat/>
    <w:rsid w:val="002E3D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D4B"/>
    <w:rPr>
      <w:i/>
      <w:iCs/>
      <w:color w:val="0F4761" w:themeColor="accent1" w:themeShade="BF"/>
    </w:rPr>
  </w:style>
  <w:style w:type="character" w:styleId="IntenseReference">
    <w:name w:val="Intense Reference"/>
    <w:basedOn w:val="DefaultParagraphFont"/>
    <w:uiPriority w:val="32"/>
    <w:qFormat/>
    <w:rsid w:val="002E3D4B"/>
    <w:rPr>
      <w:b/>
      <w:bCs/>
      <w:smallCaps/>
      <w:color w:val="0F4761" w:themeColor="accent1" w:themeShade="BF"/>
      <w:spacing w:val="5"/>
    </w:rPr>
  </w:style>
  <w:style w:type="character" w:styleId="Hyperlink">
    <w:name w:val="Hyperlink"/>
    <w:basedOn w:val="DefaultParagraphFont"/>
    <w:uiPriority w:val="99"/>
    <w:unhideWhenUsed/>
    <w:rsid w:val="00667AE2"/>
    <w:rPr>
      <w:color w:val="467886" w:themeColor="hyperlink"/>
      <w:u w:val="single"/>
    </w:rPr>
  </w:style>
  <w:style w:type="character" w:styleId="UnresolvedMention">
    <w:name w:val="Unresolved Mention"/>
    <w:basedOn w:val="DefaultParagraphFont"/>
    <w:uiPriority w:val="99"/>
    <w:semiHidden/>
    <w:unhideWhenUsed/>
    <w:rsid w:val="00667AE2"/>
    <w:rPr>
      <w:color w:val="605E5C"/>
      <w:shd w:val="clear" w:color="auto" w:fill="E1DFDD"/>
    </w:rPr>
  </w:style>
  <w:style w:type="paragraph" w:styleId="BodyText">
    <w:name w:val="Body Text"/>
    <w:basedOn w:val="Normal"/>
    <w:link w:val="BodyTextChar"/>
    <w:uiPriority w:val="1"/>
    <w:qFormat/>
    <w:rsid w:val="002C3743"/>
    <w:pPr>
      <w:ind w:left="194"/>
    </w:pPr>
    <w:rPr>
      <w:sz w:val="18"/>
      <w:szCs w:val="18"/>
    </w:rPr>
  </w:style>
  <w:style w:type="character" w:customStyle="1" w:styleId="BodyTextChar">
    <w:name w:val="Body Text Char"/>
    <w:basedOn w:val="DefaultParagraphFont"/>
    <w:link w:val="BodyText"/>
    <w:uiPriority w:val="1"/>
    <w:rsid w:val="002C3743"/>
    <w:rPr>
      <w:rFonts w:ascii="Times New Roman" w:eastAsia="Times New Roman" w:hAnsi="Times New Roman" w:cs="Times New Roman"/>
      <w:kern w:val="0"/>
      <w:sz w:val="18"/>
      <w:szCs w:val="18"/>
      <w:lang w:val="en-US"/>
      <w14:ligatures w14:val="none"/>
    </w:rPr>
  </w:style>
  <w:style w:type="paragraph" w:customStyle="1" w:styleId="TableParagraph">
    <w:name w:val="Table Paragraph"/>
    <w:basedOn w:val="Normal"/>
    <w:uiPriority w:val="1"/>
    <w:qFormat/>
    <w:rsid w:val="009608A8"/>
    <w:pPr>
      <w:jc w:val="center"/>
    </w:pPr>
  </w:style>
  <w:style w:type="paragraph" w:styleId="NormalWeb">
    <w:name w:val="Normal (Web)"/>
    <w:basedOn w:val="Normal"/>
    <w:uiPriority w:val="99"/>
    <w:semiHidden/>
    <w:unhideWhenUsed/>
    <w:rsid w:val="004B7A7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4B7A77"/>
    <w:rPr>
      <w:b/>
      <w:bCs/>
    </w:rPr>
  </w:style>
  <w:style w:type="character" w:styleId="Emphasis">
    <w:name w:val="Emphasis"/>
    <w:basedOn w:val="DefaultParagraphFont"/>
    <w:uiPriority w:val="20"/>
    <w:qFormat/>
    <w:rsid w:val="004B7A77"/>
    <w:rPr>
      <w:i/>
      <w:iCs/>
    </w:rPr>
  </w:style>
  <w:style w:type="character" w:styleId="FollowedHyperlink">
    <w:name w:val="FollowedHyperlink"/>
    <w:basedOn w:val="DefaultParagraphFont"/>
    <w:uiPriority w:val="99"/>
    <w:semiHidden/>
    <w:unhideWhenUsed/>
    <w:rsid w:val="00603DE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akileshga.23msc@kongu.edu"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kaggle.com/datasets/akileshga/phishing-legitimate-ur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7EF530-C99F-4C64-81DC-56FE580AF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4836</Words>
  <Characters>27571</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Akilesh G A</dc:creator>
  <cp:lastModifiedBy>Akilesh G A</cp:lastModifiedBy>
  <cp:revision>1</cp:revision>
  <dcterms:created xsi:type="dcterms:W3CDTF">2026-05-01T05:22:00Z</dcterms:created>
  <dcterms:modified xsi:type="dcterms:W3CDTF">2026-05-01T05:31:00Z</dcterms:modified>
</cp:coreProperties>
</file>