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C7F4" w14:textId="43B636E5" w:rsidR="0035513C" w:rsidRDefault="00443865">
      <w:r>
        <w:t>License: CC-BY-NC-SA</w:t>
      </w:r>
    </w:p>
    <w:sectPr w:rsidR="0035513C" w:rsidSect="0080158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21"/>
    <w:rsid w:val="0035513C"/>
    <w:rsid w:val="00443865"/>
    <w:rsid w:val="00644263"/>
    <w:rsid w:val="00776B21"/>
    <w:rsid w:val="0080158E"/>
    <w:rsid w:val="00943721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95D9B"/>
  <w15:chartTrackingRefBased/>
  <w15:docId w15:val="{78AB193B-BE55-C447-BEC8-488D17BC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Felicetti</dc:creator>
  <cp:keywords/>
  <dc:description/>
  <cp:lastModifiedBy>Achille Felicetti</cp:lastModifiedBy>
  <cp:revision>2</cp:revision>
  <dcterms:created xsi:type="dcterms:W3CDTF">2023-03-09T12:36:00Z</dcterms:created>
  <dcterms:modified xsi:type="dcterms:W3CDTF">2023-03-09T12:36:00Z</dcterms:modified>
</cp:coreProperties>
</file>