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A93F8" w14:textId="20CAF199" w:rsidR="00F9288A" w:rsidRDefault="00C9720B">
      <w:pPr>
        <w:spacing w:before="3000"/>
      </w:pPr>
      <w:r>
        <w:t>`</w:t>
      </w:r>
    </w:p>
    <w:p w14:paraId="77EA93F9" w14:textId="77777777" w:rsidR="00F9288A" w:rsidRDefault="00000000">
      <w:pPr>
        <w:spacing w:after="200"/>
        <w:jc w:val="center"/>
      </w:pPr>
      <w:r>
        <w:rPr>
          <w:b/>
          <w:bCs/>
          <w:color w:val="4D148C"/>
          <w:sz w:val="56"/>
          <w:szCs w:val="56"/>
        </w:rPr>
        <w:t>AERO PROJECT</w:t>
      </w:r>
    </w:p>
    <w:p w14:paraId="77EA93FA" w14:textId="77777777" w:rsidR="00F9288A" w:rsidRDefault="00000000">
      <w:pPr>
        <w:spacing w:after="100"/>
        <w:jc w:val="center"/>
      </w:pPr>
      <w:r>
        <w:rPr>
          <w:color w:val="FF6600"/>
          <w:sz w:val="36"/>
          <w:szCs w:val="36"/>
        </w:rPr>
        <w:t>Comprehensive Audit Report</w:t>
      </w:r>
    </w:p>
    <w:p w14:paraId="77EA93FB" w14:textId="77777777" w:rsidR="00F9288A" w:rsidRDefault="00000000">
      <w:pPr>
        <w:pBdr>
          <w:bottom w:val="single" w:sz="6" w:space="1" w:color="4D148C"/>
        </w:pBdr>
        <w:spacing w:after="600"/>
        <w:jc w:val="center"/>
      </w:pPr>
      <w:r>
        <w:rPr>
          <w:sz w:val="12"/>
          <w:szCs w:val="12"/>
        </w:rPr>
        <w:t xml:space="preserve"> </w:t>
      </w:r>
    </w:p>
    <w:p w14:paraId="77EA93FC" w14:textId="77777777" w:rsidR="00F9288A" w:rsidRDefault="00000000">
      <w:pPr>
        <w:spacing w:after="100"/>
        <w:jc w:val="center"/>
      </w:pPr>
      <w:r>
        <w:rPr>
          <w:i/>
          <w:iCs/>
          <w:color w:val="555555"/>
          <w:sz w:val="24"/>
          <w:szCs w:val="24"/>
        </w:rPr>
        <w:t>FedEx Facility Planning &amp; Health Monitoring Platform</w:t>
      </w:r>
    </w:p>
    <w:p w14:paraId="77EA93FD" w14:textId="77777777" w:rsidR="00F9288A" w:rsidRDefault="00000000">
      <w:pPr>
        <w:spacing w:after="100"/>
        <w:jc w:val="center"/>
      </w:pPr>
      <w:r>
        <w:rPr>
          <w:color w:val="666666"/>
        </w:rPr>
        <w:t>Repository: github.com/Shubzzz10/AERO</w:t>
      </w:r>
    </w:p>
    <w:p w14:paraId="77EA93FE" w14:textId="77777777" w:rsidR="00F9288A" w:rsidRDefault="00000000">
      <w:pPr>
        <w:spacing w:after="100"/>
        <w:jc w:val="center"/>
      </w:pPr>
      <w:r>
        <w:rPr>
          <w:color w:val="666666"/>
        </w:rPr>
        <w:t>Date: April 13, 2026</w:t>
      </w:r>
    </w:p>
    <w:p w14:paraId="77EA93FF" w14:textId="77777777" w:rsidR="00F9288A" w:rsidRDefault="00000000">
      <w:pPr>
        <w:spacing w:after="100"/>
        <w:jc w:val="center"/>
      </w:pPr>
      <w:r>
        <w:rPr>
          <w:color w:val="666666"/>
        </w:rPr>
        <w:t>Prepared for: Akshat Vora</w:t>
      </w:r>
    </w:p>
    <w:p w14:paraId="77EA9400" w14:textId="77777777" w:rsidR="00F9288A" w:rsidRDefault="00000000">
      <w:pPr>
        <w:spacing w:before="1000"/>
        <w:jc w:val="center"/>
      </w:pPr>
      <w:r>
        <w:rPr>
          <w:b/>
          <w:bCs/>
          <w:color w:val="CC0000"/>
          <w:sz w:val="28"/>
          <w:szCs w:val="28"/>
        </w:rPr>
        <w:t>CONFIDENTIAL</w:t>
      </w:r>
    </w:p>
    <w:p w14:paraId="77EA9401" w14:textId="77777777" w:rsidR="00F9288A" w:rsidRDefault="00F9288A">
      <w:pPr>
        <w:sectPr w:rsidR="00F9288A">
          <w:pgSz w:w="12240" w:h="15840"/>
          <w:pgMar w:top="1440" w:right="1440" w:bottom="1440" w:left="1440" w:header="708" w:footer="708" w:gutter="0"/>
          <w:cols w:space="720"/>
          <w:docGrid w:linePitch="360"/>
        </w:sectPr>
      </w:pPr>
    </w:p>
    <w:p w14:paraId="77EA9402" w14:textId="77777777" w:rsidR="00F9288A" w:rsidRDefault="00000000">
      <w:pPr>
        <w:pStyle w:val="Heading1"/>
        <w:spacing w:before="240" w:after="120"/>
      </w:pPr>
      <w:bookmarkStart w:id="0" w:name="_Toc227009283"/>
      <w:r>
        <w:lastRenderedPageBreak/>
        <w:t>Table of Contents</w:t>
      </w:r>
      <w:bookmarkEnd w:id="0"/>
    </w:p>
    <w:sdt>
      <w:sdtPr>
        <w:alias w:val="Table of Contents"/>
        <w:id w:val="1005791471"/>
      </w:sdtPr>
      <w:sdtContent>
        <w:p w14:paraId="6E20B852" w14:textId="49ABEEE7" w:rsidR="00025922" w:rsidRDefault="00000000">
          <w:pPr>
            <w:pStyle w:val="TOC1"/>
            <w:tabs>
              <w:tab w:val="right" w:leader="dot" w:pos="9350"/>
            </w:tabs>
            <w:rPr>
              <w:noProof/>
            </w:rPr>
          </w:pPr>
          <w:r>
            <w:fldChar w:fldCharType="begin"/>
          </w:r>
          <w:r>
            <w:instrText>TOC \h \o "1-3"</w:instrText>
          </w:r>
          <w:r>
            <w:fldChar w:fldCharType="separate"/>
          </w:r>
          <w:hyperlink w:anchor="_Toc227009283" w:history="1">
            <w:r w:rsidR="00025922" w:rsidRPr="00E524C9">
              <w:rPr>
                <w:rStyle w:val="Hyperlink"/>
                <w:noProof/>
              </w:rPr>
              <w:t>Table of Contents</w:t>
            </w:r>
            <w:r w:rsidR="00025922">
              <w:rPr>
                <w:noProof/>
              </w:rPr>
              <w:tab/>
            </w:r>
            <w:r w:rsidR="00025922">
              <w:rPr>
                <w:noProof/>
              </w:rPr>
              <w:fldChar w:fldCharType="begin"/>
            </w:r>
            <w:r w:rsidR="00025922">
              <w:rPr>
                <w:noProof/>
              </w:rPr>
              <w:instrText xml:space="preserve"> PAGEREF _Toc227009283 \h </w:instrText>
            </w:r>
            <w:r w:rsidR="00025922">
              <w:rPr>
                <w:noProof/>
              </w:rPr>
            </w:r>
            <w:r w:rsidR="00025922">
              <w:rPr>
                <w:noProof/>
              </w:rPr>
              <w:fldChar w:fldCharType="separate"/>
            </w:r>
            <w:r w:rsidR="00025922">
              <w:rPr>
                <w:noProof/>
              </w:rPr>
              <w:t>2</w:t>
            </w:r>
            <w:r w:rsidR="00025922">
              <w:rPr>
                <w:noProof/>
              </w:rPr>
              <w:fldChar w:fldCharType="end"/>
            </w:r>
          </w:hyperlink>
        </w:p>
        <w:p w14:paraId="784C218A" w14:textId="5F3083DF" w:rsidR="00025922" w:rsidRDefault="00025922">
          <w:pPr>
            <w:pStyle w:val="TOC1"/>
            <w:tabs>
              <w:tab w:val="right" w:leader="dot" w:pos="9350"/>
            </w:tabs>
            <w:rPr>
              <w:noProof/>
            </w:rPr>
          </w:pPr>
          <w:hyperlink w:anchor="_Toc227009284" w:history="1">
            <w:r w:rsidRPr="00E524C9">
              <w:rPr>
                <w:rStyle w:val="Hyperlink"/>
                <w:noProof/>
              </w:rPr>
              <w:t>1. Executive Summary</w:t>
            </w:r>
            <w:r>
              <w:rPr>
                <w:noProof/>
              </w:rPr>
              <w:tab/>
            </w:r>
            <w:r>
              <w:rPr>
                <w:noProof/>
              </w:rPr>
              <w:fldChar w:fldCharType="begin"/>
            </w:r>
            <w:r>
              <w:rPr>
                <w:noProof/>
              </w:rPr>
              <w:instrText xml:space="preserve"> PAGEREF _Toc227009284 \h </w:instrText>
            </w:r>
            <w:r>
              <w:rPr>
                <w:noProof/>
              </w:rPr>
            </w:r>
            <w:r>
              <w:rPr>
                <w:noProof/>
              </w:rPr>
              <w:fldChar w:fldCharType="separate"/>
            </w:r>
            <w:r>
              <w:rPr>
                <w:noProof/>
              </w:rPr>
              <w:t>4</w:t>
            </w:r>
            <w:r>
              <w:rPr>
                <w:noProof/>
              </w:rPr>
              <w:fldChar w:fldCharType="end"/>
            </w:r>
          </w:hyperlink>
        </w:p>
        <w:p w14:paraId="1BAF9FCC" w14:textId="272F25D9" w:rsidR="00025922" w:rsidRDefault="00025922">
          <w:pPr>
            <w:pStyle w:val="TOC1"/>
            <w:tabs>
              <w:tab w:val="right" w:leader="dot" w:pos="9350"/>
            </w:tabs>
            <w:rPr>
              <w:noProof/>
            </w:rPr>
          </w:pPr>
          <w:hyperlink w:anchor="_Toc227009285" w:history="1">
            <w:r w:rsidRPr="00E524C9">
              <w:rPr>
                <w:rStyle w:val="Hyperlink"/>
                <w:noProof/>
              </w:rPr>
              <w:t>2. Project Overview</w:t>
            </w:r>
            <w:r>
              <w:rPr>
                <w:noProof/>
              </w:rPr>
              <w:tab/>
            </w:r>
            <w:r>
              <w:rPr>
                <w:noProof/>
              </w:rPr>
              <w:fldChar w:fldCharType="begin"/>
            </w:r>
            <w:r>
              <w:rPr>
                <w:noProof/>
              </w:rPr>
              <w:instrText xml:space="preserve"> PAGEREF _Toc227009285 \h </w:instrText>
            </w:r>
            <w:r>
              <w:rPr>
                <w:noProof/>
              </w:rPr>
            </w:r>
            <w:r>
              <w:rPr>
                <w:noProof/>
              </w:rPr>
              <w:fldChar w:fldCharType="separate"/>
            </w:r>
            <w:r>
              <w:rPr>
                <w:noProof/>
              </w:rPr>
              <w:t>5</w:t>
            </w:r>
            <w:r>
              <w:rPr>
                <w:noProof/>
              </w:rPr>
              <w:fldChar w:fldCharType="end"/>
            </w:r>
          </w:hyperlink>
        </w:p>
        <w:p w14:paraId="3B9227E8" w14:textId="6080F278" w:rsidR="00025922" w:rsidRDefault="00025922">
          <w:pPr>
            <w:pStyle w:val="TOC2"/>
            <w:tabs>
              <w:tab w:val="right" w:leader="dot" w:pos="9350"/>
            </w:tabs>
            <w:rPr>
              <w:noProof/>
            </w:rPr>
          </w:pPr>
          <w:hyperlink w:anchor="_Toc227009286" w:history="1">
            <w:r w:rsidRPr="00E524C9">
              <w:rPr>
                <w:rStyle w:val="Hyperlink"/>
                <w:noProof/>
              </w:rPr>
              <w:t>2.1 Purpose &amp; Scope</w:t>
            </w:r>
            <w:r>
              <w:rPr>
                <w:noProof/>
              </w:rPr>
              <w:tab/>
            </w:r>
            <w:r>
              <w:rPr>
                <w:noProof/>
              </w:rPr>
              <w:fldChar w:fldCharType="begin"/>
            </w:r>
            <w:r>
              <w:rPr>
                <w:noProof/>
              </w:rPr>
              <w:instrText xml:space="preserve"> PAGEREF _Toc227009286 \h </w:instrText>
            </w:r>
            <w:r>
              <w:rPr>
                <w:noProof/>
              </w:rPr>
            </w:r>
            <w:r>
              <w:rPr>
                <w:noProof/>
              </w:rPr>
              <w:fldChar w:fldCharType="separate"/>
            </w:r>
            <w:r>
              <w:rPr>
                <w:noProof/>
              </w:rPr>
              <w:t>5</w:t>
            </w:r>
            <w:r>
              <w:rPr>
                <w:noProof/>
              </w:rPr>
              <w:fldChar w:fldCharType="end"/>
            </w:r>
          </w:hyperlink>
        </w:p>
        <w:p w14:paraId="7111BE1A" w14:textId="128B6C52" w:rsidR="00025922" w:rsidRDefault="00025922">
          <w:pPr>
            <w:pStyle w:val="TOC2"/>
            <w:tabs>
              <w:tab w:val="right" w:leader="dot" w:pos="9350"/>
            </w:tabs>
            <w:rPr>
              <w:noProof/>
            </w:rPr>
          </w:pPr>
          <w:hyperlink w:anchor="_Toc227009287" w:history="1">
            <w:r w:rsidRPr="00E524C9">
              <w:rPr>
                <w:rStyle w:val="Hyperlink"/>
                <w:noProof/>
              </w:rPr>
              <w:t>2.2 Technology Stack</w:t>
            </w:r>
            <w:r>
              <w:rPr>
                <w:noProof/>
              </w:rPr>
              <w:tab/>
            </w:r>
            <w:r>
              <w:rPr>
                <w:noProof/>
              </w:rPr>
              <w:fldChar w:fldCharType="begin"/>
            </w:r>
            <w:r>
              <w:rPr>
                <w:noProof/>
              </w:rPr>
              <w:instrText xml:space="preserve"> PAGEREF _Toc227009287 \h </w:instrText>
            </w:r>
            <w:r>
              <w:rPr>
                <w:noProof/>
              </w:rPr>
            </w:r>
            <w:r>
              <w:rPr>
                <w:noProof/>
              </w:rPr>
              <w:fldChar w:fldCharType="separate"/>
            </w:r>
            <w:r>
              <w:rPr>
                <w:noProof/>
              </w:rPr>
              <w:t>5</w:t>
            </w:r>
            <w:r>
              <w:rPr>
                <w:noProof/>
              </w:rPr>
              <w:fldChar w:fldCharType="end"/>
            </w:r>
          </w:hyperlink>
        </w:p>
        <w:p w14:paraId="50B6EEF2" w14:textId="3E0613AE" w:rsidR="00025922" w:rsidRDefault="00025922">
          <w:pPr>
            <w:pStyle w:val="TOC2"/>
            <w:tabs>
              <w:tab w:val="right" w:leader="dot" w:pos="9350"/>
            </w:tabs>
            <w:rPr>
              <w:noProof/>
            </w:rPr>
          </w:pPr>
          <w:hyperlink w:anchor="_Toc227009288" w:history="1">
            <w:r w:rsidRPr="00E524C9">
              <w:rPr>
                <w:rStyle w:val="Hyperlink"/>
                <w:noProof/>
              </w:rPr>
              <w:t>2.3 Architecture</w:t>
            </w:r>
            <w:r>
              <w:rPr>
                <w:noProof/>
              </w:rPr>
              <w:tab/>
            </w:r>
            <w:r>
              <w:rPr>
                <w:noProof/>
              </w:rPr>
              <w:fldChar w:fldCharType="begin"/>
            </w:r>
            <w:r>
              <w:rPr>
                <w:noProof/>
              </w:rPr>
              <w:instrText xml:space="preserve"> PAGEREF _Toc227009288 \h </w:instrText>
            </w:r>
            <w:r>
              <w:rPr>
                <w:noProof/>
              </w:rPr>
            </w:r>
            <w:r>
              <w:rPr>
                <w:noProof/>
              </w:rPr>
              <w:fldChar w:fldCharType="separate"/>
            </w:r>
            <w:r>
              <w:rPr>
                <w:noProof/>
              </w:rPr>
              <w:t>5</w:t>
            </w:r>
            <w:r>
              <w:rPr>
                <w:noProof/>
              </w:rPr>
              <w:fldChar w:fldCharType="end"/>
            </w:r>
          </w:hyperlink>
        </w:p>
        <w:p w14:paraId="14F98B5D" w14:textId="1D20F1E5" w:rsidR="00025922" w:rsidRDefault="00025922">
          <w:pPr>
            <w:pStyle w:val="TOC1"/>
            <w:tabs>
              <w:tab w:val="right" w:leader="dot" w:pos="9350"/>
            </w:tabs>
            <w:rPr>
              <w:noProof/>
            </w:rPr>
          </w:pPr>
          <w:hyperlink w:anchor="_Toc227009289" w:history="1">
            <w:r w:rsidRPr="00E524C9">
              <w:rPr>
                <w:rStyle w:val="Hyperlink"/>
                <w:noProof/>
              </w:rPr>
              <w:t>3. Security Audit</w:t>
            </w:r>
            <w:r>
              <w:rPr>
                <w:noProof/>
              </w:rPr>
              <w:tab/>
            </w:r>
            <w:r>
              <w:rPr>
                <w:noProof/>
              </w:rPr>
              <w:fldChar w:fldCharType="begin"/>
            </w:r>
            <w:r>
              <w:rPr>
                <w:noProof/>
              </w:rPr>
              <w:instrText xml:space="preserve"> PAGEREF _Toc227009289 \h </w:instrText>
            </w:r>
            <w:r>
              <w:rPr>
                <w:noProof/>
              </w:rPr>
            </w:r>
            <w:r>
              <w:rPr>
                <w:noProof/>
              </w:rPr>
              <w:fldChar w:fldCharType="separate"/>
            </w:r>
            <w:r>
              <w:rPr>
                <w:noProof/>
              </w:rPr>
              <w:t>6</w:t>
            </w:r>
            <w:r>
              <w:rPr>
                <w:noProof/>
              </w:rPr>
              <w:fldChar w:fldCharType="end"/>
            </w:r>
          </w:hyperlink>
        </w:p>
        <w:p w14:paraId="44643345" w14:textId="77520B22" w:rsidR="00025922" w:rsidRDefault="00025922">
          <w:pPr>
            <w:pStyle w:val="TOC2"/>
            <w:tabs>
              <w:tab w:val="right" w:leader="dot" w:pos="9350"/>
            </w:tabs>
            <w:rPr>
              <w:noProof/>
            </w:rPr>
          </w:pPr>
          <w:hyperlink w:anchor="_Toc227009290" w:history="1">
            <w:r w:rsidRPr="00E524C9">
              <w:rPr>
                <w:rStyle w:val="Hyperlink"/>
                <w:noProof/>
              </w:rPr>
              <w:t>3.1 Findings Summary</w:t>
            </w:r>
            <w:r>
              <w:rPr>
                <w:noProof/>
              </w:rPr>
              <w:tab/>
            </w:r>
            <w:r>
              <w:rPr>
                <w:noProof/>
              </w:rPr>
              <w:fldChar w:fldCharType="begin"/>
            </w:r>
            <w:r>
              <w:rPr>
                <w:noProof/>
              </w:rPr>
              <w:instrText xml:space="preserve"> PAGEREF _Toc227009290 \h </w:instrText>
            </w:r>
            <w:r>
              <w:rPr>
                <w:noProof/>
              </w:rPr>
            </w:r>
            <w:r>
              <w:rPr>
                <w:noProof/>
              </w:rPr>
              <w:fldChar w:fldCharType="separate"/>
            </w:r>
            <w:r>
              <w:rPr>
                <w:noProof/>
              </w:rPr>
              <w:t>6</w:t>
            </w:r>
            <w:r>
              <w:rPr>
                <w:noProof/>
              </w:rPr>
              <w:fldChar w:fldCharType="end"/>
            </w:r>
          </w:hyperlink>
        </w:p>
        <w:p w14:paraId="530FB8A7" w14:textId="14DA4AD7" w:rsidR="00025922" w:rsidRDefault="00025922">
          <w:pPr>
            <w:pStyle w:val="TOC2"/>
            <w:tabs>
              <w:tab w:val="right" w:leader="dot" w:pos="9350"/>
            </w:tabs>
            <w:rPr>
              <w:noProof/>
            </w:rPr>
          </w:pPr>
          <w:hyperlink w:anchor="_Toc227009291" w:history="1">
            <w:r w:rsidRPr="00E524C9">
              <w:rPr>
                <w:rStyle w:val="Hyperlink"/>
                <w:noProof/>
              </w:rPr>
              <w:t>3.2 Critical Findings Detail</w:t>
            </w:r>
            <w:r>
              <w:rPr>
                <w:noProof/>
              </w:rPr>
              <w:tab/>
            </w:r>
            <w:r>
              <w:rPr>
                <w:noProof/>
              </w:rPr>
              <w:fldChar w:fldCharType="begin"/>
            </w:r>
            <w:r>
              <w:rPr>
                <w:noProof/>
              </w:rPr>
              <w:instrText xml:space="preserve"> PAGEREF _Toc227009291 \h </w:instrText>
            </w:r>
            <w:r>
              <w:rPr>
                <w:noProof/>
              </w:rPr>
            </w:r>
            <w:r>
              <w:rPr>
                <w:noProof/>
              </w:rPr>
              <w:fldChar w:fldCharType="separate"/>
            </w:r>
            <w:r>
              <w:rPr>
                <w:noProof/>
              </w:rPr>
              <w:t>6</w:t>
            </w:r>
            <w:r>
              <w:rPr>
                <w:noProof/>
              </w:rPr>
              <w:fldChar w:fldCharType="end"/>
            </w:r>
          </w:hyperlink>
        </w:p>
        <w:p w14:paraId="1D2BCFAA" w14:textId="629087FB" w:rsidR="00025922" w:rsidRDefault="00025922">
          <w:pPr>
            <w:pStyle w:val="TOC3"/>
            <w:tabs>
              <w:tab w:val="right" w:leader="dot" w:pos="9350"/>
            </w:tabs>
            <w:rPr>
              <w:noProof/>
            </w:rPr>
          </w:pPr>
          <w:hyperlink w:anchor="_Toc227009292" w:history="1">
            <w:r w:rsidRPr="00E524C9">
              <w:rPr>
                <w:rStyle w:val="Hyperlink"/>
                <w:noProof/>
              </w:rPr>
              <w:t>SEC-001: Hardcoded Default Credentials</w:t>
            </w:r>
            <w:r>
              <w:rPr>
                <w:noProof/>
              </w:rPr>
              <w:tab/>
            </w:r>
            <w:r>
              <w:rPr>
                <w:noProof/>
              </w:rPr>
              <w:fldChar w:fldCharType="begin"/>
            </w:r>
            <w:r>
              <w:rPr>
                <w:noProof/>
              </w:rPr>
              <w:instrText xml:space="preserve"> PAGEREF _Toc227009292 \h </w:instrText>
            </w:r>
            <w:r>
              <w:rPr>
                <w:noProof/>
              </w:rPr>
            </w:r>
            <w:r>
              <w:rPr>
                <w:noProof/>
              </w:rPr>
              <w:fldChar w:fldCharType="separate"/>
            </w:r>
            <w:r>
              <w:rPr>
                <w:noProof/>
              </w:rPr>
              <w:t>6</w:t>
            </w:r>
            <w:r>
              <w:rPr>
                <w:noProof/>
              </w:rPr>
              <w:fldChar w:fldCharType="end"/>
            </w:r>
          </w:hyperlink>
        </w:p>
        <w:p w14:paraId="34CA5CF0" w14:textId="4DBB691D" w:rsidR="00025922" w:rsidRDefault="00025922">
          <w:pPr>
            <w:pStyle w:val="TOC3"/>
            <w:tabs>
              <w:tab w:val="right" w:leader="dot" w:pos="9350"/>
            </w:tabs>
            <w:rPr>
              <w:noProof/>
            </w:rPr>
          </w:pPr>
          <w:hyperlink w:anchor="_Toc227009293" w:history="1">
            <w:r w:rsidRPr="00E524C9">
              <w:rPr>
                <w:rStyle w:val="Hyperlink"/>
                <w:noProof/>
              </w:rPr>
              <w:t>SEC-002: Credentials Displayed on Login UI</w:t>
            </w:r>
            <w:r>
              <w:rPr>
                <w:noProof/>
              </w:rPr>
              <w:tab/>
            </w:r>
            <w:r>
              <w:rPr>
                <w:noProof/>
              </w:rPr>
              <w:fldChar w:fldCharType="begin"/>
            </w:r>
            <w:r>
              <w:rPr>
                <w:noProof/>
              </w:rPr>
              <w:instrText xml:space="preserve"> PAGEREF _Toc227009293 \h </w:instrText>
            </w:r>
            <w:r>
              <w:rPr>
                <w:noProof/>
              </w:rPr>
            </w:r>
            <w:r>
              <w:rPr>
                <w:noProof/>
              </w:rPr>
              <w:fldChar w:fldCharType="separate"/>
            </w:r>
            <w:r>
              <w:rPr>
                <w:noProof/>
              </w:rPr>
              <w:t>6</w:t>
            </w:r>
            <w:r>
              <w:rPr>
                <w:noProof/>
              </w:rPr>
              <w:fldChar w:fldCharType="end"/>
            </w:r>
          </w:hyperlink>
        </w:p>
        <w:p w14:paraId="525C3529" w14:textId="3A4E2597" w:rsidR="00025922" w:rsidRDefault="00025922">
          <w:pPr>
            <w:pStyle w:val="TOC3"/>
            <w:tabs>
              <w:tab w:val="right" w:leader="dot" w:pos="9350"/>
            </w:tabs>
            <w:rPr>
              <w:noProof/>
            </w:rPr>
          </w:pPr>
          <w:hyperlink w:anchor="_Toc227009294" w:history="1">
            <w:r w:rsidRPr="00E524C9">
              <w:rPr>
                <w:rStyle w:val="Hyperlink"/>
                <w:noProof/>
              </w:rPr>
              <w:t>SEC-003: Weak Password Hashing</w:t>
            </w:r>
            <w:r>
              <w:rPr>
                <w:noProof/>
              </w:rPr>
              <w:tab/>
            </w:r>
            <w:r>
              <w:rPr>
                <w:noProof/>
              </w:rPr>
              <w:fldChar w:fldCharType="begin"/>
            </w:r>
            <w:r>
              <w:rPr>
                <w:noProof/>
              </w:rPr>
              <w:instrText xml:space="preserve"> PAGEREF _Toc227009294 \h </w:instrText>
            </w:r>
            <w:r>
              <w:rPr>
                <w:noProof/>
              </w:rPr>
            </w:r>
            <w:r>
              <w:rPr>
                <w:noProof/>
              </w:rPr>
              <w:fldChar w:fldCharType="separate"/>
            </w:r>
            <w:r>
              <w:rPr>
                <w:noProof/>
              </w:rPr>
              <w:t>7</w:t>
            </w:r>
            <w:r>
              <w:rPr>
                <w:noProof/>
              </w:rPr>
              <w:fldChar w:fldCharType="end"/>
            </w:r>
          </w:hyperlink>
        </w:p>
        <w:p w14:paraId="367034CC" w14:textId="4D321016" w:rsidR="00025922" w:rsidRDefault="00025922">
          <w:pPr>
            <w:pStyle w:val="TOC1"/>
            <w:tabs>
              <w:tab w:val="right" w:leader="dot" w:pos="9350"/>
            </w:tabs>
            <w:rPr>
              <w:noProof/>
            </w:rPr>
          </w:pPr>
          <w:hyperlink w:anchor="_Toc227009295" w:history="1">
            <w:r w:rsidRPr="00E524C9">
              <w:rPr>
                <w:rStyle w:val="Hyperlink"/>
                <w:noProof/>
              </w:rPr>
              <w:t>4. Code Quality Assessment</w:t>
            </w:r>
            <w:r>
              <w:rPr>
                <w:noProof/>
              </w:rPr>
              <w:tab/>
            </w:r>
            <w:r>
              <w:rPr>
                <w:noProof/>
              </w:rPr>
              <w:fldChar w:fldCharType="begin"/>
            </w:r>
            <w:r>
              <w:rPr>
                <w:noProof/>
              </w:rPr>
              <w:instrText xml:space="preserve"> PAGEREF _Toc227009295 \h </w:instrText>
            </w:r>
            <w:r>
              <w:rPr>
                <w:noProof/>
              </w:rPr>
            </w:r>
            <w:r>
              <w:rPr>
                <w:noProof/>
              </w:rPr>
              <w:fldChar w:fldCharType="separate"/>
            </w:r>
            <w:r>
              <w:rPr>
                <w:noProof/>
              </w:rPr>
              <w:t>8</w:t>
            </w:r>
            <w:r>
              <w:rPr>
                <w:noProof/>
              </w:rPr>
              <w:fldChar w:fldCharType="end"/>
            </w:r>
          </w:hyperlink>
        </w:p>
        <w:p w14:paraId="09A633DB" w14:textId="5AE578AD" w:rsidR="00025922" w:rsidRDefault="00025922">
          <w:pPr>
            <w:pStyle w:val="TOC2"/>
            <w:tabs>
              <w:tab w:val="right" w:leader="dot" w:pos="9350"/>
            </w:tabs>
            <w:rPr>
              <w:noProof/>
            </w:rPr>
          </w:pPr>
          <w:hyperlink w:anchor="_Toc227009296" w:history="1">
            <w:r w:rsidRPr="00E524C9">
              <w:rPr>
                <w:rStyle w:val="Hyperlink"/>
                <w:noProof/>
              </w:rPr>
              <w:t>4.1 Findings Summary</w:t>
            </w:r>
            <w:r>
              <w:rPr>
                <w:noProof/>
              </w:rPr>
              <w:tab/>
            </w:r>
            <w:r>
              <w:rPr>
                <w:noProof/>
              </w:rPr>
              <w:fldChar w:fldCharType="begin"/>
            </w:r>
            <w:r>
              <w:rPr>
                <w:noProof/>
              </w:rPr>
              <w:instrText xml:space="preserve"> PAGEREF _Toc227009296 \h </w:instrText>
            </w:r>
            <w:r>
              <w:rPr>
                <w:noProof/>
              </w:rPr>
            </w:r>
            <w:r>
              <w:rPr>
                <w:noProof/>
              </w:rPr>
              <w:fldChar w:fldCharType="separate"/>
            </w:r>
            <w:r>
              <w:rPr>
                <w:noProof/>
              </w:rPr>
              <w:t>8</w:t>
            </w:r>
            <w:r>
              <w:rPr>
                <w:noProof/>
              </w:rPr>
              <w:fldChar w:fldCharType="end"/>
            </w:r>
          </w:hyperlink>
        </w:p>
        <w:p w14:paraId="481FFF72" w14:textId="0910FB5D" w:rsidR="00025922" w:rsidRDefault="00025922">
          <w:pPr>
            <w:pStyle w:val="TOC2"/>
            <w:tabs>
              <w:tab w:val="right" w:leader="dot" w:pos="9350"/>
            </w:tabs>
            <w:rPr>
              <w:noProof/>
            </w:rPr>
          </w:pPr>
          <w:hyperlink w:anchor="_Toc227009297" w:history="1">
            <w:r w:rsidRPr="00E524C9">
              <w:rPr>
                <w:rStyle w:val="Hyperlink"/>
                <w:noProof/>
              </w:rPr>
              <w:t>4.2 Key Observations</w:t>
            </w:r>
            <w:r>
              <w:rPr>
                <w:noProof/>
              </w:rPr>
              <w:tab/>
            </w:r>
            <w:r>
              <w:rPr>
                <w:noProof/>
              </w:rPr>
              <w:fldChar w:fldCharType="begin"/>
            </w:r>
            <w:r>
              <w:rPr>
                <w:noProof/>
              </w:rPr>
              <w:instrText xml:space="preserve"> PAGEREF _Toc227009297 \h </w:instrText>
            </w:r>
            <w:r>
              <w:rPr>
                <w:noProof/>
              </w:rPr>
            </w:r>
            <w:r>
              <w:rPr>
                <w:noProof/>
              </w:rPr>
              <w:fldChar w:fldCharType="separate"/>
            </w:r>
            <w:r>
              <w:rPr>
                <w:noProof/>
              </w:rPr>
              <w:t>8</w:t>
            </w:r>
            <w:r>
              <w:rPr>
                <w:noProof/>
              </w:rPr>
              <w:fldChar w:fldCharType="end"/>
            </w:r>
          </w:hyperlink>
        </w:p>
        <w:p w14:paraId="0E979CAC" w14:textId="55327F28" w:rsidR="00025922" w:rsidRDefault="00025922">
          <w:pPr>
            <w:pStyle w:val="TOC3"/>
            <w:tabs>
              <w:tab w:val="right" w:leader="dot" w:pos="9350"/>
            </w:tabs>
            <w:rPr>
              <w:noProof/>
            </w:rPr>
          </w:pPr>
          <w:hyperlink w:anchor="_Toc227009298" w:history="1">
            <w:r w:rsidRPr="00E524C9">
              <w:rPr>
                <w:rStyle w:val="Hyperlink"/>
                <w:noProof/>
              </w:rPr>
              <w:t>Code Duplication (CQ-001)</w:t>
            </w:r>
            <w:r>
              <w:rPr>
                <w:noProof/>
              </w:rPr>
              <w:tab/>
            </w:r>
            <w:r>
              <w:rPr>
                <w:noProof/>
              </w:rPr>
              <w:fldChar w:fldCharType="begin"/>
            </w:r>
            <w:r>
              <w:rPr>
                <w:noProof/>
              </w:rPr>
              <w:instrText xml:space="preserve"> PAGEREF _Toc227009298 \h </w:instrText>
            </w:r>
            <w:r>
              <w:rPr>
                <w:noProof/>
              </w:rPr>
            </w:r>
            <w:r>
              <w:rPr>
                <w:noProof/>
              </w:rPr>
              <w:fldChar w:fldCharType="separate"/>
            </w:r>
            <w:r>
              <w:rPr>
                <w:noProof/>
              </w:rPr>
              <w:t>8</w:t>
            </w:r>
            <w:r>
              <w:rPr>
                <w:noProof/>
              </w:rPr>
              <w:fldChar w:fldCharType="end"/>
            </w:r>
          </w:hyperlink>
        </w:p>
        <w:p w14:paraId="6962274E" w14:textId="2C212987" w:rsidR="00025922" w:rsidRDefault="00025922">
          <w:pPr>
            <w:pStyle w:val="TOC3"/>
            <w:tabs>
              <w:tab w:val="right" w:leader="dot" w:pos="9350"/>
            </w:tabs>
            <w:rPr>
              <w:noProof/>
            </w:rPr>
          </w:pPr>
          <w:hyperlink w:anchor="_Toc227009299" w:history="1">
            <w:r w:rsidRPr="00E524C9">
              <w:rPr>
                <w:rStyle w:val="Hyperlink"/>
                <w:noProof/>
              </w:rPr>
              <w:t>Absent Test Coverage (CQ-002)</w:t>
            </w:r>
            <w:r>
              <w:rPr>
                <w:noProof/>
              </w:rPr>
              <w:tab/>
            </w:r>
            <w:r>
              <w:rPr>
                <w:noProof/>
              </w:rPr>
              <w:fldChar w:fldCharType="begin"/>
            </w:r>
            <w:r>
              <w:rPr>
                <w:noProof/>
              </w:rPr>
              <w:instrText xml:space="preserve"> PAGEREF _Toc227009299 \h </w:instrText>
            </w:r>
            <w:r>
              <w:rPr>
                <w:noProof/>
              </w:rPr>
            </w:r>
            <w:r>
              <w:rPr>
                <w:noProof/>
              </w:rPr>
              <w:fldChar w:fldCharType="separate"/>
            </w:r>
            <w:r>
              <w:rPr>
                <w:noProof/>
              </w:rPr>
              <w:t>8</w:t>
            </w:r>
            <w:r>
              <w:rPr>
                <w:noProof/>
              </w:rPr>
              <w:fldChar w:fldCharType="end"/>
            </w:r>
          </w:hyperlink>
        </w:p>
        <w:p w14:paraId="758ADDB5" w14:textId="1584FB47" w:rsidR="00025922" w:rsidRDefault="00025922">
          <w:pPr>
            <w:pStyle w:val="TOC3"/>
            <w:tabs>
              <w:tab w:val="right" w:leader="dot" w:pos="9350"/>
            </w:tabs>
            <w:rPr>
              <w:noProof/>
            </w:rPr>
          </w:pPr>
          <w:hyperlink w:anchor="_Toc227009300" w:history="1">
            <w:r w:rsidRPr="00E524C9">
              <w:rPr>
                <w:rStyle w:val="Hyperlink"/>
                <w:noProof/>
              </w:rPr>
              <w:t>Separation of Concerns (CQ-004)</w:t>
            </w:r>
            <w:r>
              <w:rPr>
                <w:noProof/>
              </w:rPr>
              <w:tab/>
            </w:r>
            <w:r>
              <w:rPr>
                <w:noProof/>
              </w:rPr>
              <w:fldChar w:fldCharType="begin"/>
            </w:r>
            <w:r>
              <w:rPr>
                <w:noProof/>
              </w:rPr>
              <w:instrText xml:space="preserve"> PAGEREF _Toc227009300 \h </w:instrText>
            </w:r>
            <w:r>
              <w:rPr>
                <w:noProof/>
              </w:rPr>
            </w:r>
            <w:r>
              <w:rPr>
                <w:noProof/>
              </w:rPr>
              <w:fldChar w:fldCharType="separate"/>
            </w:r>
            <w:r>
              <w:rPr>
                <w:noProof/>
              </w:rPr>
              <w:t>8</w:t>
            </w:r>
            <w:r>
              <w:rPr>
                <w:noProof/>
              </w:rPr>
              <w:fldChar w:fldCharType="end"/>
            </w:r>
          </w:hyperlink>
        </w:p>
        <w:p w14:paraId="6B686B0D" w14:textId="451C29BC" w:rsidR="00025922" w:rsidRDefault="00025922">
          <w:pPr>
            <w:pStyle w:val="TOC3"/>
            <w:tabs>
              <w:tab w:val="right" w:leader="dot" w:pos="9350"/>
            </w:tabs>
            <w:rPr>
              <w:noProof/>
            </w:rPr>
          </w:pPr>
          <w:hyperlink w:anchor="_Toc227009301" w:history="1">
            <w:r w:rsidRPr="00E524C9">
              <w:rPr>
                <w:rStyle w:val="Hyperlink"/>
                <w:noProof/>
              </w:rPr>
              <w:t>State Management (CQ-009)</w:t>
            </w:r>
            <w:r>
              <w:rPr>
                <w:noProof/>
              </w:rPr>
              <w:tab/>
            </w:r>
            <w:r>
              <w:rPr>
                <w:noProof/>
              </w:rPr>
              <w:fldChar w:fldCharType="begin"/>
            </w:r>
            <w:r>
              <w:rPr>
                <w:noProof/>
              </w:rPr>
              <w:instrText xml:space="preserve"> PAGEREF _Toc227009301 \h </w:instrText>
            </w:r>
            <w:r>
              <w:rPr>
                <w:noProof/>
              </w:rPr>
            </w:r>
            <w:r>
              <w:rPr>
                <w:noProof/>
              </w:rPr>
              <w:fldChar w:fldCharType="separate"/>
            </w:r>
            <w:r>
              <w:rPr>
                <w:noProof/>
              </w:rPr>
              <w:t>8</w:t>
            </w:r>
            <w:r>
              <w:rPr>
                <w:noProof/>
              </w:rPr>
              <w:fldChar w:fldCharType="end"/>
            </w:r>
          </w:hyperlink>
        </w:p>
        <w:p w14:paraId="1FDFCD22" w14:textId="31F9C983" w:rsidR="00025922" w:rsidRDefault="00025922">
          <w:pPr>
            <w:pStyle w:val="TOC1"/>
            <w:tabs>
              <w:tab w:val="right" w:leader="dot" w:pos="9350"/>
            </w:tabs>
            <w:rPr>
              <w:noProof/>
            </w:rPr>
          </w:pPr>
          <w:hyperlink w:anchor="_Toc227009302" w:history="1">
            <w:r w:rsidRPr="00E524C9">
              <w:rPr>
                <w:rStyle w:val="Hyperlink"/>
                <w:noProof/>
              </w:rPr>
              <w:t>5. Data Layer &amp; Database Assessment</w:t>
            </w:r>
            <w:r>
              <w:rPr>
                <w:noProof/>
              </w:rPr>
              <w:tab/>
            </w:r>
            <w:r>
              <w:rPr>
                <w:noProof/>
              </w:rPr>
              <w:fldChar w:fldCharType="begin"/>
            </w:r>
            <w:r>
              <w:rPr>
                <w:noProof/>
              </w:rPr>
              <w:instrText xml:space="preserve"> PAGEREF _Toc227009302 \h </w:instrText>
            </w:r>
            <w:r>
              <w:rPr>
                <w:noProof/>
              </w:rPr>
            </w:r>
            <w:r>
              <w:rPr>
                <w:noProof/>
              </w:rPr>
              <w:fldChar w:fldCharType="separate"/>
            </w:r>
            <w:r>
              <w:rPr>
                <w:noProof/>
              </w:rPr>
              <w:t>10</w:t>
            </w:r>
            <w:r>
              <w:rPr>
                <w:noProof/>
              </w:rPr>
              <w:fldChar w:fldCharType="end"/>
            </w:r>
          </w:hyperlink>
        </w:p>
        <w:p w14:paraId="67CD4B1F" w14:textId="63E3E253" w:rsidR="00025922" w:rsidRDefault="00025922">
          <w:pPr>
            <w:pStyle w:val="TOC2"/>
            <w:tabs>
              <w:tab w:val="right" w:leader="dot" w:pos="9350"/>
            </w:tabs>
            <w:rPr>
              <w:noProof/>
            </w:rPr>
          </w:pPr>
          <w:hyperlink w:anchor="_Toc227009303" w:history="1">
            <w:r w:rsidRPr="00E524C9">
              <w:rPr>
                <w:rStyle w:val="Hyperlink"/>
                <w:noProof/>
              </w:rPr>
              <w:t>5.1 Findings Summary</w:t>
            </w:r>
            <w:r>
              <w:rPr>
                <w:noProof/>
              </w:rPr>
              <w:tab/>
            </w:r>
            <w:r>
              <w:rPr>
                <w:noProof/>
              </w:rPr>
              <w:fldChar w:fldCharType="begin"/>
            </w:r>
            <w:r>
              <w:rPr>
                <w:noProof/>
              </w:rPr>
              <w:instrText xml:space="preserve"> PAGEREF _Toc227009303 \h </w:instrText>
            </w:r>
            <w:r>
              <w:rPr>
                <w:noProof/>
              </w:rPr>
            </w:r>
            <w:r>
              <w:rPr>
                <w:noProof/>
              </w:rPr>
              <w:fldChar w:fldCharType="separate"/>
            </w:r>
            <w:r>
              <w:rPr>
                <w:noProof/>
              </w:rPr>
              <w:t>10</w:t>
            </w:r>
            <w:r>
              <w:rPr>
                <w:noProof/>
              </w:rPr>
              <w:fldChar w:fldCharType="end"/>
            </w:r>
          </w:hyperlink>
        </w:p>
        <w:p w14:paraId="49C7BFD3" w14:textId="7F018D4D" w:rsidR="00025922" w:rsidRDefault="00025922">
          <w:pPr>
            <w:pStyle w:val="TOC2"/>
            <w:tabs>
              <w:tab w:val="right" w:leader="dot" w:pos="9350"/>
            </w:tabs>
            <w:rPr>
              <w:noProof/>
            </w:rPr>
          </w:pPr>
          <w:hyperlink w:anchor="_Toc227009304" w:history="1">
            <w:r w:rsidRPr="00E524C9">
              <w:rPr>
                <w:rStyle w:val="Hyperlink"/>
                <w:noProof/>
              </w:rPr>
              <w:t>5.2 Database Schema Analysis</w:t>
            </w:r>
            <w:r>
              <w:rPr>
                <w:noProof/>
              </w:rPr>
              <w:tab/>
            </w:r>
            <w:r>
              <w:rPr>
                <w:noProof/>
              </w:rPr>
              <w:fldChar w:fldCharType="begin"/>
            </w:r>
            <w:r>
              <w:rPr>
                <w:noProof/>
              </w:rPr>
              <w:instrText xml:space="preserve"> PAGEREF _Toc227009304 \h </w:instrText>
            </w:r>
            <w:r>
              <w:rPr>
                <w:noProof/>
              </w:rPr>
            </w:r>
            <w:r>
              <w:rPr>
                <w:noProof/>
              </w:rPr>
              <w:fldChar w:fldCharType="separate"/>
            </w:r>
            <w:r>
              <w:rPr>
                <w:noProof/>
              </w:rPr>
              <w:t>10</w:t>
            </w:r>
            <w:r>
              <w:rPr>
                <w:noProof/>
              </w:rPr>
              <w:fldChar w:fldCharType="end"/>
            </w:r>
          </w:hyperlink>
        </w:p>
        <w:p w14:paraId="0F16DA25" w14:textId="29A1D1E3" w:rsidR="00025922" w:rsidRDefault="00025922">
          <w:pPr>
            <w:pStyle w:val="TOC2"/>
            <w:tabs>
              <w:tab w:val="right" w:leader="dot" w:pos="9350"/>
            </w:tabs>
            <w:rPr>
              <w:noProof/>
            </w:rPr>
          </w:pPr>
          <w:hyperlink w:anchor="_Toc227009305" w:history="1">
            <w:r w:rsidRPr="00E524C9">
              <w:rPr>
                <w:rStyle w:val="Hyperlink"/>
                <w:noProof/>
              </w:rPr>
              <w:t>5.3 Dual Storage Strategy</w:t>
            </w:r>
            <w:r>
              <w:rPr>
                <w:noProof/>
              </w:rPr>
              <w:tab/>
            </w:r>
            <w:r>
              <w:rPr>
                <w:noProof/>
              </w:rPr>
              <w:fldChar w:fldCharType="begin"/>
            </w:r>
            <w:r>
              <w:rPr>
                <w:noProof/>
              </w:rPr>
              <w:instrText xml:space="preserve"> PAGEREF _Toc227009305 \h </w:instrText>
            </w:r>
            <w:r>
              <w:rPr>
                <w:noProof/>
              </w:rPr>
            </w:r>
            <w:r>
              <w:rPr>
                <w:noProof/>
              </w:rPr>
              <w:fldChar w:fldCharType="separate"/>
            </w:r>
            <w:r>
              <w:rPr>
                <w:noProof/>
              </w:rPr>
              <w:t>10</w:t>
            </w:r>
            <w:r>
              <w:rPr>
                <w:noProof/>
              </w:rPr>
              <w:fldChar w:fldCharType="end"/>
            </w:r>
          </w:hyperlink>
        </w:p>
        <w:p w14:paraId="7ABB84C5" w14:textId="03DDDE80" w:rsidR="00025922" w:rsidRDefault="00025922">
          <w:pPr>
            <w:pStyle w:val="TOC2"/>
            <w:tabs>
              <w:tab w:val="right" w:leader="dot" w:pos="9350"/>
            </w:tabs>
            <w:rPr>
              <w:noProof/>
            </w:rPr>
          </w:pPr>
          <w:hyperlink w:anchor="_Toc227009306" w:history="1">
            <w:r w:rsidRPr="00E524C9">
              <w:rPr>
                <w:rStyle w:val="Hyperlink"/>
                <w:noProof/>
              </w:rPr>
              <w:t>5.4 Connection Management</w:t>
            </w:r>
            <w:r>
              <w:rPr>
                <w:noProof/>
              </w:rPr>
              <w:tab/>
            </w:r>
            <w:r>
              <w:rPr>
                <w:noProof/>
              </w:rPr>
              <w:fldChar w:fldCharType="begin"/>
            </w:r>
            <w:r>
              <w:rPr>
                <w:noProof/>
              </w:rPr>
              <w:instrText xml:space="preserve"> PAGEREF _Toc227009306 \h </w:instrText>
            </w:r>
            <w:r>
              <w:rPr>
                <w:noProof/>
              </w:rPr>
            </w:r>
            <w:r>
              <w:rPr>
                <w:noProof/>
              </w:rPr>
              <w:fldChar w:fldCharType="separate"/>
            </w:r>
            <w:r>
              <w:rPr>
                <w:noProof/>
              </w:rPr>
              <w:t>10</w:t>
            </w:r>
            <w:r>
              <w:rPr>
                <w:noProof/>
              </w:rPr>
              <w:fldChar w:fldCharType="end"/>
            </w:r>
          </w:hyperlink>
        </w:p>
        <w:p w14:paraId="06E176C7" w14:textId="2649B5E5" w:rsidR="00025922" w:rsidRDefault="00025922">
          <w:pPr>
            <w:pStyle w:val="TOC1"/>
            <w:tabs>
              <w:tab w:val="right" w:leader="dot" w:pos="9350"/>
            </w:tabs>
            <w:rPr>
              <w:noProof/>
            </w:rPr>
          </w:pPr>
          <w:hyperlink w:anchor="_Toc227009307" w:history="1">
            <w:r w:rsidRPr="00E524C9">
              <w:rPr>
                <w:rStyle w:val="Hyperlink"/>
                <w:noProof/>
              </w:rPr>
              <w:t>6. Dependency &amp; Configuration Audit</w:t>
            </w:r>
            <w:r>
              <w:rPr>
                <w:noProof/>
              </w:rPr>
              <w:tab/>
            </w:r>
            <w:r>
              <w:rPr>
                <w:noProof/>
              </w:rPr>
              <w:fldChar w:fldCharType="begin"/>
            </w:r>
            <w:r>
              <w:rPr>
                <w:noProof/>
              </w:rPr>
              <w:instrText xml:space="preserve"> PAGEREF _Toc227009307 \h </w:instrText>
            </w:r>
            <w:r>
              <w:rPr>
                <w:noProof/>
              </w:rPr>
            </w:r>
            <w:r>
              <w:rPr>
                <w:noProof/>
              </w:rPr>
              <w:fldChar w:fldCharType="separate"/>
            </w:r>
            <w:r>
              <w:rPr>
                <w:noProof/>
              </w:rPr>
              <w:t>11</w:t>
            </w:r>
            <w:r>
              <w:rPr>
                <w:noProof/>
              </w:rPr>
              <w:fldChar w:fldCharType="end"/>
            </w:r>
          </w:hyperlink>
        </w:p>
        <w:p w14:paraId="1296517D" w14:textId="7E8EDD8B" w:rsidR="00025922" w:rsidRDefault="00025922">
          <w:pPr>
            <w:pStyle w:val="TOC2"/>
            <w:tabs>
              <w:tab w:val="right" w:leader="dot" w:pos="9350"/>
            </w:tabs>
            <w:rPr>
              <w:noProof/>
            </w:rPr>
          </w:pPr>
          <w:hyperlink w:anchor="_Toc227009308" w:history="1">
            <w:r w:rsidRPr="00E524C9">
              <w:rPr>
                <w:rStyle w:val="Hyperlink"/>
                <w:noProof/>
              </w:rPr>
              <w:t>6.1 Unresolved Merge Conflicts</w:t>
            </w:r>
            <w:r>
              <w:rPr>
                <w:noProof/>
              </w:rPr>
              <w:tab/>
            </w:r>
            <w:r>
              <w:rPr>
                <w:noProof/>
              </w:rPr>
              <w:fldChar w:fldCharType="begin"/>
            </w:r>
            <w:r>
              <w:rPr>
                <w:noProof/>
              </w:rPr>
              <w:instrText xml:space="preserve"> PAGEREF _Toc227009308 \h </w:instrText>
            </w:r>
            <w:r>
              <w:rPr>
                <w:noProof/>
              </w:rPr>
            </w:r>
            <w:r>
              <w:rPr>
                <w:noProof/>
              </w:rPr>
              <w:fldChar w:fldCharType="separate"/>
            </w:r>
            <w:r>
              <w:rPr>
                <w:noProof/>
              </w:rPr>
              <w:t>11</w:t>
            </w:r>
            <w:r>
              <w:rPr>
                <w:noProof/>
              </w:rPr>
              <w:fldChar w:fldCharType="end"/>
            </w:r>
          </w:hyperlink>
        </w:p>
        <w:p w14:paraId="2BC0EDCC" w14:textId="368EAA27" w:rsidR="00025922" w:rsidRDefault="00025922">
          <w:pPr>
            <w:pStyle w:val="TOC2"/>
            <w:tabs>
              <w:tab w:val="right" w:leader="dot" w:pos="9350"/>
            </w:tabs>
            <w:rPr>
              <w:noProof/>
            </w:rPr>
          </w:pPr>
          <w:hyperlink w:anchor="_Toc227009309" w:history="1">
            <w:r w:rsidRPr="00E524C9">
              <w:rPr>
                <w:rStyle w:val="Hyperlink"/>
                <w:noProof/>
              </w:rPr>
              <w:t>6.2 Unused Dependencies</w:t>
            </w:r>
            <w:r>
              <w:rPr>
                <w:noProof/>
              </w:rPr>
              <w:tab/>
            </w:r>
            <w:r>
              <w:rPr>
                <w:noProof/>
              </w:rPr>
              <w:fldChar w:fldCharType="begin"/>
            </w:r>
            <w:r>
              <w:rPr>
                <w:noProof/>
              </w:rPr>
              <w:instrText xml:space="preserve"> PAGEREF _Toc227009309 \h </w:instrText>
            </w:r>
            <w:r>
              <w:rPr>
                <w:noProof/>
              </w:rPr>
            </w:r>
            <w:r>
              <w:rPr>
                <w:noProof/>
              </w:rPr>
              <w:fldChar w:fldCharType="separate"/>
            </w:r>
            <w:r>
              <w:rPr>
                <w:noProof/>
              </w:rPr>
              <w:t>11</w:t>
            </w:r>
            <w:r>
              <w:rPr>
                <w:noProof/>
              </w:rPr>
              <w:fldChar w:fldCharType="end"/>
            </w:r>
          </w:hyperlink>
        </w:p>
        <w:p w14:paraId="236F663B" w14:textId="37B7D7AA" w:rsidR="00025922" w:rsidRDefault="00025922">
          <w:pPr>
            <w:pStyle w:val="TOC2"/>
            <w:tabs>
              <w:tab w:val="right" w:leader="dot" w:pos="9350"/>
            </w:tabs>
            <w:rPr>
              <w:noProof/>
            </w:rPr>
          </w:pPr>
          <w:hyperlink w:anchor="_Toc227009310" w:history="1">
            <w:r w:rsidRPr="00E524C9">
              <w:rPr>
                <w:rStyle w:val="Hyperlink"/>
                <w:noProof/>
              </w:rPr>
              <w:t>6.3 Configuration Duplication</w:t>
            </w:r>
            <w:r>
              <w:rPr>
                <w:noProof/>
              </w:rPr>
              <w:tab/>
            </w:r>
            <w:r>
              <w:rPr>
                <w:noProof/>
              </w:rPr>
              <w:fldChar w:fldCharType="begin"/>
            </w:r>
            <w:r>
              <w:rPr>
                <w:noProof/>
              </w:rPr>
              <w:instrText xml:space="preserve"> PAGEREF _Toc227009310 \h </w:instrText>
            </w:r>
            <w:r>
              <w:rPr>
                <w:noProof/>
              </w:rPr>
            </w:r>
            <w:r>
              <w:rPr>
                <w:noProof/>
              </w:rPr>
              <w:fldChar w:fldCharType="separate"/>
            </w:r>
            <w:r>
              <w:rPr>
                <w:noProof/>
              </w:rPr>
              <w:t>11</w:t>
            </w:r>
            <w:r>
              <w:rPr>
                <w:noProof/>
              </w:rPr>
              <w:fldChar w:fldCharType="end"/>
            </w:r>
          </w:hyperlink>
        </w:p>
        <w:p w14:paraId="03B1A4FA" w14:textId="0ADF1079" w:rsidR="00025922" w:rsidRDefault="00025922">
          <w:pPr>
            <w:pStyle w:val="TOC1"/>
            <w:tabs>
              <w:tab w:val="right" w:leader="dot" w:pos="9350"/>
            </w:tabs>
            <w:rPr>
              <w:noProof/>
            </w:rPr>
          </w:pPr>
          <w:hyperlink w:anchor="_Toc227009311" w:history="1">
            <w:r w:rsidRPr="00E524C9">
              <w:rPr>
                <w:rStyle w:val="Hyperlink"/>
                <w:noProof/>
              </w:rPr>
              <w:t>7. Prioritized Recommendations</w:t>
            </w:r>
            <w:r>
              <w:rPr>
                <w:noProof/>
              </w:rPr>
              <w:tab/>
            </w:r>
            <w:r>
              <w:rPr>
                <w:noProof/>
              </w:rPr>
              <w:fldChar w:fldCharType="begin"/>
            </w:r>
            <w:r>
              <w:rPr>
                <w:noProof/>
              </w:rPr>
              <w:instrText xml:space="preserve"> PAGEREF _Toc227009311 \h </w:instrText>
            </w:r>
            <w:r>
              <w:rPr>
                <w:noProof/>
              </w:rPr>
            </w:r>
            <w:r>
              <w:rPr>
                <w:noProof/>
              </w:rPr>
              <w:fldChar w:fldCharType="separate"/>
            </w:r>
            <w:r>
              <w:rPr>
                <w:noProof/>
              </w:rPr>
              <w:t>12</w:t>
            </w:r>
            <w:r>
              <w:rPr>
                <w:noProof/>
              </w:rPr>
              <w:fldChar w:fldCharType="end"/>
            </w:r>
          </w:hyperlink>
        </w:p>
        <w:p w14:paraId="5112BF7F" w14:textId="30F68418" w:rsidR="00025922" w:rsidRDefault="00025922">
          <w:pPr>
            <w:pStyle w:val="TOC2"/>
            <w:tabs>
              <w:tab w:val="right" w:leader="dot" w:pos="9350"/>
            </w:tabs>
            <w:rPr>
              <w:noProof/>
            </w:rPr>
          </w:pPr>
          <w:hyperlink w:anchor="_Toc227009312" w:history="1">
            <w:r w:rsidRPr="00E524C9">
              <w:rPr>
                <w:rStyle w:val="Hyperlink"/>
                <w:noProof/>
              </w:rPr>
              <w:t>7.1 Immediate (P0) — Before Production</w:t>
            </w:r>
            <w:r>
              <w:rPr>
                <w:noProof/>
              </w:rPr>
              <w:tab/>
            </w:r>
            <w:r>
              <w:rPr>
                <w:noProof/>
              </w:rPr>
              <w:fldChar w:fldCharType="begin"/>
            </w:r>
            <w:r>
              <w:rPr>
                <w:noProof/>
              </w:rPr>
              <w:instrText xml:space="preserve"> PAGEREF _Toc227009312 \h </w:instrText>
            </w:r>
            <w:r>
              <w:rPr>
                <w:noProof/>
              </w:rPr>
            </w:r>
            <w:r>
              <w:rPr>
                <w:noProof/>
              </w:rPr>
              <w:fldChar w:fldCharType="separate"/>
            </w:r>
            <w:r>
              <w:rPr>
                <w:noProof/>
              </w:rPr>
              <w:t>12</w:t>
            </w:r>
            <w:r>
              <w:rPr>
                <w:noProof/>
              </w:rPr>
              <w:fldChar w:fldCharType="end"/>
            </w:r>
          </w:hyperlink>
        </w:p>
        <w:p w14:paraId="57493936" w14:textId="49A56030" w:rsidR="00025922" w:rsidRDefault="00025922">
          <w:pPr>
            <w:pStyle w:val="TOC2"/>
            <w:tabs>
              <w:tab w:val="right" w:leader="dot" w:pos="9350"/>
            </w:tabs>
            <w:rPr>
              <w:noProof/>
            </w:rPr>
          </w:pPr>
          <w:hyperlink w:anchor="_Toc227009313" w:history="1">
            <w:r w:rsidRPr="00E524C9">
              <w:rPr>
                <w:rStyle w:val="Hyperlink"/>
                <w:noProof/>
              </w:rPr>
              <w:t>7.2 Short-Term (P1) — Within 2 Weeks</w:t>
            </w:r>
            <w:r>
              <w:rPr>
                <w:noProof/>
              </w:rPr>
              <w:tab/>
            </w:r>
            <w:r>
              <w:rPr>
                <w:noProof/>
              </w:rPr>
              <w:fldChar w:fldCharType="begin"/>
            </w:r>
            <w:r>
              <w:rPr>
                <w:noProof/>
              </w:rPr>
              <w:instrText xml:space="preserve"> PAGEREF _Toc227009313 \h </w:instrText>
            </w:r>
            <w:r>
              <w:rPr>
                <w:noProof/>
              </w:rPr>
            </w:r>
            <w:r>
              <w:rPr>
                <w:noProof/>
              </w:rPr>
              <w:fldChar w:fldCharType="separate"/>
            </w:r>
            <w:r>
              <w:rPr>
                <w:noProof/>
              </w:rPr>
              <w:t>12</w:t>
            </w:r>
            <w:r>
              <w:rPr>
                <w:noProof/>
              </w:rPr>
              <w:fldChar w:fldCharType="end"/>
            </w:r>
          </w:hyperlink>
        </w:p>
        <w:p w14:paraId="2F24B0CC" w14:textId="75AE54FB" w:rsidR="00025922" w:rsidRDefault="00025922">
          <w:pPr>
            <w:pStyle w:val="TOC2"/>
            <w:tabs>
              <w:tab w:val="right" w:leader="dot" w:pos="9350"/>
            </w:tabs>
            <w:rPr>
              <w:noProof/>
            </w:rPr>
          </w:pPr>
          <w:hyperlink w:anchor="_Toc227009314" w:history="1">
            <w:r w:rsidRPr="00E524C9">
              <w:rPr>
                <w:rStyle w:val="Hyperlink"/>
                <w:noProof/>
              </w:rPr>
              <w:t>7.3 Medium-Term (P2) — Within 1 Month</w:t>
            </w:r>
            <w:r>
              <w:rPr>
                <w:noProof/>
              </w:rPr>
              <w:tab/>
            </w:r>
            <w:r>
              <w:rPr>
                <w:noProof/>
              </w:rPr>
              <w:fldChar w:fldCharType="begin"/>
            </w:r>
            <w:r>
              <w:rPr>
                <w:noProof/>
              </w:rPr>
              <w:instrText xml:space="preserve"> PAGEREF _Toc227009314 \h </w:instrText>
            </w:r>
            <w:r>
              <w:rPr>
                <w:noProof/>
              </w:rPr>
            </w:r>
            <w:r>
              <w:rPr>
                <w:noProof/>
              </w:rPr>
              <w:fldChar w:fldCharType="separate"/>
            </w:r>
            <w:r>
              <w:rPr>
                <w:noProof/>
              </w:rPr>
              <w:t>12</w:t>
            </w:r>
            <w:r>
              <w:rPr>
                <w:noProof/>
              </w:rPr>
              <w:fldChar w:fldCharType="end"/>
            </w:r>
          </w:hyperlink>
        </w:p>
        <w:p w14:paraId="2D9F5655" w14:textId="42580B40" w:rsidR="00025922" w:rsidRDefault="00025922">
          <w:pPr>
            <w:pStyle w:val="TOC1"/>
            <w:tabs>
              <w:tab w:val="right" w:leader="dot" w:pos="9350"/>
            </w:tabs>
            <w:rPr>
              <w:noProof/>
            </w:rPr>
          </w:pPr>
          <w:hyperlink w:anchor="_Toc227009315" w:history="1">
            <w:r w:rsidRPr="00E524C9">
              <w:rPr>
                <w:rStyle w:val="Hyperlink"/>
                <w:noProof/>
              </w:rPr>
              <w:t>8. Risk Assessment Matrix</w:t>
            </w:r>
            <w:r>
              <w:rPr>
                <w:noProof/>
              </w:rPr>
              <w:tab/>
            </w:r>
            <w:r>
              <w:rPr>
                <w:noProof/>
              </w:rPr>
              <w:fldChar w:fldCharType="begin"/>
            </w:r>
            <w:r>
              <w:rPr>
                <w:noProof/>
              </w:rPr>
              <w:instrText xml:space="preserve"> PAGEREF _Toc227009315 \h </w:instrText>
            </w:r>
            <w:r>
              <w:rPr>
                <w:noProof/>
              </w:rPr>
            </w:r>
            <w:r>
              <w:rPr>
                <w:noProof/>
              </w:rPr>
              <w:fldChar w:fldCharType="separate"/>
            </w:r>
            <w:r>
              <w:rPr>
                <w:noProof/>
              </w:rPr>
              <w:t>13</w:t>
            </w:r>
            <w:r>
              <w:rPr>
                <w:noProof/>
              </w:rPr>
              <w:fldChar w:fldCharType="end"/>
            </w:r>
          </w:hyperlink>
        </w:p>
        <w:p w14:paraId="54BFB4A6" w14:textId="14484801" w:rsidR="00025922" w:rsidRDefault="00025922">
          <w:pPr>
            <w:pStyle w:val="TOC2"/>
            <w:tabs>
              <w:tab w:val="right" w:leader="dot" w:pos="9350"/>
            </w:tabs>
            <w:rPr>
              <w:noProof/>
            </w:rPr>
          </w:pPr>
          <w:hyperlink w:anchor="_Toc227009316" w:history="1">
            <w:r w:rsidRPr="00E524C9">
              <w:rPr>
                <w:rStyle w:val="Hyperlink"/>
                <w:noProof/>
              </w:rPr>
              <w:t>8.1 Conclusion</w:t>
            </w:r>
            <w:r>
              <w:rPr>
                <w:noProof/>
              </w:rPr>
              <w:tab/>
            </w:r>
            <w:r>
              <w:rPr>
                <w:noProof/>
              </w:rPr>
              <w:fldChar w:fldCharType="begin"/>
            </w:r>
            <w:r>
              <w:rPr>
                <w:noProof/>
              </w:rPr>
              <w:instrText xml:space="preserve"> PAGEREF _Toc227009316 \h </w:instrText>
            </w:r>
            <w:r>
              <w:rPr>
                <w:noProof/>
              </w:rPr>
            </w:r>
            <w:r>
              <w:rPr>
                <w:noProof/>
              </w:rPr>
              <w:fldChar w:fldCharType="separate"/>
            </w:r>
            <w:r>
              <w:rPr>
                <w:noProof/>
              </w:rPr>
              <w:t>13</w:t>
            </w:r>
            <w:r>
              <w:rPr>
                <w:noProof/>
              </w:rPr>
              <w:fldChar w:fldCharType="end"/>
            </w:r>
          </w:hyperlink>
        </w:p>
        <w:p w14:paraId="77EA9404" w14:textId="59821FDE" w:rsidR="00F9288A" w:rsidRDefault="00000000">
          <w:r>
            <w:lastRenderedPageBreak/>
            <w:fldChar w:fldCharType="end"/>
          </w:r>
        </w:p>
      </w:sdtContent>
    </w:sdt>
    <w:p w14:paraId="77EA9405" w14:textId="77777777" w:rsidR="00F9288A" w:rsidRDefault="00000000">
      <w:r>
        <w:br w:type="page"/>
      </w:r>
    </w:p>
    <w:p w14:paraId="77EA9406" w14:textId="77777777" w:rsidR="00F9288A" w:rsidRDefault="00000000">
      <w:pPr>
        <w:pStyle w:val="Heading1"/>
        <w:spacing w:before="240" w:after="120"/>
      </w:pPr>
      <w:bookmarkStart w:id="1" w:name="_Toc227009284"/>
      <w:r>
        <w:lastRenderedPageBreak/>
        <w:t>1. Executive Summary</w:t>
      </w:r>
      <w:bookmarkEnd w:id="1"/>
    </w:p>
    <w:p w14:paraId="77EA9407" w14:textId="77777777" w:rsidR="00F9288A" w:rsidRDefault="00000000">
      <w:pPr>
        <w:spacing w:after="120"/>
      </w:pPr>
      <w:r>
        <w:t xml:space="preserve">AERO is a </w:t>
      </w:r>
      <w:proofErr w:type="spellStart"/>
      <w:r>
        <w:t>Streamlit</w:t>
      </w:r>
      <w:proofErr w:type="spellEnd"/>
      <w:r>
        <w:t>-based facility planning and health monitoring platform developed for FedEx operations. The application automates resource occupancy evaluation by ingesting volume data (FAMIS) and facility metadata to calculate staffing requirements, operational area needs, and courier capacity across multiple facility types.</w:t>
      </w:r>
    </w:p>
    <w:p w14:paraId="77EA9408" w14:textId="77777777" w:rsidR="00F9288A" w:rsidRDefault="00000000">
      <w:pPr>
        <w:spacing w:after="120"/>
      </w:pPr>
      <w:r>
        <w:t>This audit was conducted on the public GitHub repository (Shubzzz10/AERO, main branch) on April 13, 2026. The review covered architecture, security, code quality, data layer design, dependency management, and operational readiness.</w:t>
      </w:r>
    </w:p>
    <w:p w14:paraId="77EA9409" w14:textId="77777777" w:rsidR="00F9288A" w:rsidRDefault="00000000">
      <w:pPr>
        <w:spacing w:after="100"/>
      </w:pPr>
      <w:r>
        <w:rPr>
          <w:b/>
          <w:bCs/>
        </w:rPr>
        <w:t xml:space="preserve">Overall Assessment: </w:t>
      </w:r>
      <w:r>
        <w:t>The application demonstrates a well-structured modular architecture with clear domain separation (core calculations, UI, data, auth, config). However, the codebase contains critical security vulnerabilities including hardcoded credentials, weak password hashing, and unresolved merge conflicts that must be remediated before production deployment. Significant technical debt exists in the form of duplicated calculation logic, absent test coverage, and an unsynchronized dual-storage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9288A" w14:paraId="77EA9410" w14:textId="77777777">
        <w:tc>
          <w:tcPr>
            <w:tcW w:w="3120" w:type="dxa"/>
            <w:shd w:val="clear" w:color="auto" w:fill="FFCCCC"/>
            <w:tcMar>
              <w:top w:w="120" w:type="dxa"/>
              <w:left w:w="200" w:type="dxa"/>
              <w:bottom w:w="120" w:type="dxa"/>
              <w:right w:w="200" w:type="dxa"/>
            </w:tcMar>
          </w:tcPr>
          <w:p w14:paraId="77EA940A" w14:textId="77777777" w:rsidR="00F9288A" w:rsidRDefault="00000000">
            <w:pPr>
              <w:jc w:val="center"/>
            </w:pPr>
            <w:r>
              <w:rPr>
                <w:b/>
                <w:bCs/>
                <w:color w:val="CC0000"/>
                <w:sz w:val="28"/>
                <w:szCs w:val="28"/>
              </w:rPr>
              <w:t>2 Critical</w:t>
            </w:r>
          </w:p>
          <w:p w14:paraId="77EA940B" w14:textId="77777777" w:rsidR="00F9288A" w:rsidRDefault="00000000">
            <w:pPr>
              <w:jc w:val="center"/>
            </w:pPr>
            <w:r>
              <w:rPr>
                <w:color w:val="666666"/>
                <w:sz w:val="20"/>
                <w:szCs w:val="20"/>
              </w:rPr>
              <w:t>Security Findings</w:t>
            </w:r>
          </w:p>
        </w:tc>
        <w:tc>
          <w:tcPr>
            <w:tcW w:w="3120" w:type="dxa"/>
            <w:shd w:val="clear" w:color="auto" w:fill="FFE0B2"/>
            <w:tcMar>
              <w:top w:w="120" w:type="dxa"/>
              <w:left w:w="200" w:type="dxa"/>
              <w:bottom w:w="120" w:type="dxa"/>
              <w:right w:w="200" w:type="dxa"/>
            </w:tcMar>
          </w:tcPr>
          <w:p w14:paraId="77EA940C" w14:textId="77777777" w:rsidR="00F9288A" w:rsidRDefault="00000000">
            <w:pPr>
              <w:jc w:val="center"/>
            </w:pPr>
            <w:r>
              <w:rPr>
                <w:b/>
                <w:bCs/>
                <w:color w:val="E65100"/>
                <w:sz w:val="28"/>
                <w:szCs w:val="28"/>
              </w:rPr>
              <w:t>5 High</w:t>
            </w:r>
          </w:p>
          <w:p w14:paraId="77EA940D" w14:textId="77777777" w:rsidR="00F9288A" w:rsidRDefault="00000000">
            <w:pPr>
              <w:jc w:val="center"/>
            </w:pPr>
            <w:r>
              <w:rPr>
                <w:color w:val="666666"/>
                <w:sz w:val="20"/>
                <w:szCs w:val="20"/>
              </w:rPr>
              <w:t>Severity Issues</w:t>
            </w:r>
          </w:p>
        </w:tc>
        <w:tc>
          <w:tcPr>
            <w:tcW w:w="3120" w:type="dxa"/>
            <w:shd w:val="clear" w:color="auto" w:fill="FFF9C4"/>
            <w:tcMar>
              <w:top w:w="120" w:type="dxa"/>
              <w:left w:w="200" w:type="dxa"/>
              <w:bottom w:w="120" w:type="dxa"/>
              <w:right w:w="200" w:type="dxa"/>
            </w:tcMar>
          </w:tcPr>
          <w:p w14:paraId="77EA940E" w14:textId="77777777" w:rsidR="00F9288A" w:rsidRDefault="00000000">
            <w:pPr>
              <w:jc w:val="center"/>
            </w:pPr>
            <w:r>
              <w:rPr>
                <w:b/>
                <w:bCs/>
                <w:color w:val="F57F17"/>
                <w:sz w:val="28"/>
                <w:szCs w:val="28"/>
              </w:rPr>
              <w:t>0% Test</w:t>
            </w:r>
          </w:p>
          <w:p w14:paraId="77EA940F" w14:textId="77777777" w:rsidR="00F9288A" w:rsidRDefault="00000000">
            <w:pPr>
              <w:jc w:val="center"/>
            </w:pPr>
            <w:r>
              <w:rPr>
                <w:color w:val="666666"/>
                <w:sz w:val="20"/>
                <w:szCs w:val="20"/>
              </w:rPr>
              <w:t>Coverage</w:t>
            </w:r>
          </w:p>
        </w:tc>
      </w:tr>
    </w:tbl>
    <w:p w14:paraId="77EA9411" w14:textId="77777777" w:rsidR="00F9288A" w:rsidRDefault="00000000">
      <w:r>
        <w:br w:type="page"/>
      </w:r>
    </w:p>
    <w:p w14:paraId="77EA9412" w14:textId="77777777" w:rsidR="00F9288A" w:rsidRDefault="00000000">
      <w:pPr>
        <w:pStyle w:val="Heading1"/>
        <w:spacing w:before="240" w:after="120"/>
      </w:pPr>
      <w:bookmarkStart w:id="2" w:name="_Toc227009285"/>
      <w:r>
        <w:lastRenderedPageBreak/>
        <w:t>2. Project Overview</w:t>
      </w:r>
      <w:bookmarkEnd w:id="2"/>
    </w:p>
    <w:p w14:paraId="77EA9413" w14:textId="77777777" w:rsidR="00F9288A" w:rsidRDefault="00000000">
      <w:pPr>
        <w:pStyle w:val="Heading2"/>
        <w:spacing w:after="120"/>
      </w:pPr>
      <w:bookmarkStart w:id="3" w:name="_Toc227009286"/>
      <w:r>
        <w:t>2.1 Purpose &amp; Scope</w:t>
      </w:r>
      <w:bookmarkEnd w:id="3"/>
    </w:p>
    <w:p w14:paraId="77EA9414" w14:textId="77777777" w:rsidR="00F9288A" w:rsidRDefault="00000000">
      <w:pPr>
        <w:spacing w:after="120"/>
      </w:pPr>
      <w:r>
        <w:t>AERO serves four operational roles within FedEx: Facility Operations, Gateway Operations, Services Operations, and Leadership. It provides health monitoring dashboards, resource planning calculators (OSA, LASA, Dispatcher, Trace Agent), area optimization tools, and courier capacity management. The application targets internal stakeholders with role-based access control and configurable TACT (Time Allocation per Task) values.</w:t>
      </w:r>
    </w:p>
    <w:p w14:paraId="77EA9415" w14:textId="77777777" w:rsidR="00F9288A" w:rsidRDefault="00000000">
      <w:pPr>
        <w:pStyle w:val="Heading2"/>
        <w:spacing w:after="120"/>
      </w:pPr>
      <w:bookmarkStart w:id="4" w:name="_Toc227009287"/>
      <w:r>
        <w:t>2.2 Technology Stack</w:t>
      </w:r>
      <w:bookmarkEnd w:id="4"/>
    </w:p>
    <w:p w14:paraId="77EA9416" w14:textId="77777777" w:rsidR="00F9288A" w:rsidRDefault="00000000">
      <w:pPr>
        <w:pStyle w:val="ListParagraph"/>
        <w:numPr>
          <w:ilvl w:val="0"/>
          <w:numId w:val="2"/>
        </w:numPr>
      </w:pPr>
      <w:r>
        <w:rPr>
          <w:b/>
          <w:bCs/>
        </w:rPr>
        <w:t xml:space="preserve">Framework: </w:t>
      </w:r>
      <w:proofErr w:type="spellStart"/>
      <w:r>
        <w:t>Streamlit</w:t>
      </w:r>
      <w:proofErr w:type="spellEnd"/>
      <w:r>
        <w:t xml:space="preserve"> 1.52.1 (full-stack Python web framework)</w:t>
      </w:r>
    </w:p>
    <w:p w14:paraId="77EA9417" w14:textId="77777777" w:rsidR="00F9288A" w:rsidRDefault="00000000">
      <w:pPr>
        <w:pStyle w:val="ListParagraph"/>
        <w:numPr>
          <w:ilvl w:val="0"/>
          <w:numId w:val="2"/>
        </w:numPr>
      </w:pPr>
      <w:r>
        <w:rPr>
          <w:b/>
          <w:bCs/>
        </w:rPr>
        <w:t xml:space="preserve">Data Processing: </w:t>
      </w:r>
      <w:r>
        <w:t xml:space="preserve">Pandas 2.3.3, NumPy 2.3.5, </w:t>
      </w:r>
      <w:proofErr w:type="spellStart"/>
      <w:r>
        <w:t>OpenPyXL</w:t>
      </w:r>
      <w:proofErr w:type="spellEnd"/>
      <w:r>
        <w:t xml:space="preserve"> 3.1.5</w:t>
      </w:r>
    </w:p>
    <w:p w14:paraId="77EA9418" w14:textId="77777777" w:rsidR="00F9288A" w:rsidRDefault="00000000">
      <w:pPr>
        <w:pStyle w:val="ListParagraph"/>
        <w:numPr>
          <w:ilvl w:val="0"/>
          <w:numId w:val="2"/>
        </w:numPr>
      </w:pPr>
      <w:r>
        <w:rPr>
          <w:b/>
          <w:bCs/>
        </w:rPr>
        <w:t xml:space="preserve">Database: </w:t>
      </w:r>
      <w:r>
        <w:t>PostgreSQL via psycopg2-binary 2.9.11</w:t>
      </w:r>
    </w:p>
    <w:p w14:paraId="77EA9419" w14:textId="77777777" w:rsidR="00F9288A" w:rsidRDefault="00000000">
      <w:pPr>
        <w:pStyle w:val="ListParagraph"/>
        <w:numPr>
          <w:ilvl w:val="0"/>
          <w:numId w:val="2"/>
        </w:numPr>
      </w:pPr>
      <w:r>
        <w:rPr>
          <w:b/>
          <w:bCs/>
        </w:rPr>
        <w:t xml:space="preserve">Visualization: </w:t>
      </w:r>
      <w:proofErr w:type="spellStart"/>
      <w:r>
        <w:t>Plotly</w:t>
      </w:r>
      <w:proofErr w:type="spellEnd"/>
      <w:r>
        <w:t xml:space="preserve"> 6.5.1, Altair 6.0.0, Matplotlib 3.10.8</w:t>
      </w:r>
    </w:p>
    <w:p w14:paraId="77EA941A" w14:textId="77777777" w:rsidR="00F9288A" w:rsidRDefault="00000000">
      <w:pPr>
        <w:pStyle w:val="ListParagraph"/>
        <w:numPr>
          <w:ilvl w:val="0"/>
          <w:numId w:val="2"/>
        </w:numPr>
      </w:pPr>
      <w:r>
        <w:rPr>
          <w:b/>
          <w:bCs/>
        </w:rPr>
        <w:t xml:space="preserve">Auth &amp; Config: </w:t>
      </w:r>
      <w:proofErr w:type="spellStart"/>
      <w:r>
        <w:t>Pydantic</w:t>
      </w:r>
      <w:proofErr w:type="spellEnd"/>
      <w:r>
        <w:t xml:space="preserve"> 2.12.5, python-</w:t>
      </w:r>
      <w:proofErr w:type="spellStart"/>
      <w:r>
        <w:t>dotenv</w:t>
      </w:r>
      <w:proofErr w:type="spellEnd"/>
      <w:r>
        <w:t xml:space="preserve"> 1.2.1, </w:t>
      </w:r>
      <w:proofErr w:type="spellStart"/>
      <w:r>
        <w:t>Loguru</w:t>
      </w:r>
      <w:proofErr w:type="spellEnd"/>
      <w:r>
        <w:t xml:space="preserve"> 0.7.3</w:t>
      </w:r>
    </w:p>
    <w:p w14:paraId="77EA941B" w14:textId="77777777" w:rsidR="00F9288A" w:rsidRDefault="00000000">
      <w:pPr>
        <w:pStyle w:val="Heading2"/>
        <w:spacing w:after="120"/>
      </w:pPr>
      <w:bookmarkStart w:id="5" w:name="_Toc227009288"/>
      <w:r>
        <w:t>2.3 Architecture</w:t>
      </w:r>
      <w:bookmarkEnd w:id="5"/>
    </w:p>
    <w:p w14:paraId="77EA941C" w14:textId="77777777" w:rsidR="00F9288A" w:rsidRDefault="00000000">
      <w:pPr>
        <w:spacing w:after="120"/>
      </w:pPr>
      <w:r>
        <w:t>The project follows a layered architecture pattern with five distinct layers: UI (pages/ and aero/</w:t>
      </w:r>
      <w:proofErr w:type="spellStart"/>
      <w:r>
        <w:t>ui</w:t>
      </w:r>
      <w:proofErr w:type="spellEnd"/>
      <w:r>
        <w:t xml:space="preserve">/), Business Logic (aero/core/), Data Access (aero/data/), Configuration (aero/config/), and Authentication (aero/auth/). The application bootstraps via main.py, which handles authentication gating and role-based page routing using </w:t>
      </w:r>
      <w:proofErr w:type="spellStart"/>
      <w:r>
        <w:t>Streamlit's</w:t>
      </w:r>
      <w:proofErr w:type="spellEnd"/>
      <w:r>
        <w:t xml:space="preserve"> </w:t>
      </w:r>
      <w:proofErr w:type="spellStart"/>
      <w:proofErr w:type="gramStart"/>
      <w:r>
        <w:t>st.navigation</w:t>
      </w:r>
      <w:proofErr w:type="spellEnd"/>
      <w:proofErr w:type="gramEnd"/>
      <w:r>
        <w:t>() API. A PostgreSQL database stores computed health summaries, while Excel workbooks serve as the transient planning data store.</w:t>
      </w:r>
    </w:p>
    <w:p w14:paraId="77EA941D" w14:textId="77777777" w:rsidR="00F9288A" w:rsidRDefault="00000000">
      <w:r>
        <w:br w:type="page"/>
      </w:r>
    </w:p>
    <w:p w14:paraId="77EA941E" w14:textId="77777777" w:rsidR="00F9288A" w:rsidRDefault="00000000">
      <w:pPr>
        <w:pStyle w:val="Heading1"/>
        <w:spacing w:before="240" w:after="120"/>
      </w:pPr>
      <w:bookmarkStart w:id="6" w:name="_Toc227009289"/>
      <w:r>
        <w:lastRenderedPageBreak/>
        <w:t>3. Security Audit</w:t>
      </w:r>
      <w:bookmarkEnd w:id="6"/>
    </w:p>
    <w:p w14:paraId="77EA941F" w14:textId="77777777" w:rsidR="00F9288A" w:rsidRDefault="00000000">
      <w:pPr>
        <w:spacing w:after="120"/>
      </w:pPr>
      <w:r>
        <w:t>The security review identified 12 findings across 6 severity categories. Two critical vulnerabilities require immediate attention before any production deployment.</w:t>
      </w:r>
    </w:p>
    <w:p w14:paraId="77EA9420" w14:textId="77777777" w:rsidR="00F9288A" w:rsidRDefault="00000000">
      <w:pPr>
        <w:pStyle w:val="Heading2"/>
        <w:spacing w:after="120"/>
      </w:pPr>
      <w:bookmarkStart w:id="7" w:name="_Toc227009290"/>
      <w:r>
        <w:t>3.1 Findings Summary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60"/>
        <w:gridCol w:w="1200"/>
        <w:gridCol w:w="3000"/>
      </w:tblGrid>
      <w:tr w:rsidR="00F9288A" w14:paraId="77EA9425" w14:textId="77777777">
        <w:tc>
          <w:tcPr>
            <w:tcW w:w="90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21" w14:textId="77777777" w:rsidR="00F9288A" w:rsidRDefault="00000000">
            <w:r>
              <w:rPr>
                <w:b/>
                <w:bCs/>
                <w:color w:val="FFFFFF"/>
                <w:sz w:val="20"/>
                <w:szCs w:val="20"/>
              </w:rPr>
              <w:t>ID</w:t>
            </w:r>
          </w:p>
        </w:tc>
        <w:tc>
          <w:tcPr>
            <w:tcW w:w="426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22" w14:textId="77777777" w:rsidR="00F9288A" w:rsidRDefault="00000000">
            <w:r>
              <w:rPr>
                <w:b/>
                <w:bCs/>
                <w:color w:val="FFFFFF"/>
                <w:sz w:val="20"/>
                <w:szCs w:val="20"/>
              </w:rPr>
              <w:t>Finding</w:t>
            </w:r>
          </w:p>
        </w:tc>
        <w:tc>
          <w:tcPr>
            <w:tcW w:w="120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23" w14:textId="77777777" w:rsidR="00F9288A" w:rsidRDefault="00000000">
            <w:r>
              <w:rPr>
                <w:b/>
                <w:bCs/>
                <w:color w:val="FFFFFF"/>
                <w:sz w:val="20"/>
                <w:szCs w:val="20"/>
              </w:rPr>
              <w:t>Severity</w:t>
            </w:r>
          </w:p>
        </w:tc>
        <w:tc>
          <w:tcPr>
            <w:tcW w:w="300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24" w14:textId="77777777" w:rsidR="00F9288A" w:rsidRDefault="00000000">
            <w:r>
              <w:rPr>
                <w:b/>
                <w:bCs/>
                <w:color w:val="FFFFFF"/>
                <w:sz w:val="20"/>
                <w:szCs w:val="20"/>
              </w:rPr>
              <w:t>File(s)</w:t>
            </w:r>
          </w:p>
        </w:tc>
      </w:tr>
      <w:tr w:rsidR="00F9288A" w14:paraId="77EA942A"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26" w14:textId="77777777" w:rsidR="00F9288A" w:rsidRDefault="00000000">
            <w:r>
              <w:rPr>
                <w:sz w:val="20"/>
                <w:szCs w:val="20"/>
              </w:rPr>
              <w:t>SEC-001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27" w14:textId="77777777" w:rsidR="00F9288A" w:rsidRDefault="00000000">
            <w:r>
              <w:rPr>
                <w:sz w:val="20"/>
                <w:szCs w:val="20"/>
              </w:rPr>
              <w:t>Hardcoded default credentials in source code</w:t>
            </w:r>
          </w:p>
        </w:tc>
        <w:tc>
          <w:tcPr>
            <w:tcW w:w="1200" w:type="dxa"/>
            <w:tcBorders>
              <w:top w:val="single" w:sz="1" w:space="0" w:color="CCCCCC"/>
              <w:left w:val="single" w:sz="1" w:space="0" w:color="CCCCCC"/>
              <w:bottom w:val="single" w:sz="1" w:space="0" w:color="CCCCCC"/>
              <w:right w:val="single" w:sz="1" w:space="0" w:color="CCCCCC"/>
            </w:tcBorders>
            <w:shd w:val="clear" w:color="auto" w:fill="FFCCCC"/>
            <w:tcMar>
              <w:top w:w="60" w:type="dxa"/>
              <w:left w:w="100" w:type="dxa"/>
              <w:bottom w:w="60" w:type="dxa"/>
              <w:right w:w="100" w:type="dxa"/>
            </w:tcMar>
          </w:tcPr>
          <w:p w14:paraId="77EA9428" w14:textId="77777777" w:rsidR="00F9288A" w:rsidRDefault="00000000">
            <w:pPr>
              <w:jc w:val="center"/>
            </w:pPr>
            <w:r>
              <w:rPr>
                <w:b/>
                <w:bCs/>
                <w:sz w:val="20"/>
                <w:szCs w:val="20"/>
              </w:rPr>
              <w:t>CRITICAL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29" w14:textId="77777777" w:rsidR="00F9288A" w:rsidRDefault="00000000">
            <w:r>
              <w:rPr>
                <w:sz w:val="20"/>
                <w:szCs w:val="20"/>
              </w:rPr>
              <w:t>aero/auth/service.py</w:t>
            </w:r>
          </w:p>
        </w:tc>
      </w:tr>
      <w:tr w:rsidR="00F9288A" w14:paraId="77EA942F"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2B" w14:textId="77777777" w:rsidR="00F9288A" w:rsidRDefault="00000000">
            <w:r>
              <w:rPr>
                <w:sz w:val="20"/>
                <w:szCs w:val="20"/>
              </w:rPr>
              <w:t>SEC-002</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2C" w14:textId="77777777" w:rsidR="00F9288A" w:rsidRDefault="00000000">
            <w:r>
              <w:rPr>
                <w:sz w:val="20"/>
                <w:szCs w:val="20"/>
              </w:rPr>
              <w:t>Plaintext credentials displayed on login page</w:t>
            </w:r>
          </w:p>
        </w:tc>
        <w:tc>
          <w:tcPr>
            <w:tcW w:w="1200" w:type="dxa"/>
            <w:tcBorders>
              <w:top w:val="single" w:sz="1" w:space="0" w:color="CCCCCC"/>
              <w:left w:val="single" w:sz="1" w:space="0" w:color="CCCCCC"/>
              <w:bottom w:val="single" w:sz="1" w:space="0" w:color="CCCCCC"/>
              <w:right w:val="single" w:sz="1" w:space="0" w:color="CCCCCC"/>
            </w:tcBorders>
            <w:shd w:val="clear" w:color="auto" w:fill="FFCCCC"/>
            <w:tcMar>
              <w:top w:w="60" w:type="dxa"/>
              <w:left w:w="100" w:type="dxa"/>
              <w:bottom w:w="60" w:type="dxa"/>
              <w:right w:w="100" w:type="dxa"/>
            </w:tcMar>
          </w:tcPr>
          <w:p w14:paraId="77EA942D" w14:textId="77777777" w:rsidR="00F9288A" w:rsidRDefault="00000000">
            <w:pPr>
              <w:jc w:val="center"/>
            </w:pPr>
            <w:r>
              <w:rPr>
                <w:b/>
                <w:bCs/>
                <w:sz w:val="20"/>
                <w:szCs w:val="20"/>
              </w:rPr>
              <w:t>CRITICAL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2E" w14:textId="77777777" w:rsidR="00F9288A" w:rsidRDefault="00000000">
            <w:r>
              <w:rPr>
                <w:sz w:val="20"/>
                <w:szCs w:val="20"/>
              </w:rPr>
              <w:t>auth.py</w:t>
            </w:r>
          </w:p>
        </w:tc>
      </w:tr>
      <w:tr w:rsidR="00F9288A" w14:paraId="77EA9434"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30" w14:textId="77777777" w:rsidR="00F9288A" w:rsidRDefault="00000000">
            <w:r>
              <w:rPr>
                <w:sz w:val="20"/>
                <w:szCs w:val="20"/>
              </w:rPr>
              <w:t>SEC-003</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31" w14:textId="77777777" w:rsidR="00F9288A" w:rsidRDefault="00000000">
            <w:r>
              <w:rPr>
                <w:sz w:val="20"/>
                <w:szCs w:val="20"/>
              </w:rPr>
              <w:t>Weak SHA-256 hashing without salt</w:t>
            </w:r>
          </w:p>
        </w:tc>
        <w:tc>
          <w:tcPr>
            <w:tcW w:w="12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77EA9432" w14:textId="77777777" w:rsidR="00F9288A" w:rsidRDefault="00000000">
            <w:pPr>
              <w:jc w:val="center"/>
            </w:pPr>
            <w:r>
              <w:rPr>
                <w:b/>
                <w:bCs/>
                <w:sz w:val="20"/>
                <w:szCs w:val="20"/>
              </w:rPr>
              <w:t>HIGH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33" w14:textId="77777777" w:rsidR="00F9288A" w:rsidRDefault="00000000">
            <w:r>
              <w:rPr>
                <w:sz w:val="20"/>
                <w:szCs w:val="20"/>
              </w:rPr>
              <w:t>auth.py, aero/auth/service.py</w:t>
            </w:r>
          </w:p>
        </w:tc>
      </w:tr>
      <w:tr w:rsidR="00F9288A" w14:paraId="77EA9439"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35" w14:textId="77777777" w:rsidR="00F9288A" w:rsidRDefault="00000000">
            <w:r>
              <w:rPr>
                <w:sz w:val="20"/>
                <w:szCs w:val="20"/>
              </w:rPr>
              <w:t>SEC-004</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36" w14:textId="77777777" w:rsidR="00F9288A" w:rsidRDefault="00000000">
            <w:r>
              <w:rPr>
                <w:sz w:val="20"/>
                <w:szCs w:val="20"/>
              </w:rPr>
              <w:t>Database credentials with empty password default</w:t>
            </w:r>
          </w:p>
        </w:tc>
        <w:tc>
          <w:tcPr>
            <w:tcW w:w="12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77EA9437" w14:textId="77777777" w:rsidR="00F9288A" w:rsidRDefault="00000000">
            <w:pPr>
              <w:jc w:val="center"/>
            </w:pPr>
            <w:r>
              <w:rPr>
                <w:b/>
                <w:bCs/>
                <w:sz w:val="20"/>
                <w:szCs w:val="20"/>
              </w:rPr>
              <w:t>HIGH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38" w14:textId="77777777" w:rsidR="00F9288A" w:rsidRDefault="00000000">
            <w:r>
              <w:rPr>
                <w:sz w:val="20"/>
                <w:szCs w:val="20"/>
              </w:rPr>
              <w:t>aero/data/postgres.py</w:t>
            </w:r>
          </w:p>
        </w:tc>
      </w:tr>
      <w:tr w:rsidR="00F9288A" w14:paraId="77EA943E"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3A" w14:textId="77777777" w:rsidR="00F9288A" w:rsidRDefault="00000000">
            <w:r>
              <w:rPr>
                <w:sz w:val="20"/>
                <w:szCs w:val="20"/>
              </w:rPr>
              <w:t>SEC-005</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3B" w14:textId="77777777" w:rsidR="00F9288A" w:rsidRDefault="00000000">
            <w:r>
              <w:rPr>
                <w:sz w:val="20"/>
                <w:szCs w:val="20"/>
              </w:rPr>
              <w:t>Potential SQL injection via unvalidated input</w:t>
            </w:r>
          </w:p>
        </w:tc>
        <w:tc>
          <w:tcPr>
            <w:tcW w:w="12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77EA943C" w14:textId="77777777" w:rsidR="00F9288A" w:rsidRDefault="00000000">
            <w:pPr>
              <w:jc w:val="center"/>
            </w:pPr>
            <w:r>
              <w:rPr>
                <w:b/>
                <w:bCs/>
                <w:sz w:val="20"/>
                <w:szCs w:val="20"/>
              </w:rPr>
              <w:t>HIGH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3D" w14:textId="77777777" w:rsidR="00F9288A" w:rsidRDefault="00000000">
            <w:r>
              <w:rPr>
                <w:sz w:val="20"/>
                <w:szCs w:val="20"/>
              </w:rPr>
              <w:t>aero/data/postgres.py</w:t>
            </w:r>
          </w:p>
        </w:tc>
      </w:tr>
      <w:tr w:rsidR="00F9288A" w14:paraId="77EA9443"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3F" w14:textId="77777777" w:rsidR="00F9288A" w:rsidRDefault="00000000">
            <w:r>
              <w:rPr>
                <w:sz w:val="20"/>
                <w:szCs w:val="20"/>
              </w:rPr>
              <w:t>SEC-006</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40" w14:textId="77777777" w:rsidR="00F9288A" w:rsidRDefault="00000000">
            <w:r>
              <w:rPr>
                <w:sz w:val="20"/>
                <w:szCs w:val="20"/>
              </w:rPr>
              <w:t>Excel formula injection vulnerability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41" w14:textId="77777777" w:rsidR="00F9288A" w:rsidRDefault="00000000">
            <w:pPr>
              <w:jc w:val="center"/>
            </w:pPr>
            <w:r>
              <w:rPr>
                <w:b/>
                <w:bCs/>
                <w:sz w:val="20"/>
                <w:szCs w:val="20"/>
              </w:rPr>
              <w:t>MEDIUM</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42" w14:textId="77777777" w:rsidR="00F9288A" w:rsidRDefault="00000000">
            <w:r>
              <w:rPr>
                <w:sz w:val="20"/>
                <w:szCs w:val="20"/>
              </w:rPr>
              <w:t>excel_db.py, aero/data/excel_store.py</w:t>
            </w:r>
          </w:p>
        </w:tc>
      </w:tr>
      <w:tr w:rsidR="00F9288A" w14:paraId="77EA9448"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44" w14:textId="77777777" w:rsidR="00F9288A" w:rsidRDefault="00000000">
            <w:r>
              <w:rPr>
                <w:sz w:val="20"/>
                <w:szCs w:val="20"/>
              </w:rPr>
              <w:t>SEC-007</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45" w14:textId="77777777" w:rsidR="00F9288A" w:rsidRDefault="00000000">
            <w:r>
              <w:rPr>
                <w:sz w:val="20"/>
                <w:szCs w:val="20"/>
              </w:rPr>
              <w:t xml:space="preserve">Path traversal via </w:t>
            </w:r>
            <w:proofErr w:type="spellStart"/>
            <w:r>
              <w:rPr>
                <w:sz w:val="20"/>
                <w:szCs w:val="20"/>
              </w:rPr>
              <w:t>unsanitized</w:t>
            </w:r>
            <w:proofErr w:type="spellEnd"/>
            <w:r>
              <w:rPr>
                <w:sz w:val="20"/>
                <w:szCs w:val="20"/>
              </w:rPr>
              <w:t xml:space="preserve"> station names</w:t>
            </w:r>
          </w:p>
        </w:tc>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46" w14:textId="77777777" w:rsidR="00F9288A" w:rsidRDefault="00000000">
            <w:pPr>
              <w:jc w:val="center"/>
            </w:pPr>
            <w:r>
              <w:rPr>
                <w:b/>
                <w:bCs/>
                <w:sz w:val="20"/>
                <w:szCs w:val="20"/>
              </w:rPr>
              <w:t>MEDIUM</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47" w14:textId="77777777" w:rsidR="00F9288A" w:rsidRDefault="00000000">
            <w:r>
              <w:rPr>
                <w:sz w:val="20"/>
                <w:szCs w:val="20"/>
              </w:rPr>
              <w:t>excel_db.py</w:t>
            </w:r>
          </w:p>
        </w:tc>
      </w:tr>
      <w:tr w:rsidR="00F9288A" w14:paraId="77EA944D"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49" w14:textId="77777777" w:rsidR="00F9288A" w:rsidRDefault="00000000">
            <w:r>
              <w:rPr>
                <w:sz w:val="20"/>
                <w:szCs w:val="20"/>
              </w:rPr>
              <w:t>SEC-008</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4A" w14:textId="77777777" w:rsidR="00F9288A" w:rsidRDefault="00000000">
            <w:r>
              <w:rPr>
                <w:sz w:val="20"/>
                <w:szCs w:val="20"/>
              </w:rPr>
              <w:t>Client-side session state tampering risk</w:t>
            </w:r>
          </w:p>
        </w:tc>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4B" w14:textId="77777777" w:rsidR="00F9288A" w:rsidRDefault="00000000">
            <w:pPr>
              <w:jc w:val="center"/>
            </w:pPr>
            <w:r>
              <w:rPr>
                <w:b/>
                <w:bCs/>
                <w:sz w:val="20"/>
                <w:szCs w:val="20"/>
              </w:rPr>
              <w:t>MEDIUM</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4C" w14:textId="77777777" w:rsidR="00F9288A" w:rsidRDefault="00000000">
            <w:r>
              <w:rPr>
                <w:sz w:val="20"/>
                <w:szCs w:val="20"/>
              </w:rPr>
              <w:t>auth.py, aero/auth/service.py</w:t>
            </w:r>
          </w:p>
        </w:tc>
      </w:tr>
      <w:tr w:rsidR="00F9288A" w14:paraId="77EA9452"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4E" w14:textId="77777777" w:rsidR="00F9288A" w:rsidRDefault="00000000">
            <w:r>
              <w:rPr>
                <w:sz w:val="20"/>
                <w:szCs w:val="20"/>
              </w:rPr>
              <w:t>SEC-009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4F" w14:textId="77777777" w:rsidR="00F9288A" w:rsidRDefault="00000000">
            <w:r>
              <w:rPr>
                <w:sz w:val="20"/>
                <w:szCs w:val="20"/>
              </w:rPr>
              <w:t>Weak role-based access control string matching</w:t>
            </w:r>
          </w:p>
        </w:tc>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50" w14:textId="77777777" w:rsidR="00F9288A" w:rsidRDefault="00000000">
            <w:pPr>
              <w:jc w:val="center"/>
            </w:pPr>
            <w:r>
              <w:rPr>
                <w:b/>
                <w:bCs/>
                <w:sz w:val="20"/>
                <w:szCs w:val="20"/>
              </w:rPr>
              <w:t>MEDIUM</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51" w14:textId="77777777" w:rsidR="00F9288A" w:rsidRDefault="00000000">
            <w:r>
              <w:rPr>
                <w:sz w:val="20"/>
                <w:szCs w:val="20"/>
              </w:rPr>
              <w:t>auth.py</w:t>
            </w:r>
          </w:p>
        </w:tc>
      </w:tr>
      <w:tr w:rsidR="00F9288A" w14:paraId="77EA9457"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53" w14:textId="77777777" w:rsidR="00F9288A" w:rsidRDefault="00000000">
            <w:r>
              <w:rPr>
                <w:sz w:val="20"/>
                <w:szCs w:val="20"/>
              </w:rPr>
              <w:t>SEC-010</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54" w14:textId="77777777" w:rsidR="00F9288A" w:rsidRDefault="00000000">
            <w:r>
              <w:rPr>
                <w:sz w:val="20"/>
                <w:szCs w:val="20"/>
              </w:rPr>
              <w:t>Git merge conflicts in production config files</w:t>
            </w:r>
          </w:p>
        </w:tc>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55" w14:textId="77777777" w:rsidR="00F9288A" w:rsidRDefault="00000000">
            <w:pPr>
              <w:jc w:val="center"/>
            </w:pPr>
            <w:r>
              <w:rPr>
                <w:b/>
                <w:bCs/>
                <w:sz w:val="20"/>
                <w:szCs w:val="20"/>
              </w:rPr>
              <w:t>MEDIUM</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56" w14:textId="77777777" w:rsidR="00F9288A" w:rsidRDefault="00000000">
            <w:r>
              <w:rPr>
                <w:sz w:val="20"/>
                <w:szCs w:val="20"/>
              </w:rPr>
              <w:t>requirements.txt, .</w:t>
            </w:r>
            <w:proofErr w:type="spellStart"/>
            <w:r>
              <w:rPr>
                <w:sz w:val="20"/>
                <w:szCs w:val="20"/>
              </w:rPr>
              <w:t>streamlit</w:t>
            </w:r>
            <w:proofErr w:type="spellEnd"/>
            <w:r>
              <w:rPr>
                <w:sz w:val="20"/>
                <w:szCs w:val="20"/>
              </w:rPr>
              <w:t>/</w:t>
            </w:r>
            <w:proofErr w:type="spellStart"/>
            <w:r>
              <w:rPr>
                <w:sz w:val="20"/>
                <w:szCs w:val="20"/>
              </w:rPr>
              <w:t>config.toml</w:t>
            </w:r>
            <w:proofErr w:type="spellEnd"/>
          </w:p>
        </w:tc>
      </w:tr>
      <w:tr w:rsidR="00F9288A" w14:paraId="77EA945C"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58" w14:textId="77777777" w:rsidR="00F9288A" w:rsidRDefault="00000000">
            <w:r>
              <w:rPr>
                <w:sz w:val="20"/>
                <w:szCs w:val="20"/>
              </w:rPr>
              <w:t>SEC-011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59" w14:textId="77777777" w:rsidR="00F9288A" w:rsidRDefault="00000000">
            <w:r>
              <w:rPr>
                <w:sz w:val="20"/>
                <w:szCs w:val="20"/>
              </w:rPr>
              <w:t>Missing security headers (CSP, X-Frame-Options)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7EA945A" w14:textId="77777777" w:rsidR="00F9288A" w:rsidRDefault="00000000">
            <w:pPr>
              <w:jc w:val="center"/>
            </w:pPr>
            <w:r>
              <w:rPr>
                <w:b/>
                <w:bCs/>
                <w:sz w:val="20"/>
                <w:szCs w:val="20"/>
              </w:rPr>
              <w:t>LOW</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5B" w14:textId="77777777" w:rsidR="00F9288A" w:rsidRDefault="00000000">
            <w:r>
              <w:rPr>
                <w:sz w:val="20"/>
                <w:szCs w:val="20"/>
              </w:rPr>
              <w:t>.</w:t>
            </w:r>
            <w:proofErr w:type="spellStart"/>
            <w:r>
              <w:rPr>
                <w:sz w:val="20"/>
                <w:szCs w:val="20"/>
              </w:rPr>
              <w:t>streamlit</w:t>
            </w:r>
            <w:proofErr w:type="spellEnd"/>
            <w:r>
              <w:rPr>
                <w:sz w:val="20"/>
                <w:szCs w:val="20"/>
              </w:rPr>
              <w:t>/</w:t>
            </w:r>
            <w:proofErr w:type="spellStart"/>
            <w:r>
              <w:rPr>
                <w:sz w:val="20"/>
                <w:szCs w:val="20"/>
              </w:rPr>
              <w:t>config.toml</w:t>
            </w:r>
            <w:proofErr w:type="spellEnd"/>
          </w:p>
        </w:tc>
      </w:tr>
      <w:tr w:rsidR="00F9288A" w14:paraId="77EA9461"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5D" w14:textId="77777777" w:rsidR="00F9288A" w:rsidRDefault="00000000">
            <w:r>
              <w:rPr>
                <w:sz w:val="20"/>
                <w:szCs w:val="20"/>
              </w:rPr>
              <w:t>SEC-012</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5E" w14:textId="77777777" w:rsidR="00F9288A" w:rsidRDefault="00000000">
            <w:proofErr w:type="gramStart"/>
            <w:r>
              <w:rPr>
                <w:sz w:val="20"/>
                <w:szCs w:val="20"/>
              </w:rPr>
              <w:t>No .env</w:t>
            </w:r>
            <w:proofErr w:type="gramEnd"/>
            <w:r>
              <w:rPr>
                <w:sz w:val="20"/>
                <w:szCs w:val="20"/>
              </w:rPr>
              <w:t xml:space="preserve"> validation for required secrets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7EA945F" w14:textId="77777777" w:rsidR="00F9288A" w:rsidRDefault="00000000">
            <w:pPr>
              <w:jc w:val="center"/>
            </w:pPr>
            <w:r>
              <w:rPr>
                <w:b/>
                <w:bCs/>
                <w:sz w:val="20"/>
                <w:szCs w:val="20"/>
              </w:rPr>
              <w:t>LOW</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60" w14:textId="77777777" w:rsidR="00F9288A" w:rsidRDefault="00000000">
            <w:r>
              <w:rPr>
                <w:sz w:val="20"/>
                <w:szCs w:val="20"/>
              </w:rPr>
              <w:t>aero/data/postgres.py</w:t>
            </w:r>
          </w:p>
        </w:tc>
      </w:tr>
    </w:tbl>
    <w:p w14:paraId="77EA9462" w14:textId="77777777" w:rsidR="00F9288A" w:rsidRDefault="00000000">
      <w:pPr>
        <w:pStyle w:val="Heading2"/>
        <w:spacing w:after="120"/>
      </w:pPr>
      <w:bookmarkStart w:id="8" w:name="_Toc227009291"/>
      <w:r>
        <w:t>3.2 Critical Findings Detail</w:t>
      </w:r>
      <w:bookmarkEnd w:id="8"/>
    </w:p>
    <w:p w14:paraId="77EA9463" w14:textId="77777777" w:rsidR="00F9288A" w:rsidRDefault="00000000">
      <w:pPr>
        <w:pStyle w:val="Heading3"/>
        <w:spacing w:before="240"/>
      </w:pPr>
      <w:bookmarkStart w:id="9" w:name="_Toc227009292"/>
      <w:r>
        <w:t>SEC-001: Hardcoded Default Credentials</w:t>
      </w:r>
      <w:bookmarkEnd w:id="9"/>
    </w:p>
    <w:p w14:paraId="77EA9464" w14:textId="77777777" w:rsidR="00F9288A" w:rsidRDefault="00000000">
      <w:pPr>
        <w:spacing w:after="120"/>
      </w:pPr>
      <w:r>
        <w:t xml:space="preserve">In aero/auth/service.py (lines 31-34), four default user accounts are created with predictable passwords (e.g., </w:t>
      </w:r>
      <w:proofErr w:type="spellStart"/>
      <w:r>
        <w:t>facility_ops</w:t>
      </w:r>
      <w:proofErr w:type="spellEnd"/>
      <w:r>
        <w:t xml:space="preserve">/Aero@Facility2026, </w:t>
      </w:r>
      <w:proofErr w:type="spellStart"/>
      <w:r>
        <w:t>gateway_ops</w:t>
      </w:r>
      <w:proofErr w:type="spellEnd"/>
      <w:r>
        <w:t xml:space="preserve">/Aero@Gateway2026, </w:t>
      </w:r>
      <w:proofErr w:type="spellStart"/>
      <w:r>
        <w:t>services_ops</w:t>
      </w:r>
      <w:proofErr w:type="spellEnd"/>
      <w:r>
        <w:t>/Aero@Services2026, leadership/Aero@Leader2026). These credentials are committed to version control and never rotated. Any attacker with repository access can authenticate as any role.</w:t>
      </w:r>
    </w:p>
    <w:p w14:paraId="77EA9465" w14:textId="77777777" w:rsidR="00F9288A" w:rsidRDefault="00000000">
      <w:pPr>
        <w:spacing w:after="100"/>
      </w:pPr>
      <w:r>
        <w:rPr>
          <w:b/>
          <w:bCs/>
        </w:rPr>
        <w:t xml:space="preserve">Remediation: </w:t>
      </w:r>
      <w:r>
        <w:t xml:space="preserve">Remove all hardcoded credentials. Implement a secure first-run setup wizard that forces credential creation. Use environment variables or a secrets manager (AWS Secrets Manager, </w:t>
      </w:r>
      <w:proofErr w:type="spellStart"/>
      <w:r>
        <w:t>HashiCorp</w:t>
      </w:r>
      <w:proofErr w:type="spellEnd"/>
      <w:r>
        <w:t xml:space="preserve"> Vault) for production credentials.</w:t>
      </w:r>
    </w:p>
    <w:p w14:paraId="1E94E3C7" w14:textId="77777777" w:rsidR="00025922" w:rsidRDefault="00025922">
      <w:pPr>
        <w:pStyle w:val="Heading3"/>
        <w:spacing w:before="240"/>
      </w:pPr>
      <w:bookmarkStart w:id="10" w:name="_Toc227009293"/>
    </w:p>
    <w:p w14:paraId="77EA9466" w14:textId="78BDA5F7" w:rsidR="00F9288A" w:rsidRDefault="00000000">
      <w:pPr>
        <w:pStyle w:val="Heading3"/>
        <w:spacing w:before="240"/>
      </w:pPr>
      <w:r>
        <w:lastRenderedPageBreak/>
        <w:t>SEC-002: Credentials Displayed on Login UI</w:t>
      </w:r>
      <w:bookmarkEnd w:id="10"/>
    </w:p>
    <w:p w14:paraId="77EA9467" w14:textId="77777777" w:rsidR="00F9288A" w:rsidRDefault="00000000">
      <w:pPr>
        <w:spacing w:after="120"/>
      </w:pPr>
      <w:r>
        <w:t>The legacy auth.py file (lines 182-187) displays test credentials in an expandable section visible to all users on the login page, including username/password pairs in plaintext. Even if this file is not actively used in the refactored codebase, its presence in the repository is a security risk.</w:t>
      </w:r>
    </w:p>
    <w:p w14:paraId="77EA9468" w14:textId="77777777" w:rsidR="00F9288A" w:rsidRDefault="00000000">
      <w:pPr>
        <w:spacing w:after="100"/>
      </w:pPr>
      <w:r>
        <w:rPr>
          <w:b/>
          <w:bCs/>
        </w:rPr>
        <w:t xml:space="preserve">Remediation: </w:t>
      </w:r>
      <w:r>
        <w:t>Delete the legacy auth.py file entirely. Ensure no test credentials appear in any UI component.</w:t>
      </w:r>
    </w:p>
    <w:p w14:paraId="77EA9469" w14:textId="77777777" w:rsidR="00F9288A" w:rsidRDefault="00000000">
      <w:pPr>
        <w:pStyle w:val="Heading3"/>
        <w:spacing w:before="240"/>
      </w:pPr>
      <w:bookmarkStart w:id="11" w:name="_Toc227009294"/>
      <w:r>
        <w:t>SEC-003: Weak Password Hashing</w:t>
      </w:r>
      <w:bookmarkEnd w:id="11"/>
    </w:p>
    <w:p w14:paraId="77EA946A" w14:textId="77777777" w:rsidR="00F9288A" w:rsidRDefault="00000000">
      <w:pPr>
        <w:spacing w:after="120"/>
      </w:pPr>
      <w:r>
        <w:t>Both auth.py and aero/auth/service.py use SHA-256 directly without salting for password hashing. SHA-256 is a fast hash vulnerable to rainbow table and brute-force attacks. Modern password hashing requires slow, salted algorithms.</w:t>
      </w:r>
    </w:p>
    <w:p w14:paraId="77EA946B" w14:textId="77777777" w:rsidR="00F9288A" w:rsidRDefault="00000000">
      <w:pPr>
        <w:spacing w:after="100"/>
      </w:pPr>
      <w:r>
        <w:rPr>
          <w:b/>
          <w:bCs/>
        </w:rPr>
        <w:t xml:space="preserve">Remediation: </w:t>
      </w:r>
      <w:r>
        <w:t xml:space="preserve">Migrate to </w:t>
      </w:r>
      <w:proofErr w:type="spellStart"/>
      <w:r>
        <w:t>bcrypt</w:t>
      </w:r>
      <w:proofErr w:type="spellEnd"/>
      <w:r>
        <w:t xml:space="preserve">, Argon2, or </w:t>
      </w:r>
      <w:proofErr w:type="spellStart"/>
      <w:r>
        <w:t>scrypt</w:t>
      </w:r>
      <w:proofErr w:type="spellEnd"/>
      <w:r>
        <w:t xml:space="preserve"> with per-user salts. Implement a password migration path that rehashes on next login.</w:t>
      </w:r>
    </w:p>
    <w:p w14:paraId="77EA946C" w14:textId="77777777" w:rsidR="00F9288A" w:rsidRDefault="00000000">
      <w:r>
        <w:br w:type="page"/>
      </w:r>
    </w:p>
    <w:p w14:paraId="77EA946D" w14:textId="77777777" w:rsidR="00F9288A" w:rsidRDefault="00000000">
      <w:pPr>
        <w:pStyle w:val="Heading1"/>
        <w:spacing w:before="240" w:after="120"/>
      </w:pPr>
      <w:bookmarkStart w:id="12" w:name="_Toc227009295"/>
      <w:r>
        <w:lastRenderedPageBreak/>
        <w:t>4. Code Quality Assessment</w:t>
      </w:r>
      <w:bookmarkEnd w:id="12"/>
    </w:p>
    <w:p w14:paraId="77EA946E" w14:textId="77777777" w:rsidR="00F9288A" w:rsidRDefault="00000000">
      <w:pPr>
        <w:spacing w:after="120"/>
      </w:pPr>
      <w:r>
        <w:t>The code quality review assessed organization, style, error handling, documentation, testing, and adherence to software engineering best practices.</w:t>
      </w:r>
    </w:p>
    <w:p w14:paraId="77EA946F" w14:textId="77777777" w:rsidR="00F9288A" w:rsidRDefault="00000000">
      <w:pPr>
        <w:pStyle w:val="Heading2"/>
        <w:spacing w:after="120"/>
      </w:pPr>
      <w:bookmarkStart w:id="13" w:name="_Toc227009296"/>
      <w:r>
        <w:t>4.1 Findings Summary</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360"/>
        <w:gridCol w:w="2000"/>
      </w:tblGrid>
      <w:tr w:rsidR="00F9288A" w14:paraId="77EA9473" w14:textId="77777777">
        <w:tc>
          <w:tcPr>
            <w:tcW w:w="100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70" w14:textId="77777777" w:rsidR="00F9288A" w:rsidRDefault="00000000">
            <w:r>
              <w:rPr>
                <w:b/>
                <w:bCs/>
                <w:color w:val="FFFFFF"/>
                <w:sz w:val="20"/>
                <w:szCs w:val="20"/>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71" w14:textId="77777777" w:rsidR="00F9288A" w:rsidRDefault="00000000">
            <w:r>
              <w:rPr>
                <w:b/>
                <w:bCs/>
                <w:color w:val="FFFFFF"/>
                <w:sz w:val="20"/>
                <w:szCs w:val="20"/>
              </w:rPr>
              <w:t>Finding</w:t>
            </w:r>
          </w:p>
        </w:tc>
        <w:tc>
          <w:tcPr>
            <w:tcW w:w="200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72" w14:textId="77777777" w:rsidR="00F9288A" w:rsidRDefault="00000000">
            <w:r>
              <w:rPr>
                <w:b/>
                <w:bCs/>
                <w:color w:val="FFFFFF"/>
                <w:sz w:val="20"/>
                <w:szCs w:val="20"/>
              </w:rPr>
              <w:t>Severity</w:t>
            </w:r>
          </w:p>
        </w:tc>
      </w:tr>
      <w:tr w:rsidR="00F9288A" w14:paraId="77EA947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74" w14:textId="77777777" w:rsidR="00F9288A" w:rsidRDefault="00000000">
            <w:r>
              <w:rPr>
                <w:sz w:val="20"/>
                <w:szCs w:val="20"/>
              </w:rPr>
              <w:t>CQ-001</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75" w14:textId="77777777" w:rsidR="00F9288A" w:rsidRDefault="00000000">
            <w:r>
              <w:rPr>
                <w:sz w:val="20"/>
                <w:szCs w:val="20"/>
              </w:rPr>
              <w:t>Severe code duplication between root files and aero/ package (~2000+ lines)</w:t>
            </w:r>
          </w:p>
        </w:tc>
        <w:tc>
          <w:tcPr>
            <w:tcW w:w="20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77EA9476" w14:textId="77777777" w:rsidR="00F9288A" w:rsidRDefault="00000000">
            <w:pPr>
              <w:jc w:val="center"/>
            </w:pPr>
            <w:r>
              <w:rPr>
                <w:b/>
                <w:bCs/>
                <w:sz w:val="20"/>
                <w:szCs w:val="20"/>
              </w:rPr>
              <w:t>HIGH</w:t>
            </w:r>
          </w:p>
        </w:tc>
      </w:tr>
      <w:tr w:rsidR="00F9288A" w14:paraId="77EA947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78" w14:textId="77777777" w:rsidR="00F9288A" w:rsidRDefault="00000000">
            <w:r>
              <w:rPr>
                <w:sz w:val="20"/>
                <w:szCs w:val="20"/>
              </w:rPr>
              <w:t>CQ-002</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79" w14:textId="77777777" w:rsidR="00F9288A" w:rsidRDefault="00000000">
            <w:r>
              <w:rPr>
                <w:sz w:val="20"/>
                <w:szCs w:val="20"/>
              </w:rPr>
              <w:t>No automated test suite (</w:t>
            </w:r>
            <w:proofErr w:type="spellStart"/>
            <w:r>
              <w:rPr>
                <w:sz w:val="20"/>
                <w:szCs w:val="20"/>
              </w:rPr>
              <w:t>pytest</w:t>
            </w:r>
            <w:proofErr w:type="spellEnd"/>
            <w:r>
              <w:rPr>
                <w:sz w:val="20"/>
                <w:szCs w:val="20"/>
              </w:rPr>
              <w:t xml:space="preserve">, </w:t>
            </w:r>
            <w:proofErr w:type="spellStart"/>
            <w:r>
              <w:rPr>
                <w:sz w:val="20"/>
                <w:szCs w:val="20"/>
              </w:rPr>
              <w:t>unittest</w:t>
            </w:r>
            <w:proofErr w:type="spellEnd"/>
            <w:r>
              <w:rPr>
                <w:sz w:val="20"/>
                <w:szCs w:val="20"/>
              </w:rPr>
              <w:t xml:space="preserve"> absent)</w:t>
            </w:r>
          </w:p>
        </w:tc>
        <w:tc>
          <w:tcPr>
            <w:tcW w:w="20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77EA947A" w14:textId="77777777" w:rsidR="00F9288A" w:rsidRDefault="00000000">
            <w:pPr>
              <w:jc w:val="center"/>
            </w:pPr>
            <w:r>
              <w:rPr>
                <w:b/>
                <w:bCs/>
                <w:sz w:val="20"/>
                <w:szCs w:val="20"/>
              </w:rPr>
              <w:t>HIGH</w:t>
            </w:r>
          </w:p>
        </w:tc>
      </w:tr>
      <w:tr w:rsidR="00F9288A" w14:paraId="77EA947F"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7C" w14:textId="77777777" w:rsidR="00F9288A" w:rsidRDefault="00000000">
            <w:r>
              <w:rPr>
                <w:sz w:val="20"/>
                <w:szCs w:val="20"/>
              </w:rPr>
              <w:t>CQ-003</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7D" w14:textId="77777777" w:rsidR="00F9288A" w:rsidRDefault="00000000">
            <w:r>
              <w:rPr>
                <w:sz w:val="20"/>
                <w:szCs w:val="20"/>
              </w:rPr>
              <w:t>Minimal error handling across data and config layers</w:t>
            </w:r>
          </w:p>
        </w:tc>
        <w:tc>
          <w:tcPr>
            <w:tcW w:w="20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77EA947E" w14:textId="77777777" w:rsidR="00F9288A" w:rsidRDefault="00000000">
            <w:pPr>
              <w:jc w:val="center"/>
            </w:pPr>
            <w:r>
              <w:rPr>
                <w:b/>
                <w:bCs/>
                <w:sz w:val="20"/>
                <w:szCs w:val="20"/>
              </w:rPr>
              <w:t>HIGH</w:t>
            </w:r>
          </w:p>
        </w:tc>
      </w:tr>
      <w:tr w:rsidR="00F9288A" w14:paraId="77EA948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80" w14:textId="77777777" w:rsidR="00F9288A" w:rsidRDefault="00000000">
            <w:r>
              <w:rPr>
                <w:sz w:val="20"/>
                <w:szCs w:val="20"/>
              </w:rPr>
              <w:t>CQ-004</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81" w14:textId="77777777" w:rsidR="00F9288A" w:rsidRDefault="00000000">
            <w:r>
              <w:rPr>
                <w:sz w:val="20"/>
                <w:szCs w:val="20"/>
              </w:rPr>
              <w:t>Business logic mixed with UI rendering in page files</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82" w14:textId="77777777" w:rsidR="00F9288A" w:rsidRDefault="00000000">
            <w:pPr>
              <w:jc w:val="center"/>
            </w:pPr>
            <w:r>
              <w:rPr>
                <w:b/>
                <w:bCs/>
                <w:sz w:val="20"/>
                <w:szCs w:val="20"/>
              </w:rPr>
              <w:t>MEDIUM</w:t>
            </w:r>
          </w:p>
        </w:tc>
      </w:tr>
      <w:tr w:rsidR="00F9288A" w14:paraId="77EA948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84" w14:textId="77777777" w:rsidR="00F9288A" w:rsidRDefault="00000000">
            <w:r>
              <w:rPr>
                <w:sz w:val="20"/>
                <w:szCs w:val="20"/>
              </w:rPr>
              <w:t>CQ-005</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85" w14:textId="77777777" w:rsidR="00F9288A" w:rsidRDefault="00000000">
            <w:r>
              <w:rPr>
                <w:sz w:val="20"/>
                <w:szCs w:val="20"/>
              </w:rPr>
              <w:t>Orphaned/dead code files at project root (HOME.py, NO.py, ui_header.py)</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86" w14:textId="77777777" w:rsidR="00F9288A" w:rsidRDefault="00000000">
            <w:pPr>
              <w:jc w:val="center"/>
            </w:pPr>
            <w:r>
              <w:rPr>
                <w:b/>
                <w:bCs/>
                <w:sz w:val="20"/>
                <w:szCs w:val="20"/>
              </w:rPr>
              <w:t>MEDIUM</w:t>
            </w:r>
          </w:p>
        </w:tc>
      </w:tr>
      <w:tr w:rsidR="00F9288A" w14:paraId="77EA948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88" w14:textId="77777777" w:rsidR="00F9288A" w:rsidRDefault="00000000">
            <w:r>
              <w:rPr>
                <w:sz w:val="20"/>
                <w:szCs w:val="20"/>
              </w:rPr>
              <w:t>CQ-006</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89" w14:textId="77777777" w:rsidR="00F9288A" w:rsidRDefault="00000000">
            <w:r>
              <w:rPr>
                <w:sz w:val="20"/>
                <w:szCs w:val="20"/>
              </w:rPr>
              <w:t>Minimal type hints throughout the codebase</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8A" w14:textId="77777777" w:rsidR="00F9288A" w:rsidRDefault="00000000">
            <w:pPr>
              <w:jc w:val="center"/>
            </w:pPr>
            <w:r>
              <w:rPr>
                <w:b/>
                <w:bCs/>
                <w:sz w:val="20"/>
                <w:szCs w:val="20"/>
              </w:rPr>
              <w:t>MEDIUM</w:t>
            </w:r>
          </w:p>
        </w:tc>
      </w:tr>
      <w:tr w:rsidR="00F9288A" w14:paraId="77EA948F"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8C" w14:textId="77777777" w:rsidR="00F9288A" w:rsidRDefault="00000000">
            <w:r>
              <w:rPr>
                <w:sz w:val="20"/>
                <w:szCs w:val="20"/>
              </w:rPr>
              <w:t>CQ-007</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8D" w14:textId="77777777" w:rsidR="00F9288A" w:rsidRDefault="00000000">
            <w:r>
              <w:rPr>
                <w:sz w:val="20"/>
                <w:szCs w:val="20"/>
              </w:rPr>
              <w:t>No project README or architecture documentation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8E" w14:textId="77777777" w:rsidR="00F9288A" w:rsidRDefault="00000000">
            <w:pPr>
              <w:jc w:val="center"/>
            </w:pPr>
            <w:r>
              <w:rPr>
                <w:b/>
                <w:bCs/>
                <w:sz w:val="20"/>
                <w:szCs w:val="20"/>
              </w:rPr>
              <w:t>MEDIUM</w:t>
            </w:r>
          </w:p>
        </w:tc>
      </w:tr>
      <w:tr w:rsidR="00F9288A" w14:paraId="77EA949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90" w14:textId="77777777" w:rsidR="00F9288A" w:rsidRDefault="00000000">
            <w:r>
              <w:rPr>
                <w:sz w:val="20"/>
                <w:szCs w:val="20"/>
              </w:rPr>
              <w:t>CQ-008</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91" w14:textId="77777777" w:rsidR="00F9288A" w:rsidRDefault="00000000">
            <w:r>
              <w:rPr>
                <w:sz w:val="20"/>
                <w:szCs w:val="20"/>
              </w:rPr>
              <w:t>Inconsistent import patterns (bare vs. package imports)</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7EA9492" w14:textId="77777777" w:rsidR="00F9288A" w:rsidRDefault="00000000">
            <w:pPr>
              <w:jc w:val="center"/>
            </w:pPr>
            <w:r>
              <w:rPr>
                <w:b/>
                <w:bCs/>
                <w:sz w:val="20"/>
                <w:szCs w:val="20"/>
              </w:rPr>
              <w:t>LOW</w:t>
            </w:r>
          </w:p>
        </w:tc>
      </w:tr>
      <w:tr w:rsidR="00F9288A" w14:paraId="77EA949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94" w14:textId="77777777" w:rsidR="00F9288A" w:rsidRDefault="00000000">
            <w:r>
              <w:rPr>
                <w:sz w:val="20"/>
                <w:szCs w:val="20"/>
              </w:rPr>
              <w:t>CQ-009</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95" w14:textId="77777777" w:rsidR="00F9288A" w:rsidRDefault="00000000">
            <w:r>
              <w:rPr>
                <w:sz w:val="20"/>
                <w:szCs w:val="20"/>
              </w:rPr>
              <w:t xml:space="preserve">Inconsistent </w:t>
            </w:r>
            <w:proofErr w:type="spellStart"/>
            <w:r>
              <w:rPr>
                <w:sz w:val="20"/>
                <w:szCs w:val="20"/>
              </w:rPr>
              <w:t>Streamlit</w:t>
            </w:r>
            <w:proofErr w:type="spellEnd"/>
            <w:r>
              <w:rPr>
                <w:sz w:val="20"/>
                <w:szCs w:val="20"/>
              </w:rPr>
              <w:t xml:space="preserve"> session state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96" w14:textId="77777777" w:rsidR="00F9288A" w:rsidRDefault="00000000">
            <w:pPr>
              <w:jc w:val="center"/>
            </w:pPr>
            <w:r>
              <w:rPr>
                <w:b/>
                <w:bCs/>
                <w:sz w:val="20"/>
                <w:szCs w:val="20"/>
              </w:rPr>
              <w:t>MEDIUM</w:t>
            </w:r>
          </w:p>
        </w:tc>
      </w:tr>
      <w:tr w:rsidR="00F9288A" w14:paraId="77EA949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98" w14:textId="77777777" w:rsidR="00F9288A" w:rsidRDefault="00000000">
            <w:r>
              <w:rPr>
                <w:sz w:val="20"/>
                <w:szCs w:val="20"/>
              </w:rPr>
              <w:t>CQ-010</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99" w14:textId="77777777" w:rsidR="00F9288A" w:rsidRDefault="00000000">
            <w:r>
              <w:rPr>
                <w:sz w:val="20"/>
                <w:szCs w:val="20"/>
              </w:rPr>
              <w:t>No caching strategy for repeated calculations and config loads</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9A" w14:textId="77777777" w:rsidR="00F9288A" w:rsidRDefault="00000000">
            <w:pPr>
              <w:jc w:val="center"/>
            </w:pPr>
            <w:r>
              <w:rPr>
                <w:b/>
                <w:bCs/>
                <w:sz w:val="20"/>
                <w:szCs w:val="20"/>
              </w:rPr>
              <w:t>MEDIUM</w:t>
            </w:r>
          </w:p>
        </w:tc>
      </w:tr>
    </w:tbl>
    <w:p w14:paraId="77EA949C" w14:textId="77777777" w:rsidR="00F9288A" w:rsidRDefault="00000000">
      <w:pPr>
        <w:pStyle w:val="Heading2"/>
        <w:spacing w:after="120"/>
      </w:pPr>
      <w:bookmarkStart w:id="14" w:name="_Toc227009297"/>
      <w:r>
        <w:t>4.2 Key Observations</w:t>
      </w:r>
      <w:bookmarkEnd w:id="14"/>
    </w:p>
    <w:p w14:paraId="77EA949D" w14:textId="77777777" w:rsidR="00F9288A" w:rsidRDefault="00000000">
      <w:pPr>
        <w:pStyle w:val="Heading3"/>
        <w:spacing w:before="240"/>
      </w:pPr>
      <w:bookmarkStart w:id="15" w:name="_Toc227009298"/>
      <w:r>
        <w:t>Code Duplication (CQ-001)</w:t>
      </w:r>
      <w:bookmarkEnd w:id="15"/>
    </w:p>
    <w:p w14:paraId="77EA949E" w14:textId="77777777" w:rsidR="00F9288A" w:rsidRDefault="00000000">
      <w:pPr>
        <w:spacing w:after="120"/>
      </w:pPr>
      <w:r>
        <w:t xml:space="preserve">The most significant code quality issue is the severe duplication between root-level calculation files (resource_calculations.py, area_calculations.py, courier_calculations.py totaling approximately 34 KB) and their refactored counterparts in aero/core/. Both versions contain nearly identical functions, creating a maintenance nightmare where changes must be synchronized across two locations. Root-level pages </w:t>
      </w:r>
      <w:proofErr w:type="gramStart"/>
      <w:r>
        <w:t>still import</w:t>
      </w:r>
      <w:proofErr w:type="gramEnd"/>
      <w:r>
        <w:t xml:space="preserve"> from the old files while newer pages use the aero/ package.</w:t>
      </w:r>
    </w:p>
    <w:p w14:paraId="77EA949F" w14:textId="77777777" w:rsidR="00F9288A" w:rsidRDefault="00000000">
      <w:pPr>
        <w:pStyle w:val="Heading3"/>
        <w:spacing w:before="240"/>
      </w:pPr>
      <w:bookmarkStart w:id="16" w:name="_Toc227009299"/>
      <w:r>
        <w:t>Absent Test Coverage (CQ-002)</w:t>
      </w:r>
      <w:bookmarkEnd w:id="16"/>
    </w:p>
    <w:p w14:paraId="77EA94A0" w14:textId="77777777" w:rsidR="00F9288A" w:rsidRDefault="00000000">
      <w:pPr>
        <w:spacing w:after="120"/>
      </w:pPr>
      <w:r>
        <w:t xml:space="preserve">Despite complex calculation logic involving 28 OSA tasks, 12 LASA tasks, resource SHARP adjustments, and multi-factor health thresholds, the project has zero automated tests. The validate_formulas.py file is a manual validation script, not a test suite. No </w:t>
      </w:r>
      <w:proofErr w:type="spellStart"/>
      <w:r>
        <w:t>pytest</w:t>
      </w:r>
      <w:proofErr w:type="spellEnd"/>
      <w:r>
        <w:t xml:space="preserve">, </w:t>
      </w:r>
      <w:proofErr w:type="spellStart"/>
      <w:r>
        <w:t>unittest</w:t>
      </w:r>
      <w:proofErr w:type="spellEnd"/>
      <w:r>
        <w:t>, or CI/CD pipeline exists. This makes refactoring the duplicated code extremely risky.</w:t>
      </w:r>
    </w:p>
    <w:p w14:paraId="77EA94A1" w14:textId="77777777" w:rsidR="00F9288A" w:rsidRDefault="00000000">
      <w:pPr>
        <w:pStyle w:val="Heading3"/>
        <w:spacing w:before="240"/>
      </w:pPr>
      <w:bookmarkStart w:id="17" w:name="_Toc227009300"/>
      <w:r>
        <w:t>Separation of Concerns (CQ-004)</w:t>
      </w:r>
      <w:bookmarkEnd w:id="17"/>
    </w:p>
    <w:p w14:paraId="77EA94A2" w14:textId="77777777" w:rsidR="00F9288A" w:rsidRDefault="00000000">
      <w:pPr>
        <w:spacing w:after="120"/>
      </w:pPr>
      <w:r>
        <w:t xml:space="preserve">Page files like 3_FACILITY_RESOURCE_TRACKER.py (1,436 lines) combine calculation logic, session state management, and </w:t>
      </w:r>
      <w:proofErr w:type="spellStart"/>
      <w:r>
        <w:t>Streamlit</w:t>
      </w:r>
      <w:proofErr w:type="spellEnd"/>
      <w:r>
        <w:t xml:space="preserve"> rendering in a single file. Hardcoded operational parameters (</w:t>
      </w:r>
      <w:proofErr w:type="spellStart"/>
      <w:r>
        <w:t>shift_hours</w:t>
      </w:r>
      <w:proofErr w:type="spellEnd"/>
      <w:r>
        <w:t xml:space="preserve">=9.0, </w:t>
      </w:r>
      <w:proofErr w:type="spellStart"/>
      <w:r>
        <w:t>absenteeism_pct</w:t>
      </w:r>
      <w:proofErr w:type="spellEnd"/>
      <w:r>
        <w:t>=0.15) are embedded in UI code rather than being sourced from configuration.</w:t>
      </w:r>
    </w:p>
    <w:p w14:paraId="77EA94A3" w14:textId="77777777" w:rsidR="00F9288A" w:rsidRDefault="00000000">
      <w:pPr>
        <w:pStyle w:val="Heading3"/>
        <w:spacing w:before="240"/>
      </w:pPr>
      <w:bookmarkStart w:id="18" w:name="_Toc227009301"/>
      <w:r>
        <w:t>State Management (CQ-009)</w:t>
      </w:r>
      <w:bookmarkEnd w:id="18"/>
    </w:p>
    <w:p w14:paraId="77EA94A4" w14:textId="77777777" w:rsidR="00F9288A" w:rsidRDefault="00000000">
      <w:pPr>
        <w:spacing w:after="120"/>
      </w:pPr>
      <w:r>
        <w:lastRenderedPageBreak/>
        <w:t>Each page independently initializes its own session state keys (7+ per page) with no centralized initialization or validation. This creates inconsistency across page transitions and makes debugging state-related issues difficult.</w:t>
      </w:r>
    </w:p>
    <w:p w14:paraId="77EA94A5" w14:textId="77777777" w:rsidR="00F9288A" w:rsidRDefault="00000000">
      <w:r>
        <w:br w:type="page"/>
      </w:r>
    </w:p>
    <w:p w14:paraId="77EA94A6" w14:textId="77777777" w:rsidR="00F9288A" w:rsidRDefault="00000000">
      <w:pPr>
        <w:pStyle w:val="Heading1"/>
        <w:spacing w:before="240" w:after="120"/>
      </w:pPr>
      <w:bookmarkStart w:id="19" w:name="_Toc227009302"/>
      <w:r>
        <w:lastRenderedPageBreak/>
        <w:t>5. Data Layer &amp; Database Assessment</w:t>
      </w:r>
      <w:bookmarkEnd w:id="19"/>
    </w:p>
    <w:p w14:paraId="77EA94A7" w14:textId="77777777" w:rsidR="00F9288A" w:rsidRDefault="00000000">
      <w:pPr>
        <w:spacing w:after="120"/>
      </w:pPr>
      <w:r>
        <w:t>The data layer was reviewed for schema design, access patterns, storage strategy, and data integrity.</w:t>
      </w:r>
    </w:p>
    <w:p w14:paraId="77EA94A8" w14:textId="77777777" w:rsidR="00F9288A" w:rsidRDefault="00000000">
      <w:pPr>
        <w:pStyle w:val="Heading2"/>
        <w:spacing w:after="120"/>
      </w:pPr>
      <w:bookmarkStart w:id="20" w:name="_Toc227009303"/>
      <w:r>
        <w:t>5.1 Findings Summary</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360"/>
        <w:gridCol w:w="2000"/>
      </w:tblGrid>
      <w:tr w:rsidR="00F9288A" w14:paraId="77EA94AC" w14:textId="77777777">
        <w:tc>
          <w:tcPr>
            <w:tcW w:w="100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A9" w14:textId="77777777" w:rsidR="00F9288A" w:rsidRDefault="00000000">
            <w:r>
              <w:rPr>
                <w:b/>
                <w:bCs/>
                <w:color w:val="FFFFFF"/>
                <w:sz w:val="20"/>
                <w:szCs w:val="20"/>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AA" w14:textId="77777777" w:rsidR="00F9288A" w:rsidRDefault="00000000">
            <w:r>
              <w:rPr>
                <w:b/>
                <w:bCs/>
                <w:color w:val="FFFFFF"/>
                <w:sz w:val="20"/>
                <w:szCs w:val="20"/>
              </w:rPr>
              <w:t>Finding</w:t>
            </w:r>
          </w:p>
        </w:tc>
        <w:tc>
          <w:tcPr>
            <w:tcW w:w="200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AB" w14:textId="77777777" w:rsidR="00F9288A" w:rsidRDefault="00000000">
            <w:r>
              <w:rPr>
                <w:b/>
                <w:bCs/>
                <w:color w:val="FFFFFF"/>
                <w:sz w:val="20"/>
                <w:szCs w:val="20"/>
              </w:rPr>
              <w:t>Severity</w:t>
            </w:r>
          </w:p>
        </w:tc>
      </w:tr>
      <w:tr w:rsidR="00F9288A" w14:paraId="77EA94B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AD" w14:textId="77777777" w:rsidR="00F9288A" w:rsidRDefault="00000000">
            <w:r>
              <w:rPr>
                <w:sz w:val="20"/>
                <w:szCs w:val="20"/>
              </w:rPr>
              <w:t>DL-001</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AE" w14:textId="77777777" w:rsidR="00F9288A" w:rsidRDefault="00000000">
            <w:r>
              <w:rPr>
                <w:sz w:val="20"/>
                <w:szCs w:val="20"/>
              </w:rPr>
              <w:t>No database migration tooling (Alembic/Flyway absent)</w:t>
            </w:r>
          </w:p>
        </w:tc>
        <w:tc>
          <w:tcPr>
            <w:tcW w:w="20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77EA94AF" w14:textId="77777777" w:rsidR="00F9288A" w:rsidRDefault="00000000">
            <w:pPr>
              <w:jc w:val="center"/>
            </w:pPr>
            <w:r>
              <w:rPr>
                <w:b/>
                <w:bCs/>
                <w:sz w:val="20"/>
                <w:szCs w:val="20"/>
              </w:rPr>
              <w:t>HIGH</w:t>
            </w:r>
          </w:p>
        </w:tc>
      </w:tr>
      <w:tr w:rsidR="00F9288A" w14:paraId="77EA94B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B1" w14:textId="77777777" w:rsidR="00F9288A" w:rsidRDefault="00000000">
            <w:r>
              <w:rPr>
                <w:sz w:val="20"/>
                <w:szCs w:val="20"/>
              </w:rPr>
              <w:t>DL-002</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B2" w14:textId="77777777" w:rsidR="00F9288A" w:rsidRDefault="00000000">
            <w:r>
              <w:rPr>
                <w:sz w:val="20"/>
                <w:szCs w:val="20"/>
              </w:rPr>
              <w:t>No synchronization between Excel and PostgreSQL stores</w:t>
            </w:r>
          </w:p>
        </w:tc>
        <w:tc>
          <w:tcPr>
            <w:tcW w:w="20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77EA94B3" w14:textId="77777777" w:rsidR="00F9288A" w:rsidRDefault="00000000">
            <w:pPr>
              <w:jc w:val="center"/>
            </w:pPr>
            <w:r>
              <w:rPr>
                <w:b/>
                <w:bCs/>
                <w:sz w:val="20"/>
                <w:szCs w:val="20"/>
              </w:rPr>
              <w:t>HIGH</w:t>
            </w:r>
          </w:p>
        </w:tc>
      </w:tr>
      <w:tr w:rsidR="00F9288A" w14:paraId="77EA94B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B5" w14:textId="77777777" w:rsidR="00F9288A" w:rsidRDefault="00000000">
            <w:r>
              <w:rPr>
                <w:sz w:val="20"/>
                <w:szCs w:val="20"/>
              </w:rPr>
              <w:t>DL-003</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B6" w14:textId="77777777" w:rsidR="00F9288A" w:rsidRDefault="00000000">
            <w:r>
              <w:rPr>
                <w:sz w:val="20"/>
                <w:szCs w:val="20"/>
              </w:rPr>
              <w:t>No connection pooling; fresh DB connections per operation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B7" w14:textId="77777777" w:rsidR="00F9288A" w:rsidRDefault="00000000">
            <w:pPr>
              <w:jc w:val="center"/>
            </w:pPr>
            <w:r>
              <w:rPr>
                <w:b/>
                <w:bCs/>
                <w:sz w:val="20"/>
                <w:szCs w:val="20"/>
              </w:rPr>
              <w:t>MEDIUM</w:t>
            </w:r>
          </w:p>
        </w:tc>
      </w:tr>
      <w:tr w:rsidR="00F9288A" w14:paraId="77EA94B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B9" w14:textId="77777777" w:rsidR="00F9288A" w:rsidRDefault="00000000">
            <w:r>
              <w:rPr>
                <w:sz w:val="20"/>
                <w:szCs w:val="20"/>
              </w:rPr>
              <w:t>DL-004</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BA" w14:textId="77777777" w:rsidR="00F9288A" w:rsidRDefault="00000000">
            <w:proofErr w:type="spellStart"/>
            <w:r>
              <w:rPr>
                <w:sz w:val="20"/>
                <w:szCs w:val="20"/>
              </w:rPr>
              <w:t>SQLAlchemy</w:t>
            </w:r>
            <w:proofErr w:type="spellEnd"/>
            <w:r>
              <w:rPr>
                <w:sz w:val="20"/>
                <w:szCs w:val="20"/>
              </w:rPr>
              <w:t xml:space="preserve"> installed but unused (dead dependency)</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7EA94BB" w14:textId="77777777" w:rsidR="00F9288A" w:rsidRDefault="00000000">
            <w:pPr>
              <w:jc w:val="center"/>
            </w:pPr>
            <w:r>
              <w:rPr>
                <w:b/>
                <w:bCs/>
                <w:sz w:val="20"/>
                <w:szCs w:val="20"/>
              </w:rPr>
              <w:t>LOW</w:t>
            </w:r>
          </w:p>
        </w:tc>
      </w:tr>
      <w:tr w:rsidR="00F9288A" w14:paraId="77EA94C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BD" w14:textId="77777777" w:rsidR="00F9288A" w:rsidRDefault="00000000">
            <w:r>
              <w:rPr>
                <w:sz w:val="20"/>
                <w:szCs w:val="20"/>
              </w:rPr>
              <w:t>DL-005</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BE" w14:textId="77777777" w:rsidR="00F9288A" w:rsidRDefault="00000000">
            <w:r>
              <w:rPr>
                <w:sz w:val="20"/>
                <w:szCs w:val="20"/>
              </w:rPr>
              <w:t>Configuration duplication between root and aero/config/</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BF" w14:textId="77777777" w:rsidR="00F9288A" w:rsidRDefault="00000000">
            <w:pPr>
              <w:jc w:val="center"/>
            </w:pPr>
            <w:r>
              <w:rPr>
                <w:b/>
                <w:bCs/>
                <w:sz w:val="20"/>
                <w:szCs w:val="20"/>
              </w:rPr>
              <w:t>MEDIUM</w:t>
            </w:r>
          </w:p>
        </w:tc>
      </w:tr>
      <w:tr w:rsidR="00F9288A" w14:paraId="77EA94C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C1" w14:textId="77777777" w:rsidR="00F9288A" w:rsidRDefault="00000000">
            <w:r>
              <w:rPr>
                <w:sz w:val="20"/>
                <w:szCs w:val="20"/>
              </w:rPr>
              <w:t>DL-006</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C2" w14:textId="77777777" w:rsidR="00F9288A" w:rsidRDefault="00000000">
            <w:r>
              <w:rPr>
                <w:sz w:val="20"/>
                <w:szCs w:val="20"/>
              </w:rPr>
              <w:t>Weak schema constraints (no CHECK, no FK, minimal NOT NULL)</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C3" w14:textId="77777777" w:rsidR="00F9288A" w:rsidRDefault="00000000">
            <w:pPr>
              <w:jc w:val="center"/>
            </w:pPr>
            <w:r>
              <w:rPr>
                <w:b/>
                <w:bCs/>
                <w:sz w:val="20"/>
                <w:szCs w:val="20"/>
              </w:rPr>
              <w:t>MEDIUM</w:t>
            </w:r>
          </w:p>
        </w:tc>
      </w:tr>
      <w:tr w:rsidR="00F9288A" w14:paraId="77EA94C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C5" w14:textId="77777777" w:rsidR="00F9288A" w:rsidRDefault="00000000">
            <w:r>
              <w:rPr>
                <w:sz w:val="20"/>
                <w:szCs w:val="20"/>
              </w:rPr>
              <w:t>DL-007</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C6" w14:textId="77777777" w:rsidR="00F9288A" w:rsidRDefault="00000000">
            <w:r>
              <w:rPr>
                <w:sz w:val="20"/>
                <w:szCs w:val="20"/>
              </w:rPr>
              <w:t>Broad exception catching hides data layer failures</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4C7" w14:textId="77777777" w:rsidR="00F9288A" w:rsidRDefault="00000000">
            <w:pPr>
              <w:jc w:val="center"/>
            </w:pPr>
            <w:r>
              <w:rPr>
                <w:b/>
                <w:bCs/>
                <w:sz w:val="20"/>
                <w:szCs w:val="20"/>
              </w:rPr>
              <w:t>MEDIUM</w:t>
            </w:r>
          </w:p>
        </w:tc>
      </w:tr>
      <w:tr w:rsidR="00F9288A" w14:paraId="77EA94C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C9" w14:textId="77777777" w:rsidR="00F9288A" w:rsidRDefault="00000000">
            <w:r>
              <w:rPr>
                <w:sz w:val="20"/>
                <w:szCs w:val="20"/>
              </w:rPr>
              <w:t>DL-008</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CA" w14:textId="77777777" w:rsidR="00F9288A" w:rsidRDefault="00000000">
            <w:r>
              <w:rPr>
                <w:sz w:val="20"/>
                <w:szCs w:val="20"/>
              </w:rPr>
              <w:t>Excel file rewrites are non-transactional (data loss risk)</w:t>
            </w:r>
          </w:p>
        </w:tc>
        <w:tc>
          <w:tcPr>
            <w:tcW w:w="20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77EA94CB" w14:textId="77777777" w:rsidR="00F9288A" w:rsidRDefault="00000000">
            <w:pPr>
              <w:jc w:val="center"/>
            </w:pPr>
            <w:r>
              <w:rPr>
                <w:b/>
                <w:bCs/>
                <w:sz w:val="20"/>
                <w:szCs w:val="20"/>
              </w:rPr>
              <w:t>HIGH</w:t>
            </w:r>
          </w:p>
        </w:tc>
      </w:tr>
    </w:tbl>
    <w:p w14:paraId="77EA94CD" w14:textId="77777777" w:rsidR="00F9288A" w:rsidRDefault="00000000">
      <w:pPr>
        <w:pStyle w:val="Heading2"/>
        <w:spacing w:after="120"/>
      </w:pPr>
      <w:bookmarkStart w:id="21" w:name="_Toc227009304"/>
      <w:r>
        <w:t>5.2 Database Schema Analysis</w:t>
      </w:r>
      <w:bookmarkEnd w:id="21"/>
    </w:p>
    <w:p w14:paraId="77EA94CE" w14:textId="77777777" w:rsidR="00F9288A" w:rsidRDefault="00000000">
      <w:pPr>
        <w:spacing w:after="120"/>
      </w:pPr>
      <w:r>
        <w:t>The PostgreSQL schema (aero/</w:t>
      </w:r>
      <w:proofErr w:type="spellStart"/>
      <w:r>
        <w:t>db</w:t>
      </w:r>
      <w:proofErr w:type="spellEnd"/>
      <w:r>
        <w:t>/</w:t>
      </w:r>
      <w:proofErr w:type="spellStart"/>
      <w:r>
        <w:t>schema.sql</w:t>
      </w:r>
      <w:proofErr w:type="spellEnd"/>
      <w:r>
        <w:t xml:space="preserve">) is minimal, containing two tables and one view. The </w:t>
      </w:r>
      <w:proofErr w:type="spellStart"/>
      <w:r>
        <w:t>upload_history</w:t>
      </w:r>
      <w:proofErr w:type="spellEnd"/>
      <w:r>
        <w:t xml:space="preserve"> table tracks </w:t>
      </w:r>
      <w:proofErr w:type="gramStart"/>
      <w:r>
        <w:t>file</w:t>
      </w:r>
      <w:proofErr w:type="gramEnd"/>
      <w:r>
        <w:t xml:space="preserve"> ingestion events with a serial primary key. The </w:t>
      </w:r>
      <w:proofErr w:type="spellStart"/>
      <w:r>
        <w:t>station_health</w:t>
      </w:r>
      <w:proofErr w:type="spellEnd"/>
      <w:r>
        <w:t xml:space="preserve"> table stores calculated metrics with a composite primary key on (</w:t>
      </w:r>
      <w:proofErr w:type="spellStart"/>
      <w:r>
        <w:t>loc_id</w:t>
      </w:r>
      <w:proofErr w:type="spellEnd"/>
      <w:r>
        <w:t xml:space="preserve">, </w:t>
      </w:r>
      <w:proofErr w:type="spellStart"/>
      <w:r>
        <w:t>report_date</w:t>
      </w:r>
      <w:proofErr w:type="spellEnd"/>
      <w:r>
        <w:t xml:space="preserve">). A </w:t>
      </w:r>
      <w:proofErr w:type="spellStart"/>
      <w:r>
        <w:t>v_health_summary</w:t>
      </w:r>
      <w:proofErr w:type="spellEnd"/>
      <w:r>
        <w:t xml:space="preserve"> view provides rollup logic for determining final status.</w:t>
      </w:r>
    </w:p>
    <w:p w14:paraId="77EA94CF" w14:textId="77777777" w:rsidR="00F9288A" w:rsidRDefault="00000000">
      <w:pPr>
        <w:spacing w:after="120"/>
      </w:pPr>
      <w:r>
        <w:t xml:space="preserve">The schema lacks CHECK constraints on status </w:t>
      </w:r>
      <w:proofErr w:type="spellStart"/>
      <w:r>
        <w:t>enum</w:t>
      </w:r>
      <w:proofErr w:type="spellEnd"/>
      <w:r>
        <w:t xml:space="preserve"> columns, NOT NULL enforcement on required fields, and foreign key relationships. There are only two simple indexes (on </w:t>
      </w:r>
      <w:proofErr w:type="spellStart"/>
      <w:r>
        <w:t>report_date</w:t>
      </w:r>
      <w:proofErr w:type="spellEnd"/>
      <w:r>
        <w:t xml:space="preserve"> and </w:t>
      </w:r>
      <w:proofErr w:type="spellStart"/>
      <w:r>
        <w:t>loc_id</w:t>
      </w:r>
      <w:proofErr w:type="spellEnd"/>
      <w:r>
        <w:t xml:space="preserve"> independently) with no compound indexes for common query patterns.</w:t>
      </w:r>
    </w:p>
    <w:p w14:paraId="77EA94D0" w14:textId="77777777" w:rsidR="00F9288A" w:rsidRDefault="00000000">
      <w:pPr>
        <w:pStyle w:val="Heading2"/>
        <w:spacing w:after="120"/>
      </w:pPr>
      <w:bookmarkStart w:id="22" w:name="_Toc227009305"/>
      <w:r>
        <w:t>5.3 Dual Storage Strategy</w:t>
      </w:r>
      <w:bookmarkEnd w:id="22"/>
    </w:p>
    <w:p w14:paraId="77EA94D1" w14:textId="77777777" w:rsidR="00F9288A" w:rsidRDefault="00000000">
      <w:pPr>
        <w:spacing w:after="120"/>
      </w:pPr>
      <w:r>
        <w:t>The application maintains two parallel storage mechanisms: Excel workbooks (via aero/data/excel_store.py) for transient planning data and PostgreSQL (via aero/data/postgres.py) for persistent health summaries. These operate independently with no synchronization mechanism, change-data-capture, or migration path between them. Excel file operations use full-file rewrites via Pandas, which is non-transactional and risks data loss on concurrent access or write failures.</w:t>
      </w:r>
    </w:p>
    <w:p w14:paraId="77EA94D2" w14:textId="77777777" w:rsidR="00F9288A" w:rsidRDefault="00000000">
      <w:pPr>
        <w:pStyle w:val="Heading2"/>
        <w:spacing w:after="120"/>
      </w:pPr>
      <w:bookmarkStart w:id="23" w:name="_Toc227009306"/>
      <w:r>
        <w:t>5.4 Connection Management</w:t>
      </w:r>
      <w:bookmarkEnd w:id="23"/>
    </w:p>
    <w:p w14:paraId="77EA94D3" w14:textId="77777777" w:rsidR="00F9288A" w:rsidRDefault="00000000">
      <w:pPr>
        <w:spacing w:after="120"/>
      </w:pPr>
      <w:r>
        <w:t xml:space="preserve">The PostgreSQL layer creates fresh database connections per operation without connection pooling. For a </w:t>
      </w:r>
      <w:proofErr w:type="spellStart"/>
      <w:r>
        <w:t>Streamlit</w:t>
      </w:r>
      <w:proofErr w:type="spellEnd"/>
      <w:r>
        <w:t xml:space="preserve"> application where every user interaction triggers a rerun, this creates significant connection overhead. </w:t>
      </w:r>
      <w:proofErr w:type="spellStart"/>
      <w:r>
        <w:t>SQLAlchemy</w:t>
      </w:r>
      <w:proofErr w:type="spellEnd"/>
      <w:r>
        <w:t xml:space="preserve"> is listed as a dependency but is not imported or used anywhere in the codebase.</w:t>
      </w:r>
    </w:p>
    <w:p w14:paraId="77EA94D4" w14:textId="77777777" w:rsidR="00F9288A" w:rsidRDefault="00000000">
      <w:r>
        <w:br w:type="page"/>
      </w:r>
    </w:p>
    <w:p w14:paraId="77EA94D5" w14:textId="77777777" w:rsidR="00F9288A" w:rsidRDefault="00000000">
      <w:pPr>
        <w:pStyle w:val="Heading1"/>
        <w:spacing w:before="240" w:after="120"/>
      </w:pPr>
      <w:bookmarkStart w:id="24" w:name="_Toc227009307"/>
      <w:r>
        <w:lastRenderedPageBreak/>
        <w:t>6. Dependency &amp; Configuration Audit</w:t>
      </w:r>
      <w:bookmarkEnd w:id="24"/>
    </w:p>
    <w:p w14:paraId="77EA94D6" w14:textId="77777777" w:rsidR="00F9288A" w:rsidRDefault="00000000">
      <w:pPr>
        <w:pStyle w:val="Heading2"/>
        <w:spacing w:after="120"/>
      </w:pPr>
      <w:bookmarkStart w:id="25" w:name="_Toc227009308"/>
      <w:r>
        <w:t>6.1 Unresolved Merge Conflicts</w:t>
      </w:r>
      <w:bookmarkEnd w:id="25"/>
    </w:p>
    <w:p w14:paraId="77EA94D7" w14:textId="77777777" w:rsidR="00F9288A" w:rsidRDefault="00000000">
      <w:pPr>
        <w:spacing w:after="120"/>
      </w:pPr>
      <w:r>
        <w:t xml:space="preserve">The requirements.txt file contains git merge conflict markers (&lt;&lt;&lt;&lt;&lt;&lt;&lt; HEAD, =======, &gt;&gt;&gt;&gt;&gt;&gt;&gt; main), rendering it unusable for clean pip install. This indicates an incomplete branch </w:t>
      </w:r>
      <w:proofErr w:type="gramStart"/>
      <w:r>
        <w:t>merge</w:t>
      </w:r>
      <w:proofErr w:type="gramEnd"/>
      <w:r>
        <w:t xml:space="preserve"> with conflicting dependency versions (e.g., psycopg2-binary 2.9.11 vs 2.9.10). The same issue </w:t>
      </w:r>
      <w:proofErr w:type="gramStart"/>
      <w:r>
        <w:t>affects .</w:t>
      </w:r>
      <w:proofErr w:type="spellStart"/>
      <w:r>
        <w:t>gitignore</w:t>
      </w:r>
      <w:proofErr w:type="spellEnd"/>
      <w:proofErr w:type="gramEnd"/>
      <w:r>
        <w:t xml:space="preserve"> and .</w:t>
      </w:r>
      <w:proofErr w:type="spellStart"/>
      <w:r>
        <w:t>streamlit</w:t>
      </w:r>
      <w:proofErr w:type="spellEnd"/>
      <w:r>
        <w:t>/</w:t>
      </w:r>
      <w:proofErr w:type="spellStart"/>
      <w:r>
        <w:t>config.toml</w:t>
      </w:r>
      <w:proofErr w:type="spellEnd"/>
      <w:r>
        <w:t>.</w:t>
      </w:r>
    </w:p>
    <w:p w14:paraId="77EA94D8" w14:textId="77777777" w:rsidR="00F9288A" w:rsidRDefault="00000000">
      <w:pPr>
        <w:pStyle w:val="Heading2"/>
        <w:spacing w:after="120"/>
      </w:pPr>
      <w:bookmarkStart w:id="26" w:name="_Toc227009309"/>
      <w:r>
        <w:t>6.2 Unused Dependencies</w:t>
      </w:r>
      <w:bookmarkEnd w:id="26"/>
    </w:p>
    <w:p w14:paraId="77EA94D9" w14:textId="77777777" w:rsidR="00F9288A" w:rsidRDefault="00000000">
      <w:pPr>
        <w:spacing w:after="120"/>
      </w:pPr>
      <w:proofErr w:type="spellStart"/>
      <w:r>
        <w:t>SQLAlchemy</w:t>
      </w:r>
      <w:proofErr w:type="spellEnd"/>
      <w:r>
        <w:t xml:space="preserve"> 2.0.45 is installed but never imported. The </w:t>
      </w:r>
      <w:proofErr w:type="spellStart"/>
      <w:r>
        <w:t>databricks</w:t>
      </w:r>
      <w:proofErr w:type="spellEnd"/>
      <w:r>
        <w:t xml:space="preserve">-cli 0.18.0 package appears only in the HEAD branch of the </w:t>
      </w:r>
      <w:proofErr w:type="gramStart"/>
      <w:r>
        <w:t>merge</w:t>
      </w:r>
      <w:proofErr w:type="gramEnd"/>
      <w:r>
        <w:t xml:space="preserve"> conflict and has no corresponding imports. Seaborn 0.13.2 and </w:t>
      </w:r>
      <w:proofErr w:type="spellStart"/>
      <w:r>
        <w:t>pandera</w:t>
      </w:r>
      <w:proofErr w:type="spellEnd"/>
      <w:r>
        <w:t xml:space="preserve"> 0.28.0 are similarly present only in one branch with unclear usage.</w:t>
      </w:r>
    </w:p>
    <w:p w14:paraId="77EA94DA" w14:textId="77777777" w:rsidR="00F9288A" w:rsidRDefault="00000000">
      <w:pPr>
        <w:pStyle w:val="Heading2"/>
        <w:spacing w:after="120"/>
      </w:pPr>
      <w:bookmarkStart w:id="27" w:name="_Toc227009310"/>
      <w:r>
        <w:t>6.3 Configuration Duplication</w:t>
      </w:r>
      <w:bookmarkEnd w:id="27"/>
    </w:p>
    <w:p w14:paraId="77EA94DB" w14:textId="77777777" w:rsidR="00F9288A" w:rsidRDefault="00000000">
      <w:pPr>
        <w:spacing w:after="120"/>
      </w:pPr>
      <w:r>
        <w:t xml:space="preserve">Root-level </w:t>
      </w:r>
      <w:proofErr w:type="spellStart"/>
      <w:proofErr w:type="gramStart"/>
      <w:r>
        <w:t>config.json</w:t>
      </w:r>
      <w:proofErr w:type="spellEnd"/>
      <w:proofErr w:type="gramEnd"/>
      <w:r>
        <w:t xml:space="preserve"> and </w:t>
      </w:r>
      <w:proofErr w:type="spellStart"/>
      <w:r>
        <w:t>Area.json</w:t>
      </w:r>
      <w:proofErr w:type="spellEnd"/>
      <w:r>
        <w:t xml:space="preserve"> duplicate aero/config/</w:t>
      </w:r>
      <w:proofErr w:type="spellStart"/>
      <w:r>
        <w:t>tact.json</w:t>
      </w:r>
      <w:proofErr w:type="spellEnd"/>
      <w:r>
        <w:t xml:space="preserve"> and aero/config/</w:t>
      </w:r>
      <w:proofErr w:type="spellStart"/>
      <w:r>
        <w:t>area.json</w:t>
      </w:r>
      <w:proofErr w:type="spellEnd"/>
      <w:r>
        <w:t xml:space="preserve"> with minor differences. The settings module (aero/config/settings.py) loads only from aero/config/ while some root-level pages may reference root config files. No precedence logic exists, creating configuration drift risk.</w:t>
      </w:r>
    </w:p>
    <w:p w14:paraId="77EA94DC" w14:textId="77777777" w:rsidR="00F9288A" w:rsidRDefault="00000000">
      <w:r>
        <w:br w:type="page"/>
      </w:r>
    </w:p>
    <w:p w14:paraId="77EA94DD" w14:textId="77777777" w:rsidR="00F9288A" w:rsidRDefault="00000000">
      <w:pPr>
        <w:pStyle w:val="Heading1"/>
        <w:spacing w:before="240" w:after="120"/>
      </w:pPr>
      <w:bookmarkStart w:id="28" w:name="_Toc227009311"/>
      <w:r>
        <w:lastRenderedPageBreak/>
        <w:t>7. Prioritized Recommendations</w:t>
      </w:r>
      <w:bookmarkEnd w:id="28"/>
    </w:p>
    <w:p w14:paraId="77EA94DE" w14:textId="77777777" w:rsidR="00F9288A" w:rsidRDefault="00000000">
      <w:pPr>
        <w:spacing w:after="120"/>
      </w:pPr>
      <w:r>
        <w:t>The following recommendations are ordered by priority, balancing risk severity with implementation effort.</w:t>
      </w:r>
    </w:p>
    <w:p w14:paraId="77EA94DF" w14:textId="77777777" w:rsidR="00F9288A" w:rsidRDefault="00000000">
      <w:pPr>
        <w:pStyle w:val="Heading2"/>
        <w:spacing w:after="120"/>
      </w:pPr>
      <w:bookmarkStart w:id="29" w:name="_Toc227009312"/>
      <w:r>
        <w:t>7.1 Immediate (</w:t>
      </w:r>
      <w:proofErr w:type="gramStart"/>
      <w:r>
        <w:t>P0) —</w:t>
      </w:r>
      <w:proofErr w:type="gramEnd"/>
      <w:r>
        <w:t xml:space="preserve"> Before Production</w:t>
      </w:r>
      <w:bookmarkEnd w:id="29"/>
    </w:p>
    <w:p w14:paraId="77EA94E0" w14:textId="77777777" w:rsidR="00F9288A" w:rsidRDefault="00000000">
      <w:pPr>
        <w:pStyle w:val="ListParagraph"/>
        <w:numPr>
          <w:ilvl w:val="0"/>
          <w:numId w:val="3"/>
        </w:numPr>
        <w:spacing w:after="80"/>
      </w:pPr>
      <w:r>
        <w:rPr>
          <w:b/>
          <w:bCs/>
        </w:rPr>
        <w:t xml:space="preserve">Remove all hardcoded credentials </w:t>
      </w:r>
      <w:r>
        <w:t>from auth.py and aero/auth/service.py. Implement secure first-run setup and use a secrets manager for production.</w:t>
      </w:r>
    </w:p>
    <w:p w14:paraId="77EA94E1" w14:textId="77777777" w:rsidR="00F9288A" w:rsidRDefault="00000000">
      <w:pPr>
        <w:pStyle w:val="ListParagraph"/>
        <w:numPr>
          <w:ilvl w:val="0"/>
          <w:numId w:val="3"/>
        </w:numPr>
        <w:spacing w:after="80"/>
      </w:pPr>
      <w:r>
        <w:rPr>
          <w:b/>
          <w:bCs/>
        </w:rPr>
        <w:t xml:space="preserve">Upgrade password hashing </w:t>
      </w:r>
      <w:r>
        <w:t xml:space="preserve">from SHA-256 to </w:t>
      </w:r>
      <w:proofErr w:type="spellStart"/>
      <w:r>
        <w:t>bcrypt</w:t>
      </w:r>
      <w:proofErr w:type="spellEnd"/>
      <w:r>
        <w:t xml:space="preserve"> or Argon2 with per-user salts. Add a migration path for existing hashed passwords.</w:t>
      </w:r>
    </w:p>
    <w:p w14:paraId="77EA94E2" w14:textId="77777777" w:rsidR="00F9288A" w:rsidRDefault="00000000">
      <w:pPr>
        <w:pStyle w:val="ListParagraph"/>
        <w:numPr>
          <w:ilvl w:val="0"/>
          <w:numId w:val="3"/>
        </w:numPr>
        <w:spacing w:after="80"/>
      </w:pPr>
      <w:r>
        <w:rPr>
          <w:b/>
          <w:bCs/>
        </w:rPr>
        <w:t xml:space="preserve">Resolve all merge conflicts </w:t>
      </w:r>
      <w:r>
        <w:t>in requirements.txt</w:t>
      </w:r>
      <w:proofErr w:type="gramStart"/>
      <w:r>
        <w:t>, .</w:t>
      </w:r>
      <w:proofErr w:type="spellStart"/>
      <w:r>
        <w:t>gitignore</w:t>
      </w:r>
      <w:proofErr w:type="spellEnd"/>
      <w:proofErr w:type="gramEnd"/>
      <w:r>
        <w:t>, and .</w:t>
      </w:r>
      <w:proofErr w:type="spellStart"/>
      <w:r>
        <w:t>streamlit</w:t>
      </w:r>
      <w:proofErr w:type="spellEnd"/>
      <w:r>
        <w:t>/</w:t>
      </w:r>
      <w:proofErr w:type="spellStart"/>
      <w:r>
        <w:t>config.toml</w:t>
      </w:r>
      <w:proofErr w:type="spellEnd"/>
      <w:r>
        <w:t>. Pin all dependency versions.</w:t>
      </w:r>
    </w:p>
    <w:p w14:paraId="77EA94E3" w14:textId="77777777" w:rsidR="00F9288A" w:rsidRDefault="00000000">
      <w:pPr>
        <w:pStyle w:val="ListParagraph"/>
        <w:numPr>
          <w:ilvl w:val="0"/>
          <w:numId w:val="3"/>
        </w:numPr>
        <w:spacing w:after="80"/>
      </w:pPr>
      <w:r>
        <w:rPr>
          <w:b/>
          <w:bCs/>
        </w:rPr>
        <w:t xml:space="preserve">Add input validation and sanitization </w:t>
      </w:r>
      <w:r>
        <w:t>for all user-provided data, including station names, file uploads, and form inputs.</w:t>
      </w:r>
    </w:p>
    <w:p w14:paraId="77EA94E4" w14:textId="77777777" w:rsidR="00F9288A" w:rsidRDefault="00000000">
      <w:pPr>
        <w:pStyle w:val="Heading2"/>
        <w:spacing w:after="120"/>
      </w:pPr>
      <w:bookmarkStart w:id="30" w:name="_Toc227009313"/>
      <w:r>
        <w:t>7.2 Short-Term (</w:t>
      </w:r>
      <w:proofErr w:type="gramStart"/>
      <w:r>
        <w:t>P1) —</w:t>
      </w:r>
      <w:proofErr w:type="gramEnd"/>
      <w:r>
        <w:t xml:space="preserve"> Within 2 Weeks</w:t>
      </w:r>
      <w:bookmarkEnd w:id="30"/>
    </w:p>
    <w:p w14:paraId="77EA94E5" w14:textId="77777777" w:rsidR="00F9288A" w:rsidRDefault="00000000">
      <w:pPr>
        <w:pStyle w:val="ListParagraph"/>
        <w:numPr>
          <w:ilvl w:val="0"/>
          <w:numId w:val="4"/>
        </w:numPr>
        <w:spacing w:after="80"/>
      </w:pPr>
      <w:r>
        <w:rPr>
          <w:b/>
          <w:bCs/>
        </w:rPr>
        <w:t xml:space="preserve">Delete legacy root-level files </w:t>
      </w:r>
      <w:r>
        <w:t>(resource_calculations.py, area_calculations.py, courier_calculations.py, auth.py, HOME.py, NO.py, ui_header.py, ui_style.py). Migrate all imports to the aero/ package.</w:t>
      </w:r>
    </w:p>
    <w:p w14:paraId="77EA94E6" w14:textId="77777777" w:rsidR="00F9288A" w:rsidRDefault="00000000">
      <w:pPr>
        <w:pStyle w:val="ListParagraph"/>
        <w:numPr>
          <w:ilvl w:val="0"/>
          <w:numId w:val="4"/>
        </w:numPr>
        <w:spacing w:after="80"/>
      </w:pPr>
      <w:r>
        <w:rPr>
          <w:b/>
          <w:bCs/>
        </w:rPr>
        <w:t xml:space="preserve">Establish automated test suite </w:t>
      </w:r>
      <w:r>
        <w:t xml:space="preserve">with </w:t>
      </w:r>
      <w:proofErr w:type="spellStart"/>
      <w:r>
        <w:t>pytest</w:t>
      </w:r>
      <w:proofErr w:type="spellEnd"/>
      <w:r>
        <w:t>. Prioritize calculation engine tests (aero/core/) to validate all OSA, LASA, resource, area, and courier formulas. Target 80% coverage for core modules.</w:t>
      </w:r>
    </w:p>
    <w:p w14:paraId="77EA94E7" w14:textId="77777777" w:rsidR="00F9288A" w:rsidRDefault="00000000">
      <w:pPr>
        <w:pStyle w:val="ListParagraph"/>
        <w:numPr>
          <w:ilvl w:val="0"/>
          <w:numId w:val="4"/>
        </w:numPr>
        <w:spacing w:after="80"/>
      </w:pPr>
      <w:r>
        <w:rPr>
          <w:b/>
          <w:bCs/>
        </w:rPr>
        <w:t xml:space="preserve">Implement database migration tooling </w:t>
      </w:r>
      <w:r>
        <w:t>(Alembic) for schema version control. Add CHECK constraints, NOT NULL enforcement, and compound indexes.</w:t>
      </w:r>
    </w:p>
    <w:p w14:paraId="77EA94E8" w14:textId="77777777" w:rsidR="00F9288A" w:rsidRDefault="00000000">
      <w:pPr>
        <w:pStyle w:val="ListParagraph"/>
        <w:numPr>
          <w:ilvl w:val="0"/>
          <w:numId w:val="4"/>
        </w:numPr>
        <w:spacing w:after="80"/>
      </w:pPr>
      <w:r>
        <w:rPr>
          <w:b/>
          <w:bCs/>
        </w:rPr>
        <w:t xml:space="preserve">Add connection pooling </w:t>
      </w:r>
      <w:r>
        <w:t xml:space="preserve">for PostgreSQL using </w:t>
      </w:r>
      <w:proofErr w:type="spellStart"/>
      <w:r>
        <w:t>SQLAlchemy</w:t>
      </w:r>
      <w:proofErr w:type="spellEnd"/>
      <w:r>
        <w:t xml:space="preserve"> (already installed) or psycopg2 connection pools.</w:t>
      </w:r>
    </w:p>
    <w:p w14:paraId="77EA94E9" w14:textId="77777777" w:rsidR="00F9288A" w:rsidRDefault="00000000">
      <w:pPr>
        <w:pStyle w:val="Heading2"/>
        <w:spacing w:after="120"/>
      </w:pPr>
      <w:bookmarkStart w:id="31" w:name="_Toc227009314"/>
      <w:r>
        <w:t>7.3 Medium-Term (</w:t>
      </w:r>
      <w:proofErr w:type="gramStart"/>
      <w:r>
        <w:t>P2) —</w:t>
      </w:r>
      <w:proofErr w:type="gramEnd"/>
      <w:r>
        <w:t xml:space="preserve"> Within 1 Month</w:t>
      </w:r>
      <w:bookmarkEnd w:id="31"/>
    </w:p>
    <w:p w14:paraId="77EA94EA" w14:textId="77777777" w:rsidR="00F9288A" w:rsidRDefault="00000000">
      <w:pPr>
        <w:pStyle w:val="ListParagraph"/>
        <w:numPr>
          <w:ilvl w:val="0"/>
          <w:numId w:val="4"/>
        </w:numPr>
        <w:spacing w:after="80"/>
      </w:pPr>
      <w:r>
        <w:rPr>
          <w:b/>
          <w:bCs/>
        </w:rPr>
        <w:t xml:space="preserve">Refactor page files </w:t>
      </w:r>
      <w:r>
        <w:t>to separate business logic from UI rendering. Create a service layer between pages and data access. Extract hardcoded parameters to configuration.</w:t>
      </w:r>
    </w:p>
    <w:p w14:paraId="77EA94EB" w14:textId="77777777" w:rsidR="00F9288A" w:rsidRDefault="00000000">
      <w:pPr>
        <w:pStyle w:val="ListParagraph"/>
        <w:numPr>
          <w:ilvl w:val="0"/>
          <w:numId w:val="4"/>
        </w:numPr>
        <w:spacing w:after="80"/>
      </w:pPr>
      <w:r>
        <w:rPr>
          <w:b/>
          <w:bCs/>
        </w:rPr>
        <w:t xml:space="preserve">Centralize session state management </w:t>
      </w:r>
      <w:r>
        <w:t xml:space="preserve">with a state initialization module. Add </w:t>
      </w:r>
      <w:proofErr w:type="spellStart"/>
      <w:r>
        <w:t>Streamlit</w:t>
      </w:r>
      <w:proofErr w:type="spellEnd"/>
      <w:r>
        <w:t xml:space="preserve"> caching (@</w:t>
      </w:r>
      <w:proofErr w:type="gramStart"/>
      <w:r>
        <w:t>st.cache</w:t>
      </w:r>
      <w:proofErr w:type="gramEnd"/>
      <w:r>
        <w:t>_data) for configuration loads and repeated calculations.</w:t>
      </w:r>
    </w:p>
    <w:p w14:paraId="77EA94EC" w14:textId="77777777" w:rsidR="00F9288A" w:rsidRDefault="00000000">
      <w:pPr>
        <w:pStyle w:val="ListParagraph"/>
        <w:numPr>
          <w:ilvl w:val="0"/>
          <w:numId w:val="4"/>
        </w:numPr>
        <w:spacing w:after="80"/>
      </w:pPr>
      <w:r>
        <w:rPr>
          <w:b/>
          <w:bCs/>
        </w:rPr>
        <w:t xml:space="preserve">Add type hints across all modules </w:t>
      </w:r>
      <w:r>
        <w:t xml:space="preserve">and enable </w:t>
      </w:r>
      <w:proofErr w:type="spellStart"/>
      <w:r>
        <w:t>mypy</w:t>
      </w:r>
      <w:proofErr w:type="spellEnd"/>
      <w:r>
        <w:t xml:space="preserve"> for static type checking. Add comprehensive docstrings with parameter and return documentation.</w:t>
      </w:r>
    </w:p>
    <w:p w14:paraId="77EA94ED" w14:textId="77777777" w:rsidR="00F9288A" w:rsidRDefault="00000000">
      <w:pPr>
        <w:pStyle w:val="ListParagraph"/>
        <w:numPr>
          <w:ilvl w:val="0"/>
          <w:numId w:val="4"/>
        </w:numPr>
        <w:spacing w:after="80"/>
      </w:pPr>
      <w:r>
        <w:rPr>
          <w:b/>
          <w:bCs/>
        </w:rPr>
        <w:t xml:space="preserve">Create project README and architecture documentation </w:t>
      </w:r>
      <w:r>
        <w:t>covering setup instructions, architecture overview, configuration guide, and deployment procedures.</w:t>
      </w:r>
    </w:p>
    <w:p w14:paraId="77EA94EE" w14:textId="77777777" w:rsidR="00F9288A" w:rsidRDefault="00000000">
      <w:pPr>
        <w:pStyle w:val="ListParagraph"/>
        <w:numPr>
          <w:ilvl w:val="0"/>
          <w:numId w:val="4"/>
        </w:numPr>
        <w:spacing w:after="80"/>
      </w:pPr>
      <w:r>
        <w:rPr>
          <w:b/>
          <w:bCs/>
        </w:rPr>
        <w:t xml:space="preserve">Set up CI/CD pipeline </w:t>
      </w:r>
      <w:r>
        <w:t>with automated linting (flake8/ruff), testing (</w:t>
      </w:r>
      <w:proofErr w:type="spellStart"/>
      <w:r>
        <w:t>pytest</w:t>
      </w:r>
      <w:proofErr w:type="spellEnd"/>
      <w:r>
        <w:t>), type checking (</w:t>
      </w:r>
      <w:proofErr w:type="spellStart"/>
      <w:r>
        <w:t>mypy</w:t>
      </w:r>
      <w:proofErr w:type="spellEnd"/>
      <w:r>
        <w:t>), and dependency scanning.</w:t>
      </w:r>
    </w:p>
    <w:p w14:paraId="77EA94EF" w14:textId="77777777" w:rsidR="00F9288A" w:rsidRDefault="00000000">
      <w:r>
        <w:br w:type="page"/>
      </w:r>
    </w:p>
    <w:p w14:paraId="77EA94F0" w14:textId="77777777" w:rsidR="00F9288A" w:rsidRDefault="00000000">
      <w:pPr>
        <w:pStyle w:val="Heading1"/>
        <w:spacing w:before="240" w:after="120"/>
      </w:pPr>
      <w:bookmarkStart w:id="32" w:name="_Toc227009315"/>
      <w:r>
        <w:lastRenderedPageBreak/>
        <w:t>8. Risk Assessment Matrix</w:t>
      </w:r>
      <w:bookmarkEnd w:id="32"/>
    </w:p>
    <w:p w14:paraId="77EA94F1" w14:textId="77777777" w:rsidR="00F9288A" w:rsidRDefault="00000000">
      <w:pPr>
        <w:spacing w:after="120"/>
      </w:pPr>
      <w:r>
        <w:t>The following matrix summarizes the overall risk landscape across all audit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9288A" w14:paraId="77EA94F7" w14:textId="77777777">
        <w:tc>
          <w:tcPr>
            <w:tcW w:w="234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F2" w14:textId="77777777" w:rsidR="00F9288A" w:rsidRDefault="00000000">
            <w:r>
              <w:rPr>
                <w:b/>
                <w:bCs/>
                <w:color w:val="FFFFFF"/>
                <w:sz w:val="20"/>
                <w:szCs w:val="20"/>
              </w:rPr>
              <w:t>Domain</w:t>
            </w:r>
          </w:p>
        </w:tc>
        <w:tc>
          <w:tcPr>
            <w:tcW w:w="156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F3" w14:textId="77777777" w:rsidR="00F9288A" w:rsidRDefault="00000000">
            <w:r>
              <w:rPr>
                <w:b/>
                <w:bCs/>
                <w:color w:val="FFFFFF"/>
                <w:sz w:val="20"/>
                <w:szCs w:val="20"/>
              </w:rPr>
              <w:t>Critical</w:t>
            </w:r>
          </w:p>
        </w:tc>
        <w:tc>
          <w:tcPr>
            <w:tcW w:w="156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F4" w14:textId="77777777" w:rsidR="00F9288A" w:rsidRDefault="00000000">
            <w:r>
              <w:rPr>
                <w:b/>
                <w:bCs/>
                <w:color w:val="FFFFFF"/>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F5" w14:textId="77777777" w:rsidR="00F9288A" w:rsidRDefault="00000000">
            <w:r>
              <w:rPr>
                <w:b/>
                <w:bCs/>
                <w:color w:val="FFFFFF"/>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4D148C"/>
            <w:tcMar>
              <w:top w:w="60" w:type="dxa"/>
              <w:left w:w="100" w:type="dxa"/>
              <w:bottom w:w="60" w:type="dxa"/>
              <w:right w:w="100" w:type="dxa"/>
            </w:tcMar>
          </w:tcPr>
          <w:p w14:paraId="77EA94F6" w14:textId="77777777" w:rsidR="00F9288A" w:rsidRDefault="00000000">
            <w:r>
              <w:rPr>
                <w:b/>
                <w:bCs/>
                <w:color w:val="FFFFFF"/>
                <w:sz w:val="20"/>
                <w:szCs w:val="20"/>
              </w:rPr>
              <w:t>Overall Risk</w:t>
            </w:r>
          </w:p>
        </w:tc>
      </w:tr>
      <w:tr w:rsidR="00F9288A" w14:paraId="77EA94F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F8" w14:textId="77777777" w:rsidR="00F9288A" w:rsidRDefault="00000000">
            <w:r>
              <w:rPr>
                <w:sz w:val="20"/>
                <w:szCs w:val="20"/>
              </w:rPr>
              <w:t>Security</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F9" w14:textId="77777777" w:rsidR="00F9288A" w:rsidRDefault="00000000">
            <w:r>
              <w:rPr>
                <w:sz w:val="20"/>
                <w:szCs w:val="20"/>
              </w:rPr>
              <w:t>2</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FA" w14:textId="77777777" w:rsidR="00F9288A" w:rsidRDefault="00000000">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FB" w14:textId="77777777" w:rsidR="00F9288A"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60" w:type="dxa"/>
              <w:left w:w="100" w:type="dxa"/>
              <w:bottom w:w="60" w:type="dxa"/>
              <w:right w:w="100" w:type="dxa"/>
            </w:tcMar>
          </w:tcPr>
          <w:p w14:paraId="77EA94FC" w14:textId="77777777" w:rsidR="00F9288A" w:rsidRDefault="00000000">
            <w:pPr>
              <w:jc w:val="center"/>
            </w:pPr>
            <w:r>
              <w:rPr>
                <w:b/>
                <w:bCs/>
                <w:sz w:val="20"/>
                <w:szCs w:val="20"/>
              </w:rPr>
              <w:t>CRITICAL</w:t>
            </w:r>
          </w:p>
        </w:tc>
      </w:tr>
      <w:tr w:rsidR="00F9288A" w14:paraId="77EA9503"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FE" w14:textId="77777777" w:rsidR="00F9288A" w:rsidRDefault="00000000">
            <w:r>
              <w:rPr>
                <w:sz w:val="20"/>
                <w:szCs w:val="20"/>
              </w:rPr>
              <w:t>Code Quality</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4FF" w14:textId="77777777" w:rsidR="00F9288A"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500" w14:textId="77777777" w:rsidR="00F9288A" w:rsidRDefault="00000000">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501" w14:textId="77777777" w:rsidR="00F9288A" w:rsidRDefault="00000000">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77EA9502" w14:textId="77777777" w:rsidR="00F9288A" w:rsidRDefault="00000000">
            <w:pPr>
              <w:jc w:val="center"/>
            </w:pPr>
            <w:r>
              <w:rPr>
                <w:b/>
                <w:bCs/>
                <w:sz w:val="20"/>
                <w:szCs w:val="20"/>
              </w:rPr>
              <w:t>HIGH</w:t>
            </w:r>
          </w:p>
        </w:tc>
      </w:tr>
      <w:tr w:rsidR="00F9288A" w14:paraId="77EA9509"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504" w14:textId="77777777" w:rsidR="00F9288A" w:rsidRDefault="00000000">
            <w:r>
              <w:rPr>
                <w:sz w:val="20"/>
                <w:szCs w:val="20"/>
              </w:rPr>
              <w:t>Data Layer</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505" w14:textId="77777777" w:rsidR="00F9288A"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506" w14:textId="77777777" w:rsidR="00F9288A" w:rsidRDefault="00000000">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507" w14:textId="77777777" w:rsidR="00F9288A" w:rsidRDefault="00000000">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77EA9508" w14:textId="77777777" w:rsidR="00F9288A" w:rsidRDefault="00000000">
            <w:pPr>
              <w:jc w:val="center"/>
            </w:pPr>
            <w:r>
              <w:rPr>
                <w:b/>
                <w:bCs/>
                <w:sz w:val="20"/>
                <w:szCs w:val="20"/>
              </w:rPr>
              <w:t>HIGH</w:t>
            </w:r>
          </w:p>
        </w:tc>
      </w:tr>
      <w:tr w:rsidR="00F9288A" w14:paraId="77EA950F"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50A" w14:textId="77777777" w:rsidR="00F9288A" w:rsidRDefault="00000000">
            <w:r>
              <w:rPr>
                <w:sz w:val="20"/>
                <w:szCs w:val="20"/>
              </w:rPr>
              <w:t>Dependencies</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50B" w14:textId="77777777" w:rsidR="00F9288A"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50C" w14:textId="77777777" w:rsidR="00F9288A" w:rsidRDefault="00000000">
            <w:r>
              <w:rPr>
                <w:sz w:val="20"/>
                <w:szCs w:val="20"/>
              </w:rPr>
              <w:t>1</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A950D" w14:textId="77777777" w:rsidR="00F9288A"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7EA950E" w14:textId="77777777" w:rsidR="00F9288A" w:rsidRDefault="00000000">
            <w:pPr>
              <w:jc w:val="center"/>
            </w:pPr>
            <w:r>
              <w:rPr>
                <w:b/>
                <w:bCs/>
                <w:sz w:val="20"/>
                <w:szCs w:val="20"/>
              </w:rPr>
              <w:t>MEDIUM</w:t>
            </w:r>
          </w:p>
        </w:tc>
      </w:tr>
      <w:tr w:rsidR="00F9288A" w14:paraId="77EA9515"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7EA9510" w14:textId="77777777" w:rsidR="00F9288A" w:rsidRDefault="00000000">
            <w:r>
              <w:rPr>
                <w:sz w:val="20"/>
                <w:szCs w:val="20"/>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7EA9511" w14:textId="77777777" w:rsidR="00F9288A" w:rsidRDefault="00000000">
            <w:r>
              <w:rPr>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7EA9512" w14:textId="77777777" w:rsidR="00F9288A" w:rsidRDefault="00000000">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7EA9513" w14:textId="77777777" w:rsidR="00F9288A" w:rsidRDefault="00000000">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60" w:type="dxa"/>
              <w:left w:w="100" w:type="dxa"/>
              <w:bottom w:w="60" w:type="dxa"/>
              <w:right w:w="100" w:type="dxa"/>
            </w:tcMar>
          </w:tcPr>
          <w:p w14:paraId="77EA9514" w14:textId="77777777" w:rsidR="00F9288A" w:rsidRDefault="00000000">
            <w:pPr>
              <w:jc w:val="center"/>
            </w:pPr>
            <w:r>
              <w:rPr>
                <w:b/>
                <w:bCs/>
              </w:rPr>
              <w:t>HIGH</w:t>
            </w:r>
          </w:p>
        </w:tc>
      </w:tr>
    </w:tbl>
    <w:p w14:paraId="77EA9516" w14:textId="77777777" w:rsidR="00F9288A" w:rsidRDefault="00F9288A">
      <w:pPr>
        <w:spacing w:before="400"/>
      </w:pPr>
    </w:p>
    <w:p w14:paraId="77EA9517" w14:textId="77777777" w:rsidR="00F9288A" w:rsidRDefault="00000000">
      <w:pPr>
        <w:pStyle w:val="Heading2"/>
        <w:spacing w:after="120"/>
      </w:pPr>
      <w:bookmarkStart w:id="33" w:name="_Toc227009316"/>
      <w:r>
        <w:t>8.1 Conclusion</w:t>
      </w:r>
      <w:bookmarkEnd w:id="33"/>
    </w:p>
    <w:p w14:paraId="77EA9518" w14:textId="77777777" w:rsidR="00F9288A" w:rsidRDefault="00000000">
      <w:pPr>
        <w:spacing w:after="120"/>
      </w:pPr>
      <w:r>
        <w:t>The AERO project demonstrates strong domain understanding and a well-considered modular architecture. The aero/ package structure shows good software engineering intent with clean separation of concerns across core calculations, UI components, data access, and configuration management. The calculation engines are comprehensive, covering 28+ OSA tasks and multi-factor health status determination.</w:t>
      </w:r>
    </w:p>
    <w:p w14:paraId="77EA9519" w14:textId="77777777" w:rsidR="00F9288A" w:rsidRDefault="00000000">
      <w:pPr>
        <w:spacing w:after="120"/>
      </w:pPr>
      <w:r>
        <w:t xml:space="preserve">However, the project is not production-ready in its current state. The two critical security vulnerabilities (hardcoded credentials and weak password hashing) must be resolved immediately. The absence of automated testing creates unacceptable risk for a system performing operational calculations that inform staffing and resource allocation decisions. The unresolved </w:t>
      </w:r>
      <w:proofErr w:type="gramStart"/>
      <w:r>
        <w:t>merge</w:t>
      </w:r>
      <w:proofErr w:type="gramEnd"/>
      <w:r>
        <w:t xml:space="preserve"> conflicts in requirements.txt </w:t>
      </w:r>
      <w:proofErr w:type="gramStart"/>
      <w:r>
        <w:t>prevent</w:t>
      </w:r>
      <w:proofErr w:type="gramEnd"/>
      <w:r>
        <w:t xml:space="preserve"> clean deployment.</w:t>
      </w:r>
    </w:p>
    <w:p w14:paraId="77EA951A" w14:textId="77777777" w:rsidR="00F9288A" w:rsidRDefault="00000000">
      <w:pPr>
        <w:spacing w:after="120"/>
      </w:pPr>
      <w:r>
        <w:t xml:space="preserve">With the P0 recommendations addressed, the application could safely enter a staging environment. Full production readiness requires completion of P1 (testing, migration tooling) and P2 (refactoring, documentation, CI/CD) recommendations over a </w:t>
      </w:r>
      <w:proofErr w:type="gramStart"/>
      <w:r>
        <w:t>4-6 week</w:t>
      </w:r>
      <w:proofErr w:type="gramEnd"/>
      <w:r>
        <w:t xml:space="preserve"> timeline.</w:t>
      </w:r>
    </w:p>
    <w:sectPr w:rsidR="00F9288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A1F5" w14:textId="77777777" w:rsidR="00664918" w:rsidRDefault="00664918">
      <w:r>
        <w:separator/>
      </w:r>
    </w:p>
  </w:endnote>
  <w:endnote w:type="continuationSeparator" w:id="0">
    <w:p w14:paraId="20816171" w14:textId="77777777" w:rsidR="00664918" w:rsidRDefault="00664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951C" w14:textId="04EFB3E2" w:rsidR="00F9288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2592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001A6" w14:textId="77777777" w:rsidR="00664918" w:rsidRDefault="00664918">
      <w:r>
        <w:separator/>
      </w:r>
    </w:p>
  </w:footnote>
  <w:footnote w:type="continuationSeparator" w:id="0">
    <w:p w14:paraId="48259E4E" w14:textId="77777777" w:rsidR="00664918" w:rsidRDefault="006649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951B" w14:textId="77777777" w:rsidR="00F9288A" w:rsidRDefault="00000000">
    <w:pPr>
      <w:jc w:val="right"/>
    </w:pPr>
    <w:r>
      <w:rPr>
        <w:i/>
        <w:iCs/>
        <w:color w:val="999999"/>
        <w:sz w:val="18"/>
        <w:szCs w:val="18"/>
      </w:rPr>
      <w:t>AERO Audit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E15E1"/>
    <w:multiLevelType w:val="hybridMultilevel"/>
    <w:tmpl w:val="3314EA30"/>
    <w:lvl w:ilvl="0" w:tplc="E1761AFE">
      <w:start w:val="1"/>
      <w:numFmt w:val="decimal"/>
      <w:lvlText w:val="%1."/>
      <w:lvlJc w:val="left"/>
      <w:pPr>
        <w:ind w:left="720" w:hanging="360"/>
      </w:pPr>
    </w:lvl>
    <w:lvl w:ilvl="1" w:tplc="E75C56E6">
      <w:numFmt w:val="decimal"/>
      <w:lvlText w:val=""/>
      <w:lvlJc w:val="left"/>
    </w:lvl>
    <w:lvl w:ilvl="2" w:tplc="28301F08">
      <w:numFmt w:val="decimal"/>
      <w:lvlText w:val=""/>
      <w:lvlJc w:val="left"/>
    </w:lvl>
    <w:lvl w:ilvl="3" w:tplc="FB3A933A">
      <w:numFmt w:val="decimal"/>
      <w:lvlText w:val=""/>
      <w:lvlJc w:val="left"/>
    </w:lvl>
    <w:lvl w:ilvl="4" w:tplc="BDF4B9DC">
      <w:numFmt w:val="decimal"/>
      <w:lvlText w:val=""/>
      <w:lvlJc w:val="left"/>
    </w:lvl>
    <w:lvl w:ilvl="5" w:tplc="CEC4CEC4">
      <w:numFmt w:val="decimal"/>
      <w:lvlText w:val=""/>
      <w:lvlJc w:val="left"/>
    </w:lvl>
    <w:lvl w:ilvl="6" w:tplc="B2304AD6">
      <w:numFmt w:val="decimal"/>
      <w:lvlText w:val=""/>
      <w:lvlJc w:val="left"/>
    </w:lvl>
    <w:lvl w:ilvl="7" w:tplc="6C765D8A">
      <w:numFmt w:val="decimal"/>
      <w:lvlText w:val=""/>
      <w:lvlJc w:val="left"/>
    </w:lvl>
    <w:lvl w:ilvl="8" w:tplc="F5346022">
      <w:numFmt w:val="decimal"/>
      <w:lvlText w:val=""/>
      <w:lvlJc w:val="left"/>
    </w:lvl>
  </w:abstractNum>
  <w:abstractNum w:abstractNumId="1" w15:restartNumberingAfterBreak="0">
    <w:nsid w:val="217B2181"/>
    <w:multiLevelType w:val="hybridMultilevel"/>
    <w:tmpl w:val="2954045C"/>
    <w:lvl w:ilvl="0" w:tplc="7EE4543E">
      <w:start w:val="1"/>
      <w:numFmt w:val="bullet"/>
      <w:lvlText w:val="•"/>
      <w:lvlJc w:val="left"/>
      <w:pPr>
        <w:ind w:left="720" w:hanging="360"/>
      </w:pPr>
    </w:lvl>
    <w:lvl w:ilvl="1" w:tplc="5C7C804A">
      <w:numFmt w:val="decimal"/>
      <w:lvlText w:val=""/>
      <w:lvlJc w:val="left"/>
    </w:lvl>
    <w:lvl w:ilvl="2" w:tplc="00B45A2A">
      <w:numFmt w:val="decimal"/>
      <w:lvlText w:val=""/>
      <w:lvlJc w:val="left"/>
    </w:lvl>
    <w:lvl w:ilvl="3" w:tplc="5E9E4CE0">
      <w:numFmt w:val="decimal"/>
      <w:lvlText w:val=""/>
      <w:lvlJc w:val="left"/>
    </w:lvl>
    <w:lvl w:ilvl="4" w:tplc="B55ACCF6">
      <w:numFmt w:val="decimal"/>
      <w:lvlText w:val=""/>
      <w:lvlJc w:val="left"/>
    </w:lvl>
    <w:lvl w:ilvl="5" w:tplc="B00C43D8">
      <w:numFmt w:val="decimal"/>
      <w:lvlText w:val=""/>
      <w:lvlJc w:val="left"/>
    </w:lvl>
    <w:lvl w:ilvl="6" w:tplc="19B0E51E">
      <w:numFmt w:val="decimal"/>
      <w:lvlText w:val=""/>
      <w:lvlJc w:val="left"/>
    </w:lvl>
    <w:lvl w:ilvl="7" w:tplc="6CB4C45A">
      <w:numFmt w:val="decimal"/>
      <w:lvlText w:val=""/>
      <w:lvlJc w:val="left"/>
    </w:lvl>
    <w:lvl w:ilvl="8" w:tplc="6D4468AE">
      <w:numFmt w:val="decimal"/>
      <w:lvlText w:val=""/>
      <w:lvlJc w:val="left"/>
    </w:lvl>
  </w:abstractNum>
  <w:abstractNum w:abstractNumId="2" w15:restartNumberingAfterBreak="0">
    <w:nsid w:val="30450C00"/>
    <w:multiLevelType w:val="hybridMultilevel"/>
    <w:tmpl w:val="28E2CF80"/>
    <w:lvl w:ilvl="0" w:tplc="F3468D76">
      <w:start w:val="1"/>
      <w:numFmt w:val="decimal"/>
      <w:lvlText w:val="%1."/>
      <w:lvlJc w:val="left"/>
      <w:pPr>
        <w:ind w:left="720" w:hanging="360"/>
      </w:pPr>
    </w:lvl>
    <w:lvl w:ilvl="1" w:tplc="85CC8B04">
      <w:numFmt w:val="decimal"/>
      <w:lvlText w:val=""/>
      <w:lvlJc w:val="left"/>
    </w:lvl>
    <w:lvl w:ilvl="2" w:tplc="A104B0FA">
      <w:numFmt w:val="decimal"/>
      <w:lvlText w:val=""/>
      <w:lvlJc w:val="left"/>
    </w:lvl>
    <w:lvl w:ilvl="3" w:tplc="D466E694">
      <w:numFmt w:val="decimal"/>
      <w:lvlText w:val=""/>
      <w:lvlJc w:val="left"/>
    </w:lvl>
    <w:lvl w:ilvl="4" w:tplc="44FE1558">
      <w:numFmt w:val="decimal"/>
      <w:lvlText w:val=""/>
      <w:lvlJc w:val="left"/>
    </w:lvl>
    <w:lvl w:ilvl="5" w:tplc="13D403E0">
      <w:numFmt w:val="decimal"/>
      <w:lvlText w:val=""/>
      <w:lvlJc w:val="left"/>
    </w:lvl>
    <w:lvl w:ilvl="6" w:tplc="EC226CA2">
      <w:numFmt w:val="decimal"/>
      <w:lvlText w:val=""/>
      <w:lvlJc w:val="left"/>
    </w:lvl>
    <w:lvl w:ilvl="7" w:tplc="04DCAE72">
      <w:numFmt w:val="decimal"/>
      <w:lvlText w:val=""/>
      <w:lvlJc w:val="left"/>
    </w:lvl>
    <w:lvl w:ilvl="8" w:tplc="F9689D92">
      <w:numFmt w:val="decimal"/>
      <w:lvlText w:val=""/>
      <w:lvlJc w:val="left"/>
    </w:lvl>
  </w:abstractNum>
  <w:abstractNum w:abstractNumId="3" w15:restartNumberingAfterBreak="0">
    <w:nsid w:val="7D3A707A"/>
    <w:multiLevelType w:val="hybridMultilevel"/>
    <w:tmpl w:val="E0E42A42"/>
    <w:lvl w:ilvl="0" w:tplc="8E9EBB44">
      <w:start w:val="1"/>
      <w:numFmt w:val="bullet"/>
      <w:lvlText w:val="●"/>
      <w:lvlJc w:val="left"/>
      <w:pPr>
        <w:ind w:left="720" w:hanging="360"/>
      </w:pPr>
    </w:lvl>
    <w:lvl w:ilvl="1" w:tplc="C2B64B52">
      <w:start w:val="1"/>
      <w:numFmt w:val="bullet"/>
      <w:lvlText w:val="○"/>
      <w:lvlJc w:val="left"/>
      <w:pPr>
        <w:ind w:left="1440" w:hanging="360"/>
      </w:pPr>
    </w:lvl>
    <w:lvl w:ilvl="2" w:tplc="FE14CBDE">
      <w:start w:val="1"/>
      <w:numFmt w:val="bullet"/>
      <w:lvlText w:val="■"/>
      <w:lvlJc w:val="left"/>
      <w:pPr>
        <w:ind w:left="2160" w:hanging="360"/>
      </w:pPr>
    </w:lvl>
    <w:lvl w:ilvl="3" w:tplc="95F2D52C">
      <w:start w:val="1"/>
      <w:numFmt w:val="bullet"/>
      <w:lvlText w:val="●"/>
      <w:lvlJc w:val="left"/>
      <w:pPr>
        <w:ind w:left="2880" w:hanging="360"/>
      </w:pPr>
    </w:lvl>
    <w:lvl w:ilvl="4" w:tplc="6F0EC7C0">
      <w:start w:val="1"/>
      <w:numFmt w:val="bullet"/>
      <w:lvlText w:val="○"/>
      <w:lvlJc w:val="left"/>
      <w:pPr>
        <w:ind w:left="3600" w:hanging="360"/>
      </w:pPr>
    </w:lvl>
    <w:lvl w:ilvl="5" w:tplc="98CA2B18">
      <w:start w:val="1"/>
      <w:numFmt w:val="bullet"/>
      <w:lvlText w:val="■"/>
      <w:lvlJc w:val="left"/>
      <w:pPr>
        <w:ind w:left="4320" w:hanging="360"/>
      </w:pPr>
    </w:lvl>
    <w:lvl w:ilvl="6" w:tplc="7BE0E46E">
      <w:start w:val="1"/>
      <w:numFmt w:val="bullet"/>
      <w:lvlText w:val="●"/>
      <w:lvlJc w:val="left"/>
      <w:pPr>
        <w:ind w:left="5040" w:hanging="360"/>
      </w:pPr>
    </w:lvl>
    <w:lvl w:ilvl="7" w:tplc="EB9C6C54">
      <w:start w:val="1"/>
      <w:numFmt w:val="bullet"/>
      <w:lvlText w:val="●"/>
      <w:lvlJc w:val="left"/>
      <w:pPr>
        <w:ind w:left="5760" w:hanging="360"/>
      </w:pPr>
    </w:lvl>
    <w:lvl w:ilvl="8" w:tplc="2BD60114">
      <w:start w:val="1"/>
      <w:numFmt w:val="bullet"/>
      <w:lvlText w:val="●"/>
      <w:lvlJc w:val="left"/>
      <w:pPr>
        <w:ind w:left="6480" w:hanging="360"/>
      </w:pPr>
    </w:lvl>
  </w:abstractNum>
  <w:num w:numId="1" w16cid:durableId="1247762543">
    <w:abstractNumId w:val="3"/>
    <w:lvlOverride w:ilvl="0">
      <w:startOverride w:val="1"/>
    </w:lvlOverride>
  </w:num>
  <w:num w:numId="2" w16cid:durableId="1774091101">
    <w:abstractNumId w:val="1"/>
    <w:lvlOverride w:ilvl="0">
      <w:startOverride w:val="1"/>
    </w:lvlOverride>
  </w:num>
  <w:num w:numId="3" w16cid:durableId="1713923187">
    <w:abstractNumId w:val="0"/>
    <w:lvlOverride w:ilvl="0">
      <w:startOverride w:val="1"/>
    </w:lvlOverride>
  </w:num>
  <w:num w:numId="4" w16cid:durableId="11631599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88A"/>
    <w:rsid w:val="00025922"/>
    <w:rsid w:val="002B49E3"/>
    <w:rsid w:val="0046256B"/>
    <w:rsid w:val="00664918"/>
    <w:rsid w:val="006E147F"/>
    <w:rsid w:val="00B139FD"/>
    <w:rsid w:val="00C9720B"/>
    <w:rsid w:val="00F92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A93F8"/>
  <w15:docId w15:val="{1DC691A3-4DB4-4C52-B917-63072E42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4D148C"/>
      <w:sz w:val="36"/>
      <w:szCs w:val="36"/>
    </w:rPr>
  </w:style>
  <w:style w:type="paragraph" w:styleId="Heading2">
    <w:name w:val="heading 2"/>
    <w:uiPriority w:val="9"/>
    <w:unhideWhenUsed/>
    <w:qFormat/>
    <w:pPr>
      <w:spacing w:before="240" w:after="160"/>
      <w:outlineLvl w:val="1"/>
    </w:pPr>
    <w:rPr>
      <w:b/>
      <w:bCs/>
      <w:color w:val="4D148C"/>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25922"/>
    <w:pPr>
      <w:spacing w:after="100"/>
    </w:pPr>
  </w:style>
  <w:style w:type="paragraph" w:styleId="TOC2">
    <w:name w:val="toc 2"/>
    <w:basedOn w:val="Normal"/>
    <w:next w:val="Normal"/>
    <w:autoRedefine/>
    <w:uiPriority w:val="39"/>
    <w:unhideWhenUsed/>
    <w:rsid w:val="00025922"/>
    <w:pPr>
      <w:spacing w:after="100"/>
      <w:ind w:left="220"/>
    </w:pPr>
  </w:style>
  <w:style w:type="paragraph" w:styleId="TOC3">
    <w:name w:val="toc 3"/>
    <w:basedOn w:val="Normal"/>
    <w:next w:val="Normal"/>
    <w:autoRedefine/>
    <w:uiPriority w:val="39"/>
    <w:unhideWhenUsed/>
    <w:rsid w:val="0002592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2064</Words>
  <Characters>13576</Characters>
  <Application>Microsoft Office Word</Application>
  <DocSecurity>0</DocSecurity>
  <Lines>398</Lines>
  <Paragraphs>272</Paragraphs>
  <ScaleCrop>false</ScaleCrop>
  <Company>FedEx</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Sahu (OSV)</cp:lastModifiedBy>
  <cp:revision>4</cp:revision>
  <dcterms:created xsi:type="dcterms:W3CDTF">2026-04-13T16:15:00Z</dcterms:created>
  <dcterms:modified xsi:type="dcterms:W3CDTF">2026-04-14T06:07:00Z</dcterms:modified>
</cp:coreProperties>
</file>