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71DA" w:rsidRDefault="007971DA" w:rsidP="007971DA">
      <w:pPr>
        <w:rPr>
          <w:lang w:val="ru-RU"/>
        </w:rPr>
      </w:pPr>
    </w:p>
    <w:p w:rsidR="007971DA" w:rsidRDefault="007971DA" w:rsidP="007971DA">
      <w:pPr>
        <w:pStyle w:val="im-mess"/>
        <w:numPr>
          <w:ilvl w:val="0"/>
          <w:numId w:val="2"/>
        </w:numPr>
        <w:shd w:val="clear" w:color="auto" w:fill="FFFFFF"/>
        <w:spacing w:before="0" w:beforeAutospacing="0" w:after="0" w:afterAutospacing="0" w:line="270" w:lineRule="atLeast"/>
        <w:ind w:left="-284"/>
        <w:rPr>
          <w:rFonts w:ascii="Roboto" w:hAnsi="Roboto"/>
          <w:color w:val="000000"/>
          <w:sz w:val="20"/>
          <w:szCs w:val="20"/>
          <w:lang w:val="ru-RU"/>
        </w:rPr>
      </w:pPr>
      <w:r>
        <w:rPr>
          <w:rFonts w:ascii="Roboto" w:hAnsi="Roboto"/>
          <w:color w:val="000000"/>
          <w:sz w:val="20"/>
          <w:szCs w:val="20"/>
        </w:rPr>
        <w:t>Бур</w:t>
      </w:r>
      <w:r w:rsidRPr="002D598F">
        <w:rPr>
          <w:rFonts w:ascii="Roboto" w:hAnsi="Roboto"/>
          <w:color w:val="000000"/>
          <w:sz w:val="20"/>
          <w:szCs w:val="20"/>
          <w:lang w:val="ru-RU"/>
        </w:rPr>
        <w:t>:</w:t>
      </w:r>
    </w:p>
    <w:p w:rsidR="007971DA" w:rsidRPr="002D598F" w:rsidRDefault="007971DA" w:rsidP="007971DA">
      <w:pPr>
        <w:pStyle w:val="im-mess"/>
        <w:numPr>
          <w:ilvl w:val="0"/>
          <w:numId w:val="2"/>
        </w:numPr>
        <w:shd w:val="clear" w:color="auto" w:fill="FFFFFF"/>
        <w:spacing w:before="0" w:beforeAutospacing="0" w:after="0" w:afterAutospacing="0" w:line="270" w:lineRule="atLeast"/>
        <w:rPr>
          <w:rFonts w:ascii="Roboto" w:hAnsi="Roboto"/>
          <w:color w:val="000000"/>
          <w:sz w:val="20"/>
          <w:szCs w:val="20"/>
          <w:lang w:val="ru-RU"/>
        </w:rPr>
      </w:pPr>
      <w:r>
        <w:rPr>
          <w:rFonts w:ascii="Roboto" w:hAnsi="Roboto"/>
          <w:color w:val="000000"/>
          <w:sz w:val="20"/>
          <w:szCs w:val="20"/>
          <w:lang w:val="ru-RU"/>
        </w:rPr>
        <w:t>1 человек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0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спрашивает теорию</w:t>
      </w:r>
      <w:r w:rsidRPr="002D598F">
        <w:rPr>
          <w:rFonts w:ascii="Roboto" w:hAnsi="Roboto"/>
          <w:color w:val="000000"/>
          <w:sz w:val="20"/>
          <w:szCs w:val="20"/>
          <w:lang w:val="ru-RU"/>
        </w:rPr>
        <w:t xml:space="preserve"> </w:t>
      </w:r>
      <w:r>
        <w:rPr>
          <w:rFonts w:ascii="Roboto" w:hAnsi="Roboto"/>
          <w:color w:val="000000"/>
          <w:sz w:val="20"/>
          <w:szCs w:val="20"/>
        </w:rPr>
        <w:t>и у него немного свое видение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0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загуглите где-то опредеоение рс сходимости фурье,не как в тер-крикорове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0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теорию в основном,ну....ядро дирихле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0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про пространсва ебет</w:t>
      </w:r>
      <w:r>
        <w:rPr>
          <w:rFonts w:ascii="Roboto" w:hAnsi="Roboto"/>
          <w:color w:val="000000"/>
          <w:sz w:val="20"/>
          <w:szCs w:val="20"/>
          <w:lang w:val="ru-RU"/>
        </w:rPr>
        <w:t xml:space="preserve">, </w:t>
      </w:r>
      <w:r>
        <w:rPr>
          <w:rFonts w:ascii="Roboto" w:hAnsi="Roboto"/>
          <w:color w:val="000000"/>
          <w:sz w:val="20"/>
          <w:szCs w:val="20"/>
        </w:rPr>
        <w:t>тк тна линал похоже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0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 w:rsidRPr="002D598F">
        <w:rPr>
          <w:rFonts w:ascii="Roboto" w:hAnsi="Roboto"/>
          <w:color w:val="000000"/>
          <w:sz w:val="20"/>
          <w:szCs w:val="20"/>
          <w:highlight w:val="green"/>
        </w:rPr>
        <w:t>еще про бура.лучше устно отвечать,на письме он ошибку найдет 100 проц)</w:t>
      </w:r>
    </w:p>
    <w:p w:rsidR="007971DA" w:rsidRPr="002D598F" w:rsidRDefault="007971DA" w:rsidP="007971DA">
      <w:pPr>
        <w:pStyle w:val="im-mess"/>
        <w:numPr>
          <w:ilvl w:val="0"/>
          <w:numId w:val="3"/>
        </w:numPr>
        <w:shd w:val="clear" w:color="auto" w:fill="FFFFFF"/>
        <w:spacing w:before="0" w:beforeAutospacing="0" w:after="45" w:afterAutospacing="0" w:line="270" w:lineRule="atLeast"/>
        <w:rPr>
          <w:rFonts w:ascii="Roboto" w:hAnsi="Roboto"/>
          <w:color w:val="000000"/>
          <w:sz w:val="20"/>
          <w:szCs w:val="20"/>
          <w:lang w:val="ru-RU"/>
        </w:rPr>
      </w:pPr>
      <w:r>
        <w:rPr>
          <w:rFonts w:ascii="Roboto" w:hAnsi="Roboto"/>
          <w:color w:val="000000"/>
          <w:sz w:val="20"/>
          <w:szCs w:val="20"/>
          <w:lang w:val="ru-RU"/>
        </w:rPr>
        <w:t>2 человек</w:t>
      </w:r>
    </w:p>
    <w:p w:rsidR="007971DA" w:rsidRPr="002D598F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firstLine="708"/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определения ядра Дирихле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08"/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дост условия рс ряда фурье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задача (даже не спрашивайте)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определение D, D', сходимость в Д, Д'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задача есть последовательность, к чему сходится в Д'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задача интеграл Рс ли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задача на фото1) определения ядра Дирихле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дост условия рс ряда фурье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задача (даже не спрашивайте)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определение D, D', сходимость в Д, Д'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задача есть последовательность, к чему сходится в Д'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задача интеграл Рс ли</w:t>
      </w:r>
      <w:r>
        <w:rPr>
          <w:rFonts w:ascii="Roboto" w:hAnsi="Roboto"/>
          <w:color w:val="000000"/>
          <w:sz w:val="20"/>
          <w:szCs w:val="20"/>
        </w:rPr>
        <w:br/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задача на фото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fldChar w:fldCharType="begin"/>
      </w:r>
      <w:r>
        <w:instrText xml:space="preserve"> INCLUDEPICTURE "https://sun9-19.userapi.com/impf/US6QFpK3rQjUh0cmP14nSpRqAfdvpjaC_ky9bQ/75Uz8Td-PtQ.jpg?size=1536x2048&amp;quality=96&amp;sign=039b12f582bed97f0ea872f082916120&amp;type=album"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F963915" wp14:editId="5118C1E1">
            <wp:extent cx="2607013" cy="3476979"/>
            <wp:effectExtent l="0" t="0" r="0" b="3175"/>
            <wp:docPr id="150170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880" cy="355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"https://sun9-55.userapi.com/impg/M_66N9BYnMfmuHAwgfaEEle_Ks9V_ByJP_UT8A/TPS9HIpsR3A.jpg?size=1536x2048&amp;quality=96&amp;sign=7b881994784726c1fa40adbf0da64437&amp;type=album"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D2BA1E" wp14:editId="583AE185">
            <wp:extent cx="2603860" cy="3472775"/>
            <wp:effectExtent l="0" t="0" r="0" b="0"/>
            <wp:docPr id="3909324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089" cy="349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971DA" w:rsidRPr="00FB3861" w:rsidRDefault="007971DA" w:rsidP="007971DA">
      <w:pPr>
        <w:pStyle w:val="im-mess"/>
        <w:numPr>
          <w:ilvl w:val="0"/>
          <w:numId w:val="2"/>
        </w:numPr>
        <w:shd w:val="clear" w:color="auto" w:fill="FFFFFF"/>
        <w:spacing w:before="0" w:beforeAutospacing="0" w:after="0" w:afterAutospacing="0" w:line="270" w:lineRule="atLeast"/>
        <w:ind w:left="709"/>
        <w:rPr>
          <w:rFonts w:ascii="Roboto" w:hAnsi="Roboto"/>
          <w:color w:val="000000"/>
          <w:sz w:val="20"/>
          <w:szCs w:val="20"/>
        </w:rPr>
      </w:pPr>
      <w:r w:rsidRPr="00FB3861">
        <w:rPr>
          <w:rFonts w:ascii="Roboto" w:hAnsi="Roboto"/>
          <w:color w:val="000000"/>
          <w:sz w:val="20"/>
          <w:szCs w:val="20"/>
        </w:rPr>
        <w:t>Коваль</w:t>
      </w:r>
      <w:r w:rsidRPr="00FB3861">
        <w:rPr>
          <w:rFonts w:ascii="Roboto" w:hAnsi="Roboto"/>
          <w:color w:val="000000"/>
          <w:sz w:val="20"/>
          <w:szCs w:val="20"/>
          <w:lang w:val="ru-RU"/>
        </w:rPr>
        <w:t>:</w:t>
      </w:r>
      <w:r w:rsidRPr="00FB3861">
        <w:rPr>
          <w:rFonts w:ascii="Roboto" w:hAnsi="Roboto"/>
          <w:color w:val="000000"/>
          <w:sz w:val="20"/>
          <w:szCs w:val="20"/>
        </w:rPr>
        <w:br/>
        <w:t>1) определение тригонометрического ряда, ряда Фурье</w:t>
      </w:r>
      <w:r w:rsidRPr="00FB3861">
        <w:rPr>
          <w:rFonts w:ascii="Roboto" w:hAnsi="Roboto"/>
          <w:color w:val="000000"/>
          <w:sz w:val="20"/>
          <w:szCs w:val="20"/>
        </w:rPr>
        <w:br/>
        <w:t>2) даны функции y=e^x, y=x^2 на [-pi, pi], нарисовать график ряда фурье для них, рассказать про сходимость, равномерную сходимость</w:t>
      </w:r>
      <w:r w:rsidRPr="00FB3861">
        <w:rPr>
          <w:rFonts w:ascii="Roboto" w:hAnsi="Roboto"/>
          <w:color w:val="000000"/>
          <w:sz w:val="20"/>
          <w:szCs w:val="20"/>
        </w:rPr>
        <w:br/>
        <w:t>3) исследовать интеграл от нуля до бесконечности dx/(1+(x-a)^4) на равномерную сходимость на множествах E1=(0, +inf), E2=(-inf, 0)</w:t>
      </w:r>
      <w:r w:rsidRPr="00FB3861">
        <w:rPr>
          <w:rFonts w:ascii="Roboto" w:hAnsi="Roboto"/>
          <w:color w:val="000000"/>
          <w:sz w:val="20"/>
          <w:szCs w:val="20"/>
        </w:rPr>
        <w:br/>
        <w:t>4) преобразование Фурье</w:t>
      </w:r>
      <w:r w:rsidRPr="00FB3861">
        <w:rPr>
          <w:rFonts w:ascii="Roboto" w:hAnsi="Roboto"/>
          <w:color w:val="000000"/>
          <w:sz w:val="20"/>
          <w:szCs w:val="20"/>
          <w:lang w:val="ru-RU"/>
        </w:rPr>
        <w:t xml:space="preserve"> </w:t>
      </w:r>
    </w:p>
    <w:p w:rsidR="007971DA" w:rsidRPr="00FB3861" w:rsidRDefault="007971DA" w:rsidP="007971DA">
      <w:pPr>
        <w:pStyle w:val="im-mess"/>
        <w:shd w:val="clear" w:color="auto" w:fill="FFFFFF"/>
        <w:spacing w:before="0" w:beforeAutospacing="0" w:after="0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 w:rsidRPr="00FB3861">
        <w:rPr>
          <w:rFonts w:ascii="Roboto" w:hAnsi="Roboto"/>
          <w:color w:val="000000"/>
          <w:sz w:val="20"/>
          <w:szCs w:val="20"/>
          <w:lang w:val="ru-RU"/>
        </w:rPr>
        <w:lastRenderedPageBreak/>
        <w:t xml:space="preserve">5) </w:t>
      </w:r>
      <w:r w:rsidRPr="00FB3861">
        <w:rPr>
          <w:rFonts w:ascii="Roboto" w:hAnsi="Roboto"/>
          <w:color w:val="000000"/>
          <w:sz w:val="20"/>
          <w:szCs w:val="20"/>
        </w:rPr>
        <w:t xml:space="preserve">рс несоб интеграла от </w:t>
      </w:r>
      <w:proofErr w:type="gramStart"/>
      <w:r w:rsidRPr="00FB3861">
        <w:rPr>
          <w:rFonts w:ascii="Roboto" w:hAnsi="Roboto"/>
          <w:color w:val="000000"/>
          <w:sz w:val="20"/>
          <w:szCs w:val="20"/>
        </w:rPr>
        <w:t>параметра,обобщенные</w:t>
      </w:r>
      <w:proofErr w:type="gramEnd"/>
      <w:r w:rsidRPr="00FB3861">
        <w:rPr>
          <w:rFonts w:ascii="Roboto" w:hAnsi="Roboto"/>
          <w:color w:val="000000"/>
          <w:sz w:val="20"/>
          <w:szCs w:val="20"/>
        </w:rPr>
        <w:t xml:space="preserve"> функции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0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 w:rsidRPr="002D598F">
        <w:rPr>
          <w:rFonts w:ascii="Roboto" w:hAnsi="Roboto"/>
          <w:color w:val="000000"/>
          <w:sz w:val="20"/>
          <w:szCs w:val="20"/>
          <w:highlight w:val="red"/>
        </w:rPr>
        <w:t>Нихуя не изи хор(5)</w:t>
      </w:r>
      <w:r>
        <w:rPr>
          <w:rFonts w:ascii="Roboto" w:hAnsi="Roboto"/>
          <w:color w:val="000000"/>
          <w:sz w:val="20"/>
          <w:szCs w:val="20"/>
          <w:lang w:val="ru-RU"/>
        </w:rPr>
        <w:t>,</w:t>
      </w:r>
      <w:r>
        <w:rPr>
          <w:rFonts w:ascii="Roboto" w:hAnsi="Roboto"/>
          <w:color w:val="000000"/>
          <w:sz w:val="20"/>
          <w:szCs w:val="20"/>
        </w:rPr>
        <w:t>там признак равномерной сходимости с какими то супремумами, я хз не ответил</w:t>
      </w:r>
    </w:p>
    <w:p w:rsidR="007971DA" w:rsidRPr="00AE4896" w:rsidRDefault="007971DA" w:rsidP="007971DA">
      <w:pPr>
        <w:pStyle w:val="im-mess"/>
        <w:shd w:val="clear" w:color="auto" w:fill="FFFFFF"/>
        <w:spacing w:before="0" w:beforeAutospacing="0" w:after="0" w:afterAutospacing="0" w:line="270" w:lineRule="atLeast"/>
        <w:ind w:left="720"/>
        <w:rPr>
          <w:rFonts w:ascii="Roboto" w:hAnsi="Roboto"/>
          <w:color w:val="000000"/>
          <w:sz w:val="20"/>
          <w:szCs w:val="20"/>
          <w:lang w:val="ru-RU"/>
        </w:rPr>
      </w:pPr>
      <w:r w:rsidRPr="00AE4896">
        <w:rPr>
          <w:rFonts w:ascii="Roboto" w:hAnsi="Roboto"/>
          <w:color w:val="000000"/>
          <w:sz w:val="20"/>
          <w:szCs w:val="20"/>
          <w:highlight w:val="green"/>
          <w:lang w:val="ru-RU"/>
        </w:rPr>
        <w:sym w:font="Symbol" w:char="F0AF"/>
      </w:r>
      <w:r w:rsidRPr="00AE4896">
        <w:rPr>
          <w:rFonts w:ascii="Roboto" w:hAnsi="Roboto"/>
          <w:color w:val="000000"/>
          <w:sz w:val="20"/>
          <w:szCs w:val="20"/>
          <w:highlight w:val="green"/>
          <w:lang w:val="ru-RU"/>
        </w:rPr>
        <w:t>ответ</w:t>
      </w:r>
      <w:r w:rsidRPr="00AE4896">
        <w:rPr>
          <w:rFonts w:ascii="Roboto" w:hAnsi="Roboto"/>
          <w:color w:val="000000"/>
          <w:sz w:val="20"/>
          <w:szCs w:val="20"/>
          <w:highlight w:val="green"/>
          <w:lang w:val="ru-RU"/>
        </w:rPr>
        <w:sym w:font="Symbol" w:char="F0AF"/>
      </w:r>
    </w:p>
    <w:p w:rsidR="007971DA" w:rsidRPr="00FB3861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</w:pPr>
      <w:r>
        <w:fldChar w:fldCharType="begin"/>
      </w:r>
      <w:r>
        <w:instrText xml:space="preserve"> INCLUDEPICTURE "https://sun9-10.userapi.com/impf/XXeY34GgySa3RX6IwDUBEuInF8csp86QpmjFxQ/9aPjxV8hS0s.jpg?size=1600x766&amp;quality=96&amp;sign=50b9efb3e0a230667535ff9a1c7f8813&amp;type=album"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EA963D" wp14:editId="739283B7">
            <wp:extent cx="4630366" cy="2216686"/>
            <wp:effectExtent l="0" t="0" r="5715" b="6350"/>
            <wp:docPr id="325784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388" cy="224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971DA" w:rsidRDefault="007971DA" w:rsidP="007971DA">
      <w:pPr>
        <w:pStyle w:val="im-mess"/>
        <w:numPr>
          <w:ilvl w:val="0"/>
          <w:numId w:val="1"/>
        </w:numPr>
        <w:shd w:val="clear" w:color="auto" w:fill="FFFFFF"/>
        <w:spacing w:before="0" w:beforeAutospacing="0" w:after="45" w:afterAutospacing="0" w:line="270" w:lineRule="atLeast"/>
        <w:ind w:left="-284"/>
        <w:rPr>
          <w:rFonts w:ascii="Roboto" w:hAnsi="Roboto"/>
          <w:color w:val="000000"/>
          <w:sz w:val="20"/>
          <w:szCs w:val="20"/>
          <w:lang w:val="ru-RU"/>
        </w:rPr>
      </w:pPr>
      <w:r>
        <w:rPr>
          <w:rFonts w:ascii="Roboto" w:hAnsi="Roboto"/>
          <w:color w:val="000000"/>
          <w:sz w:val="20"/>
          <w:szCs w:val="20"/>
        </w:rPr>
        <w:t>Демьянов</w:t>
      </w:r>
      <w:r w:rsidRPr="002D598F">
        <w:rPr>
          <w:rFonts w:ascii="Roboto" w:hAnsi="Roboto"/>
          <w:color w:val="000000"/>
          <w:sz w:val="20"/>
          <w:szCs w:val="20"/>
          <w:lang w:val="ru-RU"/>
        </w:rPr>
        <w:t>:</w:t>
      </w:r>
      <w:r>
        <w:rPr>
          <w:rFonts w:ascii="Roboto" w:hAnsi="Roboto"/>
          <w:color w:val="000000"/>
          <w:sz w:val="20"/>
          <w:szCs w:val="20"/>
          <w:lang w:val="ru-RU"/>
        </w:rPr>
        <w:t xml:space="preserve"> (все вопросы, которые задавал)</w:t>
      </w:r>
    </w:p>
    <w:p w:rsidR="007971DA" w:rsidRPr="00AE4896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Определение тригонометрического ряда, отличие от ряда Фурье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 xml:space="preserve">Определение ряда фурье, разложить sin^2(x). 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 xml:space="preserve">Посчитать интеграл x^2*exp(-x^2) x=(-inf, inf). 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Что такое нормированное пространство, как из аксиом нормы следует ее неотрицательность.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firstLine="708"/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теоремы Вейерштрасса 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как построить тригонометрический многочлен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теорема Фейера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ru-RU"/>
        </w:rPr>
        <w:t xml:space="preserve">,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суммы Фейера</w:t>
      </w:r>
    </w:p>
    <w:p w:rsidR="007971DA" w:rsidRPr="001A0A24" w:rsidRDefault="007971DA" w:rsidP="007971DA">
      <w:pPr>
        <w:pStyle w:val="a3"/>
        <w:numPr>
          <w:ilvl w:val="0"/>
          <w:numId w:val="1"/>
        </w:numPr>
        <w:ind w:left="-284"/>
        <w:rPr>
          <w:lang w:val="ru-RU"/>
        </w:rPr>
      </w:pPr>
      <w:r>
        <w:t>Николаев</w:t>
      </w:r>
      <w:r w:rsidRPr="001A0A24">
        <w:rPr>
          <w:lang w:val="ru-RU"/>
        </w:rPr>
        <w:t>:</w:t>
      </w:r>
    </w:p>
    <w:p w:rsidR="007971DA" w:rsidRDefault="007971DA" w:rsidP="007971DA">
      <w:r>
        <w:t>1) признак Дирихле</w:t>
      </w:r>
    </w:p>
    <w:p w:rsidR="007971DA" w:rsidRDefault="007971DA" w:rsidP="007971DA">
      <w:r>
        <w:t>2)преобразование Фурье</w:t>
      </w:r>
    </w:p>
    <w:p w:rsidR="007971DA" w:rsidRDefault="007971DA" w:rsidP="007971DA">
      <w:r>
        <w:t>3)Эйлеровы интегралы их свойства</w:t>
      </w:r>
    </w:p>
    <w:p w:rsidR="007971DA" w:rsidRDefault="007971DA" w:rsidP="007971DA">
      <w:r>
        <w:t>4)v.p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  <w:rPr>
          <w:rFonts w:ascii="Roboto" w:hAnsi="Roboto"/>
          <w:color w:val="000000"/>
          <w:sz w:val="20"/>
          <w:szCs w:val="20"/>
          <w:shd w:val="clear" w:color="auto" w:fill="FFFFFF"/>
        </w:rPr>
      </w:pPr>
    </w:p>
    <w:p w:rsidR="007971DA" w:rsidRDefault="007971DA" w:rsidP="007971DA">
      <w:pPr>
        <w:pStyle w:val="im-mess"/>
        <w:numPr>
          <w:ilvl w:val="0"/>
          <w:numId w:val="1"/>
        </w:numPr>
        <w:shd w:val="clear" w:color="auto" w:fill="FFFFFF"/>
        <w:spacing w:before="0" w:beforeAutospacing="0" w:after="45" w:afterAutospacing="0" w:line="270" w:lineRule="atLeast"/>
        <w:ind w:left="-284"/>
        <w:rPr>
          <w:rFonts w:ascii="Roboto" w:hAnsi="Roboto"/>
          <w:color w:val="000000"/>
          <w:sz w:val="20"/>
          <w:szCs w:val="20"/>
          <w:lang w:val="ru-RU"/>
        </w:rPr>
      </w:pPr>
      <w:r>
        <w:rPr>
          <w:rFonts w:ascii="Roboto" w:hAnsi="Roboto"/>
          <w:color w:val="000000"/>
          <w:sz w:val="20"/>
          <w:szCs w:val="20"/>
          <w:lang w:val="ru-RU"/>
        </w:rPr>
        <w:t>Здор</w:t>
      </w:r>
      <w:r>
        <w:rPr>
          <w:rFonts w:ascii="Roboto" w:hAnsi="Roboto"/>
          <w:color w:val="000000"/>
          <w:sz w:val="20"/>
          <w:szCs w:val="20"/>
          <w:lang w:val="en-US"/>
        </w:rPr>
        <w:t>: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</w:pPr>
      <w:r>
        <w:lastRenderedPageBreak/>
        <w:fldChar w:fldCharType="begin"/>
      </w:r>
      <w:r>
        <w:instrText xml:space="preserve"> INCLUDEPICTURE "https://sun9-77.userapi.com/impg/WLIfUzoceM3XSCtc0fUkjdLS_wiXmnq5IiPBjQ/yEe-T3hXdV8.jpg?size=1440x1920&amp;quality=96&amp;sign=c794ecc61c4001a53eaa7aafe30024f1&amp;type=album"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D3F05A" wp14:editId="1BB883B1">
            <wp:extent cx="2464866" cy="3286852"/>
            <wp:effectExtent l="0" t="0" r="0" b="2540"/>
            <wp:docPr id="17707373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978" cy="335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AE4896">
        <w:t xml:space="preserve"> </w:t>
      </w:r>
      <w:r>
        <w:fldChar w:fldCharType="begin"/>
      </w:r>
      <w:r>
        <w:instrText xml:space="preserve"> INCLUDEPICTURE "https://sun9-72.userapi.com/impf/0y1mou9ikuv5dRPIyANUveqzKjK-dIMsDnUfqw/GQQK6H2X_tQ.jpg?size=1439x1920&amp;quality=96&amp;sign=3f9ca3e94760f9a79cbc8fedff26b615&amp;type=album"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A0CC5C" wp14:editId="03CC9B99">
            <wp:extent cx="2463465" cy="3286895"/>
            <wp:effectExtent l="0" t="0" r="635" b="2540"/>
            <wp:docPr id="14041857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34" cy="331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</w:pPr>
      <w:r>
        <w:br/>
        <w:t>полна ли система {х^n} в CL1[a,b]?</w:t>
      </w:r>
      <w:r>
        <w:br/>
        <w:t>да, полна:</w:t>
      </w:r>
      <w:r>
        <w:br/>
        <w:t>полна в C[a,b] по т. Вейерштрасса (билет 5)</w:t>
      </w:r>
      <w:r>
        <w:br/>
        <w:t>полна в СL1[a,b] из-за сравнения норм.</w:t>
      </w:r>
    </w:p>
    <w:p w:rsidR="007971DA" w:rsidRDefault="007971DA" w:rsidP="007971DA">
      <w:pPr>
        <w:pStyle w:val="im-mess"/>
        <w:shd w:val="clear" w:color="auto" w:fill="FFFFFF"/>
        <w:spacing w:before="0" w:beforeAutospacing="0" w:after="45" w:afterAutospacing="0" w:line="270" w:lineRule="atLeast"/>
        <w:ind w:left="720"/>
      </w:pPr>
    </w:p>
    <w:p w:rsidR="007971DA" w:rsidRDefault="007971DA" w:rsidP="007971DA">
      <w:pPr>
        <w:pStyle w:val="im-mess"/>
        <w:numPr>
          <w:ilvl w:val="0"/>
          <w:numId w:val="1"/>
        </w:numPr>
        <w:shd w:val="clear" w:color="auto" w:fill="FFFFFF"/>
        <w:spacing w:before="0" w:beforeAutospacing="0" w:after="45" w:afterAutospacing="0" w:line="270" w:lineRule="atLeast"/>
        <w:ind w:left="-142"/>
        <w:rPr>
          <w:rFonts w:ascii="Roboto" w:hAnsi="Roboto"/>
          <w:color w:val="000000"/>
          <w:sz w:val="20"/>
          <w:szCs w:val="20"/>
          <w:lang w:val="ru-RU"/>
        </w:rPr>
      </w:pPr>
      <w:r>
        <w:rPr>
          <w:rFonts w:ascii="Roboto" w:hAnsi="Roboto"/>
          <w:color w:val="000000"/>
          <w:sz w:val="20"/>
          <w:szCs w:val="20"/>
          <w:lang w:val="ru-RU"/>
        </w:rPr>
        <w:t>Сизых</w:t>
      </w:r>
    </w:p>
    <w:p w:rsidR="007971DA" w:rsidRDefault="007971DA" w:rsidP="007971DA">
      <w:pPr>
        <w:pStyle w:val="im-mess"/>
        <w:pBdr>
          <w:bottom w:val="single" w:sz="4" w:space="1" w:color="auto"/>
        </w:pBdr>
        <w:shd w:val="clear" w:color="auto" w:fill="FFFFFF"/>
        <w:spacing w:before="0" w:beforeAutospacing="0" w:after="0" w:afterAutospacing="0" w:line="270" w:lineRule="atLeast"/>
        <w:ind w:left="144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 xml:space="preserve">многое с консультации - задача на сходимость метрики, </w:t>
      </w:r>
    </w:p>
    <w:p w:rsidR="007971DA" w:rsidRDefault="007971DA" w:rsidP="007971DA">
      <w:pPr>
        <w:pStyle w:val="im-mess"/>
        <w:pBdr>
          <w:bottom w:val="single" w:sz="4" w:space="1" w:color="auto"/>
        </w:pBdr>
        <w:shd w:val="clear" w:color="auto" w:fill="FFFFFF"/>
        <w:spacing w:before="0" w:beforeAutospacing="0" w:after="0" w:afterAutospacing="0" w:line="270" w:lineRule="atLeast"/>
        <w:ind w:left="144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интеграл сходится ли равномерно на 2х множествах</w:t>
      </w:r>
    </w:p>
    <w:p w:rsidR="007971DA" w:rsidRDefault="007971DA" w:rsidP="007971DA">
      <w:pPr>
        <w:pStyle w:val="im-mess"/>
        <w:pBdr>
          <w:bottom w:val="single" w:sz="4" w:space="1" w:color="auto"/>
        </w:pBdr>
        <w:shd w:val="clear" w:color="auto" w:fill="FFFFFF"/>
        <w:spacing w:before="0" w:beforeAutospacing="0" w:after="0" w:afterAutospacing="0" w:line="270" w:lineRule="atLeast"/>
        <w:ind w:left="144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нарисовать график суммы фурье и сказать сходится ли ряд равномерно сколько производных у преобразования фурье для конкретной функции</w:t>
      </w:r>
    </w:p>
    <w:p w:rsidR="007971DA" w:rsidRPr="007971DA" w:rsidRDefault="007971DA" w:rsidP="007971DA">
      <w:pPr>
        <w:pStyle w:val="im-mess"/>
        <w:pBdr>
          <w:bottom w:val="single" w:sz="4" w:space="1" w:color="auto"/>
        </w:pBdr>
        <w:shd w:val="clear" w:color="auto" w:fill="FFFFFF"/>
        <w:spacing w:before="0" w:beforeAutospacing="0" w:after="0" w:afterAutospacing="0" w:line="270" w:lineRule="atLeast"/>
        <w:ind w:left="1440"/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>требовал условия всяких теорем</w:t>
      </w:r>
      <w:r>
        <w:rPr>
          <w:rFonts w:ascii="Roboto" w:hAnsi="Roboto"/>
          <w:color w:val="000000"/>
          <w:sz w:val="20"/>
          <w:szCs w:val="20"/>
          <w:lang w:val="ru-RU"/>
        </w:rPr>
        <w:t xml:space="preserve"> </w:t>
      </w:r>
      <w:r>
        <w:rPr>
          <w:rFonts w:ascii="Roboto" w:hAnsi="Roboto"/>
          <w:color w:val="000000"/>
          <w:sz w:val="20"/>
          <w:szCs w:val="20"/>
        </w:rPr>
        <w:t>и спросил еще про метрическое пространство</w:t>
      </w:r>
    </w:p>
    <w:p w:rsidR="007971DA" w:rsidRPr="007971DA" w:rsidRDefault="007971DA" w:rsidP="007971DA">
      <w:pPr>
        <w:rPr>
          <w:color w:val="000000" w:themeColor="text1"/>
        </w:rPr>
      </w:pPr>
      <w:r w:rsidRPr="007971DA">
        <w:rPr>
          <w:color w:val="000000" w:themeColor="text1"/>
        </w:rPr>
        <w:t>Сизых спрашивает теорему о функциональных последовательностях из 2-го семестра </w:t>
      </w:r>
      <w:r w:rsidRPr="007971DA">
        <w:rPr>
          <w:color w:val="000000" w:themeColor="text1"/>
        </w:rPr>
        <w:fldChar w:fldCharType="begin"/>
      </w:r>
      <w:r w:rsidRPr="007971DA">
        <w:rPr>
          <w:color w:val="000000" w:themeColor="text1"/>
        </w:rPr>
        <w:instrText xml:space="preserve"> INCLUDEPICTURE "https://vk.com/emoji/e/f09f9983.png" \* MERGEFORMATINET </w:instrText>
      </w:r>
      <w:r w:rsidRPr="007971DA">
        <w:rPr>
          <w:color w:val="000000" w:themeColor="text1"/>
        </w:rPr>
        <w:fldChar w:fldCharType="separate"/>
      </w:r>
      <w:r w:rsidRPr="007971DA">
        <w:rPr>
          <w:noProof/>
          <w:color w:val="000000" w:themeColor="text1"/>
        </w:rPr>
        <w:drawing>
          <wp:inline distT="0" distB="0" distL="0" distR="0">
            <wp:extent cx="204470" cy="204470"/>
            <wp:effectExtent l="0" t="0" r="0" b="0"/>
            <wp:docPr id="1925606548" name="Рисунок 3" descr="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🙃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71DA">
        <w:rPr>
          <w:color w:val="000000" w:themeColor="text1"/>
        </w:rPr>
        <w:fldChar w:fldCharType="end"/>
      </w:r>
      <w:r w:rsidRPr="007971DA">
        <w:rPr>
          <w:color w:val="000000" w:themeColor="text1"/>
        </w:rPr>
        <w:fldChar w:fldCharType="begin"/>
      </w:r>
      <w:r w:rsidRPr="007971DA">
        <w:rPr>
          <w:color w:val="000000" w:themeColor="text1"/>
        </w:rPr>
        <w:instrText xml:space="preserve"> INCLUDEPICTURE "https://vk.com/emoji/e/f09f9983.png" \* MERGEFORMATINET </w:instrText>
      </w:r>
      <w:r w:rsidRPr="007971DA">
        <w:rPr>
          <w:color w:val="000000" w:themeColor="text1"/>
        </w:rPr>
        <w:fldChar w:fldCharType="separate"/>
      </w:r>
      <w:r w:rsidRPr="007971DA">
        <w:rPr>
          <w:noProof/>
          <w:color w:val="000000" w:themeColor="text1"/>
        </w:rPr>
        <w:drawing>
          <wp:inline distT="0" distB="0" distL="0" distR="0">
            <wp:extent cx="204470" cy="204470"/>
            <wp:effectExtent l="0" t="0" r="0" b="0"/>
            <wp:docPr id="1640379204" name="Рисунок 2" descr="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🙃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71DA">
        <w:rPr>
          <w:color w:val="000000" w:themeColor="text1"/>
        </w:rPr>
        <w:fldChar w:fldCharType="end"/>
      </w:r>
      <w:r w:rsidRPr="007971DA">
        <w:rPr>
          <w:color w:val="000000" w:themeColor="text1"/>
        </w:rPr>
        <w:fldChar w:fldCharType="begin"/>
      </w:r>
      <w:r w:rsidRPr="007971DA">
        <w:rPr>
          <w:color w:val="000000" w:themeColor="text1"/>
        </w:rPr>
        <w:instrText xml:space="preserve"> INCLUDEPICTURE "https://vk.com/emoji/e/f09f9983.png" \* MERGEFORMATINET </w:instrText>
      </w:r>
      <w:r w:rsidRPr="007971DA">
        <w:rPr>
          <w:color w:val="000000" w:themeColor="text1"/>
        </w:rPr>
        <w:fldChar w:fldCharType="separate"/>
      </w:r>
      <w:r w:rsidRPr="007971DA">
        <w:rPr>
          <w:noProof/>
          <w:color w:val="000000" w:themeColor="text1"/>
        </w:rPr>
        <w:drawing>
          <wp:inline distT="0" distB="0" distL="0" distR="0">
            <wp:extent cx="204470" cy="204470"/>
            <wp:effectExtent l="0" t="0" r="0" b="0"/>
            <wp:docPr id="346212616" name="Рисунок 1" descr="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🙃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71DA">
        <w:rPr>
          <w:color w:val="000000" w:themeColor="text1"/>
        </w:rPr>
        <w:fldChar w:fldCharType="end"/>
      </w:r>
      <w:r w:rsidRPr="007971DA">
        <w:rPr>
          <w:color w:val="000000" w:themeColor="text1"/>
        </w:rPr>
        <w:t> </w:t>
      </w:r>
    </w:p>
    <w:p w:rsidR="007971DA" w:rsidRDefault="007971DA" w:rsidP="007971DA">
      <w:pPr>
        <w:pStyle w:val="im-mess"/>
        <w:pBdr>
          <w:bottom w:val="single" w:sz="4" w:space="1" w:color="auto"/>
        </w:pBdr>
        <w:shd w:val="clear" w:color="auto" w:fill="FFFFFF"/>
        <w:spacing w:before="0" w:beforeAutospacing="0" w:after="0" w:afterAutospacing="0" w:line="270" w:lineRule="atLeast"/>
        <w:ind w:left="1440"/>
        <w:rPr>
          <w:rFonts w:ascii="Roboto" w:hAnsi="Roboto"/>
          <w:color w:val="000000"/>
          <w:sz w:val="20"/>
          <w:szCs w:val="20"/>
        </w:rPr>
      </w:pPr>
    </w:p>
    <w:p w:rsidR="007971DA" w:rsidRDefault="007971DA" w:rsidP="007971DA">
      <w:r w:rsidRPr="007971DA">
        <w:rPr>
          <w:highlight w:val="red"/>
        </w:rPr>
        <w:t>Учите последние Билеты, иначе Животов от души поимеет</w:t>
      </w:r>
    </w:p>
    <w:p w:rsidR="007971DA" w:rsidRPr="007971DA" w:rsidRDefault="007971DA">
      <w:pPr>
        <w:rPr>
          <w:lang w:val="ru-RU"/>
        </w:rPr>
      </w:pPr>
    </w:p>
    <w:sectPr w:rsidR="007971DA" w:rsidRPr="0079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76332"/>
    <w:multiLevelType w:val="hybridMultilevel"/>
    <w:tmpl w:val="75AA68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CC2FC1"/>
    <w:multiLevelType w:val="multilevel"/>
    <w:tmpl w:val="562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027EB"/>
    <w:multiLevelType w:val="multilevel"/>
    <w:tmpl w:val="5E48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71624"/>
    <w:multiLevelType w:val="multilevel"/>
    <w:tmpl w:val="249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214C8"/>
    <w:multiLevelType w:val="hybridMultilevel"/>
    <w:tmpl w:val="5C6629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94511A"/>
    <w:multiLevelType w:val="hybridMultilevel"/>
    <w:tmpl w:val="96FCDE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948954">
    <w:abstractNumId w:val="5"/>
  </w:num>
  <w:num w:numId="2" w16cid:durableId="30301345">
    <w:abstractNumId w:val="4"/>
  </w:num>
  <w:num w:numId="3" w16cid:durableId="1460952087">
    <w:abstractNumId w:val="0"/>
  </w:num>
  <w:num w:numId="4" w16cid:durableId="261455523">
    <w:abstractNumId w:val="3"/>
  </w:num>
  <w:num w:numId="5" w16cid:durableId="51580869">
    <w:abstractNumId w:val="2"/>
  </w:num>
  <w:num w:numId="6" w16cid:durableId="54703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DA"/>
    <w:rsid w:val="0079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3AD547"/>
  <w15:chartTrackingRefBased/>
  <w15:docId w15:val="{DFDAEF40-A670-9C4D-A86E-67B8949F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m-mess">
    <w:name w:val="im-mess"/>
    <w:basedOn w:val="a"/>
    <w:rsid w:val="007971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797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8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1786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45658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812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672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2023-06-10T23:34:00Z</dcterms:created>
  <dcterms:modified xsi:type="dcterms:W3CDTF">2023-06-10T23:37:00Z</dcterms:modified>
</cp:coreProperties>
</file>