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D684" w14:textId="5EC80C00" w:rsidR="009B6778" w:rsidRDefault="00BA2088">
      <w:pPr>
        <w:rPr>
          <w:rFonts w:ascii="Arial" w:hAnsi="Arial" w:cs="Arial"/>
          <w:b/>
          <w:bCs/>
          <w:sz w:val="36"/>
          <w:szCs w:val="36"/>
        </w:rPr>
      </w:pPr>
      <w:r w:rsidRPr="00BA2088">
        <w:rPr>
          <w:rFonts w:ascii="Arial" w:hAnsi="Arial" w:cs="Arial"/>
          <w:b/>
          <w:bCs/>
          <w:sz w:val="36"/>
          <w:szCs w:val="36"/>
        </w:rPr>
        <w:t>Software Requirements Specification Documentation</w:t>
      </w:r>
    </w:p>
    <w:p w14:paraId="3B813949" w14:textId="0D771789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Introduction</w:t>
      </w:r>
    </w:p>
    <w:p w14:paraId="2CCE9C64" w14:textId="67E6ADF0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Purpose</w:t>
      </w:r>
    </w:p>
    <w:p w14:paraId="17ABB1E6" w14:textId="3BF6C504" w:rsidR="00C70299" w:rsidRPr="00C70299" w:rsidRDefault="00C70299" w:rsidP="00C70299">
      <w:pPr>
        <w:ind w:left="2160"/>
        <w:rPr>
          <w:rFonts w:ascii="Arial" w:hAnsi="Arial" w:cs="Arial"/>
          <w:sz w:val="20"/>
          <w:szCs w:val="20"/>
        </w:rPr>
      </w:pPr>
      <w:r w:rsidRPr="00C70299">
        <w:rPr>
          <w:rFonts w:ascii="Arial" w:hAnsi="Arial" w:cs="Arial"/>
          <w:sz w:val="20"/>
          <w:szCs w:val="20"/>
        </w:rPr>
        <w:t>The purpose of this documentation is to layout the requirements of the</w:t>
      </w:r>
      <w:r>
        <w:rPr>
          <w:rFonts w:ascii="Arial" w:hAnsi="Arial" w:cs="Arial"/>
          <w:sz w:val="20"/>
          <w:szCs w:val="20"/>
        </w:rPr>
        <w:t xml:space="preserve"> users, software, and design. The purpose of the application itself to create a all inclusive and diverse learning and teaching platform. </w:t>
      </w:r>
    </w:p>
    <w:p w14:paraId="6D61677E" w14:textId="4725060C" w:rsidR="00BA2088" w:rsidRPr="006D1952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Document Conventions</w:t>
      </w:r>
    </w:p>
    <w:p w14:paraId="7A35087F" w14:textId="15A88458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Intended Audience</w:t>
      </w:r>
    </w:p>
    <w:p w14:paraId="7CE9F064" w14:textId="35B83705" w:rsidR="002C4A14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7239D0B" w14:textId="7344DA5A" w:rsidR="002C4A14" w:rsidRPr="002C4A14" w:rsidRDefault="002C4A14" w:rsidP="002C4A14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intended audience is educational institutions or individuals who wish to have an immersive learning environment. </w:t>
      </w:r>
    </w:p>
    <w:p w14:paraId="15AAA0B0" w14:textId="77777777" w:rsidR="002C4A14" w:rsidRPr="006D1952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8419BB0" w14:textId="33799234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Project Scope</w:t>
      </w:r>
    </w:p>
    <w:p w14:paraId="59EA90C2" w14:textId="4454DA51" w:rsidR="002C4A14" w:rsidRPr="002C4A14" w:rsidRDefault="002C4A14" w:rsidP="002C4A1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purpose of the Virtual Classroom Dashboard is to ease educators and to create a convenient easy-to-use application for its diverse user group. The system includes a relational database that may include some object-oriented aspects. This system also includes a web-application that will focus on security and user experience. </w:t>
      </w:r>
    </w:p>
    <w:p w14:paraId="1E7756CC" w14:textId="4D273313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Description</w:t>
      </w:r>
    </w:p>
    <w:p w14:paraId="73DF468D" w14:textId="46275E2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Perspective</w:t>
      </w:r>
    </w:p>
    <w:p w14:paraId="6F5328AC" w14:textId="6C3590E9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Features</w:t>
      </w:r>
    </w:p>
    <w:p w14:paraId="5E05214B" w14:textId="5A90EC6E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User Classes and Characteristics</w:t>
      </w:r>
    </w:p>
    <w:p w14:paraId="04CB2E0D" w14:textId="0F21AFCE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Operating Environment</w:t>
      </w:r>
    </w:p>
    <w:p w14:paraId="1A62211E" w14:textId="43D61046" w:rsidR="00382B8A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63B2A1F" w14:textId="72E9333D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</w:t>
      </w:r>
    </w:p>
    <w:p w14:paraId="632DB113" w14:textId="7B9DC560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Client/server system</w:t>
      </w:r>
    </w:p>
    <w:p w14:paraId="6EA9F87F" w14:textId="4C134959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choice: Chrome</w:t>
      </w:r>
    </w:p>
    <w:p w14:paraId="1AF1A703" w14:textId="6EBD3367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SQL + database</w:t>
      </w:r>
    </w:p>
    <w:p w14:paraId="034B5E5F" w14:textId="372B6834" w:rsid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Platform: ASP.NET / C# / HTML/ CSS / JavaScript(maybe)</w:t>
      </w:r>
    </w:p>
    <w:p w14:paraId="6A330AE4" w14:textId="77777777" w:rsidR="00382B8A" w:rsidRPr="00874E78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B4B3A06" w14:textId="3550DD4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Design and Implementation Constraints</w:t>
      </w:r>
    </w:p>
    <w:p w14:paraId="556D51B9" w14:textId="3F5ED8AC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Assumptions and Dependencies</w:t>
      </w:r>
    </w:p>
    <w:p w14:paraId="34AB036B" w14:textId="7270F6DC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 Features </w:t>
      </w:r>
    </w:p>
    <w:p w14:paraId="72BB4184" w14:textId="748529B5" w:rsidR="00BA2088" w:rsidRPr="005F1161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1161">
        <w:rPr>
          <w:rFonts w:ascii="Arial" w:hAnsi="Arial" w:cs="Arial"/>
          <w:b/>
          <w:bCs/>
          <w:sz w:val="20"/>
          <w:szCs w:val="20"/>
        </w:rPr>
        <w:t>Functional Requirements</w:t>
      </w:r>
    </w:p>
    <w:p w14:paraId="49E81946" w14:textId="4E319047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310F9687" w14:textId="72A50E81" w:rsidR="00BA2088" w:rsidRPr="005F6285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 xml:space="preserve">User </w:t>
      </w:r>
      <w:r w:rsidRPr="005F6285">
        <w:rPr>
          <w:rFonts w:ascii="Arial" w:hAnsi="Arial" w:cs="Arial"/>
          <w:b/>
          <w:bCs/>
          <w:sz w:val="20"/>
          <w:szCs w:val="20"/>
        </w:rPr>
        <w:t>Interface</w:t>
      </w:r>
      <w:r w:rsidRPr="005F6285">
        <w:rPr>
          <w:rFonts w:ascii="Arial" w:hAnsi="Arial" w:cs="Arial"/>
          <w:b/>
          <w:bCs/>
          <w:sz w:val="20"/>
          <w:szCs w:val="20"/>
        </w:rPr>
        <w:t>s</w:t>
      </w:r>
    </w:p>
    <w:p w14:paraId="0ECE6F54" w14:textId="7B11818A" w:rsidR="00BA2088" w:rsidRPr="005F6285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5F6285">
        <w:rPr>
          <w:rFonts w:ascii="Arial" w:hAnsi="Arial" w:cs="Arial"/>
          <w:b/>
          <w:bCs/>
          <w:sz w:val="20"/>
          <w:szCs w:val="20"/>
        </w:rPr>
        <w:t>Interfaces</w:t>
      </w:r>
    </w:p>
    <w:p w14:paraId="7ACA60F3" w14:textId="3FEEED8B" w:rsidR="00BA2088" w:rsidRPr="005F6285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 xml:space="preserve">Communication </w:t>
      </w:r>
      <w:r w:rsidRPr="005F6285">
        <w:rPr>
          <w:rFonts w:ascii="Arial" w:hAnsi="Arial" w:cs="Arial"/>
          <w:b/>
          <w:bCs/>
          <w:sz w:val="20"/>
          <w:szCs w:val="20"/>
        </w:rPr>
        <w:t>Interfaces</w:t>
      </w:r>
    </w:p>
    <w:p w14:paraId="18754664" w14:textId="7932DE30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Nonfunctional Requirements</w:t>
      </w:r>
    </w:p>
    <w:p w14:paraId="2F82D086" w14:textId="659451EC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Performance Requirements</w:t>
      </w:r>
    </w:p>
    <w:p w14:paraId="4ACAEA88" w14:textId="3B2151AD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Safety Requirements</w:t>
      </w:r>
    </w:p>
    <w:p w14:paraId="08472994" w14:textId="6965532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Security Requirements</w:t>
      </w:r>
    </w:p>
    <w:p w14:paraId="6F34FBE0" w14:textId="640891D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Software Quality Attributes</w:t>
      </w:r>
    </w:p>
    <w:sectPr w:rsidR="00BA2088" w:rsidRPr="00AB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C5E84"/>
    <w:multiLevelType w:val="hybridMultilevel"/>
    <w:tmpl w:val="AFF2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E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8"/>
    <w:rsid w:val="00291FD9"/>
    <w:rsid w:val="002C4A14"/>
    <w:rsid w:val="00382B8A"/>
    <w:rsid w:val="005A777C"/>
    <w:rsid w:val="005F1161"/>
    <w:rsid w:val="005F6285"/>
    <w:rsid w:val="006D1952"/>
    <w:rsid w:val="006F3E6B"/>
    <w:rsid w:val="00874E78"/>
    <w:rsid w:val="009B6778"/>
    <w:rsid w:val="00AB464E"/>
    <w:rsid w:val="00BA2088"/>
    <w:rsid w:val="00C70299"/>
    <w:rsid w:val="00E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6E"/>
  <w15:chartTrackingRefBased/>
  <w15:docId w15:val="{B095EA44-35E9-4F47-9C8D-DD65B92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12</cp:revision>
  <dcterms:created xsi:type="dcterms:W3CDTF">2021-01-27T22:07:00Z</dcterms:created>
  <dcterms:modified xsi:type="dcterms:W3CDTF">2021-01-28T22:03:00Z</dcterms:modified>
</cp:coreProperties>
</file>