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0B0E" w14:textId="3B35541E" w:rsidR="00633356" w:rsidRDefault="00D86504" w:rsidP="00D86504">
      <w:pPr>
        <w:pStyle w:val="a3"/>
        <w:jc w:val="right"/>
        <w:rPr>
          <w:rFonts w:ascii="Times New Roman" w:hAnsi="Times New Roman" w:cs="Times New Roman"/>
          <w:b/>
          <w:sz w:val="28"/>
        </w:rPr>
      </w:pPr>
      <w:r w:rsidRPr="00D86504">
        <w:rPr>
          <w:rFonts w:ascii="Times New Roman" w:hAnsi="Times New Roman" w:cs="Times New Roman"/>
          <w:b/>
          <w:sz w:val="28"/>
        </w:rPr>
        <w:t>Департамент финансового обеспечения</w:t>
      </w:r>
    </w:p>
    <w:p w14:paraId="2F8FD228" w14:textId="77777777" w:rsidR="00D86504" w:rsidRDefault="00D86504" w:rsidP="00D86504">
      <w:pPr>
        <w:pStyle w:val="a3"/>
        <w:jc w:val="right"/>
        <w:rPr>
          <w:rFonts w:ascii="Times New Roman" w:hAnsi="Times New Roman" w:cs="Times New Roman"/>
          <w:b/>
          <w:sz w:val="28"/>
        </w:rPr>
      </w:pPr>
    </w:p>
    <w:p w14:paraId="3B7E199B" w14:textId="77777777" w:rsidR="00D86504" w:rsidRPr="00D86504" w:rsidRDefault="00D86504" w:rsidP="00D86504">
      <w:pPr>
        <w:pStyle w:val="a3"/>
        <w:ind w:firstLine="709"/>
        <w:rPr>
          <w:rFonts w:ascii="Times New Roman" w:hAnsi="Times New Roman" w:cs="Times New Roman"/>
          <w:b/>
          <w:sz w:val="28"/>
        </w:rPr>
      </w:pPr>
    </w:p>
    <w:p w14:paraId="7A52F770" w14:textId="77777777" w:rsidR="004261DA" w:rsidRDefault="00383EB0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61DA">
        <w:rPr>
          <w:rFonts w:ascii="Times New Roman" w:hAnsi="Times New Roman" w:cs="Times New Roman"/>
          <w:sz w:val="28"/>
        </w:rPr>
        <w:t xml:space="preserve">29 марта 2024 года </w:t>
      </w:r>
      <w:r w:rsidR="00B274A5" w:rsidRPr="004261DA">
        <w:rPr>
          <w:rFonts w:ascii="Times New Roman" w:hAnsi="Times New Roman" w:cs="Times New Roman"/>
          <w:sz w:val="28"/>
        </w:rPr>
        <w:t xml:space="preserve">Агентством по защите и развитию конкуренции РК </w:t>
      </w:r>
      <w:r w:rsidRPr="004261DA">
        <w:rPr>
          <w:rFonts w:ascii="Times New Roman" w:hAnsi="Times New Roman" w:cs="Times New Roman"/>
          <w:sz w:val="28"/>
        </w:rPr>
        <w:t xml:space="preserve">проведена </w:t>
      </w:r>
      <w:r w:rsidR="00B274A5" w:rsidRPr="004261DA">
        <w:rPr>
          <w:rFonts w:ascii="Times New Roman" w:hAnsi="Times New Roman" w:cs="Times New Roman"/>
          <w:sz w:val="28"/>
        </w:rPr>
        <w:t>экспертиз</w:t>
      </w:r>
      <w:r w:rsidR="004261DA" w:rsidRPr="004261DA">
        <w:rPr>
          <w:rFonts w:ascii="Times New Roman" w:hAnsi="Times New Roman" w:cs="Times New Roman"/>
          <w:sz w:val="28"/>
        </w:rPr>
        <w:t>а</w:t>
      </w:r>
      <w:r w:rsidR="00B274A5" w:rsidRPr="004261DA">
        <w:rPr>
          <w:rFonts w:ascii="Times New Roman" w:hAnsi="Times New Roman" w:cs="Times New Roman"/>
          <w:sz w:val="28"/>
        </w:rPr>
        <w:t xml:space="preserve"> цен </w:t>
      </w:r>
      <w:r w:rsidR="004261DA" w:rsidRPr="004261DA">
        <w:rPr>
          <w:rFonts w:ascii="Times New Roman" w:hAnsi="Times New Roman" w:cs="Times New Roman"/>
          <w:sz w:val="28"/>
        </w:rPr>
        <w:t xml:space="preserve">на услуги, </w:t>
      </w:r>
      <w:r w:rsidR="004261DA" w:rsidRPr="004261DA">
        <w:rPr>
          <w:rFonts w:ascii="Times New Roman" w:hAnsi="Times New Roman" w:cs="Times New Roman"/>
          <w:sz w:val="28"/>
        </w:rPr>
        <w:t>реализуемые</w:t>
      </w:r>
      <w:r w:rsidR="004261DA" w:rsidRPr="004261DA">
        <w:rPr>
          <w:rFonts w:ascii="Times New Roman" w:hAnsi="Times New Roman" w:cs="Times New Roman"/>
          <w:sz w:val="28"/>
        </w:rPr>
        <w:t xml:space="preserve"> </w:t>
      </w:r>
      <w:r w:rsidR="004261DA" w:rsidRPr="004261DA">
        <w:rPr>
          <w:rFonts w:ascii="Times New Roman" w:hAnsi="Times New Roman" w:cs="Times New Roman"/>
          <w:sz w:val="28"/>
        </w:rPr>
        <w:t>РГП на ПХВ</w:t>
      </w:r>
      <w:r w:rsidR="004261DA" w:rsidRPr="004261DA">
        <w:rPr>
          <w:rFonts w:ascii="Times New Roman" w:hAnsi="Times New Roman" w:cs="Times New Roman"/>
          <w:sz w:val="28"/>
        </w:rPr>
        <w:t xml:space="preserve"> </w:t>
      </w:r>
      <w:r w:rsidR="004261DA" w:rsidRPr="004261DA">
        <w:rPr>
          <w:rFonts w:ascii="Times New Roman" w:hAnsi="Times New Roman" w:cs="Times New Roman"/>
          <w:sz w:val="28"/>
        </w:rPr>
        <w:t>«</w:t>
      </w:r>
      <w:bookmarkStart w:id="0" w:name="_Hlk132453843"/>
      <w:r w:rsidR="004261DA" w:rsidRPr="004261DA">
        <w:rPr>
          <w:rFonts w:ascii="Times New Roman" w:hAnsi="Times New Roman" w:cs="Times New Roman"/>
          <w:sz w:val="28"/>
        </w:rPr>
        <w:t>Информационно-производственный центр»</w:t>
      </w:r>
      <w:bookmarkEnd w:id="0"/>
      <w:r w:rsidR="004261DA" w:rsidRPr="004261DA">
        <w:rPr>
          <w:rFonts w:ascii="Times New Roman" w:hAnsi="Times New Roman" w:cs="Times New Roman"/>
          <w:sz w:val="28"/>
        </w:rPr>
        <w:t xml:space="preserve"> </w:t>
      </w:r>
      <w:r w:rsidR="004261DA" w:rsidRPr="004261DA">
        <w:rPr>
          <w:rFonts w:ascii="Times New Roman" w:hAnsi="Times New Roman" w:cs="Times New Roman"/>
          <w:sz w:val="28"/>
        </w:rPr>
        <w:t>Министерства внутренних дел Республики Казахстан</w:t>
      </w:r>
      <w:r w:rsidR="004261DA">
        <w:rPr>
          <w:rFonts w:ascii="Times New Roman" w:hAnsi="Times New Roman" w:cs="Times New Roman"/>
          <w:sz w:val="28"/>
        </w:rPr>
        <w:t xml:space="preserve"> (дале - РГП ИПЦ)</w:t>
      </w:r>
      <w:r w:rsidR="004261DA" w:rsidRPr="004261DA">
        <w:rPr>
          <w:rFonts w:ascii="Times New Roman" w:hAnsi="Times New Roman" w:cs="Times New Roman"/>
          <w:sz w:val="28"/>
        </w:rPr>
        <w:t>,</w:t>
      </w:r>
      <w:r w:rsidR="004261DA">
        <w:rPr>
          <w:rFonts w:ascii="Times New Roman" w:hAnsi="Times New Roman" w:cs="Times New Roman"/>
          <w:sz w:val="28"/>
        </w:rPr>
        <w:t xml:space="preserve"> </w:t>
      </w:r>
      <w:r w:rsidR="004261DA" w:rsidRPr="004261DA">
        <w:rPr>
          <w:rFonts w:ascii="Times New Roman" w:hAnsi="Times New Roman" w:cs="Times New Roman"/>
          <w:sz w:val="28"/>
        </w:rPr>
        <w:t>относящиеся к государственной монополии</w:t>
      </w:r>
      <w:r w:rsidR="004261DA">
        <w:rPr>
          <w:rFonts w:ascii="Times New Roman" w:hAnsi="Times New Roman" w:cs="Times New Roman"/>
          <w:sz w:val="28"/>
        </w:rPr>
        <w:t>,</w:t>
      </w:r>
      <w:r w:rsidR="004261DA" w:rsidRPr="004261DA">
        <w:rPr>
          <w:rFonts w:ascii="Times New Roman" w:hAnsi="Times New Roman" w:cs="Times New Roman"/>
          <w:sz w:val="28"/>
        </w:rPr>
        <w:t xml:space="preserve"> </w:t>
      </w:r>
      <w:r w:rsidR="00B274A5" w:rsidRPr="004261DA">
        <w:rPr>
          <w:rFonts w:ascii="Times New Roman" w:hAnsi="Times New Roman" w:cs="Times New Roman"/>
          <w:sz w:val="28"/>
        </w:rPr>
        <w:t>по</w:t>
      </w:r>
      <w:r w:rsidR="00B274A5">
        <w:rPr>
          <w:rFonts w:ascii="Times New Roman" w:hAnsi="Times New Roman" w:cs="Times New Roman"/>
          <w:sz w:val="28"/>
        </w:rPr>
        <w:t xml:space="preserve"> изготовлению водительских удостоверений</w:t>
      </w:r>
      <w:r w:rsidR="000E0392">
        <w:rPr>
          <w:rFonts w:ascii="Times New Roman" w:hAnsi="Times New Roman" w:cs="Times New Roman"/>
          <w:sz w:val="28"/>
        </w:rPr>
        <w:t xml:space="preserve"> (далее - ВУ)</w:t>
      </w:r>
      <w:r w:rsidR="00B274A5">
        <w:rPr>
          <w:rFonts w:ascii="Times New Roman" w:hAnsi="Times New Roman" w:cs="Times New Roman"/>
          <w:sz w:val="28"/>
        </w:rPr>
        <w:t xml:space="preserve">, </w:t>
      </w:r>
      <w:r w:rsidR="00B274A5" w:rsidRPr="001437BC">
        <w:rPr>
          <w:rFonts w:ascii="Times New Roman" w:hAnsi="Times New Roman" w:cs="Times New Roman"/>
          <w:sz w:val="28"/>
          <w:szCs w:val="28"/>
        </w:rPr>
        <w:t>свидетельства о государственной регистрации транспортных средств</w:t>
      </w:r>
      <w:r w:rsidR="000E0392">
        <w:rPr>
          <w:rFonts w:ascii="Times New Roman" w:hAnsi="Times New Roman" w:cs="Times New Roman"/>
          <w:sz w:val="28"/>
          <w:szCs w:val="28"/>
        </w:rPr>
        <w:t xml:space="preserve"> (далее - СРТС)</w:t>
      </w:r>
      <w:r w:rsidR="004261DA">
        <w:rPr>
          <w:rFonts w:ascii="Times New Roman" w:hAnsi="Times New Roman" w:cs="Times New Roman"/>
          <w:sz w:val="28"/>
          <w:szCs w:val="28"/>
        </w:rPr>
        <w:t xml:space="preserve"> и</w:t>
      </w:r>
      <w:r w:rsidR="00B274A5" w:rsidRPr="001437BC">
        <w:rPr>
          <w:rFonts w:ascii="Times New Roman" w:hAnsi="Times New Roman" w:cs="Times New Roman"/>
          <w:sz w:val="28"/>
          <w:szCs w:val="28"/>
        </w:rPr>
        <w:t xml:space="preserve"> государственного регистрационного номерного знака</w:t>
      </w:r>
      <w:r w:rsidR="000E0392">
        <w:rPr>
          <w:rFonts w:ascii="Times New Roman" w:hAnsi="Times New Roman" w:cs="Times New Roman"/>
          <w:sz w:val="28"/>
          <w:szCs w:val="28"/>
        </w:rPr>
        <w:t xml:space="preserve"> (далее - ГРНЗ)</w:t>
      </w:r>
      <w:r w:rsidR="004261DA">
        <w:rPr>
          <w:rFonts w:ascii="Times New Roman" w:hAnsi="Times New Roman" w:cs="Times New Roman"/>
          <w:sz w:val="28"/>
          <w:szCs w:val="28"/>
        </w:rPr>
        <w:t>.</w:t>
      </w:r>
    </w:p>
    <w:p w14:paraId="6FA91750" w14:textId="06A8E726" w:rsidR="00D86504" w:rsidRDefault="004261DA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данной экспертизы, приказом Министра внутренних дел Республики Казахстан от 24 июня 2024 года №517 утверждены </w:t>
      </w:r>
      <w:r w:rsidR="00E12446">
        <w:rPr>
          <w:rFonts w:ascii="Times New Roman" w:hAnsi="Times New Roman" w:cs="Times New Roman"/>
          <w:sz w:val="28"/>
          <w:szCs w:val="28"/>
        </w:rPr>
        <w:t>цены</w:t>
      </w:r>
      <w:r>
        <w:rPr>
          <w:rFonts w:ascii="Times New Roman" w:hAnsi="Times New Roman" w:cs="Times New Roman"/>
          <w:sz w:val="28"/>
          <w:szCs w:val="28"/>
        </w:rPr>
        <w:t xml:space="preserve"> на услуги в области изготовления СРТС, ВУ и ГРНЗ, осуществляемым РГП ИПЦ.</w:t>
      </w:r>
    </w:p>
    <w:p w14:paraId="6F4EE9F5" w14:textId="245FA0DC" w:rsidR="004261DA" w:rsidRDefault="004261DA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тем, по состоянию на 5 ноября 2024 года новые цены не примен</w:t>
      </w:r>
      <w:r w:rsidR="00DD4C2F">
        <w:rPr>
          <w:rFonts w:ascii="Times New Roman" w:hAnsi="Times New Roman" w:cs="Times New Roman"/>
          <w:sz w:val="28"/>
          <w:szCs w:val="28"/>
        </w:rPr>
        <w:t>ены</w:t>
      </w:r>
      <w:r>
        <w:rPr>
          <w:rFonts w:ascii="Times New Roman" w:hAnsi="Times New Roman" w:cs="Times New Roman"/>
          <w:sz w:val="28"/>
          <w:szCs w:val="28"/>
        </w:rPr>
        <w:t xml:space="preserve"> по текущим договорным обязательствам</w:t>
      </w:r>
      <w:r w:rsidR="00DD4C2F">
        <w:rPr>
          <w:rFonts w:ascii="Times New Roman" w:hAnsi="Times New Roman" w:cs="Times New Roman"/>
          <w:sz w:val="28"/>
          <w:szCs w:val="28"/>
        </w:rPr>
        <w:t xml:space="preserve">, более того затраты МВД по изготовлению ВУ, СРТС, ГРНЗ на 2025 год заложены по прежней себестоимости. Согласно разъяснению Департамента финансового обеспечения, при утверждении новых цен требуется рассмотрение </w:t>
      </w:r>
      <w:r w:rsidR="006E0DC5">
        <w:rPr>
          <w:rFonts w:ascii="Times New Roman" w:hAnsi="Times New Roman" w:cs="Times New Roman"/>
          <w:sz w:val="28"/>
          <w:szCs w:val="28"/>
        </w:rPr>
        <w:t xml:space="preserve">и </w:t>
      </w:r>
      <w:r w:rsidR="00DD4C2F">
        <w:rPr>
          <w:rFonts w:ascii="Times New Roman" w:hAnsi="Times New Roman" w:cs="Times New Roman"/>
          <w:sz w:val="28"/>
          <w:szCs w:val="28"/>
        </w:rPr>
        <w:t>и</w:t>
      </w:r>
      <w:r w:rsidR="006E0DC5">
        <w:rPr>
          <w:rFonts w:ascii="Times New Roman" w:hAnsi="Times New Roman" w:cs="Times New Roman"/>
          <w:sz w:val="28"/>
          <w:szCs w:val="28"/>
        </w:rPr>
        <w:t>х</w:t>
      </w:r>
      <w:r w:rsidR="00DD4C2F">
        <w:rPr>
          <w:rFonts w:ascii="Times New Roman" w:hAnsi="Times New Roman" w:cs="Times New Roman"/>
          <w:sz w:val="28"/>
          <w:szCs w:val="28"/>
        </w:rPr>
        <w:t xml:space="preserve"> согласование на заседании республиканской бюджетной комиссии.</w:t>
      </w:r>
    </w:p>
    <w:p w14:paraId="44F04742" w14:textId="3653CB81" w:rsidR="00E12446" w:rsidRDefault="00DD4C2F" w:rsidP="00B274A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отметить, что д</w:t>
      </w:r>
      <w:r w:rsidR="000E0392">
        <w:rPr>
          <w:rFonts w:ascii="Times New Roman" w:hAnsi="Times New Roman" w:cs="Times New Roman"/>
          <w:sz w:val="28"/>
          <w:szCs w:val="28"/>
        </w:rPr>
        <w:t>ействующие цены на вышеназванные документы и ГРНЗ</w:t>
      </w:r>
      <w:r w:rsidR="00C4735C">
        <w:rPr>
          <w:rFonts w:ascii="Times New Roman" w:hAnsi="Times New Roman" w:cs="Times New Roman"/>
          <w:sz w:val="28"/>
          <w:szCs w:val="28"/>
        </w:rPr>
        <w:t xml:space="preserve"> утверждены </w:t>
      </w:r>
      <w:r>
        <w:rPr>
          <w:rFonts w:ascii="Times New Roman" w:hAnsi="Times New Roman" w:cs="Times New Roman"/>
          <w:sz w:val="28"/>
          <w:szCs w:val="28"/>
        </w:rPr>
        <w:t xml:space="preserve">5 лет назад </w:t>
      </w:r>
      <w:r w:rsidR="00C4735C">
        <w:rPr>
          <w:rFonts w:ascii="Times New Roman" w:hAnsi="Times New Roman" w:cs="Times New Roman"/>
          <w:sz w:val="28"/>
          <w:szCs w:val="28"/>
        </w:rPr>
        <w:t>в 2020 году. За период с 202</w:t>
      </w:r>
      <w:r w:rsidR="00C605C1">
        <w:rPr>
          <w:rFonts w:ascii="Times New Roman" w:hAnsi="Times New Roman" w:cs="Times New Roman"/>
          <w:sz w:val="28"/>
          <w:szCs w:val="28"/>
        </w:rPr>
        <w:t>2</w:t>
      </w:r>
      <w:r w:rsidR="00C4735C">
        <w:rPr>
          <w:rFonts w:ascii="Times New Roman" w:hAnsi="Times New Roman" w:cs="Times New Roman"/>
          <w:sz w:val="28"/>
          <w:szCs w:val="28"/>
        </w:rPr>
        <w:t xml:space="preserve"> по 2024 год</w:t>
      </w:r>
      <w:r w:rsidR="00C605C1">
        <w:rPr>
          <w:rFonts w:ascii="Times New Roman" w:hAnsi="Times New Roman" w:cs="Times New Roman"/>
          <w:sz w:val="28"/>
          <w:szCs w:val="28"/>
        </w:rPr>
        <w:t>ы</w:t>
      </w:r>
      <w:r w:rsidR="00C4735C">
        <w:rPr>
          <w:rFonts w:ascii="Times New Roman" w:hAnsi="Times New Roman" w:cs="Times New Roman"/>
          <w:sz w:val="28"/>
          <w:szCs w:val="28"/>
        </w:rPr>
        <w:t xml:space="preserve"> </w:t>
      </w:r>
      <w:r w:rsidR="00FF4D9C">
        <w:rPr>
          <w:rFonts w:ascii="Times New Roman" w:hAnsi="Times New Roman" w:cs="Times New Roman"/>
          <w:sz w:val="28"/>
          <w:szCs w:val="28"/>
        </w:rPr>
        <w:t xml:space="preserve">возрос рост инфляции, </w:t>
      </w:r>
      <w:r w:rsidR="0026600E">
        <w:rPr>
          <w:rFonts w:ascii="Times New Roman" w:hAnsi="Times New Roman" w:cs="Times New Roman"/>
          <w:sz w:val="28"/>
          <w:szCs w:val="28"/>
        </w:rPr>
        <w:t xml:space="preserve">инфляция </w:t>
      </w:r>
      <w:r w:rsidR="00FF4D9C">
        <w:rPr>
          <w:rFonts w:ascii="Times New Roman" w:hAnsi="Times New Roman" w:cs="Times New Roman"/>
          <w:sz w:val="28"/>
          <w:szCs w:val="28"/>
        </w:rPr>
        <w:t>в</w:t>
      </w:r>
      <w:r w:rsidR="0026600E">
        <w:rPr>
          <w:rFonts w:ascii="Arial" w:hAnsi="Arial" w:cs="Arial"/>
          <w:color w:val="5B5E71"/>
          <w:sz w:val="21"/>
          <w:szCs w:val="21"/>
          <w:shd w:val="clear" w:color="auto" w:fill="FFFFFF"/>
        </w:rPr>
        <w:t xml:space="preserve"> </w:t>
      </w:r>
      <w:r w:rsidR="0026600E" w:rsidRPr="0026600E">
        <w:rPr>
          <w:rFonts w:ascii="Times New Roman" w:hAnsi="Times New Roman" w:cs="Times New Roman"/>
          <w:sz w:val="28"/>
          <w:szCs w:val="28"/>
        </w:rPr>
        <w:t xml:space="preserve">октябре 2024 года ускорилась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6600E" w:rsidRPr="0026600E">
        <w:rPr>
          <w:rFonts w:ascii="Times New Roman" w:hAnsi="Times New Roman" w:cs="Times New Roman"/>
          <w:sz w:val="28"/>
          <w:szCs w:val="28"/>
        </w:rPr>
        <w:t>за год составила 8,5% (в сентябре 2024г. – 8,3%), за месяц – 0,9% (в предыдущем месяце – 0,4%).</w:t>
      </w:r>
    </w:p>
    <w:p w14:paraId="464B3123" w14:textId="5A810CA1" w:rsidR="00DD4C2F" w:rsidRPr="00DD4C2F" w:rsidRDefault="00DD4C2F" w:rsidP="00DD4C2F">
      <w:pPr>
        <w:pStyle w:val="a3"/>
        <w:ind w:firstLine="708"/>
        <w:jc w:val="both"/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</w:pPr>
      <w:r w:rsidRPr="00DD4C2F">
        <w:rPr>
          <w:rFonts w:ascii="Times New Roman" w:hAnsi="Times New Roman" w:cs="Times New Roman"/>
          <w:i/>
          <w:iCs/>
          <w:sz w:val="24"/>
          <w:szCs w:val="24"/>
        </w:rPr>
        <w:t xml:space="preserve">Справочно: </w:t>
      </w:r>
      <w:r w:rsidRPr="00DD4C2F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Динамика инфляции</w:t>
      </w:r>
      <w:r w:rsidRPr="00DD4C2F">
        <w:rPr>
          <w:rFonts w:ascii="Times New Roman" w:hAnsi="Times New Roman" w:cs="Times New Roman"/>
          <w:b/>
          <w:i/>
          <w:iCs/>
          <w:sz w:val="24"/>
          <w:szCs w:val="24"/>
          <w:lang w:eastAsia="ru-RU"/>
        </w:rPr>
        <w:t xml:space="preserve"> - </w:t>
      </w:r>
      <w:r w:rsidRPr="00DD4C2F"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  <w:t>По сравнению с октябрем прошлого года тарифы на холодную воду повысились на 60,3%, отопление центральное – на 33,6%, водоотведение – на 26,9%, электроэнергию – на 22,9%, горячую воду – на 18,1%, вывоз мусора – на 16,3%, газ, транспортируемый по распределительным сетям – на 11,6%.</w:t>
      </w:r>
      <w:r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  <w:t xml:space="preserve"> </w:t>
      </w:r>
      <w:r w:rsidRPr="00DD4C2F"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  <w:t>Оплата за аренду жилья повысилась на 9,9%. Цены на услуги связи увеличились на 17,4%, здравоохранения – на 11,4%, услуги по техническому обслуживанию и ремонту личных автотранспортных средств – на 10,7%. Проезд железнодорожным пассажирским транспортом подорожал на 23,7%, воздушным пассажирским транспортом – на 16,4%, городским автобусом – на 11,8%, в такси – на 10,6%.</w:t>
      </w:r>
      <w:r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  <w:t xml:space="preserve"> </w:t>
      </w:r>
      <w:r w:rsidRPr="00DD4C2F">
        <w:rPr>
          <w:rFonts w:ascii="Times New Roman" w:hAnsi="Times New Roman" w:cs="Times New Roman"/>
          <w:i/>
          <w:iCs/>
          <w:color w:val="2B2E35"/>
          <w:sz w:val="24"/>
          <w:szCs w:val="24"/>
          <w:lang w:eastAsia="ru-RU"/>
        </w:rPr>
        <w:t>В региональном разрезе в октябре 2024 года в годовом выражении уровень инфляции, превышающий среднереспубликанский сложился в десяти регионах, из них наибольший – в г.Астана (10,2%), Мангистауской области (9,7%), г.Алматы и Западно-Казахстанской области (по 9,4%).</w:t>
      </w:r>
    </w:p>
    <w:p w14:paraId="7734F6E6" w14:textId="77777777" w:rsidR="00FF4D9C" w:rsidRDefault="00C605C1" w:rsidP="00DD4C2F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1E77DF6" wp14:editId="1D3A91E5">
            <wp:extent cx="4563283" cy="24350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22" t="29600" r="21436" b="16188"/>
                    <a:stretch/>
                  </pic:blipFill>
                  <pic:spPr bwMode="auto">
                    <a:xfrm>
                      <a:off x="0" y="0"/>
                      <a:ext cx="4618402" cy="246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AE71C" w14:textId="101B9F62" w:rsidR="00E85C48" w:rsidRDefault="00E85C48" w:rsidP="00F7222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настоящее время, в связи с </w:t>
      </w:r>
      <w:r w:rsidR="00257B0D">
        <w:rPr>
          <w:rFonts w:ascii="Times New Roman" w:hAnsi="Times New Roman" w:cs="Times New Roman"/>
          <w:sz w:val="28"/>
          <w:szCs w:val="24"/>
        </w:rPr>
        <w:t>пере</w:t>
      </w:r>
      <w:r>
        <w:rPr>
          <w:rFonts w:ascii="Times New Roman" w:hAnsi="Times New Roman" w:cs="Times New Roman"/>
          <w:sz w:val="28"/>
          <w:szCs w:val="24"/>
        </w:rPr>
        <w:t xml:space="preserve">выполнением годового плана по оказанию работ по изготовлению СРТС, ГРНЗ, образована кредиторская задолженность </w:t>
      </w:r>
      <w:r w:rsidR="00257B0D">
        <w:rPr>
          <w:rFonts w:ascii="Times New Roman" w:hAnsi="Times New Roman" w:cs="Times New Roman"/>
          <w:sz w:val="28"/>
          <w:szCs w:val="24"/>
        </w:rPr>
        <w:t xml:space="preserve">МВД РК </w:t>
      </w:r>
      <w:r>
        <w:rPr>
          <w:rFonts w:ascii="Times New Roman" w:hAnsi="Times New Roman" w:cs="Times New Roman"/>
          <w:sz w:val="28"/>
          <w:szCs w:val="24"/>
        </w:rPr>
        <w:t>перед РГП ИПЦ.</w:t>
      </w:r>
      <w:r w:rsidR="00257B0D">
        <w:rPr>
          <w:rFonts w:ascii="Times New Roman" w:hAnsi="Times New Roman" w:cs="Times New Roman"/>
          <w:sz w:val="28"/>
          <w:szCs w:val="24"/>
        </w:rPr>
        <w:t xml:space="preserve"> Увеличение объемов, несвоевременное погашение задолженности и систематические изменения в планировании непосредственно влияют на финансовую устойчивость РГП ИПЦ. </w:t>
      </w:r>
      <w:r w:rsidR="00B87B69">
        <w:rPr>
          <w:rFonts w:ascii="Times New Roman" w:hAnsi="Times New Roman" w:cs="Times New Roman"/>
          <w:sz w:val="28"/>
          <w:szCs w:val="24"/>
        </w:rPr>
        <w:t>Ежегодно на мировом рынке наблюдается р</w:t>
      </w:r>
      <w:r w:rsidR="00257B0D">
        <w:rPr>
          <w:rFonts w:ascii="Times New Roman" w:hAnsi="Times New Roman" w:cs="Times New Roman"/>
          <w:sz w:val="28"/>
          <w:szCs w:val="24"/>
        </w:rPr>
        <w:t>ост цен на сырьевые компоненты</w:t>
      </w:r>
      <w:r w:rsidR="00B87B69">
        <w:rPr>
          <w:rFonts w:ascii="Times New Roman" w:hAnsi="Times New Roman" w:cs="Times New Roman"/>
          <w:sz w:val="28"/>
          <w:szCs w:val="24"/>
        </w:rPr>
        <w:t>, необходимые</w:t>
      </w:r>
      <w:r w:rsidR="00257B0D">
        <w:rPr>
          <w:rFonts w:ascii="Times New Roman" w:hAnsi="Times New Roman" w:cs="Times New Roman"/>
          <w:sz w:val="28"/>
          <w:szCs w:val="24"/>
        </w:rPr>
        <w:t xml:space="preserve"> для изготовления</w:t>
      </w:r>
      <w:r w:rsidR="00B87B69">
        <w:rPr>
          <w:rFonts w:ascii="Times New Roman" w:hAnsi="Times New Roman" w:cs="Times New Roman"/>
          <w:sz w:val="28"/>
          <w:szCs w:val="24"/>
        </w:rPr>
        <w:t xml:space="preserve"> ВУ, СРТС, ГРНЗ, при этом перед РГП ИПЦ стоит задача бесперебойного обеспечения данными видами документов по </w:t>
      </w:r>
      <w:r w:rsidR="00060E01">
        <w:rPr>
          <w:rFonts w:ascii="Times New Roman" w:hAnsi="Times New Roman" w:cs="Times New Roman"/>
          <w:sz w:val="28"/>
          <w:szCs w:val="24"/>
        </w:rPr>
        <w:t>заниженным</w:t>
      </w:r>
      <w:r w:rsidR="00060E01">
        <w:rPr>
          <w:rFonts w:ascii="Times New Roman" w:hAnsi="Times New Roman" w:cs="Times New Roman"/>
          <w:sz w:val="28"/>
          <w:szCs w:val="24"/>
        </w:rPr>
        <w:t xml:space="preserve"> </w:t>
      </w:r>
      <w:r w:rsidR="00B87B69">
        <w:rPr>
          <w:rFonts w:ascii="Times New Roman" w:hAnsi="Times New Roman" w:cs="Times New Roman"/>
          <w:sz w:val="28"/>
          <w:szCs w:val="24"/>
        </w:rPr>
        <w:t>ценам п</w:t>
      </w:r>
      <w:r w:rsidR="00060E01">
        <w:rPr>
          <w:rFonts w:ascii="Times New Roman" w:hAnsi="Times New Roman" w:cs="Times New Roman"/>
          <w:sz w:val="28"/>
          <w:szCs w:val="24"/>
        </w:rPr>
        <w:t>рактически</w:t>
      </w:r>
      <w:r w:rsidR="00B87B69">
        <w:rPr>
          <w:rFonts w:ascii="Times New Roman" w:hAnsi="Times New Roman" w:cs="Times New Roman"/>
          <w:sz w:val="28"/>
          <w:szCs w:val="24"/>
        </w:rPr>
        <w:t xml:space="preserve"> в два раза</w:t>
      </w:r>
      <w:r w:rsidR="00060E01">
        <w:rPr>
          <w:rFonts w:ascii="Times New Roman" w:hAnsi="Times New Roman" w:cs="Times New Roman"/>
          <w:sz w:val="28"/>
          <w:szCs w:val="24"/>
        </w:rPr>
        <w:t xml:space="preserve"> </w:t>
      </w:r>
      <w:r w:rsidR="00060E01" w:rsidRPr="00060E01">
        <w:rPr>
          <w:rFonts w:ascii="Times New Roman" w:hAnsi="Times New Roman" w:cs="Times New Roman"/>
          <w:i/>
          <w:iCs/>
          <w:sz w:val="28"/>
          <w:szCs w:val="24"/>
        </w:rPr>
        <w:t>(данные по экспертизе цен антимонопольного органа).</w:t>
      </w:r>
      <w:r w:rsidR="00B87B69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730E252" w14:textId="42140B01" w:rsidR="006E0DC5" w:rsidRDefault="00060E01" w:rsidP="00F7222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Необходимо подчеркнуть, что в</w:t>
      </w:r>
      <w:r w:rsidR="006E0DC5">
        <w:rPr>
          <w:rFonts w:ascii="Times New Roman" w:hAnsi="Times New Roman" w:cs="Times New Roman"/>
          <w:sz w:val="28"/>
          <w:szCs w:val="24"/>
        </w:rPr>
        <w:t xml:space="preserve"> соответствии с требованиями </w:t>
      </w:r>
      <w:r w:rsidR="002A4201">
        <w:rPr>
          <w:rFonts w:ascii="Times New Roman" w:hAnsi="Times New Roman" w:cs="Times New Roman"/>
          <w:sz w:val="28"/>
          <w:szCs w:val="24"/>
        </w:rPr>
        <w:t xml:space="preserve">статьи 116 </w:t>
      </w:r>
      <w:r w:rsidR="006E0DC5">
        <w:rPr>
          <w:rFonts w:ascii="Times New Roman" w:hAnsi="Times New Roman" w:cs="Times New Roman"/>
          <w:sz w:val="28"/>
          <w:szCs w:val="24"/>
        </w:rPr>
        <w:t xml:space="preserve">Предпринимательского Кодекса, </w:t>
      </w:r>
      <w:r w:rsidR="002A4201">
        <w:rPr>
          <w:rFonts w:ascii="Times New Roman" w:hAnsi="Times New Roman" w:cs="Times New Roman"/>
          <w:sz w:val="28"/>
          <w:szCs w:val="24"/>
        </w:rPr>
        <w:t>г</w:t>
      </w:r>
      <w:r w:rsidR="002A4201" w:rsidRPr="002A4201">
        <w:rPr>
          <w:rFonts w:ascii="Times New Roman" w:hAnsi="Times New Roman" w:cs="Times New Roman"/>
          <w:sz w:val="28"/>
          <w:szCs w:val="24"/>
        </w:rPr>
        <w:t>осударство регулирует цены и тарифы</w:t>
      </w:r>
      <w:r w:rsidR="002A4201">
        <w:rPr>
          <w:rFonts w:ascii="Times New Roman" w:hAnsi="Times New Roman" w:cs="Times New Roman"/>
          <w:sz w:val="28"/>
          <w:szCs w:val="24"/>
        </w:rPr>
        <w:t xml:space="preserve"> </w:t>
      </w:r>
      <w:r w:rsidR="002A4201" w:rsidRPr="002A4201">
        <w:rPr>
          <w:rFonts w:ascii="Times New Roman" w:hAnsi="Times New Roman" w:cs="Times New Roman"/>
          <w:sz w:val="28"/>
          <w:szCs w:val="24"/>
        </w:rPr>
        <w:t>на товары, работы, услуги, производимые и реализуемые</w:t>
      </w:r>
      <w:r w:rsidR="002A4201">
        <w:rPr>
          <w:rFonts w:ascii="Times New Roman" w:hAnsi="Times New Roman" w:cs="Times New Roman"/>
          <w:sz w:val="28"/>
          <w:szCs w:val="24"/>
        </w:rPr>
        <w:t xml:space="preserve"> </w:t>
      </w:r>
      <w:r w:rsidR="002A4201" w:rsidRPr="002A4201">
        <w:rPr>
          <w:rFonts w:ascii="Times New Roman" w:hAnsi="Times New Roman" w:cs="Times New Roman"/>
          <w:sz w:val="28"/>
          <w:szCs w:val="24"/>
        </w:rPr>
        <w:t xml:space="preserve">субъектами государственной монополии, </w:t>
      </w:r>
      <w:r w:rsidR="002A4201">
        <w:rPr>
          <w:rFonts w:ascii="Times New Roman" w:hAnsi="Times New Roman" w:cs="Times New Roman"/>
          <w:sz w:val="28"/>
          <w:szCs w:val="24"/>
        </w:rPr>
        <w:t>путем проведения соответствующей экспертизы антимонопольным органом.</w:t>
      </w:r>
    </w:p>
    <w:p w14:paraId="5E5FC69C" w14:textId="7D80355C" w:rsidR="002A4201" w:rsidRDefault="002A4201" w:rsidP="00F7222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Кроме того, согласно пп.4 п.6 ст.193</w:t>
      </w:r>
      <w:r w:rsidR="00E85C48">
        <w:rPr>
          <w:rFonts w:ascii="Times New Roman" w:hAnsi="Times New Roman" w:cs="Times New Roman"/>
          <w:sz w:val="28"/>
          <w:szCs w:val="24"/>
        </w:rPr>
        <w:t xml:space="preserve"> </w:t>
      </w:r>
      <w:r w:rsidR="00BD1C87">
        <w:rPr>
          <w:rFonts w:ascii="Times New Roman" w:hAnsi="Times New Roman" w:cs="Times New Roman"/>
          <w:sz w:val="28"/>
          <w:szCs w:val="24"/>
        </w:rPr>
        <w:t>Предпринимательского Кодекса</w:t>
      </w:r>
      <w:r w:rsidR="00BD1C87">
        <w:rPr>
          <w:rFonts w:ascii="Times New Roman" w:hAnsi="Times New Roman" w:cs="Times New Roman"/>
          <w:sz w:val="28"/>
          <w:szCs w:val="24"/>
        </w:rPr>
        <w:t>,</w:t>
      </w:r>
      <w:r w:rsidR="00BD1C87" w:rsidRPr="00E85C48">
        <w:rPr>
          <w:rFonts w:ascii="Times New Roman" w:hAnsi="Times New Roman" w:cs="Times New Roman"/>
          <w:sz w:val="28"/>
          <w:szCs w:val="24"/>
        </w:rPr>
        <w:t xml:space="preserve"> </w:t>
      </w:r>
      <w:r w:rsidR="00E85C48" w:rsidRPr="00E85C48">
        <w:rPr>
          <w:rFonts w:ascii="Times New Roman" w:hAnsi="Times New Roman" w:cs="Times New Roman"/>
          <w:sz w:val="28"/>
          <w:szCs w:val="24"/>
        </w:rPr>
        <w:t>Субъектам государственной монополии, специального права запрещается</w:t>
      </w:r>
      <w:r w:rsidR="00E85C48">
        <w:rPr>
          <w:rFonts w:ascii="Times New Roman" w:hAnsi="Times New Roman" w:cs="Times New Roman"/>
          <w:sz w:val="28"/>
          <w:szCs w:val="24"/>
        </w:rPr>
        <w:t xml:space="preserve"> </w:t>
      </w:r>
      <w:r w:rsidR="00E85C48" w:rsidRPr="00E85C48">
        <w:rPr>
          <w:rFonts w:ascii="Times New Roman" w:hAnsi="Times New Roman" w:cs="Times New Roman"/>
          <w:sz w:val="28"/>
          <w:szCs w:val="24"/>
        </w:rPr>
        <w:t>устанавливать цены на производимые или реализуемые товары, отличающиеся от цен, установленных государственным органом, осуществляющим руководство соответствующей отраслью (сферой) государственного управления, в порядке, определяемом антимонопольным органом</w:t>
      </w:r>
      <w:r w:rsidR="00E85C48">
        <w:rPr>
          <w:rFonts w:ascii="Times New Roman" w:hAnsi="Times New Roman" w:cs="Times New Roman"/>
          <w:sz w:val="28"/>
          <w:szCs w:val="24"/>
        </w:rPr>
        <w:t>.</w:t>
      </w:r>
    </w:p>
    <w:p w14:paraId="6ED306FF" w14:textId="56E8B540" w:rsidR="00060E01" w:rsidRDefault="00060E01" w:rsidP="00F7222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н</w:t>
      </w:r>
      <w:r w:rsidR="006E4D44">
        <w:rPr>
          <w:rFonts w:ascii="Times New Roman" w:hAnsi="Times New Roman" w:cs="Times New Roman"/>
          <w:sz w:val="28"/>
          <w:szCs w:val="24"/>
        </w:rPr>
        <w:t>а основании вышеизложенного,</w:t>
      </w:r>
      <w:r w:rsidR="00BD1C87">
        <w:rPr>
          <w:rFonts w:ascii="Times New Roman" w:hAnsi="Times New Roman" w:cs="Times New Roman"/>
          <w:sz w:val="28"/>
          <w:szCs w:val="24"/>
        </w:rPr>
        <w:t xml:space="preserve"> РГП ИПЦ</w:t>
      </w:r>
      <w:r w:rsidR="006E4D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настоятельно </w:t>
      </w:r>
      <w:r w:rsidR="006E4D44">
        <w:rPr>
          <w:rFonts w:ascii="Times New Roman" w:hAnsi="Times New Roman" w:cs="Times New Roman"/>
          <w:sz w:val="28"/>
          <w:szCs w:val="24"/>
        </w:rPr>
        <w:t>проси</w:t>
      </w:r>
      <w:r w:rsidR="00BD1C87">
        <w:rPr>
          <w:rFonts w:ascii="Times New Roman" w:hAnsi="Times New Roman" w:cs="Times New Roman"/>
          <w:sz w:val="28"/>
          <w:szCs w:val="24"/>
        </w:rPr>
        <w:t>т</w:t>
      </w:r>
      <w:r w:rsidR="006E4D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вынести на рассмотрение очередного заседания республиканской бюджетной комиссии вопрос </w:t>
      </w:r>
      <w:r w:rsidR="00120590">
        <w:rPr>
          <w:rFonts w:ascii="Times New Roman" w:hAnsi="Times New Roman" w:cs="Times New Roman"/>
          <w:sz w:val="28"/>
          <w:szCs w:val="24"/>
        </w:rPr>
        <w:t>согласова</w:t>
      </w:r>
      <w:r>
        <w:rPr>
          <w:rFonts w:ascii="Times New Roman" w:hAnsi="Times New Roman" w:cs="Times New Roman"/>
          <w:sz w:val="28"/>
          <w:szCs w:val="24"/>
        </w:rPr>
        <w:t xml:space="preserve">ния цен </w:t>
      </w:r>
      <w:r w:rsidRPr="004261DA">
        <w:rPr>
          <w:rFonts w:ascii="Times New Roman" w:hAnsi="Times New Roman" w:cs="Times New Roman"/>
          <w:sz w:val="28"/>
        </w:rPr>
        <w:t>на услуги</w:t>
      </w:r>
      <w:r>
        <w:rPr>
          <w:rFonts w:ascii="Times New Roman" w:hAnsi="Times New Roman" w:cs="Times New Roman"/>
          <w:sz w:val="28"/>
        </w:rPr>
        <w:t xml:space="preserve"> </w:t>
      </w:r>
      <w:r w:rsidRPr="004261DA">
        <w:rPr>
          <w:rFonts w:ascii="Times New Roman" w:hAnsi="Times New Roman" w:cs="Times New Roman"/>
          <w:sz w:val="28"/>
        </w:rPr>
        <w:t>по</w:t>
      </w:r>
      <w:r>
        <w:rPr>
          <w:rFonts w:ascii="Times New Roman" w:hAnsi="Times New Roman" w:cs="Times New Roman"/>
          <w:sz w:val="28"/>
        </w:rPr>
        <w:t xml:space="preserve"> изготовлению </w:t>
      </w:r>
      <w:r>
        <w:rPr>
          <w:rFonts w:ascii="Times New Roman" w:hAnsi="Times New Roman" w:cs="Times New Roman"/>
          <w:sz w:val="28"/>
        </w:rPr>
        <w:t>ВУ, СРТС, ГРНЗ</w:t>
      </w:r>
      <w:r w:rsidR="00120590">
        <w:rPr>
          <w:rFonts w:ascii="Times New Roman" w:hAnsi="Times New Roman" w:cs="Times New Roman"/>
          <w:sz w:val="28"/>
        </w:rPr>
        <w:t xml:space="preserve"> и утвердить План развития МВД РК на 2025 год с учетом цен</w:t>
      </w:r>
      <w:r w:rsidR="0059591E">
        <w:rPr>
          <w:rFonts w:ascii="Times New Roman" w:hAnsi="Times New Roman" w:cs="Times New Roman"/>
          <w:sz w:val="28"/>
        </w:rPr>
        <w:t xml:space="preserve">, </w:t>
      </w:r>
      <w:r w:rsidR="00633356">
        <w:rPr>
          <w:rFonts w:ascii="Times New Roman" w:hAnsi="Times New Roman" w:cs="Times New Roman"/>
          <w:sz w:val="28"/>
        </w:rPr>
        <w:t>обоснованных антимонопольным органом</w:t>
      </w:r>
      <w:r>
        <w:rPr>
          <w:rFonts w:ascii="Times New Roman" w:hAnsi="Times New Roman" w:cs="Times New Roman"/>
          <w:sz w:val="28"/>
        </w:rPr>
        <w:t>.</w:t>
      </w:r>
    </w:p>
    <w:sectPr w:rsidR="00060E01" w:rsidSect="00FF4D9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04"/>
    <w:rsid w:val="00060E01"/>
    <w:rsid w:val="000E0392"/>
    <w:rsid w:val="00120590"/>
    <w:rsid w:val="00257B0D"/>
    <w:rsid w:val="0026600E"/>
    <w:rsid w:val="002A4201"/>
    <w:rsid w:val="00383EB0"/>
    <w:rsid w:val="004261DA"/>
    <w:rsid w:val="005126F0"/>
    <w:rsid w:val="0059591E"/>
    <w:rsid w:val="005B425D"/>
    <w:rsid w:val="00633356"/>
    <w:rsid w:val="006E0DC5"/>
    <w:rsid w:val="006E4D44"/>
    <w:rsid w:val="00735E5F"/>
    <w:rsid w:val="00B1009C"/>
    <w:rsid w:val="00B274A5"/>
    <w:rsid w:val="00B43F83"/>
    <w:rsid w:val="00B66A18"/>
    <w:rsid w:val="00B87B69"/>
    <w:rsid w:val="00BD1C87"/>
    <w:rsid w:val="00C4735C"/>
    <w:rsid w:val="00C605C1"/>
    <w:rsid w:val="00D86504"/>
    <w:rsid w:val="00DD4C2F"/>
    <w:rsid w:val="00E12446"/>
    <w:rsid w:val="00E85C48"/>
    <w:rsid w:val="00F72226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6F92"/>
  <w15:chartTrackingRefBased/>
  <w15:docId w15:val="{A05847BD-9AD5-45FD-81DA-AA043726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50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F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Абжалиева Айнагуль Сатыбалдиновна</dc:creator>
  <cp:keywords/>
  <dc:description/>
  <cp:lastModifiedBy>Office IPC</cp:lastModifiedBy>
  <cp:revision>7</cp:revision>
  <cp:lastPrinted>2024-11-05T11:25:00Z</cp:lastPrinted>
  <dcterms:created xsi:type="dcterms:W3CDTF">2024-11-05T11:25:00Z</dcterms:created>
  <dcterms:modified xsi:type="dcterms:W3CDTF">2024-11-05T11:59:00Z</dcterms:modified>
</cp:coreProperties>
</file>