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9619" w14:textId="77777777" w:rsidR="00A5334C" w:rsidRDefault="00017E4D">
      <w:pPr>
        <w:spacing w:after="40" w:line="300" w:lineRule="auto"/>
        <w:jc w:val="center"/>
      </w:pPr>
      <w:r>
        <w:rPr>
          <w:b/>
          <w:bCs/>
          <w:sz w:val="28"/>
          <w:szCs w:val="28"/>
        </w:rPr>
        <w:t>THE UNIVERSITY OF DA NANG</w:t>
      </w:r>
    </w:p>
    <w:p w14:paraId="6120EC5C" w14:textId="77777777" w:rsidR="00A5334C" w:rsidRDefault="00017E4D">
      <w:pPr>
        <w:spacing w:after="40" w:line="300" w:lineRule="auto"/>
        <w:jc w:val="center"/>
      </w:pPr>
      <w:r>
        <w:rPr>
          <w:b/>
          <w:bCs/>
          <w:sz w:val="26"/>
          <w:szCs w:val="26"/>
        </w:rPr>
        <w:t>VN-UK INSTITUTE FOR RESEARCH AND EXECUTIVE EDUCATION</w:t>
      </w:r>
    </w:p>
    <w:p w14:paraId="471876DD" w14:textId="77777777" w:rsidR="00A5334C" w:rsidRDefault="00017E4D">
      <w:pPr>
        <w:spacing w:after="600" w:line="300" w:lineRule="auto"/>
        <w:jc w:val="center"/>
      </w:pPr>
      <w:r>
        <w:t>________________________________</w:t>
      </w:r>
    </w:p>
    <w:p w14:paraId="1094D647" w14:textId="77777777" w:rsidR="00A5334C" w:rsidRDefault="00017E4D">
      <w:pPr>
        <w:spacing w:after="120" w:line="300" w:lineRule="auto"/>
        <w:jc w:val="center"/>
      </w:pPr>
      <w:r>
        <w:rPr>
          <w:color w:val="6E6E73"/>
          <w:sz w:val="24"/>
          <w:szCs w:val="24"/>
        </w:rPr>
        <w:t>FINAL EXAMINATION — CREATIVE PROJECT</w:t>
      </w:r>
    </w:p>
    <w:p w14:paraId="38ED1B0A" w14:textId="77777777" w:rsidR="00A5334C" w:rsidRDefault="00017E4D">
      <w:pPr>
        <w:spacing w:after="360" w:line="300" w:lineRule="auto"/>
        <w:jc w:val="center"/>
      </w:pPr>
      <w:r>
        <w:rPr>
          <w:b/>
          <w:bCs/>
          <w:sz w:val="36"/>
          <w:szCs w:val="36"/>
        </w:rPr>
        <w:t>Introduction to Human–Computer Interaction</w:t>
      </w:r>
    </w:p>
    <w:p w14:paraId="7B331FC7" w14:textId="77777777" w:rsidR="00A5334C" w:rsidRDefault="00017E4D">
      <w:pPr>
        <w:spacing w:after="120" w:line="300" w:lineRule="auto"/>
        <w:jc w:val="center"/>
      </w:pPr>
      <w:r>
        <w:rPr>
          <w:b/>
          <w:bCs/>
          <w:color w:val="0088FF"/>
          <w:sz w:val="64"/>
          <w:szCs w:val="64"/>
        </w:rPr>
        <w:t>Opportunities</w:t>
      </w:r>
    </w:p>
    <w:p w14:paraId="73570AA1" w14:textId="77777777" w:rsidR="00A5334C" w:rsidRDefault="00017E4D">
      <w:pPr>
        <w:spacing w:after="360" w:line="300" w:lineRule="auto"/>
        <w:jc w:val="center"/>
      </w:pPr>
      <w:r>
        <w:rPr>
          <w:i/>
          <w:iCs/>
          <w:sz w:val="24"/>
          <w:szCs w:val="24"/>
        </w:rPr>
        <w:t>A multifunction note-taking app — capture anything, find it in seconds, never lose it</w:t>
      </w:r>
    </w:p>
    <w:p w14:paraId="6D3FADB5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033B54" wp14:editId="5007BCAA">
            <wp:extent cx="4829175" cy="2714625"/>
            <wp:effectExtent l="0" t="0" r="0" b="0"/>
            <wp:docPr id="1" name="cover" descr="Project cover (Figma)" title="Project cover (Figm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F642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1. Project cover (Figma)</w:t>
      </w:r>
    </w:p>
    <w:p w14:paraId="49AF2568" w14:textId="77777777" w:rsidR="00A5334C" w:rsidRDefault="00A5334C">
      <w:pPr>
        <w:spacing w:after="200" w:line="300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A5334C" w14:paraId="73BF28A2" w14:textId="77777777">
        <w:trPr>
          <w:cantSplit/>
        </w:trPr>
        <w:tc>
          <w:tcPr>
            <w:tcW w:w="30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AE20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Student</w:t>
            </w:r>
          </w:p>
        </w:tc>
        <w:tc>
          <w:tcPr>
            <w:tcW w:w="60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FEA2F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Trần Ngọc Quân</w:t>
            </w:r>
          </w:p>
        </w:tc>
      </w:tr>
      <w:tr w:rsidR="00A5334C" w14:paraId="2E7E834C" w14:textId="77777777">
        <w:trPr>
          <w:cantSplit/>
        </w:trPr>
        <w:tc>
          <w:tcPr>
            <w:tcW w:w="30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6CA9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Student number</w:t>
            </w:r>
          </w:p>
        </w:tc>
        <w:tc>
          <w:tcPr>
            <w:tcW w:w="60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15A59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……………………</w:t>
            </w:r>
          </w:p>
        </w:tc>
      </w:tr>
      <w:tr w:rsidR="00A5334C" w14:paraId="2D6515F3" w14:textId="77777777">
        <w:trPr>
          <w:cantSplit/>
        </w:trPr>
        <w:tc>
          <w:tcPr>
            <w:tcW w:w="30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7FD49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Class</w:t>
            </w:r>
          </w:p>
        </w:tc>
        <w:tc>
          <w:tcPr>
            <w:tcW w:w="60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0BD13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……………………</w:t>
            </w:r>
          </w:p>
        </w:tc>
      </w:tr>
      <w:tr w:rsidR="00A5334C" w14:paraId="2BAE9D49" w14:textId="77777777">
        <w:trPr>
          <w:cantSplit/>
        </w:trPr>
        <w:tc>
          <w:tcPr>
            <w:tcW w:w="30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7DA4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Lecturer</w:t>
            </w:r>
          </w:p>
        </w:tc>
        <w:tc>
          <w:tcPr>
            <w:tcW w:w="60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4CB45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Nguyen Thi Diem Chi (Chi Nguyen)</w:t>
            </w:r>
          </w:p>
        </w:tc>
      </w:tr>
      <w:tr w:rsidR="00A5334C" w14:paraId="19653459" w14:textId="77777777">
        <w:trPr>
          <w:cantSplit/>
        </w:trPr>
        <w:tc>
          <w:tcPr>
            <w:tcW w:w="30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D4B7C8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Module</w:t>
            </w:r>
          </w:p>
        </w:tc>
        <w:tc>
          <w:tcPr>
            <w:tcW w:w="60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B71A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Introduction to Human–Computer Interaction — Final project (60%)</w:t>
            </w:r>
          </w:p>
        </w:tc>
      </w:tr>
      <w:tr w:rsidR="00A5334C" w14:paraId="7323039B" w14:textId="77777777">
        <w:trPr>
          <w:cantSplit/>
        </w:trPr>
        <w:tc>
          <w:tcPr>
            <w:tcW w:w="30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5F1C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Submitted</w:t>
            </w:r>
          </w:p>
        </w:tc>
        <w:tc>
          <w:tcPr>
            <w:tcW w:w="60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9490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October 2026</w:t>
            </w:r>
          </w:p>
        </w:tc>
      </w:tr>
    </w:tbl>
    <w:p w14:paraId="214E3364" w14:textId="77777777" w:rsidR="00A5334C" w:rsidRDefault="00017E4D">
      <w:r>
        <w:br w:type="page"/>
      </w:r>
    </w:p>
    <w:p w14:paraId="50165453" w14:textId="77777777" w:rsidR="00A5334C" w:rsidRDefault="00017E4D">
      <w:pPr>
        <w:spacing w:after="240"/>
        <w:jc w:val="center"/>
      </w:pPr>
      <w:r>
        <w:rPr>
          <w:b/>
          <w:bCs/>
          <w:sz w:val="32"/>
          <w:szCs w:val="32"/>
        </w:rPr>
        <w:t>TABLE OF CONTENTS</w:t>
      </w:r>
    </w:p>
    <w:sdt>
      <w:sdtPr>
        <w:alias w:val="Table of contents"/>
        <w:id w:val="-85311730"/>
      </w:sdtPr>
      <w:sdtEndPr/>
      <w:sdtContent>
        <w:p w14:paraId="144A35F8" w14:textId="79F78BAC" w:rsidR="00287952" w:rsidRDefault="00017E4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777388" w:history="1">
            <w:r w:rsidR="00287952" w:rsidRPr="00792F63">
              <w:rPr>
                <w:rStyle w:val="Hyperlink"/>
                <w:noProof/>
              </w:rPr>
              <w:t>PART 1 – ESSAY</w:t>
            </w:r>
            <w:r w:rsidR="00287952">
              <w:rPr>
                <w:noProof/>
              </w:rPr>
              <w:tab/>
            </w:r>
            <w:r w:rsidR="00287952">
              <w:rPr>
                <w:noProof/>
              </w:rPr>
              <w:fldChar w:fldCharType="begin"/>
            </w:r>
            <w:r w:rsidR="00287952">
              <w:rPr>
                <w:noProof/>
              </w:rPr>
              <w:instrText xml:space="preserve"> PAGEREF _Toc243777388 \h </w:instrText>
            </w:r>
            <w:r w:rsidR="00287952">
              <w:rPr>
                <w:noProof/>
              </w:rPr>
            </w:r>
            <w:r w:rsidR="00287952">
              <w:rPr>
                <w:noProof/>
              </w:rPr>
              <w:fldChar w:fldCharType="separate"/>
            </w:r>
            <w:r w:rsidR="00287952">
              <w:rPr>
                <w:noProof/>
              </w:rPr>
              <w:t>3</w:t>
            </w:r>
            <w:r w:rsidR="00287952">
              <w:rPr>
                <w:noProof/>
              </w:rPr>
              <w:fldChar w:fldCharType="end"/>
            </w:r>
          </w:hyperlink>
        </w:p>
        <w:p w14:paraId="7E051D11" w14:textId="733D6706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89" w:history="1">
            <w:r w:rsidRPr="00792F63">
              <w:rPr>
                <w:rStyle w:val="Hyperlink"/>
                <w:noProof/>
              </w:rPr>
              <w:t>I. Brief of the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391B4D" w14:textId="27F49548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0" w:history="1">
            <w:r w:rsidRPr="00792F63">
              <w:rPr>
                <w:rStyle w:val="Hyperlink"/>
                <w:noProof/>
              </w:rPr>
              <w:t>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D911D9" w14:textId="0B879B8D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1" w:history="1">
            <w:r w:rsidRPr="00792F63">
              <w:rPr>
                <w:rStyle w:val="Hyperlink"/>
                <w:noProof/>
              </w:rPr>
              <w:t>Problem →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8E6024" w14:textId="4ECDF94C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2" w:history="1">
            <w:r w:rsidRPr="00792F63">
              <w:rPr>
                <w:rStyle w:val="Hyperlink"/>
                <w:noProof/>
              </w:rPr>
              <w:t>II. Analyze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0B024C" w14:textId="45E91C08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3" w:history="1">
            <w:r w:rsidRPr="00792F63">
              <w:rPr>
                <w:rStyle w:val="Hyperlink"/>
                <w:noProof/>
              </w:rPr>
              <w:t>A. 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63E073" w14:textId="67FAFAD5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4" w:history="1">
            <w:r w:rsidRPr="00792F63">
              <w:rPr>
                <w:rStyle w:val="Hyperlink"/>
                <w:noProof/>
              </w:rPr>
              <w:t>B.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A65027" w14:textId="153405A3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5" w:history="1">
            <w:r w:rsidRPr="00792F63">
              <w:rPr>
                <w:rStyle w:val="Hyperlink"/>
                <w:noProof/>
              </w:rPr>
              <w:t>C. Sympathy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5DC0BD" w14:textId="4600818A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6" w:history="1">
            <w:r w:rsidRPr="00792F63">
              <w:rPr>
                <w:rStyle w:val="Hyperlink"/>
                <w:noProof/>
              </w:rPr>
              <w:t>D. Feature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B7D199" w14:textId="027D139F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7" w:history="1">
            <w:r w:rsidRPr="00792F63">
              <w:rPr>
                <w:rStyle w:val="Hyperlink"/>
                <w:noProof/>
              </w:rPr>
              <w:t>III. Produce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F0CA99" w14:textId="58A34E3C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8" w:history="1">
            <w:r w:rsidRPr="00792F63">
              <w:rPr>
                <w:rStyle w:val="Hyperlink"/>
                <w:noProof/>
              </w:rPr>
              <w:t>A. Flow chart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993EA0" w14:textId="0BBB2D28" w:rsidR="00287952" w:rsidRDefault="0028795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399" w:history="1">
            <w:r w:rsidRPr="00792F63">
              <w:rPr>
                <w:rStyle w:val="Hyperlink"/>
                <w:noProof/>
              </w:rPr>
              <w:t>B. UX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E04614F" w14:textId="30DD789D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400" w:history="1">
            <w:r w:rsidRPr="00792F63">
              <w:rPr>
                <w:rStyle w:val="Hyperlink"/>
                <w:noProof/>
              </w:rPr>
              <w:t>IV.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915DDBA" w14:textId="45349A24" w:rsidR="00287952" w:rsidRDefault="0028795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401" w:history="1">
            <w:r w:rsidRPr="00792F63">
              <w:rPr>
                <w:rStyle w:val="Hyperlink"/>
                <w:noProof/>
              </w:rPr>
              <w:t>PART 2 – PROTOTYPE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6E81417" w14:textId="395F4965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402" w:history="1">
            <w:r w:rsidRPr="00792F63">
              <w:rPr>
                <w:rStyle w:val="Hyperlink"/>
                <w:noProof/>
              </w:rPr>
              <w:t>Visual design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057A95F" w14:textId="775AB0B9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403" w:history="1">
            <w:r w:rsidRPr="00792F63">
              <w:rPr>
                <w:rStyle w:val="Hyperlink"/>
                <w:noProof/>
              </w:rPr>
              <w:t>I.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E097462" w14:textId="7BC7723D" w:rsidR="00287952" w:rsidRDefault="0028795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77404" w:history="1">
            <w:r w:rsidRPr="00792F63">
              <w:rPr>
                <w:rStyle w:val="Hyperlink"/>
                <w:noProof/>
              </w:rPr>
              <w:t>II.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_Toc243777404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FE65A9D" w14:textId="2BC2A965" w:rsidR="00A5334C" w:rsidRDefault="00017E4D">
          <w:r>
            <w:fldChar w:fldCharType="end"/>
          </w:r>
        </w:p>
      </w:sdtContent>
    </w:sdt>
    <w:p w14:paraId="732F3D48" w14:textId="77777777" w:rsidR="00A5334C" w:rsidRDefault="00017E4D">
      <w:pPr>
        <w:spacing w:after="120" w:line="300" w:lineRule="auto"/>
        <w:jc w:val="center"/>
      </w:pPr>
      <w:r>
        <w:rPr>
          <w:i/>
          <w:iCs/>
          <w:color w:val="8E8E93"/>
          <w:sz w:val="18"/>
          <w:szCs w:val="18"/>
        </w:rPr>
        <w:t>(Right-click the table → Update Field to refresh page numbers.)</w:t>
      </w:r>
    </w:p>
    <w:p w14:paraId="764EE3EC" w14:textId="77777777" w:rsidR="00A5334C" w:rsidRDefault="00017E4D">
      <w:r>
        <w:br w:type="page"/>
      </w:r>
    </w:p>
    <w:p w14:paraId="4B8ABCCF" w14:textId="77777777" w:rsidR="00A5334C" w:rsidRDefault="00017E4D">
      <w:pPr>
        <w:pStyle w:val="Heading1"/>
      </w:pPr>
      <w:bookmarkStart w:id="0" w:name="_Toc243777388"/>
      <w:r>
        <w:t>PART 1 – ESSAY</w:t>
      </w:r>
      <w:bookmarkEnd w:id="0"/>
    </w:p>
    <w:p w14:paraId="247A3694" w14:textId="77777777" w:rsidR="00A5334C" w:rsidRDefault="00017E4D">
      <w:pPr>
        <w:pStyle w:val="Heading2"/>
      </w:pPr>
      <w:bookmarkStart w:id="1" w:name="_Toc243777389"/>
      <w:r>
        <w:t>I. Brief of the project</w:t>
      </w:r>
      <w:bookmarkEnd w:id="1"/>
    </w:p>
    <w:p w14:paraId="7F8C9C63" w14:textId="77777777" w:rsidR="00A5334C" w:rsidRDefault="00017E4D">
      <w:pPr>
        <w:pStyle w:val="Heading3"/>
      </w:pPr>
      <w:bookmarkStart w:id="2" w:name="_Toc243777390"/>
      <w:r>
        <w:t>Background</w:t>
      </w:r>
      <w:bookmarkEnd w:id="2"/>
    </w:p>
    <w:p w14:paraId="50586CE3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Students and young professionals take notes everywhere: typed lecture notes on a laptop, whiteboard photos on the phone, ideas dictated on the bus, checklists in chat apps and tuition records in a paper notebook.</w:t>
      </w:r>
    </w:p>
    <w:p w14:paraId="6B562218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Because this information is spread across five or more tools, people waste time searching, forget deadlines, and lose notes when a phone is reset or Wi-Fi is weak.</w:t>
      </w:r>
    </w:p>
    <w:p w14:paraId="6266E68E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Handwritten notes, screenshots and scans cannot be searched, and typing formulas or tables on a phone is painful.</w:t>
      </w:r>
    </w:p>
    <w:p w14:paraId="20A7CEE6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Existing workspace apps are powerful but feel heavy for casual users, while simple apps lack structure and offline reliability.</w:t>
      </w:r>
    </w:p>
    <w:p w14:paraId="60B903F3" w14:textId="77777777" w:rsidR="00A5334C" w:rsidRDefault="00017E4D">
      <w:pPr>
        <w:spacing w:before="120" w:after="120" w:line="300" w:lineRule="auto"/>
      </w:pPr>
      <w:r>
        <w:rPr>
          <w:b/>
          <w:bCs/>
        </w:rPr>
        <w:t xml:space="preserve">How might we </w:t>
      </w:r>
      <w:r>
        <w:rPr>
          <w:i/>
          <w:iCs/>
        </w:rPr>
        <w:t>help people organize and retrieve their notes more effectively?</w:t>
      </w:r>
    </w:p>
    <w:p w14:paraId="34D97C89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A. Project: </w:t>
      </w:r>
      <w:r>
        <w:t>Opportunities — multifunction note-taking app (iOS mobile + desktop web app)</w:t>
      </w:r>
    </w:p>
    <w:p w14:paraId="168B65E5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B. Brand: </w:t>
      </w:r>
      <w:r>
        <w:t>Opportunities — “every note is an opportunity you don’t lose”</w:t>
      </w:r>
    </w:p>
    <w:p w14:paraId="7CD0B8A9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C. Client: </w:t>
      </w:r>
      <w:r>
        <w:t>University students, part-time tutors and young professionals who manage study, work and personal notes</w:t>
      </w:r>
    </w:p>
    <w:p w14:paraId="6E492D9E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D. Project descriptions:</w:t>
      </w:r>
    </w:p>
    <w:p w14:paraId="0867FAEA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Quick Capture in two taps: text, checklist, whiteboard scan, voice, drawing and table</w:t>
      </w:r>
    </w:p>
    <w:p w14:paraId="1811A7DF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Scan whiteboards with edge detection; on-device text recognition makes photos and handwriting searchable</w:t>
      </w:r>
    </w:p>
    <w:p w14:paraId="7861C6B6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Organize with folders, nested tags, colour labels, pins and [[links]] between notes</w:t>
      </w:r>
    </w:p>
    <w:p w14:paraId="5A1136DE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Checklist items with reminders and one “what’s due” Tasks view across all notes</w:t>
      </w:r>
    </w:p>
    <w:p w14:paraId="6172BB23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Math palette for formulas (no LaTeX needed) and a Markdown/LaTeX source mode for power users</w:t>
      </w:r>
    </w:p>
    <w:p w14:paraId="09821B6A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Offline-first auto-save, sync between phone and laptop, version history and a 30-day trash</w:t>
      </w:r>
    </w:p>
    <w:p w14:paraId="5F6261FC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Tutoring templates: lesson plan, attendance and a tuition table with automatic totals</w:t>
      </w:r>
    </w:p>
    <w:p w14:paraId="5C55EE64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Share read-only links, export PDF / Markdown; Dark mode and Focus mode</w:t>
      </w:r>
    </w:p>
    <w:p w14:paraId="67A7571B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E. Budget: </w:t>
      </w:r>
      <w:r>
        <w:t>N/A (academic project)</w:t>
      </w:r>
    </w:p>
    <w:p w14:paraId="19C58C6A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F. Brand background: </w:t>
      </w:r>
      <w:r>
        <w:t>Designed by Trần Ngọc Quân for the HCI course at VNUK, 2026. Motto: “Capture anything. Find it in seconds. Never lose it.”</w:t>
      </w:r>
    </w:p>
    <w:p w14:paraId="4AA87DAC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G. Target audience:</w:t>
      </w:r>
    </w:p>
    <w:p w14:paraId="3CEA0E0B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Primary — busy, mid-tech students who also tutor part-time (persona Trần Minh Thư)</w:t>
      </w:r>
    </w:p>
    <w:p w14:paraId="7A299EAC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Secondary — keyboard-first power users who write Markdown and LaTeX (persona Phạm Đức Anh)</w:t>
      </w:r>
    </w:p>
    <w:p w14:paraId="29B93528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H. Coverage: </w:t>
      </w:r>
      <w:r>
        <w:t>Vietnamese students and young professionals; UI in Vietnamese with English as an option</w:t>
      </w:r>
    </w:p>
    <w:p w14:paraId="4138FEFF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I. Timing: </w:t>
      </w:r>
      <w:r>
        <w:t>Research and analysis → wireframes → hi-fi prototype → heuristic evaluation and v2 re-design (October 2026)</w:t>
      </w:r>
    </w:p>
    <w:p w14:paraId="429B50B5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J. Description (platform):</w:t>
      </w:r>
    </w:p>
    <w:p w14:paraId="5B7401F3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Mobile: iPhone 17 Pro (402 × 874 pt) built with the Apple iOS &amp; iPadOS 27 UI kit (Liquid Glass, SF type scale, system colours)</w:t>
      </w:r>
    </w:p>
    <w:p w14:paraId="0C7BAB16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Web: desktop web app 1440 × 900, 3-column workspace (sidebar · list · editor) with keyboard shortcuts</w:t>
      </w:r>
    </w:p>
    <w:p w14:paraId="7F5F1C5E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Tools: Figma (design system, wireframes, prototype), draw.io (diagrams)</w:t>
      </w:r>
    </w:p>
    <w:p w14:paraId="7ED036E2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K. Objective:</w:t>
      </w:r>
    </w:p>
    <w:p w14:paraId="14D67C4F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Reduce the number of apps users need to one, and let them capture any note in ≤ 2 taps</w:t>
      </w:r>
    </w:p>
    <w:p w14:paraId="036B8E16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Let users find any note — including text inside photos — in ≤ 2 seconds / ≤ 3 actions</w:t>
      </w:r>
    </w:p>
    <w:p w14:paraId="50369BFC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Never lose a note: offline-first saving, sync, version history and undo</w:t>
      </w:r>
    </w:p>
    <w:p w14:paraId="5A0B0303" w14:textId="77777777" w:rsidR="00A5334C" w:rsidRDefault="00017E4D">
      <w:pPr>
        <w:pStyle w:val="ListParagraph"/>
        <w:numPr>
          <w:ilvl w:val="1"/>
          <w:numId w:val="2"/>
        </w:numPr>
        <w:spacing w:after="60" w:line="290" w:lineRule="auto"/>
      </w:pPr>
      <w:r>
        <w:t>Stay simple for beginners and powerful for experts (Simple ↔ Markdown modes)</w:t>
      </w:r>
    </w:p>
    <w:p w14:paraId="737F7C94" w14:textId="77777777" w:rsidR="00A5334C" w:rsidRDefault="00017E4D">
      <w:pPr>
        <w:pStyle w:val="Heading3"/>
      </w:pPr>
      <w:bookmarkStart w:id="3" w:name="_Toc243777391"/>
      <w:r>
        <w:t>Problem → Solution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600"/>
        <w:gridCol w:w="2326"/>
      </w:tblGrid>
      <w:tr w:rsidR="00A5334C" w14:paraId="6447B83D" w14:textId="77777777">
        <w:trPr>
          <w:tblHeader/>
        </w:trPr>
        <w:tc>
          <w:tcPr>
            <w:tcW w:w="3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DB2895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</w:t>
            </w:r>
          </w:p>
        </w:tc>
        <w:tc>
          <w:tcPr>
            <w:tcW w:w="36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0CED7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Solution — Opportunities</w:t>
            </w:r>
          </w:p>
        </w:tc>
        <w:tc>
          <w:tcPr>
            <w:tcW w:w="23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C11E7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Success metric</w:t>
            </w:r>
          </w:p>
        </w:tc>
      </w:tr>
      <w:tr w:rsidR="00A5334C" w14:paraId="36B69B05" w14:textId="77777777">
        <w:trPr>
          <w:cantSplit/>
        </w:trPr>
        <w:tc>
          <w:tcPr>
            <w:tcW w:w="3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3D68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Notes are stored in different places; handwriting, screenshots and scans are not searchable; typing is slow when busy; users forget deadlines, lose data, cannot work offline; many apps are too complicated.</w:t>
            </w:r>
          </w:p>
        </w:tc>
        <w:tc>
          <w:tcPr>
            <w:tcW w:w="36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9AEC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One platform for text, voice, photos, scans, drawings, checklists and tables; folders, tags, colours, pins and links; text search inside photos, reminders, auto-save, offline access, phone ↔ web sync, themes, text size and focus mode.</w:t>
            </w:r>
          </w:p>
        </w:tc>
        <w:tc>
          <w:tcPr>
            <w:tcW w:w="23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2781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Capture ≤ 2 taps · find a note ≤ 2 s · 0 notes lost · formula inserted without typing code · SUS ≥ 80</w:t>
            </w:r>
          </w:p>
        </w:tc>
      </w:tr>
    </w:tbl>
    <w:p w14:paraId="1665E849" w14:textId="77777777" w:rsidR="00A5334C" w:rsidRDefault="00017E4D">
      <w:r>
        <w:br w:type="page"/>
      </w:r>
    </w:p>
    <w:p w14:paraId="5E8CFE5A" w14:textId="77777777" w:rsidR="00A5334C" w:rsidRDefault="00017E4D">
      <w:pPr>
        <w:pStyle w:val="Heading2"/>
      </w:pPr>
      <w:bookmarkStart w:id="4" w:name="_Toc243777392"/>
      <w:r>
        <w:t>II. Analyze</w:t>
      </w:r>
      <w:bookmarkEnd w:id="4"/>
    </w:p>
    <w:p w14:paraId="6206A79F" w14:textId="77777777" w:rsidR="00A5334C" w:rsidRDefault="00017E4D">
      <w:pPr>
        <w:pStyle w:val="Heading3"/>
      </w:pPr>
      <w:bookmarkStart w:id="5" w:name="_Toc243777393"/>
      <w:r>
        <w:t>A. Scenarios</w:t>
      </w:r>
      <w:bookmarkEnd w:id="5"/>
    </w:p>
    <w:p w14:paraId="3459724D" w14:textId="77777777" w:rsidR="00A5334C" w:rsidRDefault="00017E4D">
      <w:pPr>
        <w:spacing w:after="120" w:line="300" w:lineRule="auto"/>
      </w:pPr>
      <w:r>
        <w:rPr>
          <w:b/>
          <w:bCs/>
        </w:rPr>
        <w:t>Scenario 1 — Trần Minh Thư (primary persona): a Thursday of lectures, tutoring and exam revision</w:t>
      </w:r>
    </w:p>
    <w:p w14:paraId="6682D142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1 (07:55, on the bus): </w:t>
      </w:r>
      <w:r>
        <w:t>Thư opens Opportunities from the home-screen widget and taps “+” → Voice. She says “Remind Minh to do exercise 2.4, quiz on Thursday”. The app transcribes it and shows “I understood: add task, remind Thursday 19:00, save to Tutoring › Minh”. She taps Save.</w:t>
      </w:r>
    </w:p>
    <w:p w14:paraId="43A2B049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2 (09:40, in class): </w:t>
      </w:r>
      <w:r>
        <w:t>The lecturer writes on the whiteboard. Thư taps + → Scan. The camera detects the board’s edges and captures automatically; a progress card shows “Recognizing text… line 2/4 — works offline”.</w:t>
      </w:r>
    </w:p>
    <w:p w14:paraId="5351BC28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3 (09:42): </w:t>
      </w:r>
      <w:r>
        <w:t>On Review Scan she corrects one word, chooses folder Lecture › Giải tích 2 and tag #calculus, then taps Save. The badge shows “Saved on iPhone”.</w:t>
      </w:r>
    </w:p>
    <w:p w14:paraId="01AC29FE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4 (09:45): </w:t>
      </w:r>
      <w:r>
        <w:t>In the note editor (Live Preview) she needs a formula. She opens the math palette, taps ∫, fills the limits 0 and 2π and taps Insert — no LaTeX typed. She also sketches a graph with Drawing and converts her handwritten “y = x² − 2x” into a formula.</w:t>
      </w:r>
    </w:p>
    <w:p w14:paraId="44D3B87C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5 (12:30, canteen without Wi-Fi): </w:t>
      </w:r>
      <w:r>
        <w:t>A banner says “Offline — still saved on this phone; 3 changes will sync when online”. She keeps working.</w:t>
      </w:r>
    </w:p>
    <w:p w14:paraId="09594445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6 (17:30): </w:t>
      </w:r>
      <w:r>
        <w:t>A lock-screen notification “Collect October fee — Minh, 18:00” appears. She taps “Paid ✓”; the tuition table updates its total automatically.</w:t>
      </w:r>
    </w:p>
    <w:p w14:paraId="409CBFAB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7 (20:30, laptop): </w:t>
      </w:r>
      <w:r>
        <w:t>She opens the web app. Because she edited the same note offline, a merge dialog lets her keep lines from both versions — nothing is lost.</w:t>
      </w:r>
    </w:p>
    <w:p w14:paraId="5871CA3A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8 (23:00): </w:t>
      </w:r>
      <w:r>
        <w:t>She turns on Dark + Focus mode and searches “tích phân”; results include the text recognized in this morning’s whiteboard photo, highlighted.</w:t>
      </w:r>
    </w:p>
    <w:p w14:paraId="2067FB5F" w14:textId="77777777" w:rsidR="00A5334C" w:rsidRDefault="00017E4D">
      <w:pPr>
        <w:spacing w:before="160" w:after="120" w:line="300" w:lineRule="auto"/>
      </w:pPr>
      <w:r>
        <w:rPr>
          <w:b/>
          <w:bCs/>
        </w:rPr>
        <w:t>Scenario 2 — Phạm Đức Anh (power user): writing his thesis note</w:t>
      </w:r>
    </w:p>
    <w:p w14:paraId="50233F5B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1: </w:t>
      </w:r>
      <w:r>
        <w:t>On his MacBook he opens the web app and presses ⌘K (Ctrl K on Windows) to open the command palette, types “ins” and chooses Insert formula.</w:t>
      </w:r>
    </w:p>
    <w:p w14:paraId="734269B6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2: </w:t>
      </w:r>
      <w:r>
        <w:t>He switches to Source mode (⌘E). Typing \fr shows LaTeX autocomplete; Tab inserts \frac{▢}{▢} with placeholders. The right pane previews the rendered equation (1).</w:t>
      </w:r>
    </w:p>
    <w:p w14:paraId="55DE5B49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3: </w:t>
      </w:r>
      <w:r>
        <w:t>He links related notes with [[Bài tập chương 3]]; the backlinks panel shows the notes that mention this one.</w:t>
      </w:r>
    </w:p>
    <w:p w14:paraId="4E60D636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Step 4: </w:t>
      </w:r>
      <w:r>
        <w:t>He right-clicks the note → Export PDF / Markdown (Ctrl ⇧ E) and sends a read-only link to his advisor.</w:t>
      </w:r>
    </w:p>
    <w:p w14:paraId="7406B586" w14:textId="77777777" w:rsidR="00A5334C" w:rsidRDefault="00017E4D">
      <w:pPr>
        <w:pStyle w:val="Heading3"/>
      </w:pPr>
      <w:bookmarkStart w:id="6" w:name="_Toc243777394"/>
      <w:r>
        <w:t>B. Persona</w:t>
      </w:r>
      <w:bookmarkEnd w:id="6"/>
    </w:p>
    <w:p w14:paraId="406EC2B3" w14:textId="77777777" w:rsidR="00A5334C" w:rsidRDefault="00017E4D">
      <w:pPr>
        <w:spacing w:after="120" w:line="300" w:lineRule="auto"/>
      </w:pPr>
      <w:r>
        <w:t>Two personas were built from the user research. Thư is the primary persona (most design decisions are optimised for her); Đức Anh is the power-user persona who validates advanced features.</w:t>
      </w:r>
    </w:p>
    <w:p w14:paraId="743031F4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DD939C" wp14:editId="767496F1">
            <wp:extent cx="5734050" cy="7200900"/>
            <wp:effectExtent l="0" t="0" r="0" b="0"/>
            <wp:docPr id="1400637944" name="persona_thu" descr="Persona 01 — Trần Minh Thư, primary user (busy, visual, always on the move)" title="Persona 01 — Trần Minh Thư, primary user (busy, visual, always on the mo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512D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2. Persona 01 — Trần Minh Thư, primary user (busy, visual, always on the move)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A5334C" w14:paraId="27939235" w14:textId="77777777">
        <w:trPr>
          <w:tblHeader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C2F26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98BC4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Trần Minh Thư — Persona 01 (Primary)</w:t>
            </w:r>
          </w:p>
        </w:tc>
      </w:tr>
      <w:tr w:rsidR="00A5334C" w14:paraId="375F356B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CB0F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Overall description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E49B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21, female, Danang. 3rd-year Computer Science student and freelance home tutor (Math &amp; Informatics, 3 evenings/week). Mid-tech: confident with everyday apps, knows basic Markdown but does not want to see syntax and cannot write LaTeX by heart. Android phone + Windows laptop.</w:t>
            </w:r>
          </w:p>
        </w:tc>
      </w:tr>
      <w:tr w:rsidR="00A5334C" w14:paraId="1A3E6467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1236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Goals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84F4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Capture an idea or board photo in seconds</w:t>
            </w:r>
          </w:p>
          <w:p w14:paraId="12D74D3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Keep lecture, project and tutoring notes in one place</w:t>
            </w:r>
          </w:p>
          <w:p w14:paraId="68B9DD5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Find any note by keyword when revising</w:t>
            </w:r>
          </w:p>
          <w:p w14:paraId="3D6D52C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Share notes with her group without pasting into chat</w:t>
            </w:r>
          </w:p>
          <w:p w14:paraId="260EA0D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Run tutoring like a small business: lesson plans, attendance and fees in one place</w:t>
            </w:r>
          </w:p>
        </w:tc>
      </w:tr>
      <w:tr w:rsidR="00A5334C" w14:paraId="61CB4142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E91A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Pain points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4632B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Notes scattered across five apps and a notebook</w:t>
            </w:r>
          </w:p>
          <w:p w14:paraId="5C13A2A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Workspace apps feel heavy for a quick note</w:t>
            </w:r>
          </w:p>
          <w:p w14:paraId="78534E9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Whiteboard photos get buried and can’t be searched</w:t>
            </w:r>
          </w:p>
          <w:p w14:paraId="2EFB992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Lost a semester of notes to a phone reset</w:t>
            </w:r>
          </w:p>
          <w:p w14:paraId="052E548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Weak lecture-room Wi-Fi breaks cloud-only apps</w:t>
            </w:r>
          </w:p>
          <w:p w14:paraId="5D6E0BE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Typing formulas on a phone is painful</w:t>
            </w:r>
          </w:p>
        </w:tc>
      </w:tr>
      <w:tr w:rsidR="00A5334C" w14:paraId="7AFC6C9C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35E7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Needs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CAF4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One-tap capture; folders/tags per subject with search inside photos; works offline and syncs; reminders next to the work; formulas and tables without LaTeX</w:t>
            </w:r>
          </w:p>
        </w:tc>
      </w:tr>
    </w:tbl>
    <w:p w14:paraId="40DFA39E" w14:textId="77777777" w:rsidR="00A5334C" w:rsidRDefault="00A5334C">
      <w:pPr>
        <w:spacing w:after="80" w:line="300" w:lineRule="auto"/>
      </w:pPr>
    </w:p>
    <w:p w14:paraId="5E94C37B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CFA27E" wp14:editId="4599C139">
            <wp:extent cx="5734050" cy="7296150"/>
            <wp:effectExtent l="0" t="0" r="0" b="0"/>
            <wp:docPr id="351436949" name="persona_anh" descr="Persona 02 — Phạm Đức Anh, power user (fast, structured, keyboard-first)" title="Persona 02 — Phạm Đức Anh, power user (fast, structured, keyboard-firs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29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32C8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3. Persona 02 — Phạm Đức Anh, power user (fast, structured, keyboard-first)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A5334C" w14:paraId="1E690D55" w14:textId="77777777">
        <w:trPr>
          <w:tblHeader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D4E81E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988FB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Phạm Đức Anh — Persona 02 (Power user)</w:t>
            </w:r>
          </w:p>
        </w:tc>
      </w:tr>
      <w:tr w:rsidR="00A5334C" w14:paraId="5AE84DEB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12B0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Overall description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B96E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27, male, Danang. Backend developer and part-time Master’s student in Data Science. Expert: writes Markdown and LaTeX daily, uses Git, lives on keyboard shortcuts. MacBook Pro + iPhone.</w:t>
            </w:r>
          </w:p>
        </w:tc>
      </w:tr>
      <w:tr w:rsidR="00A5334C" w14:paraId="5CBA2091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206D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Goals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D311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Keep work, thesis and personal notes in one plain-text knowledge base he owns</w:t>
            </w:r>
          </w:p>
          <w:p w14:paraId="67E1D23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Write formulas, tables and code without fighting the editor</w:t>
            </w:r>
          </w:p>
          <w:p w14:paraId="5D49858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Link ideas between papers, meetings and code</w:t>
            </w:r>
          </w:p>
          <w:p w14:paraId="6894832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Do everything from the keyboard; find any note in two seconds</w:t>
            </w:r>
          </w:p>
          <w:p w14:paraId="24794E3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Export clean .md / PDF for his thesis advisor</w:t>
            </w:r>
          </w:p>
        </w:tc>
      </w:tr>
      <w:tr w:rsidR="00A5334C" w14:paraId="6F6322FC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0484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Pain points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25B7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Obsidian sync is paid and its mobile app feels slow</w:t>
            </w:r>
          </w:p>
          <w:p w14:paraId="5F5C6FC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Notion is slow and export breaks formulas</w:t>
            </w:r>
          </w:p>
          <w:p w14:paraId="7839D77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Markdown tables are tedious to align by hand</w:t>
            </w:r>
          </w:p>
          <w:p w14:paraId="5E0B37A8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• Meeting tasks get lost inside long notes — no single “what’s due” view</w:t>
            </w:r>
          </w:p>
        </w:tc>
      </w:tr>
      <w:tr w:rsidR="00A5334C" w14:paraId="0D21F695" w14:textId="77777777">
        <w:trPr>
          <w:cantSplit/>
        </w:trPr>
        <w:tc>
          <w:tcPr>
            <w:tcW w:w="22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42208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Needs</w:t>
            </w:r>
          </w:p>
        </w:tc>
        <w:tc>
          <w:tcPr>
            <w:tcW w:w="68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67BA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Markdown-first editor with Live Preview / Source / Reading; LaTeX autocomplete; [[backlinks]]; query of open tasks; plain .md export; fast free sync; Ctrl/⌘ K palette and dark mode</w:t>
            </w:r>
          </w:p>
        </w:tc>
      </w:tr>
    </w:tbl>
    <w:p w14:paraId="6AFD67DA" w14:textId="77777777" w:rsidR="00A5334C" w:rsidRDefault="00017E4D">
      <w:pPr>
        <w:pStyle w:val="Heading3"/>
      </w:pPr>
      <w:bookmarkStart w:id="7" w:name="_Toc243777395"/>
      <w:r>
        <w:t>C. Sympathy map</w:t>
      </w:r>
      <w:bookmarkEnd w:id="7"/>
    </w:p>
    <w:p w14:paraId="1685F91A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966E84" wp14:editId="441A8A61">
            <wp:extent cx="5734050" cy="3219450"/>
            <wp:effectExtent l="0" t="0" r="0" b="0"/>
            <wp:docPr id="185622127" name="sympathy" descr="Sympathy map — note app user research (Think &amp; Feel, Hear, See, Say &amp; Do, Pain, Gain)" title="Sympathy map — note app user research (Think &amp; Feel, Hear, See, Say &amp; Do, Pain, Gai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2B4B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4. Sympathy map — note app user research (Think &amp; Feel, Hear, See, Say &amp; Do, Pain, Gain)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A5334C" w14:paraId="66E6B0B1" w14:textId="77777777">
        <w:trPr>
          <w:tblHeader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3B5B6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Quadrant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EDC50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insights → design response</w:t>
            </w:r>
          </w:p>
        </w:tc>
      </w:tr>
      <w:tr w:rsidR="00A5334C" w14:paraId="77E860D6" w14:textId="77777777">
        <w:trPr>
          <w:cantSplit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5690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Think &amp; Feel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6A9BD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“I have too many notes but can’t remember where I saved them”, “I want to write something down quickly before I forget”, “I’m afraid of losing important information”, “I want it simple, not confusing” → Quick Capture, search, offline-first + undo, Simple mode</w:t>
            </w:r>
          </w:p>
        </w:tc>
      </w:tr>
      <w:tr w:rsidR="00A5334C" w14:paraId="38085B46" w14:textId="77777777">
        <w:trPr>
          <w:cantSplit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D7EFA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Hear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10869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Friends recommend different apps; teachers remind them to record information; worries about cloud sync and privacy → one app, local-first storage, read-only sharing</w:t>
            </w:r>
          </w:p>
        </w:tc>
      </w:tr>
      <w:tr w:rsidR="00A5334C" w14:paraId="3F9B63BA" w14:textId="77777777">
        <w:trPr>
          <w:cantSplit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A24F3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See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4DE9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Notes scattered across notebooks, chat apps, galleries and cloud; screenshots without names; long lists of unfinished tasks → folders, tags, OCR, Tasks view</w:t>
            </w:r>
          </w:p>
        </w:tc>
      </w:tr>
      <w:tr w:rsidR="00A5334C" w14:paraId="48F33997" w14:textId="77777777">
        <w:trPr>
          <w:cantSplit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DA49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Say &amp; Do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F524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Write manually in lectures, photograph documents and whiteboards, send messages to themselves, search repeatedly through old files, use voice when busy → scan, voice capture, smart filters</w:t>
            </w:r>
          </w:p>
        </w:tc>
      </w:tr>
      <w:tr w:rsidR="00A5334C" w14:paraId="4F1616FE" w14:textId="77777777">
        <w:trPr>
          <w:cantSplit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5359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Pain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6A71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Important notes are hard to find; typing long notes takes time; forget deadlines; handwriting and images can’t be searched; notes lost when a device is replaced; can’t work without Internet</w:t>
            </w:r>
          </w:p>
        </w:tc>
      </w:tr>
      <w:tr w:rsidR="00A5334C" w14:paraId="54EA7A67" w14:textId="77777777">
        <w:trPr>
          <w:cantSplit/>
        </w:trPr>
        <w:tc>
          <w:tcPr>
            <w:tcW w:w="1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CFA1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Gain</w:t>
            </w:r>
          </w:p>
        </w:tc>
        <w:tc>
          <w:tcPr>
            <w:tcW w:w="71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3532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Capture in any format; find old notes within seconds; keep study/work/personal organized; reminders at the right time; same notes on mobile and web; confident notes are saved automatically; clean UI for beginners and experts</w:t>
            </w:r>
          </w:p>
        </w:tc>
      </w:tr>
    </w:tbl>
    <w:p w14:paraId="42669CD5" w14:textId="77777777" w:rsidR="00A5334C" w:rsidRDefault="00017E4D">
      <w:pPr>
        <w:pStyle w:val="Heading3"/>
      </w:pPr>
      <w:bookmarkStart w:id="8" w:name="_Toc243777396"/>
      <w:r>
        <w:t>D. Feature list</w:t>
      </w:r>
      <w:bookmarkEnd w:id="8"/>
    </w:p>
    <w:p w14:paraId="759B61EE" w14:textId="77777777" w:rsidR="00A5334C" w:rsidRDefault="00017E4D">
      <w:pPr>
        <w:spacing w:after="120" w:line="300" w:lineRule="auto"/>
      </w:pPr>
      <w:r>
        <w:rPr>
          <w:b/>
          <w:bCs/>
        </w:rPr>
        <w:t>a) Functional</w:t>
      </w:r>
    </w:p>
    <w:p w14:paraId="6508DD65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Quick Capture: Create a note in ≤ 2 taps as text, checklist, scan, voice, drawing or table; browse, preview, edit, save and reopen predefined lesson-plan, attendance and tuition-table templates.</w:t>
      </w:r>
    </w:p>
    <w:p w14:paraId="2022684D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Scan, files &amp; recognition: Document camera with edge detection and auto-capture; visible recognition progress with cancel; editable Vietnamese/English OCR; attachment import, unreadable-file recovery and explicit microphone/camera permission fallbacks.</w:t>
      </w:r>
    </w:p>
    <w:p w14:paraId="63080812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Note editor: Live Preview, Source (Markdown + LaTeX autocomplete) and Read-only modes; editor-tools panel; math palette; drawing-to-text/formula; attachments; tables with automatic totals; [[backlinks]].</w:t>
      </w:r>
    </w:p>
    <w:p w14:paraId="462A79EC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Browse &amp; organize: List, grid and calendar views; sorting and note selection; folders per subject, folder appearance, nested #tags, colour labels, pins, smart folders and recoverable folder deletion.</w:t>
      </w:r>
    </w:p>
    <w:p w14:paraId="66943557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Search: </w:t>
      </w:r>
      <w:r>
        <w:t>Searches note text and text inside photos/handwriting, with scope filters, highlighted matches and recent searches; works offline.</w:t>
      </w:r>
    </w:p>
    <w:p w14:paraId="5ECF25F1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Tasks &amp; reminders: Checklist items with date/time, repeat and early reminder; edit/delete task flows; Tasks views (Today, Scheduled, All, Overdue); collapsed/expanded lock-screen notifications with Complete, Snooze and Clear outcomes.</w:t>
      </w:r>
    </w:p>
    <w:p w14:paraId="4BEF7880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Share &amp; export: Read-only link with 7-day, custom or no-expiry options; QR sharing; PDF with rendered formulas; Markdown with optional images; share to Zalo, Messages or Mail.</w:t>
      </w:r>
    </w:p>
    <w:p w14:paraId="3CEE9A32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Sync &amp; safety: Offline-first auto-save; visible syncing/offline/failure states; retry or keep working offline; line-by-line conflict merge; completion feedback; version history; 30-day Recently Deleted; undo and permanent-delete confirmation.</w:t>
      </w:r>
    </w:p>
    <w:p w14:paraId="289E45E2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t>Comfort: Dark and Focus modes, three text sizes, Simple/Markdown editor style, Vietnamese/English interface and direct access to device permissions.</w:t>
      </w:r>
    </w:p>
    <w:p w14:paraId="5AEBC126" w14:textId="77777777" w:rsidR="00A5334C" w:rsidRDefault="00017E4D">
      <w:pPr>
        <w:spacing w:before="120" w:after="120" w:line="300" w:lineRule="auto"/>
      </w:pPr>
      <w:r>
        <w:rPr>
          <w:b/>
          <w:bCs/>
        </w:rPr>
        <w:t>b) Non-functional</w:t>
      </w:r>
    </w:p>
    <w:p w14:paraId="215DA4AD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Performance: </w:t>
      </w:r>
      <w:r>
        <w:t>App opens in &lt; 1 s from local storage; search returns results in ≤ 2 s for 1,000 notes; auto-save within 1 s of typing.</w:t>
      </w:r>
    </w:p>
    <w:p w14:paraId="20833A78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Reliability: </w:t>
      </w:r>
      <w:r>
        <w:t>All changes are written locally first; no data loss when offline or on conflict; deleted notes are recoverable for 30 days.</w:t>
      </w:r>
    </w:p>
    <w:p w14:paraId="6566DB38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Usability: </w:t>
      </w:r>
      <w:r>
        <w:t>Every touch target ≥ 44 × 44 pt; capture ≤ 2 taps; system status always visible; destructive actions confirmed or undoable.</w:t>
      </w:r>
    </w:p>
    <w:p w14:paraId="35F4D414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Accessibility: </w:t>
      </w:r>
      <w:r>
        <w:t>Dynamic Type text sizes, Dark mode, colour never the only cue (icon + text), keyboard focus states and shortcuts on web.</w:t>
      </w:r>
    </w:p>
    <w:p w14:paraId="0C78C9DA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Privacy &amp; security: </w:t>
      </w:r>
      <w:r>
        <w:t>Text recognition runs on-device; shared links are read-only and can expire; user owns and can export all data.</w:t>
      </w:r>
    </w:p>
    <w:p w14:paraId="10E467B8" w14:textId="77777777" w:rsidR="00A5334C" w:rsidRDefault="00017E4D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Consistency: </w:t>
      </w:r>
      <w:r>
        <w:t>Built on Apple iOS 27 components and system colours; one icon set; Ctrl on Windows, ⌘ on macOS.</w:t>
      </w:r>
    </w:p>
    <w:p w14:paraId="256BC82D" w14:textId="77777777" w:rsidR="00A5334C" w:rsidRDefault="00017E4D">
      <w:r>
        <w:br w:type="page"/>
      </w:r>
    </w:p>
    <w:p w14:paraId="32EB2105" w14:textId="77777777" w:rsidR="00A5334C" w:rsidRDefault="00017E4D">
      <w:pPr>
        <w:pStyle w:val="Heading2"/>
      </w:pPr>
      <w:bookmarkStart w:id="9" w:name="_Toc243777397"/>
      <w:r>
        <w:t>III. Produce</w:t>
      </w:r>
      <w:bookmarkEnd w:id="9"/>
    </w:p>
    <w:p w14:paraId="015E78EA" w14:textId="77777777" w:rsidR="00A5334C" w:rsidRDefault="00017E4D">
      <w:pPr>
        <w:pStyle w:val="Heading3"/>
      </w:pPr>
      <w:bookmarkStart w:id="10" w:name="_Toc243777398"/>
      <w:r>
        <w:t>A. Flow chart</w:t>
      </w:r>
      <w:bookmarkEnd w:id="10"/>
    </w:p>
    <w:p w14:paraId="2051500C" w14:textId="77777777" w:rsidR="00A5334C" w:rsidRDefault="00017E4D">
      <w:pPr>
        <w:spacing w:after="120" w:line="300" w:lineRule="auto"/>
      </w:pPr>
      <w:r>
        <w:t>The interaction was modelled with nine diagrams (draw.io): use case, sequence, user flow, Norman’s interaction model, customer journey map, information architecture, screen flow, state transition and hierarchical task analysis.</w:t>
      </w:r>
    </w:p>
    <w:p w14:paraId="6A78A830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51C027DA" wp14:editId="53C5A817">
            <wp:extent cx="5943600" cy="5868480"/>
            <wp:effectExtent l="0" t="0" r="0" b="0"/>
            <wp:docPr id="2143129947" name="Picture 2143129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7E3" w14:textId="77777777" w:rsidR="00A5334C" w:rsidRDefault="00017E4D">
      <w:pPr>
        <w:spacing w:after="240"/>
        <w:jc w:val="center"/>
      </w:pPr>
      <w:r>
        <w:t>Figure 5. User flow — current prototype: Browse · Capture · Find · Tasks · Recover (rounded = screen/action, diamond = decision)</w:t>
      </w:r>
    </w:p>
    <w:p w14:paraId="7076248C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60CE68A6" wp14:editId="69919087">
            <wp:extent cx="5943600" cy="5422329"/>
            <wp:effectExtent l="0" t="0" r="0" b="0"/>
            <wp:docPr id="2143129948" name="Picture 21431299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AD4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6. Use case diagram — actors Thư, Đức Anh (specialising Student User) and system services</w:t>
      </w:r>
    </w:p>
    <w:p w14:paraId="5FF78D7A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10627E49" wp14:editId="2D9377EF">
            <wp:extent cx="5943600" cy="4891126"/>
            <wp:effectExtent l="0" t="0" r="0" b="0"/>
            <wp:docPr id="2143129949" name="Picture 21431299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B61E7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7. Sequence diagram — scan whiteboard → searchable note → find it later (with offline/online alternative)</w:t>
      </w:r>
    </w:p>
    <w:p w14:paraId="64E7B9ED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0D6CD542" wp14:editId="233DF8C1">
            <wp:extent cx="5943600" cy="3455969"/>
            <wp:effectExtent l="0" t="0" r="0" b="0"/>
            <wp:docPr id="2143129950" name="Picture 2143129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49F3A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8. Interaction diagram — Norman’s 7 stages of action for “remind me to collect Minh’s fee tonight”</w:t>
      </w:r>
    </w:p>
    <w:p w14:paraId="7FED3DA5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1B7CCB4C" wp14:editId="1D8FEB84">
            <wp:extent cx="5943600" cy="2829756"/>
            <wp:effectExtent l="0" t="0" r="0" b="0"/>
            <wp:docPr id="2143129951" name="Picture 21431299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2F161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9. Customer journey map — Trần Minh Thư, before vs. with Opportunities</w:t>
      </w:r>
    </w:p>
    <w:p w14:paraId="2DD2FB9E" w14:textId="77777777" w:rsidR="00A5334C" w:rsidRDefault="00017E4D">
      <w:pPr>
        <w:keepNext/>
        <w:pageBreakBefore/>
        <w:spacing w:before="60" w:after="60"/>
        <w:jc w:val="center"/>
      </w:pPr>
      <w:r>
        <w:rPr>
          <w:noProof/>
        </w:rPr>
        <w:drawing>
          <wp:inline distT="0" distB="0" distL="0" distR="0" wp14:anchorId="354AF6AE" wp14:editId="17E62EE1">
            <wp:extent cx="5943600" cy="4751094"/>
            <wp:effectExtent l="0" t="0" r="0" b="0"/>
            <wp:docPr id="2143129952" name="Picture 2143129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AD06" w14:textId="77777777" w:rsidR="00A5334C" w:rsidRDefault="00017E4D">
      <w:pPr>
        <w:spacing w:after="240"/>
        <w:jc w:val="center"/>
      </w:pPr>
      <w:r>
        <w:t>Figure 10. Information architecture — 10 functional groups covering 59 main frames and 14 predefined-template frames</w:t>
      </w:r>
    </w:p>
    <w:p w14:paraId="64F983BD" w14:textId="77777777" w:rsidR="00A5334C" w:rsidRDefault="00017E4D">
      <w:pPr>
        <w:keepNext/>
        <w:pageBreakBefore/>
        <w:spacing w:before="60" w:after="60"/>
        <w:jc w:val="center"/>
      </w:pPr>
      <w:r>
        <w:rPr>
          <w:noProof/>
        </w:rPr>
        <w:drawing>
          <wp:inline distT="0" distB="0" distL="0" distR="0" wp14:anchorId="74A13405" wp14:editId="67558C30">
            <wp:extent cx="5943600" cy="4553979"/>
            <wp:effectExtent l="0" t="0" r="0" b="0"/>
            <wp:docPr id="2143129953" name="Picture 2143129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FCB37" w14:textId="77777777" w:rsidR="00A5334C" w:rsidRDefault="00017E4D">
      <w:pPr>
        <w:spacing w:after="240"/>
        <w:jc w:val="center"/>
      </w:pPr>
      <w:r>
        <w:t>Figure 11. Screen flow / wireflow — current IDs M01–M55, M41 variants and MT01–MT14 with principal routes</w:t>
      </w:r>
    </w:p>
    <w:p w14:paraId="5163E9DA" w14:textId="77777777" w:rsidR="00A5334C" w:rsidRDefault="00017E4D">
      <w:pPr>
        <w:keepNext/>
        <w:pageBreakBefore/>
        <w:spacing w:before="60" w:after="60"/>
        <w:jc w:val="center"/>
      </w:pPr>
      <w:r>
        <w:rPr>
          <w:noProof/>
        </w:rPr>
        <w:drawing>
          <wp:inline distT="0" distB="0" distL="0" distR="0" wp14:anchorId="57F00EB0" wp14:editId="2F705C71">
            <wp:extent cx="5943600" cy="2522461"/>
            <wp:effectExtent l="0" t="0" r="0" b="0"/>
            <wp:docPr id="2143129954" name="Picture 21431299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F271E" w14:textId="77777777" w:rsidR="00A5334C" w:rsidRDefault="00017E4D">
      <w:pPr>
        <w:spacing w:after="240"/>
        <w:jc w:val="center"/>
      </w:pPr>
      <w:r>
        <w:t>Figure 12. State transition — sync failure/conflict, deletion/restore and actionable reminder outcomes</w:t>
      </w:r>
    </w:p>
    <w:p w14:paraId="3D5C51FC" w14:textId="77777777" w:rsidR="00A5334C" w:rsidRDefault="00017E4D">
      <w:pPr>
        <w:keepNext/>
        <w:pageBreakBefore/>
        <w:spacing w:before="60" w:after="60"/>
        <w:jc w:val="center"/>
      </w:pPr>
      <w:r>
        <w:rPr>
          <w:noProof/>
        </w:rPr>
        <w:drawing>
          <wp:inline distT="0" distB="0" distL="0" distR="0" wp14:anchorId="0497211D" wp14:editId="34DE02A5">
            <wp:extent cx="5943600" cy="3730121"/>
            <wp:effectExtent l="0" t="0" r="0" b="0"/>
            <wp:docPr id="2143129955" name="Picture 214312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1135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13. Hierarchical task analysis (HTA) — goal 0 “Manage study &amp; tutoring notes in one place” with plans</w:t>
      </w:r>
    </w:p>
    <w:p w14:paraId="451AE955" w14:textId="77777777" w:rsidR="00A5334C" w:rsidRDefault="00017E4D">
      <w:r>
        <w:br w:type="page"/>
      </w:r>
    </w:p>
    <w:p w14:paraId="34763BDE" w14:textId="77777777" w:rsidR="00A5334C" w:rsidRDefault="00017E4D">
      <w:pPr>
        <w:pStyle w:val="Heading3"/>
      </w:pPr>
      <w:bookmarkStart w:id="11" w:name="_Toc243777399"/>
      <w:r>
        <w:t>B. UX wireframe</w:t>
      </w:r>
      <w:bookmarkEnd w:id="11"/>
    </w:p>
    <w:p w14:paraId="36E39342" w14:textId="77777777" w:rsidR="00A5334C" w:rsidRDefault="00017E4D">
      <w:pPr>
        <w:spacing w:after="120" w:line="300" w:lineRule="auto"/>
      </w:pPr>
      <w:r>
        <w:t>Low-fidelity wireframes use only grey blocks (bars = text, boxes = content, circles = buttons) to show structure before visual design. Each wireframe is annotated with the HCI principle applied, the design decision and the persona pain point it answers.</w:t>
      </w:r>
    </w:p>
    <w:p w14:paraId="53951C1F" w14:textId="77777777" w:rsidR="00A5334C" w:rsidRDefault="00017E4D">
      <w:pPr>
        <w:spacing w:after="120" w:line="300" w:lineRule="auto"/>
      </w:pPr>
      <w:r>
        <w:t>Mobile app wireframes (iPhone, 27 low-fidelity screens; retained as the earlier design stage)</w:t>
      </w:r>
    </w:p>
    <w:p w14:paraId="1A64C69A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F9A979" wp14:editId="4EE76823">
            <wp:extent cx="5734050" cy="2933700"/>
            <wp:effectExtent l="0" t="0" r="0" b="0"/>
            <wp:docPr id="878336665" name="wf_m_a" descr="Mobile wireframes A — Capture anything in seconds (onboarding, home, quick capture, scan, review)" title="Mobile wireframes A — Capture anything in seconds (onboarding, home, quick capture, scan, review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3C6A8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14. Mobile wireframes A — Capture anything in seconds (onboarding, home, quick capture, scan, review)</w:t>
      </w:r>
    </w:p>
    <w:p w14:paraId="2288E42A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92F71C" wp14:editId="071EB256">
            <wp:extent cx="5734050" cy="2981325"/>
            <wp:effectExtent l="0" t="0" r="0" b="0"/>
            <wp:docPr id="1649782204" name="wf_m_b" descr="Mobile wireframes B — Write, format &amp; share (editor, source mode, math palette, tuition table, share)" title="Mobile wireframes B — Write, format &amp; share (editor, source mode, math palette, tuition table, shar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5DD85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15. Mobile wireframes B — Write, format &amp; share (editor, source mode, math palette, tuition table, share)</w:t>
      </w:r>
    </w:p>
    <w:p w14:paraId="0E303559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AC3375" wp14:editId="4C3EDB68">
            <wp:extent cx="5734050" cy="3667125"/>
            <wp:effectExtent l="0" t="0" r="0" b="0"/>
            <wp:docPr id="1088374312" name="wf_m_c" descr="Mobile wireframes C — Find &amp; remember (search, tasks, reminder, folders)" title="Mobile wireframes C — Find &amp; remember (search, tasks, reminder, folder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B5EE3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16. Mobile wireframes C — Find &amp; remember (search, tasks, reminder, folders)</w:t>
      </w:r>
    </w:p>
    <w:p w14:paraId="19F41637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73FEB3" wp14:editId="56FECB4E">
            <wp:extent cx="5734050" cy="4781550"/>
            <wp:effectExtent l="0" t="0" r="0" b="0"/>
            <wp:docPr id="1106928379" name="wf_m_d" descr="Mobile wireframes D — Trust &amp; comfort (settings, undo, dark + focus)" title="Mobile wireframes D — Trust &amp; comfort (settings, undo, dark + focu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F719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17. Mobile wireframes D — Trust &amp; comfort (settings, undo, dark + focus)</w:t>
      </w:r>
    </w:p>
    <w:p w14:paraId="0D885FFD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CA449C" wp14:editId="75B6BCE8">
            <wp:extent cx="5734050" cy="3019425"/>
            <wp:effectExtent l="0" t="0" r="0" b="0"/>
            <wp:docPr id="534103262" name="wf_m_e" descr="Mobile wireframes E — Drawing, menus, voice note, version history" title="Mobile wireframes E — Drawing, menus, voice note, version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72196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18. Mobile wireframes E — Drawing, menus, voice note, version history</w:t>
      </w:r>
    </w:p>
    <w:p w14:paraId="2F304592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79FEDF" wp14:editId="2933B51D">
            <wp:extent cx="5734050" cy="2981325"/>
            <wp:effectExtent l="0" t="0" r="0" b="0"/>
            <wp:docPr id="2112504216" name="wf_m_f" descr="Mobile wireframes F — System status &amp; error handling (processing, offline, conflict, confirmation, notification)" title="Mobile wireframes F — System status &amp; error handling (processing, offline, conflict, confirmation, notific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9AFDA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19. Mobile wireframes F — System status &amp; error handling (processing, offline, conflict, confirmation, notification)</w:t>
      </w:r>
    </w:p>
    <w:p w14:paraId="450C38C7" w14:textId="77777777" w:rsidR="00A5334C" w:rsidRDefault="00017E4D">
      <w:pPr>
        <w:spacing w:before="200" w:after="120" w:line="300" w:lineRule="auto"/>
      </w:pPr>
      <w:r>
        <w:rPr>
          <w:b/>
          <w:bCs/>
        </w:rPr>
        <w:t>Web app wireframes (desktop, 12 screens)</w:t>
      </w:r>
    </w:p>
    <w:p w14:paraId="00EB0A6E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B7D601" wp14:editId="0A99AE3F">
            <wp:extent cx="5210175" cy="3257550"/>
            <wp:effectExtent l="0" t="0" r="0" b="0"/>
            <wp:docPr id="1301451173" name="wf_w01" descr="Web wireframe W01 Notes — sidebar · list · editor" title="Web wireframe W01 Notes — sidebar · list · 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BD329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20. Web wireframe W01 Notes — sidebar · list · editor</w:t>
      </w:r>
    </w:p>
    <w:p w14:paraId="7EE0A462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BE5E1C" wp14:editId="562D2CFD">
            <wp:extent cx="5210175" cy="3257550"/>
            <wp:effectExtent l="0" t="0" r="0" b="0"/>
            <wp:docPr id="709098760" name="wf_w02" descr="Web wireframe W02 Editor — Source | Preview split" title="Web wireframe W02 Editor — Source | Preview spl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3CC4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21. Web wireframe W02 Editor — Source | Preview split</w:t>
      </w:r>
    </w:p>
    <w:p w14:paraId="629AD3BD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23D76E" wp14:editId="600C518E">
            <wp:extent cx="5210175" cy="3257550"/>
            <wp:effectExtent l="0" t="0" r="0" b="0"/>
            <wp:docPr id="1457276452" name="wf_w03" descr="Web wireframe W03 Command palette Ctrl K" title="Web wireframe W03 Command palette Ctrl 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9DDC3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22. Web wireframe W03 Command palette Ctrl K</w:t>
      </w:r>
    </w:p>
    <w:p w14:paraId="3D7D7574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A19013" wp14:editId="7820FA6C">
            <wp:extent cx="5210175" cy="3257550"/>
            <wp:effectExtent l="0" t="0" r="0" b="0"/>
            <wp:docPr id="852142251" name="wf_w04" descr="Web wireframe W04 Search — photos &amp; handwriting" title="Web wireframe W04 Search — photos &amp; handwri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FC766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23. Web wireframe W04 Search — photos &amp; handwriting</w:t>
      </w:r>
    </w:p>
    <w:p w14:paraId="256148E2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33F30D" wp14:editId="78001043">
            <wp:extent cx="5210175" cy="3257550"/>
            <wp:effectExtent l="0" t="0" r="0" b="0"/>
            <wp:docPr id="2143129946" name="wf_w05" descr="Web wireframe W05 Tasks + reminder inspector" title="Web wireframe W05 Tasks + reminder insp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BBC1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24. Web wireframe W05 Tasks + reminder inspector</w:t>
      </w:r>
    </w:p>
    <w:p w14:paraId="487090B0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7CD2AD" wp14:editId="10AB05E6">
            <wp:extent cx="5210175" cy="3257550"/>
            <wp:effectExtent l="0" t="0" r="0" b="0"/>
            <wp:docPr id="687767019" name="wf_w06" descr="Web wireframe W06 Tutoring — tuition table" title="Web wireframe W06 Tutoring — tuition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84E9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25. Web wireframe W06 Tutoring — tuition table</w:t>
      </w:r>
    </w:p>
    <w:p w14:paraId="34D6915F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0E143C" wp14:editId="132B06CF">
            <wp:extent cx="5210175" cy="3257550"/>
            <wp:effectExtent l="0" t="0" r="0" b="0"/>
            <wp:docPr id="396112552" name="wf_w07" descr="Web wireframe W07 Import scan — drag &amp; drop" title="Web wireframe W07 Import scan — drag &amp; 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3C23B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26. Web wireframe W07 Import scan — drag &amp; drop</w:t>
      </w:r>
    </w:p>
    <w:p w14:paraId="0D8F074F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B0F1D6" wp14:editId="433A9940">
            <wp:extent cx="5210175" cy="3257550"/>
            <wp:effectExtent l="0" t="0" r="0" b="0"/>
            <wp:docPr id="846824440" name="wf_w08" descr="Web wireframe W08 Share &amp; export dialog" title="Web wireframe W08 Share &amp; export 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2C2E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27. Web wireframe W08 Share &amp; export dialog</w:t>
      </w:r>
    </w:p>
    <w:p w14:paraId="1163A952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16057E" wp14:editId="79DD730F">
            <wp:extent cx="5210175" cy="3257550"/>
            <wp:effectExtent l="0" t="0" r="0" b="0"/>
            <wp:docPr id="1090436737" name="wf_w09" descr="Web wireframe W09 Settings — sync &amp; backup" title="Web wireframe W09 Settings — sync &amp;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62A4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28. Web wireframe W09 Settings — sync &amp; backup</w:t>
      </w:r>
    </w:p>
    <w:p w14:paraId="7ACBFBBA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9400CF" wp14:editId="2BEFD081">
            <wp:extent cx="5210175" cy="3257550"/>
            <wp:effectExtent l="0" t="0" r="0" b="0"/>
            <wp:docPr id="794391318" name="wf_w10" descr="Web wireframe W10 Dark + Focus mode" title="Web wireframe W10 Dark + Focus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F9B7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29. Web wireframe W10 Dark + Focus mode</w:t>
      </w:r>
    </w:p>
    <w:p w14:paraId="4E6CD817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1EAD65" wp14:editId="75EECEEF">
            <wp:extent cx="5210175" cy="3257550"/>
            <wp:effectExtent l="0" t="0" r="0" b="0"/>
            <wp:docPr id="1053008383" name="wf_w11" descr="Web wireframe W11 Right-click menu + tooltips" title="Web wireframe W11 Right-click menu + toolti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D8E0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30. Web wireframe W11 Right-click menu + tooltips</w:t>
      </w:r>
    </w:p>
    <w:p w14:paraId="754EE024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859F75" wp14:editId="5243366D">
            <wp:extent cx="5210175" cy="3257550"/>
            <wp:effectExtent l="0" t="0" r="0" b="0"/>
            <wp:docPr id="103389341" name="wf_w12" descr="Web wireframe W12 Sync conflict — merge line by line" title="Web wireframe W12 Sync conflict — merge line by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9ABF4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31. Web wireframe W12 Sync conflict — merge line by line</w:t>
      </w:r>
    </w:p>
    <w:p w14:paraId="1E46989E" w14:textId="77777777" w:rsidR="00A5334C" w:rsidRDefault="00017E4D">
      <w:r>
        <w:br w:type="page"/>
      </w:r>
    </w:p>
    <w:p w14:paraId="1559AB4F" w14:textId="77777777" w:rsidR="00A5334C" w:rsidRDefault="00017E4D">
      <w:pPr>
        <w:pStyle w:val="Heading2"/>
      </w:pPr>
      <w:bookmarkStart w:id="12" w:name="_Toc243777400"/>
      <w:r>
        <w:t>IV. Test cases</w:t>
      </w:r>
      <w:bookmarkEnd w:id="12"/>
    </w:p>
    <w:p w14:paraId="2C0DBB3C" w14:textId="77777777" w:rsidR="00A5334C" w:rsidRDefault="00017E4D">
      <w:pPr>
        <w:spacing w:after="120" w:line="300" w:lineRule="auto"/>
      </w:pPr>
      <w:r>
        <w:t>Functional test cases verify that each key flow of the prototype works as specified; the usability test plan below measures whether real users can complete the persona tasks efficiently.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"/>
        <w:gridCol w:w="1416"/>
        <w:gridCol w:w="1393"/>
        <w:gridCol w:w="1954"/>
        <w:gridCol w:w="1797"/>
        <w:gridCol w:w="1830"/>
      </w:tblGrid>
      <w:tr w:rsidR="00A5334C" w14:paraId="26D20BC5" w14:textId="77777777">
        <w:trPr>
          <w:tblHeader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4B5DB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5149DA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B325A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Precondition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74770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1C7BFD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CD6CC2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Screens</w:t>
            </w:r>
          </w:p>
        </w:tc>
      </w:tr>
      <w:tr w:rsidR="00A5334C" w14:paraId="17697C00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A4E5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TC-01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3D692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Quick capture a text note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F6EFE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App installed; user on Home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F483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“+”</w:t>
            </w:r>
          </w:p>
          <w:p w14:paraId="5B6347A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Choose Văn bản (Text)</w:t>
            </w:r>
          </w:p>
          <w:p w14:paraId="0AC0459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Type a title and content</w:t>
            </w:r>
          </w:p>
          <w:p w14:paraId="0D3B1BC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4. Go back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5A4A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appears at the top of “Hôm nay” with badge “Đã lưu”; total taps to start writing ≤ 2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A1162" w14:textId="77777777" w:rsidR="00F1679E" w:rsidRDefault="00F11F55">
            <w:r>
              <w:t>M02 → M07 → M08 → M09</w:t>
            </w:r>
          </w:p>
        </w:tc>
      </w:tr>
      <w:tr w:rsidR="00A5334C" w14:paraId="08095F26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C6C39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TC-02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AA16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Scan a whiteboard and make it searchable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DF1D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Camera permission granted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D3724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“+” → Quét ảnh</w:t>
            </w:r>
          </w:p>
          <w:p w14:paraId="37D448A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Point at the board until edges are detected</w:t>
            </w:r>
          </w:p>
          <w:p w14:paraId="65F4930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Wait for auto-capture</w:t>
            </w:r>
          </w:p>
          <w:p w14:paraId="72BA25C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4. Review recognized text, edit one word</w:t>
            </w:r>
          </w:p>
          <w:p w14:paraId="6A4804C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5. Choose folder, tap Lưu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EC3D3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Progress “Đang nhận dạng chữ…” shown, Save disabled until done; note saved with photo + editable text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4D7D8" w14:textId="77777777" w:rsidR="00F1679E" w:rsidRDefault="00F11F55">
            <w:r>
              <w:t>M07 → M19 → M20 → M21 → M09</w:t>
            </w:r>
          </w:p>
        </w:tc>
      </w:tr>
      <w:tr w:rsidR="00A5334C" w14:paraId="47FF3A26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93FB0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TC-03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1837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Find text inside a photo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EE7E1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TC-02 completed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757B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Search</w:t>
            </w:r>
          </w:p>
          <w:p w14:paraId="0B9C3BB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Type “tích phân”</w:t>
            </w:r>
          </w:p>
          <w:p w14:paraId="03AC364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Filter “Ảnh &amp; chữ viết tay”</w:t>
            </w:r>
          </w:p>
          <w:p w14:paraId="00AADDE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4. Open the first result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F521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Results within 2 s, match highlighted in the photo; works with Wi-Fi off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D032B" w14:textId="77777777" w:rsidR="00F1679E" w:rsidRDefault="00F11F55">
            <w:r>
              <w:t>M26 → M27 → M21 / M10; W04</w:t>
            </w:r>
          </w:p>
        </w:tc>
      </w:tr>
      <w:tr w:rsidR="00A5334C" w14:paraId="06BA466A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6A01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TC-04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197058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Insert a formula without LaTeX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7CAD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open in Live Preview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C8EA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Σ on the toolbar</w:t>
            </w:r>
          </w:p>
          <w:p w14:paraId="4C69E85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Tap ∫, fill limits 0 and 2π</w:t>
            </w:r>
          </w:p>
          <w:p w14:paraId="1602867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Tap Insert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CE2D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Rendered formula appears in the note; LaTeX source visible only in Source mode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80025" w14:textId="77777777" w:rsidR="00F1679E" w:rsidRDefault="00F11F55">
            <w:r>
              <w:t>M10 → M17 → M10</w:t>
            </w:r>
          </w:p>
        </w:tc>
      </w:tr>
      <w:tr w:rsidR="00A5334C" w14:paraId="4C38155E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2C021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TC-05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59CF7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Set a reminder on a checklist item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86278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contains an unchecked item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65A7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the bell next to the item</w:t>
            </w:r>
          </w:p>
          <w:p w14:paraId="14A8EB3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Pick “Tối nay 18:00”</w:t>
            </w:r>
          </w:p>
          <w:p w14:paraId="2F542CC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Tap ✓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727B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Item shows orange due label; appears in Tasks › Hôm nay; notification fires at 18:00 with “Đã thu ✓” action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CC35C9" w14:textId="77777777" w:rsidR="00F1679E" w:rsidRDefault="00F11F55">
            <w:r>
              <w:t>M10 → M37 → M39 → M35 → M41-B/C1</w:t>
            </w:r>
          </w:p>
        </w:tc>
      </w:tr>
      <w:tr w:rsidR="00A5334C" w14:paraId="6E3F3992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89D9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TC-06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1F5D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Work offline and sync later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1AA2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Airplane mode on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95A9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Edit a note</w:t>
            </w:r>
          </w:p>
          <w:p w14:paraId="2CE5CE3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Observe the banner</w:t>
            </w:r>
          </w:p>
          <w:p w14:paraId="0725E38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Turn Wi-Fi on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95DAE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Banner “Đang offline — vẫn lưu trên máy”; changes sync automatically when online; badge “Đã đồng bộ”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BA03E" w14:textId="77777777" w:rsidR="00F1679E" w:rsidRDefault="00F11F55">
            <w:r>
              <w:t>M45 → M46 → M02</w:t>
            </w:r>
          </w:p>
        </w:tc>
      </w:tr>
      <w:tr w:rsidR="00A5334C" w14:paraId="68D54379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90881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TC-07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152C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Resolve a sync conflict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91DBF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Same note edited on phone (offline) and web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0384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Reconnect</w:t>
            </w:r>
          </w:p>
          <w:p w14:paraId="456B88F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In the merge dialog, select lines to keep</w:t>
            </w:r>
          </w:p>
          <w:p w14:paraId="4972DDD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Tap “Gộp các dòng đã chọn”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4BCE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Merged note contains all selected lines; both originals kept in version history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07855" w14:textId="77777777" w:rsidR="00F1679E" w:rsidRDefault="00F11F55">
            <w:r>
              <w:t>M47 → M49; W12</w:t>
            </w:r>
          </w:p>
        </w:tc>
      </w:tr>
      <w:tr w:rsidR="00A5334C" w14:paraId="1E050C25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A56B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TC-08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2CA70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Delete and undo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1AD5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At least one note exists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4842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Swipe a note → Delete</w:t>
            </w:r>
          </w:p>
          <w:p w14:paraId="48BDBA6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Tap Hoàn tác in the toast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6030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restored to the same position; without undo it stays 30 days in Recently Deleted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CDE633" w14:textId="77777777" w:rsidR="00F1679E" w:rsidRDefault="00F11F55">
            <w:r>
              <w:t>M50 → M02</w:t>
            </w:r>
          </w:p>
        </w:tc>
      </w:tr>
      <w:tr w:rsidR="00A5334C" w14:paraId="773E2A25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FA43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TC-09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B6B0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Permanently delete with confirmation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4F8D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Notes in Recently Deleted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AB35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Open Recently Deleted</w:t>
            </w:r>
          </w:p>
          <w:p w14:paraId="49CEA74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Select 3 notes → Delete permanently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F55CF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Alert “Xoá vĩnh viễn 3 ghi chú?” with safe default “Giữ lại”; notes removed only after confirming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FC2C59" w14:textId="77777777" w:rsidR="00F1679E" w:rsidRDefault="00F11F55">
            <w:r>
              <w:t>M51 → M52</w:t>
            </w:r>
          </w:p>
        </w:tc>
      </w:tr>
      <w:tr w:rsidR="00A5334C" w14:paraId="7A010F94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3C92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TC-10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88C7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Colour label and pin from the ⋯ menu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0E2D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open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BC58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⋯</w:t>
            </w:r>
          </w:p>
          <w:p w14:paraId="7CC66B7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Tap Ghim and choose the orange label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5ABB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pinned at top of Home with orange dot; menu shows grouped actions and destructive action last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A6712" w14:textId="77777777" w:rsidR="00F1679E" w:rsidRDefault="00F11F55">
            <w:r>
              <w:t>M10 → M11 → M12</w:t>
            </w:r>
          </w:p>
        </w:tc>
      </w:tr>
      <w:tr w:rsidR="00A5334C" w14:paraId="1FC67886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BF8C2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TC-11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FFFC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Share a read-only link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B4E9D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open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7C71F8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Tap Share</w:t>
            </w:r>
          </w:p>
          <w:p w14:paraId="272CF0C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Toggle Link chỉ xem, set expiry</w:t>
            </w:r>
          </w:p>
          <w:p w14:paraId="021E49FB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Tap Sao chép link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8D86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Link copied; recipient can view in a browser without an account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63E148" w14:textId="77777777" w:rsidR="00F1679E" w:rsidRDefault="00F11F55">
            <w:r>
              <w:t>M42 → M43 → M44; W08</w:t>
            </w:r>
          </w:p>
        </w:tc>
      </w:tr>
      <w:tr w:rsidR="00A5334C" w14:paraId="40BDCC44" w14:textId="77777777">
        <w:trPr>
          <w:cantSplit/>
        </w:trPr>
        <w:tc>
          <w:tcPr>
            <w:tcW w:w="7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0A7FC7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TC-12</w:t>
            </w:r>
          </w:p>
        </w:tc>
        <w:tc>
          <w:tcPr>
            <w:tcW w:w="15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4B9A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Keyboard-first editing on web</w:t>
            </w:r>
          </w:p>
        </w:tc>
        <w:tc>
          <w:tcPr>
            <w:tcW w:w="1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2222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Web app open on Windows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491F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1. Press Ctrl K, type “ins”, Enter on Insert formula</w:t>
            </w:r>
          </w:p>
          <w:p w14:paraId="779FED1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2. Press Ctrl E to switch to Source</w:t>
            </w:r>
          </w:p>
          <w:p w14:paraId="4D56A48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3. Right-click a note in the list</w:t>
            </w:r>
          </w:p>
        </w:tc>
        <w:tc>
          <w:tcPr>
            <w:tcW w:w="2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3AD5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Palette filters commands with shortcuts; mode switches; context menu shows Ctrl shortcuts</w:t>
            </w:r>
          </w:p>
        </w:tc>
        <w:tc>
          <w:tcPr>
            <w:tcW w:w="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4D763D" w14:textId="77777777" w:rsidR="00F1679E" w:rsidRDefault="00F11F55">
            <w:r>
              <w:t>W03 · W02 · W11</w:t>
            </w:r>
          </w:p>
        </w:tc>
      </w:tr>
      <w:tr w:rsidR="00F1679E" w14:paraId="2D8B5F8E" w14:textId="77777777">
        <w:tc>
          <w:tcPr>
            <w:tcW w:w="697" w:type="dxa"/>
          </w:tcPr>
          <w:p w14:paraId="4C5218D4" w14:textId="77777777" w:rsidR="00F1679E" w:rsidRDefault="00F11F55">
            <w:r>
              <w:t>TC-13</w:t>
            </w:r>
          </w:p>
        </w:tc>
        <w:tc>
          <w:tcPr>
            <w:tcW w:w="1497" w:type="dxa"/>
          </w:tcPr>
          <w:p w14:paraId="048F6BD7" w14:textId="77777777" w:rsidR="00F1679E" w:rsidRDefault="00F11F55">
            <w:r>
              <w:t>Create and reopen a note from a predefined template</w:t>
            </w:r>
          </w:p>
        </w:tc>
        <w:tc>
          <w:tcPr>
            <w:tcW w:w="1400" w:type="dxa"/>
          </w:tcPr>
          <w:p w14:paraId="0D28BD06" w14:textId="77777777" w:rsidR="00F1679E" w:rsidRDefault="00F11F55">
            <w:r>
              <w:t>User on Home; no template draft open</w:t>
            </w:r>
          </w:p>
        </w:tc>
        <w:tc>
          <w:tcPr>
            <w:tcW w:w="2383" w:type="dxa"/>
          </w:tcPr>
          <w:p w14:paraId="6EE83F35" w14:textId="77777777" w:rsidR="00F1679E" w:rsidRDefault="00F11F55">
            <w:r>
              <w:t>1. Tap + → M</w:t>
            </w:r>
            <w:r>
              <w:t>ẫ</w:t>
            </w:r>
            <w:r>
              <w:t>u  2. Choose Giáo án, Đi</w:t>
            </w:r>
            <w:r>
              <w:t>ể</w:t>
            </w:r>
            <w:r>
              <w:t>m danh or B</w:t>
            </w:r>
            <w:r>
              <w:t>ả</w:t>
            </w:r>
            <w:r>
              <w:t>ng h</w:t>
            </w:r>
            <w:r>
              <w:t>ọ</w:t>
            </w:r>
            <w:r>
              <w:t>c phí  3. Preview and tap Dùng m</w:t>
            </w:r>
            <w:r>
              <w:t>ẫ</w:t>
            </w:r>
            <w:r>
              <w:t>u này  4. Edit a field and save  5. Open Ghi chú t</w:t>
            </w:r>
            <w:r>
              <w:t>ừ</w:t>
            </w:r>
            <w:r>
              <w:t xml:space="preserve"> m</w:t>
            </w:r>
            <w:r>
              <w:t>ẫ</w:t>
            </w:r>
            <w:r>
              <w:t>u</w:t>
            </w:r>
          </w:p>
        </w:tc>
        <w:tc>
          <w:tcPr>
            <w:tcW w:w="2089" w:type="dxa"/>
          </w:tcPr>
          <w:p w14:paraId="5ECDBEA7" w14:textId="77777777" w:rsidR="00F1679E" w:rsidRDefault="00F11F55">
            <w:r>
              <w:t>A separate note is saved without changing the original template; edited values persist and the note can be reopened.</w:t>
            </w:r>
          </w:p>
        </w:tc>
        <w:tc>
          <w:tcPr>
            <w:tcW w:w="960" w:type="dxa"/>
          </w:tcPr>
          <w:p w14:paraId="1617E3D0" w14:textId="77777777" w:rsidR="00F1679E" w:rsidRDefault="00F11F55">
            <w:r>
              <w:t>M07 → MT01 → MT02/MT06/MT10 → MT03/MT07/MT11 → MT04/MT08/MT12 → MT05/MT09/MT13 → MT14</w:t>
            </w:r>
          </w:p>
        </w:tc>
      </w:tr>
    </w:tbl>
    <w:p w14:paraId="56DD9EE1" w14:textId="77777777" w:rsidR="00A5334C" w:rsidRDefault="00017E4D">
      <w:pPr>
        <w:spacing w:before="240" w:after="120" w:line="300" w:lineRule="auto"/>
      </w:pPr>
      <w:r>
        <w:rPr>
          <w:b/>
          <w:bCs/>
        </w:rPr>
        <w:t>Usability test plan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100"/>
        <w:gridCol w:w="2400"/>
        <w:gridCol w:w="1726"/>
      </w:tblGrid>
      <w:tr w:rsidR="00A5334C" w14:paraId="0ED3E2D7" w14:textId="77777777">
        <w:trPr>
          <w:tblHeader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504D8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Task given to participant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37838D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E6AB9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Success criterion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12561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</w:tr>
      <w:tr w:rsidR="00A5334C" w14:paraId="740C4BDE" w14:textId="77777777">
        <w:trPr>
          <w:cantSplit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B21B7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“Save this whiteboard photo so you can find it later”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4510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Thư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5B81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saved with recognized text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3FA7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≤ 4 taps · ≤ 20 s</w:t>
            </w:r>
          </w:p>
        </w:tc>
      </w:tr>
      <w:tr w:rsidR="00A5334C" w14:paraId="064442AC" w14:textId="77777777">
        <w:trPr>
          <w:cantSplit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77D1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“Find the note that mentions ‘tích phân’ in a photo”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175F9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Both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AAABF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Correct result opened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5568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≤ 3 actions · ≤ 10 s</w:t>
            </w:r>
          </w:p>
        </w:tc>
      </w:tr>
      <w:tr w:rsidR="00A5334C" w14:paraId="58C82921" w14:textId="77777777">
        <w:trPr>
          <w:cantSplit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E6F9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“Remind yourself to collect Minh’s fee tonight”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CCBD8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Thư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0395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Reminder set on checklist item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583A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≤ 4 taps</w:t>
            </w:r>
          </w:p>
        </w:tc>
      </w:tr>
      <w:tr w:rsidR="00A5334C" w14:paraId="313CB038" w14:textId="77777777">
        <w:trPr>
          <w:cantSplit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DECF2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“Insert ∫ from 0 to 2π of f(θ)dθ without typing code”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EB25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Thư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B6D0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Formula inserted correctly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2331D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0 errors</w:t>
            </w:r>
          </w:p>
        </w:tc>
      </w:tr>
      <w:tr w:rsidR="00A5334C" w14:paraId="49D6EFE7" w14:textId="77777777">
        <w:trPr>
          <w:cantSplit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1326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“Write the same formula in Source mode and export .md”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68B8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Đức Anh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2ACA8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Valid .md with LaTeX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F6744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≤ 60 s</w:t>
            </w:r>
          </w:p>
        </w:tc>
      </w:tr>
      <w:tr w:rsidR="00A5334C" w14:paraId="3F47A1FB" w14:textId="77777777">
        <w:trPr>
          <w:cantSplit/>
        </w:trPr>
        <w:tc>
          <w:tcPr>
            <w:tcW w:w="38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E484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“You deleted a note by mistake — get it back”</w:t>
            </w:r>
          </w:p>
        </w:tc>
        <w:tc>
          <w:tcPr>
            <w:tcW w:w="11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7EA6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Both</w:t>
            </w:r>
          </w:p>
        </w:tc>
        <w:tc>
          <w:tcPr>
            <w:tcW w:w="24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18D2C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Note restored</w:t>
            </w:r>
          </w:p>
        </w:tc>
        <w:tc>
          <w:tcPr>
            <w:tcW w:w="17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5BEAB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≤ 2 taps</w:t>
            </w:r>
          </w:p>
        </w:tc>
      </w:tr>
    </w:tbl>
    <w:p w14:paraId="3A1DE2A4" w14:textId="77777777" w:rsidR="00A5334C" w:rsidRDefault="00017E4D">
      <w:pPr>
        <w:spacing w:before="120" w:after="120" w:line="300" w:lineRule="auto"/>
      </w:pPr>
      <w:r>
        <w:t>Method: 5 participants per persona, think-aloud protocol, System Usability Scale (SUS) questionnaire after the tasks; any task under 80% success is redesigned in the next iteration.</w:t>
      </w:r>
    </w:p>
    <w:p w14:paraId="278C79DB" w14:textId="77777777" w:rsidR="00A5334C" w:rsidRDefault="00017E4D">
      <w:pPr>
        <w:spacing w:before="240" w:after="120" w:line="300" w:lineRule="auto"/>
      </w:pPr>
      <w:r>
        <w:rPr>
          <w:b/>
          <w:bCs/>
        </w:rPr>
        <w:t>Heuristic evaluation (v1 → v2)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875"/>
        <w:gridCol w:w="960"/>
        <w:gridCol w:w="2907"/>
      </w:tblGrid>
      <w:tr w:rsidR="00A5334C" w14:paraId="33549900" w14:textId="77777777">
        <w:trPr>
          <w:tblHeader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B9CF3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Heuristic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3100AD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 found in v1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F3C3FE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Severity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0088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2A443" w14:textId="77777777" w:rsidR="00A5334C" w:rsidRDefault="00017E4D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in v2</w:t>
            </w:r>
          </w:p>
        </w:tc>
      </w:tr>
      <w:tr w:rsidR="00A5334C" w14:paraId="2DAC4FFB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E55D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Visibility of system status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AEEAF9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 processing / offline / syncing states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9273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1BA13" w14:textId="77777777" w:rsidR="00F1679E" w:rsidRDefault="00F11F55">
            <w:r>
              <w:t>M20 recognition progress; M45 syncing/offline; M46 retry/continue offline</w:t>
            </w:r>
          </w:p>
        </w:tc>
      </w:tr>
      <w:tr w:rsidR="00A5334C" w14:paraId="0B68149D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52B4C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Match with real world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AD7A6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Jargon (OCR, =SUM, .md) in Simple mode; mixed languages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001BA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F1150" w14:textId="77777777" w:rsidR="00F1679E" w:rsidRDefault="00F11F55">
            <w:r>
              <w:t>Vietnamese, jargon-free copy; M54 language and editor preferences</w:t>
            </w:r>
          </w:p>
        </w:tc>
      </w:tr>
      <w:tr w:rsidR="00A5334C" w14:paraId="2E9B7DFF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EB89C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User control &amp; freedom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065DE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⋯ jumped straight to Settings; no Cancel while processing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20A45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3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D0A93" w14:textId="77777777" w:rsidR="00F1679E" w:rsidRDefault="00F11F55">
            <w:r>
              <w:t>Full menus M03/M11/W11; Cancel on M20; explicit back/cancel paths</w:t>
            </w:r>
          </w:p>
        </w:tc>
      </w:tr>
      <w:tr w:rsidR="00A5334C" w14:paraId="5DE3B207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D7C40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Consistency &amp; standards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46A3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⌘ shown to Windows users; two icon styles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B4D9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DD827C" w14:textId="77777777" w:rsidR="00F1679E" w:rsidRDefault="00F11F55">
            <w:r>
              <w:t>Ctrl/⌘ by OS; one icon set; consistent list, sheet and action styles</w:t>
            </w:r>
          </w:p>
        </w:tc>
      </w:tr>
      <w:tr w:rsidR="00A5334C" w14:paraId="6A9E5E0A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318E5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Error prevention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2F34C4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Permanent delete without confirmation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0818C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4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AB3F0A" w14:textId="77777777" w:rsidR="00F1679E" w:rsidRDefault="00F11F55">
            <w:r>
              <w:t>M32 folder-deletion choice and M52 permanent-delete confirmation</w:t>
            </w:r>
          </w:p>
        </w:tc>
      </w:tr>
      <w:tr w:rsidR="00A5334C" w14:paraId="4C75E31C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A85B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Recognition rather than recall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37ABE5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Icon-only buttons without labels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A4CCD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2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2F2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141CC" w14:textId="77777777" w:rsidR="00F1679E" w:rsidRDefault="00F11F55">
            <w:r>
              <w:t>Labelled menus, tooltips and M16 editor-tools catalogue</w:t>
            </w:r>
          </w:p>
        </w:tc>
      </w:tr>
      <w:tr w:rsidR="00A5334C" w14:paraId="4BA4B637" w14:textId="77777777">
        <w:trPr>
          <w:cantSplit/>
        </w:trPr>
        <w:tc>
          <w:tcPr>
            <w:tcW w:w="23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968542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Help users recover from errors</w:t>
            </w:r>
          </w:p>
        </w:tc>
        <w:tc>
          <w:tcPr>
            <w:tcW w:w="2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317E1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No UI for sync conflicts</w:t>
            </w:r>
          </w:p>
        </w:tc>
        <w:tc>
          <w:tcPr>
            <w:tcW w:w="900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809F3" w14:textId="77777777" w:rsidR="00A5334C" w:rsidRDefault="00017E4D">
            <w:pPr>
              <w:spacing w:after="20" w:line="260" w:lineRule="auto"/>
            </w:pPr>
            <w:r>
              <w:rPr>
                <w:color w:val="1C1C1E"/>
                <w:sz w:val="19"/>
                <w:szCs w:val="19"/>
              </w:rPr>
              <w:t>4</w:t>
            </w:r>
          </w:p>
        </w:tc>
        <w:tc>
          <w:tcPr>
            <w:tcW w:w="2926" w:type="dxa"/>
            <w:tcBorders>
              <w:top w:val="single" w:sz="4" w:space="0" w:color="C6C6C8"/>
              <w:left w:val="single" w:sz="4" w:space="0" w:color="C6C6C8"/>
              <w:bottom w:val="single" w:sz="4" w:space="0" w:color="C6C6C8"/>
              <w:right w:val="single" w:sz="4" w:space="0" w:color="C6C6C8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288BE" w14:textId="77777777" w:rsidR="00F1679E" w:rsidRDefault="00F11F55">
            <w:r>
              <w:t>M23 file recovery; M46–M49 sync recovery; M48 version history; W12 merge</w:t>
            </w:r>
          </w:p>
        </w:tc>
      </w:tr>
    </w:tbl>
    <w:p w14:paraId="08EF49FB" w14:textId="77777777" w:rsidR="00A5334C" w:rsidRDefault="00017E4D">
      <w:r>
        <w:br w:type="page"/>
      </w:r>
    </w:p>
    <w:p w14:paraId="5EF5C82C" w14:textId="77777777" w:rsidR="00A5334C" w:rsidRDefault="00017E4D">
      <w:pPr>
        <w:pStyle w:val="Heading1"/>
      </w:pPr>
      <w:bookmarkStart w:id="13" w:name="_Toc243777401"/>
      <w:r>
        <w:t>PART 2 – PROTOTYPE</w:t>
      </w:r>
      <w:bookmarkEnd w:id="13"/>
    </w:p>
    <w:p w14:paraId="160D1D59" w14:textId="77777777" w:rsidR="00A5334C" w:rsidRDefault="00017E4D">
      <w:pPr>
        <w:spacing w:after="120" w:line="300" w:lineRule="auto"/>
      </w:pPr>
      <w:r>
        <w:t>The hi-fi prototype is built in Figma on top of the official Apple iOS &amp; iPadOS 27 library (real components: status bar, toolbars, Liquid Glass buttons, tab bar, lists, sheets, alerts, keyboard), with a colour system defined on the colour wheel and a component state matrix.</w:t>
      </w:r>
    </w:p>
    <w:p w14:paraId="102B9F40" w14:textId="77777777" w:rsidR="00A5334C" w:rsidRDefault="00017E4D">
      <w:pPr>
        <w:spacing w:after="120"/>
      </w:pPr>
      <w:r>
        <w:rPr>
          <w:b/>
          <w:bCs/>
        </w:rPr>
        <w:t xml:space="preserve">Figma design file: </w:t>
      </w:r>
      <w:hyperlink r:id="rId38" w:history="1">
        <w:r>
          <w:rPr>
            <w:rStyle w:val="Hyperlink"/>
          </w:rPr>
          <w:t>https://www.figma.com/design/VWLZhe9YBBkKE3Fl8mNfH5/Oppotunities</w:t>
        </w:r>
      </w:hyperlink>
    </w:p>
    <w:p w14:paraId="74890B66" w14:textId="77777777" w:rsidR="00A5334C" w:rsidRDefault="00017E4D">
      <w:pPr>
        <w:pStyle w:val="Heading2"/>
      </w:pPr>
      <w:bookmarkStart w:id="14" w:name="_Toc243777402"/>
      <w:r>
        <w:t>Visual design system</w:t>
      </w:r>
      <w:bookmarkEnd w:id="14"/>
    </w:p>
    <w:p w14:paraId="48874E40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8BD527" wp14:editId="4A7D260A">
            <wp:extent cx="5734050" cy="2838450"/>
            <wp:effectExtent l="0" t="0" r="0" b="0"/>
            <wp:docPr id="807825723" name="ds_wheel" descr="Colour system — Blue primary (208°), analogous Indigo/Teal, complementary Orange (28°), 60-30-10 rule" title="Colour system — Blue primary (208°), analogous Indigo/Teal, complementary Orange (28°), 60-30-10 r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D362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32. Colour system — Blue primary (208°), analogous Indigo/Teal, complementary Orange (28°), 60-30-10 rule</w:t>
      </w:r>
    </w:p>
    <w:p w14:paraId="51A6F9D1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2924A0" wp14:editId="4B6EE38B">
            <wp:extent cx="5734050" cy="2219325"/>
            <wp:effectExtent l="0" t="0" r="0" b="0"/>
            <wp:docPr id="386600980" name="ds_colors" descr="Apple iOS 27 system colour variables, Light and Dark modes" title="Apple iOS 27 system colour variables, Light and Dark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AF01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33. Apple iOS 27 system colour variables, Light and Dark modes</w:t>
      </w:r>
    </w:p>
    <w:p w14:paraId="33A8784E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1C2808" wp14:editId="6B38A142">
            <wp:extent cx="4448175" cy="2990850"/>
            <wp:effectExtent l="0" t="0" r="0" b="0"/>
            <wp:docPr id="1402663942" name="ds_type" descr="Typography — Dynamic Type scale (Large default)" title="Typography — Dynamic Type scale (Large defaul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11FD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34. Typography — Dynamic Type scale (Large default)</w:t>
      </w:r>
    </w:p>
    <w:p w14:paraId="0CEB05F5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8F3F9C" wp14:editId="70882D65">
            <wp:extent cx="5734050" cy="2990850"/>
            <wp:effectExtent l="0" t="0" r="0" b="0"/>
            <wp:docPr id="966358579" name="ds_comp" descr="Components derived from the Apple kit — glass buttons, tab bar, list rows, task rows" title="Components derived from the Apple kit — glass buttons, tab bar, list rows, task r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42D3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35. Components derived from the Apple kit — glass buttons, tab bar, list rows, task rows</w:t>
      </w:r>
    </w:p>
    <w:p w14:paraId="352062AF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4260EC" wp14:editId="148D0080">
            <wp:extent cx="5734050" cy="3114675"/>
            <wp:effectExtent l="0" t="0" r="0" b="0"/>
            <wp:docPr id="1058803496" name="ds_states" descr="Interaction states (default, hover, pressed, focus, disabled) and 44 pt touch targets" title="Interaction states (default, hover, pressed, focus, disabled) and 44 pt touch targ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98BC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36. Interaction states (default, hover, pressed, focus, disabled) and 44 pt touch targets</w:t>
      </w:r>
    </w:p>
    <w:p w14:paraId="7ECE30DF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58DBE9" wp14:editId="6BF92FF7">
            <wp:extent cx="5734050" cy="3781425"/>
            <wp:effectExtent l="0" t="0" r="0" b="0"/>
            <wp:docPr id="2004470292" name="ds_style" descr="Style guide — voice &amp; tone, logo/app icon, motion, icon rules" title="Style guide — voice &amp; tone, logo/app icon, motion, icon r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CD47" w14:textId="77777777" w:rsidR="00A5334C" w:rsidRDefault="00017E4D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Figure 37. Style guide — voice &amp; tone, logo/app icon, motion, icon rules</w:t>
      </w:r>
    </w:p>
    <w:p w14:paraId="7610F6C7" w14:textId="77777777" w:rsidR="00A5334C" w:rsidRDefault="00017E4D">
      <w:pPr>
        <w:pStyle w:val="Heading2"/>
      </w:pPr>
      <w:bookmarkStart w:id="15" w:name="_Toc243777403"/>
      <w:r>
        <w:t>I. Mobile app</w:t>
      </w:r>
      <w:bookmarkEnd w:id="15"/>
    </w:p>
    <w:p w14:paraId="03D83645" w14:textId="77777777" w:rsidR="00A5334C" w:rsidRDefault="00017E4D">
      <w:pPr>
        <w:spacing w:after="120"/>
      </w:pPr>
      <w:r>
        <w:rPr>
          <w:b/>
          <w:bCs/>
        </w:rPr>
        <w:t xml:space="preserve">Mobile prototype (Figma, start at 01 Onboarding): </w:t>
      </w:r>
      <w:hyperlink r:id="rId45" w:history="1">
        <w:r>
          <w:rPr>
            <w:rStyle w:val="Hyperlink"/>
          </w:rPr>
          <w:t>https://www.figma.com/proto/VWLZhe9YBBkKE3Fl8mNfH5/Oppotunities?page-id=6%3A5&amp;node-id=41-2326&amp;starting-point-node-id=41%3A2326&amp;scaling=scale-down</w:t>
        </w:r>
      </w:hyperlink>
    </w:p>
    <w:p w14:paraId="18A69FDA" w14:textId="77777777" w:rsidR="00A5334C" w:rsidRDefault="00017E4D">
      <w:pPr>
        <w:keepLines/>
        <w:spacing w:after="120" w:line="300" w:lineRule="auto"/>
      </w:pPr>
      <w:r>
        <w:t>The current mobile prototype contains 59 main iPhone frames across nine functional flows, plus 14 predefined-template frames in a tenth flow (73 UI frames total). Hotspots connect the principal scenarios end to end, including browse modes, error recovery, actionable notifications, QR sharing, sync conflict recovery and template reuse.</w:t>
      </w:r>
    </w:p>
    <w:p w14:paraId="4B4F3D2B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41834C1" wp14:editId="6FACAE85">
            <wp:extent cx="5943600" cy="4891694"/>
            <wp:effectExtent l="0" t="0" r="0" b="0"/>
            <wp:docPr id="2143129956" name="Picture 2143129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ntry-brows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85B2" w14:textId="77777777" w:rsidR="00A5334C" w:rsidRDefault="00017E4D">
      <w:pPr>
        <w:spacing w:after="240"/>
        <w:jc w:val="center"/>
      </w:pPr>
      <w:r>
        <w:t>Figure 38. Mobile UI 01 — Entry &amp; browse: M01–M06 onboarding, Home, menu, list, grid and calendar</w:t>
      </w:r>
    </w:p>
    <w:p w14:paraId="7517C6CB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EB01F6C" wp14:editId="55B25CDB">
            <wp:extent cx="5943600" cy="7255677"/>
            <wp:effectExtent l="0" t="0" r="0" b="0"/>
            <wp:docPr id="2143129957" name="Picture 2143129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reate-write-organiz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3E60" w14:textId="77777777" w:rsidR="00A5334C" w:rsidRDefault="00017E4D">
      <w:pPr>
        <w:spacing w:after="240"/>
        <w:jc w:val="center"/>
      </w:pPr>
      <w:r>
        <w:t>Figure 39. Mobile UI 02 — Create, write &amp; organize: M07–M18 capture, note states, editor tools, Source, math and drawing</w:t>
      </w:r>
    </w:p>
    <w:p w14:paraId="1E8FC09E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36A1299B" wp14:editId="5FC5F64C">
            <wp:extent cx="5943600" cy="4891694"/>
            <wp:effectExtent l="0" t="0" r="0" b="0"/>
            <wp:docPr id="2143129958" name="Picture 21431299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ptur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3BC7" w14:textId="77777777" w:rsidR="00A5334C" w:rsidRDefault="00017E4D">
      <w:pPr>
        <w:spacing w:after="240"/>
        <w:jc w:val="center"/>
      </w:pPr>
      <w:r>
        <w:t>Figure 40. Mobile UI 03 — Files, handwriting &amp; voice: M19–M25 scan, OCR, attachments, errors, transcript and permissions</w:t>
      </w:r>
    </w:p>
    <w:p w14:paraId="414AF49E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4886BD64" wp14:editId="741C81DD">
            <wp:extent cx="5943600" cy="4891694"/>
            <wp:effectExtent l="0" t="0" r="0" b="0"/>
            <wp:docPr id="2143129959" name="Picture 2143129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find-folder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3B7E" w14:textId="77777777" w:rsidR="00A5334C" w:rsidRDefault="00017E4D">
      <w:pPr>
        <w:spacing w:after="240"/>
        <w:jc w:val="center"/>
      </w:pPr>
      <w:r>
        <w:t>Figure 41. Mobile UI 04 — Find &amp; folders: M26–M33 OCR search, filters, empty state and folder lifecycle</w:t>
      </w:r>
    </w:p>
    <w:p w14:paraId="0BD258C6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04AEE1A4" wp14:editId="441308D9">
            <wp:extent cx="5943600" cy="7255677"/>
            <wp:effectExtent l="0" t="0" r="0" b="0"/>
            <wp:docPr id="2143129960" name="Picture 21431299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tasks-reminder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4B1F" w14:textId="77777777" w:rsidR="00A5334C" w:rsidRDefault="00017E4D">
      <w:pPr>
        <w:spacing w:after="240"/>
        <w:jc w:val="center"/>
      </w:pPr>
      <w:r>
        <w:t>Figure 42. Mobile UI 05 — Tasks, reminders &amp; notifications: M34–M41-C3 from tuition table to complete, snooze or clear</w:t>
      </w:r>
    </w:p>
    <w:p w14:paraId="7CE297A9" w14:textId="77777777" w:rsidR="00A5334C" w:rsidRDefault="00017E4D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2947567C" wp14:editId="30CD8ADF">
            <wp:extent cx="5943600" cy="4069524"/>
            <wp:effectExtent l="0" t="0" r="0" b="0"/>
            <wp:docPr id="2143129961" name="Picture 2143129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share-expor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1F77" w14:textId="77777777" w:rsidR="00A5334C" w:rsidRDefault="00017E4D">
      <w:pPr>
        <w:spacing w:after="240"/>
        <w:jc w:val="center"/>
      </w:pPr>
      <w:r>
        <w:t>Figure 43. Mobile UI 06 — Share &amp; export: M42–M44 read-only link, expiry, PDF/Markdown and QR</w:t>
      </w:r>
    </w:p>
    <w:p w14:paraId="2680CF74" w14:textId="77777777" w:rsidR="00A5334C" w:rsidRDefault="00017E4D">
      <w:r>
        <w:br w:type="page"/>
      </w:r>
    </w:p>
    <w:p w14:paraId="36A369F6" w14:textId="77777777" w:rsidR="00F1679E" w:rsidRDefault="00F11F55">
      <w:pPr>
        <w:spacing w:before="60" w:after="60"/>
        <w:jc w:val="center"/>
      </w:pPr>
      <w:r>
        <w:rPr>
          <w:noProof/>
        </w:rPr>
        <w:drawing>
          <wp:inline distT="0" distB="0" distL="0" distR="0" wp14:anchorId="58554CD9" wp14:editId="5B7217BE">
            <wp:extent cx="5943600" cy="2527712"/>
            <wp:effectExtent l="0" t="0" r="0" b="0"/>
            <wp:docPr id="2143129962" name="Picture 214312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ync-recove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CD85" w14:textId="77777777" w:rsidR="00F1679E" w:rsidRDefault="00F11F55">
      <w:pPr>
        <w:jc w:val="center"/>
      </w:pPr>
      <w:r>
        <w:t>Figure 44. Mobile UI 07 — Sync &amp; recovery: M45–M49 offline status, failure, conflict merge, version history and completion</w:t>
      </w:r>
    </w:p>
    <w:p w14:paraId="3CED4846" w14:textId="77777777" w:rsidR="00F1679E" w:rsidRDefault="00F11F55">
      <w:pPr>
        <w:spacing w:before="60" w:after="60"/>
        <w:jc w:val="center"/>
      </w:pPr>
      <w:r>
        <w:rPr>
          <w:noProof/>
        </w:rPr>
        <w:drawing>
          <wp:inline distT="0" distB="0" distL="0" distR="0" wp14:anchorId="4305B7FA" wp14:editId="4D6FD77F">
            <wp:extent cx="5943600" cy="4069524"/>
            <wp:effectExtent l="0" t="0" r="0" b="0"/>
            <wp:docPr id="2143129963" name="Picture 2143129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elete-restor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80EA" w14:textId="77777777" w:rsidR="00F1679E" w:rsidRDefault="00F11F55">
      <w:pPr>
        <w:jc w:val="center"/>
      </w:pPr>
      <w:r>
        <w:t>Figure 45. Mobile UI 08 — Delete &amp; restore: M50–M52 Undo, Recently Deleted and permanent-delete confirmation</w:t>
      </w:r>
    </w:p>
    <w:p w14:paraId="263088E5" w14:textId="77777777" w:rsidR="00F1679E" w:rsidRDefault="00F11F55">
      <w:pPr>
        <w:spacing w:before="60" w:after="60"/>
        <w:jc w:val="center"/>
      </w:pPr>
      <w:r>
        <w:rPr>
          <w:noProof/>
        </w:rPr>
        <w:drawing>
          <wp:inline distT="0" distB="0" distL="0" distR="0" wp14:anchorId="56AB0FA2" wp14:editId="7B839449">
            <wp:extent cx="5943600" cy="4069524"/>
            <wp:effectExtent l="0" t="0" r="0" b="0"/>
            <wp:docPr id="2143129964" name="Picture 2143129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settings-comfor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84A5" w14:textId="77777777" w:rsidR="00F1679E" w:rsidRDefault="00F11F55">
      <w:pPr>
        <w:jc w:val="center"/>
      </w:pPr>
      <w:r>
        <w:t>Figure 46. Mobile UI 09 — Settings &amp; comfort: M53–M55 backup, language/editor preferences, Dark and Focus</w:t>
      </w:r>
    </w:p>
    <w:p w14:paraId="41ED8469" w14:textId="77777777" w:rsidR="00F1679E" w:rsidRDefault="00F11F55">
      <w:pPr>
        <w:spacing w:before="60" w:after="60"/>
        <w:jc w:val="center"/>
      </w:pPr>
      <w:r>
        <w:rPr>
          <w:noProof/>
        </w:rPr>
        <w:drawing>
          <wp:inline distT="0" distB="0" distL="0" distR="0" wp14:anchorId="01DCBDF1" wp14:editId="0C6F7F20">
            <wp:extent cx="5926996" cy="7452360"/>
            <wp:effectExtent l="0" t="0" r="0" b="0"/>
            <wp:docPr id="2143129965" name="Picture 2143129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emplate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26996" cy="745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7B26" w14:textId="77777777" w:rsidR="00F1679E" w:rsidRDefault="00F11F55">
      <w:pPr>
        <w:jc w:val="center"/>
      </w:pPr>
      <w:r>
        <w:t>Figure 47. Mobile UI 10 — Predefined templates: MT01–MT14 browse, preview, edit, save and reopen lesson, attendance and tuition notes</w:t>
      </w:r>
    </w:p>
    <w:p w14:paraId="4A6A33D3" w14:textId="77777777" w:rsidR="00A5334C" w:rsidRDefault="00017E4D">
      <w:pPr>
        <w:pStyle w:val="Heading2"/>
      </w:pPr>
      <w:bookmarkStart w:id="16" w:name="_Toc243777404"/>
      <w:r>
        <w:t>II. Web</w:t>
      </w:r>
      <w:bookmarkEnd w:id="16"/>
    </w:p>
    <w:p w14:paraId="67530961" w14:textId="77777777" w:rsidR="00A5334C" w:rsidRDefault="00017E4D">
      <w:pPr>
        <w:spacing w:after="120"/>
      </w:pPr>
      <w:r>
        <w:rPr>
          <w:b/>
          <w:bCs/>
        </w:rPr>
        <w:t xml:space="preserve">Web app prototype (Figma, start at W01): </w:t>
      </w:r>
      <w:hyperlink r:id="rId56" w:history="1">
        <w:r>
          <w:rPr>
            <w:rStyle w:val="Hyperlink"/>
          </w:rPr>
          <w:t>https://www.figma.com/proto/VWLZhe9YBBkKE3Fl8mNfH5/Oppotunities?page-id=64%3A3&amp;node-id=64-6&amp;starting-point-node-id=64%3A6&amp;scaling=scale-down</w:t>
        </w:r>
      </w:hyperlink>
    </w:p>
    <w:p w14:paraId="779BC55F" w14:textId="77777777" w:rsidR="00A5334C" w:rsidRDefault="00017E4D">
      <w:pPr>
        <w:spacing w:after="120" w:line="300" w:lineRule="auto"/>
      </w:pPr>
      <w:r>
        <w:t>12 desktop screens (1440 × 900) using the iPad sidebar and toolbar components: a 3-column workspace for Thư on her Windows laptop and keyboard-first tools for Đức Anh.</w:t>
      </w:r>
    </w:p>
    <w:p w14:paraId="2DEFC65F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3D9965" wp14:editId="6732876A">
            <wp:extent cx="5457825" cy="3409950"/>
            <wp:effectExtent l="0" t="0" r="0" b="0"/>
            <wp:docPr id="540501260" name="ui_w01" descr="W01 — Notes — sidebar, note list with colour labels and editor in Live Preview" title="W01 — Notes — sidebar, note list with colour labels and editor in Liv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A03E6" w14:textId="77777777" w:rsidR="00A5334C" w:rsidRDefault="00017E4D">
      <w:pPr>
        <w:spacing w:after="240"/>
        <w:jc w:val="center"/>
      </w:pPr>
      <w:r>
        <w:t>Figure 48. W01 — Notes — sidebar, note list with colour labels and editor in Live Preview</w:t>
      </w:r>
    </w:p>
    <w:p w14:paraId="49948325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81D18A" wp14:editId="4750616A">
            <wp:extent cx="5457825" cy="3409950"/>
            <wp:effectExtent l="0" t="0" r="0" b="0"/>
            <wp:docPr id="145450955" name="ui_w02" descr="W02 — Editor — Source | Preview split with LaTeX autocomplete and shortcut status bar" title="W02 — Editor — Source | Preview split with LaTeX autocomplete and shortcut status 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7EE31" w14:textId="77777777" w:rsidR="00A5334C" w:rsidRDefault="00017E4D">
      <w:pPr>
        <w:spacing w:after="240"/>
        <w:jc w:val="center"/>
      </w:pPr>
      <w:r>
        <w:t>Figure 49. W02 — Editor — Source | Preview split with LaTeX autocomplete and shortcut status bar</w:t>
      </w:r>
    </w:p>
    <w:p w14:paraId="50F9C024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B607E1" wp14:editId="6F5943E9">
            <wp:extent cx="5457825" cy="3409950"/>
            <wp:effectExtent l="0" t="0" r="0" b="0"/>
            <wp:docPr id="2088308140" name="ui_w03" descr="W03 — Command palette (Ctrl K) listing commands with their shortcuts" title="W03 — Command palette (Ctrl K) listing commands with their shortc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D05F7" w14:textId="77777777" w:rsidR="00A5334C" w:rsidRDefault="00017E4D">
      <w:pPr>
        <w:spacing w:after="240"/>
        <w:jc w:val="center"/>
      </w:pPr>
      <w:r>
        <w:t>Figure 50. W03 — Command palette (Ctrl K) listing commands with their shortcuts</w:t>
      </w:r>
    </w:p>
    <w:p w14:paraId="5DEA82E3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8F478A" wp14:editId="69B869BF">
            <wp:extent cx="5457825" cy="3409950"/>
            <wp:effectExtent l="0" t="0" r="0" b="0"/>
            <wp:docPr id="1449435301" name="ui_w04" descr="W04 — Search — scope filters, results, and the OCR match boxed on the photo" title="W04 — Search — scope filters, results, and the OCR match boxed on the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141D" w14:textId="77777777" w:rsidR="00A5334C" w:rsidRDefault="00017E4D">
      <w:pPr>
        <w:spacing w:after="240"/>
        <w:jc w:val="center"/>
      </w:pPr>
      <w:r>
        <w:t>Figure 51. W04 — Search — scope filters, results, and the OCR match boxed on the photo</w:t>
      </w:r>
    </w:p>
    <w:p w14:paraId="4C8C4140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BDC4D0" wp14:editId="25344624">
            <wp:extent cx="5457825" cy="3409950"/>
            <wp:effectExtent l="0" t="0" r="0" b="0"/>
            <wp:docPr id="1428152629" name="ui_w05" descr="W05 — Tasks — smart lists and the reminder inspector" title="W05 — Tasks — smart lists and the reminder insp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0E3D" w14:textId="77777777" w:rsidR="00A5334C" w:rsidRDefault="00017E4D">
      <w:pPr>
        <w:spacing w:after="240"/>
        <w:jc w:val="center"/>
      </w:pPr>
      <w:r>
        <w:t>Figure 52. W05 — Tasks — smart lists and the reminder inspector</w:t>
      </w:r>
    </w:p>
    <w:p w14:paraId="6C1F19C4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73A01A" wp14:editId="2BD1FB29">
            <wp:extent cx="5457825" cy="3409950"/>
            <wp:effectExtent l="0" t="0" r="0" b="0"/>
            <wp:docPr id="1426394401" name="ui_w06" descr="W06 — Tutoring — tuition table with zebra rows and automatic total, attendance" title="W06 — Tutoring — tuition table with zebra rows and automatic total, attend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6BB8" w14:textId="77777777" w:rsidR="00A5334C" w:rsidRDefault="00017E4D">
      <w:pPr>
        <w:spacing w:after="240"/>
        <w:jc w:val="center"/>
      </w:pPr>
      <w:r>
        <w:t>Figure 53. W06 — Tutoring — tuition table with zebra rows and automatic total, attendance</w:t>
      </w:r>
    </w:p>
    <w:p w14:paraId="432D1A88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9D1515" wp14:editId="723EA184">
            <wp:extent cx="5457825" cy="3409950"/>
            <wp:effectExtent l="0" t="0" r="0" b="0"/>
            <wp:docPr id="53148889" name="ui_w07" descr="W07 — Import scan — drag &amp; drop, edge correction and recognized text review" title="W07 — Import scan — drag &amp; drop, edge correction and recognized text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9F16" w14:textId="77777777" w:rsidR="00A5334C" w:rsidRDefault="00017E4D">
      <w:pPr>
        <w:spacing w:after="240"/>
        <w:jc w:val="center"/>
      </w:pPr>
      <w:r>
        <w:t>Figure 54. W07 — Import scan — drag &amp; drop, edge correction and recognized text review</w:t>
      </w:r>
    </w:p>
    <w:p w14:paraId="5366E263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C72B74" wp14:editId="5EDAED8F">
            <wp:extent cx="5457825" cy="3409950"/>
            <wp:effectExtent l="0" t="0" r="0" b="0"/>
            <wp:docPr id="1060037259" name="ui_w08" descr="W08 — Share &amp; export dialog — read-only link, expiry, PDF / Markdown" title="W08 — Share &amp; export dialog — read-only link, expiry, PDF / Mark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D02D" w14:textId="77777777" w:rsidR="00A5334C" w:rsidRDefault="00017E4D">
      <w:pPr>
        <w:spacing w:after="240"/>
        <w:jc w:val="center"/>
      </w:pPr>
      <w:r>
        <w:t>Figure 55. W08 — Share &amp; export dialog — read-only link, expiry, PDF / Markdown</w:t>
      </w:r>
    </w:p>
    <w:p w14:paraId="1FCA0A84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D880C9" wp14:editId="7FD15FD4">
            <wp:extent cx="5457825" cy="3409950"/>
            <wp:effectExtent l="0" t="0" r="0" b="0"/>
            <wp:docPr id="586776286" name="ui_w09" descr="W09 — Settings — sync, backup, language and appearance" title="W09 — Settings — sync, backup, language and appea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3E53" w14:textId="77777777" w:rsidR="00A5334C" w:rsidRDefault="00017E4D">
      <w:pPr>
        <w:spacing w:after="240"/>
        <w:jc w:val="center"/>
      </w:pPr>
      <w:r>
        <w:t>Figure 56. W09 — Settings — sync, backup, language and appearance</w:t>
      </w:r>
    </w:p>
    <w:p w14:paraId="621DBDDB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564CCA" wp14:editId="6FCCB620">
            <wp:extent cx="5457825" cy="3409950"/>
            <wp:effectExtent l="0" t="0" r="0" b="0"/>
            <wp:docPr id="927790972" name="ui_w10" descr="W10 — Dark + Focus mode for late-night revision" title="W10 — Dark + Focus mode for late-night revi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9743E" w14:textId="77777777" w:rsidR="00A5334C" w:rsidRDefault="00017E4D">
      <w:pPr>
        <w:spacing w:after="240"/>
        <w:jc w:val="center"/>
      </w:pPr>
      <w:r>
        <w:t>Figure 57. W10 — Dark + Focus mode for late-night revision</w:t>
      </w:r>
    </w:p>
    <w:p w14:paraId="47BD47C3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73D42D" wp14:editId="459F8136">
            <wp:extent cx="5457825" cy="3409950"/>
            <wp:effectExtent l="0" t="0" r="0" b="0"/>
            <wp:docPr id="363207191" name="ui_w11" descr="W11 — Right-click menu and tooltips with Ctrl shortcuts" title="W11 — Right-click menu and tooltips with Ctrl shortc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EA7E" w14:textId="77777777" w:rsidR="00A5334C" w:rsidRDefault="00017E4D">
      <w:pPr>
        <w:spacing w:after="240"/>
        <w:jc w:val="center"/>
      </w:pPr>
      <w:r>
        <w:t>Figure 58. W11 — Right-click menu and tooltips with Ctrl shortcuts</w:t>
      </w:r>
    </w:p>
    <w:p w14:paraId="440EB7C5" w14:textId="77777777" w:rsidR="00A5334C" w:rsidRDefault="00017E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2CDDAB" wp14:editId="3B40B5EC">
            <wp:extent cx="5457825" cy="3409950"/>
            <wp:effectExtent l="0" t="0" r="0" b="0"/>
            <wp:docPr id="1061014329" name="ui_w12" descr="W12 — Sync conflict — compare and merge line by line" title="W12 — Sync conflict — compare and merge line by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CBCC" w14:textId="77777777" w:rsidR="00A5334C" w:rsidRDefault="00017E4D">
      <w:pPr>
        <w:spacing w:after="240"/>
        <w:jc w:val="center"/>
      </w:pPr>
      <w:r>
        <w:t>Figure 59. W12 — Sync conflict — compare and merge line by line</w:t>
      </w:r>
    </w:p>
    <w:p w14:paraId="171312AD" w14:textId="77777777" w:rsidR="00A5334C" w:rsidRDefault="00017E4D">
      <w:pPr>
        <w:spacing w:before="240" w:after="120" w:line="300" w:lineRule="auto"/>
        <w:jc w:val="center"/>
      </w:pPr>
      <w:r>
        <w:rPr>
          <w:b/>
          <w:bCs/>
        </w:rPr>
        <w:t>— THE END —</w:t>
      </w:r>
    </w:p>
    <w:sectPr w:rsidR="00A5334C">
      <w:headerReference w:type="default" r:id="rId69"/>
      <w:footerReference w:type="default" r:id="rId70"/>
      <w:headerReference w:type="first" r:id="rId71"/>
      <w:footerReference w:type="first" r:id="rId72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18FF5" w14:textId="77777777" w:rsidR="00F11F55" w:rsidRDefault="00F11F55">
      <w:r>
        <w:separator/>
      </w:r>
    </w:p>
  </w:endnote>
  <w:endnote w:type="continuationSeparator" w:id="0">
    <w:p w14:paraId="7C74CD3B" w14:textId="77777777" w:rsidR="00F11F55" w:rsidRDefault="00F1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431E5" w14:textId="77777777" w:rsidR="00A5334C" w:rsidRDefault="00017E4D">
    <w:pPr>
      <w:jc w:val="center"/>
    </w:pPr>
    <w:r>
      <w:rPr>
        <w:color w:val="8E8E93"/>
        <w:sz w:val="18"/>
        <w:szCs w:val="18"/>
      </w:rPr>
      <w:t xml:space="preserve">Page </w:t>
    </w:r>
    <w:r>
      <w:rPr>
        <w:color w:val="8E8E93"/>
        <w:sz w:val="18"/>
        <w:szCs w:val="18"/>
      </w:rPr>
      <w:fldChar w:fldCharType="begin"/>
    </w:r>
    <w:r>
      <w:rPr>
        <w:color w:val="8E8E93"/>
        <w:sz w:val="18"/>
        <w:szCs w:val="18"/>
      </w:rPr>
      <w:instrText>PAGE</w:instrText>
    </w:r>
    <w:r>
      <w:rPr>
        <w:color w:val="8E8E93"/>
        <w:sz w:val="18"/>
        <w:szCs w:val="18"/>
      </w:rPr>
      <w:fldChar w:fldCharType="separate"/>
    </w:r>
    <w:r w:rsidR="007C43DE">
      <w:rPr>
        <w:noProof/>
        <w:color w:val="8E8E93"/>
        <w:sz w:val="18"/>
        <w:szCs w:val="18"/>
      </w:rPr>
      <w:t>2</w:t>
    </w:r>
    <w:r>
      <w:rPr>
        <w:color w:val="8E8E93"/>
        <w:sz w:val="18"/>
        <w:szCs w:val="18"/>
      </w:rPr>
      <w:fldChar w:fldCharType="end"/>
    </w:r>
    <w:r>
      <w:rPr>
        <w:color w:val="8E8E93"/>
        <w:sz w:val="18"/>
        <w:szCs w:val="18"/>
      </w:rPr>
      <w:t xml:space="preserve"> of </w:t>
    </w:r>
    <w:r>
      <w:rPr>
        <w:color w:val="8E8E93"/>
        <w:sz w:val="18"/>
        <w:szCs w:val="18"/>
      </w:rPr>
      <w:fldChar w:fldCharType="begin"/>
    </w:r>
    <w:r>
      <w:rPr>
        <w:color w:val="8E8E93"/>
        <w:sz w:val="18"/>
        <w:szCs w:val="18"/>
      </w:rPr>
      <w:instrText>NUMPAGES</w:instrText>
    </w:r>
    <w:r>
      <w:rPr>
        <w:color w:val="8E8E93"/>
        <w:sz w:val="18"/>
        <w:szCs w:val="18"/>
      </w:rPr>
      <w:fldChar w:fldCharType="separate"/>
    </w:r>
    <w:r w:rsidR="007C43DE">
      <w:rPr>
        <w:noProof/>
        <w:color w:val="8E8E93"/>
        <w:sz w:val="18"/>
        <w:szCs w:val="18"/>
      </w:rPr>
      <w:t>3</w:t>
    </w:r>
    <w:r>
      <w:rPr>
        <w:color w:val="8E8E93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F0D23" w14:textId="77777777" w:rsidR="00017E4D" w:rsidRDefault="00017E4D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08F85" w14:textId="77777777" w:rsidR="00F11F55" w:rsidRDefault="00F11F55">
      <w:r>
        <w:separator/>
      </w:r>
    </w:p>
  </w:footnote>
  <w:footnote w:type="continuationSeparator" w:id="0">
    <w:p w14:paraId="1DF0F730" w14:textId="77777777" w:rsidR="00F11F55" w:rsidRDefault="00F1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1CE5" w14:textId="77777777" w:rsidR="00A5334C" w:rsidRDefault="00017E4D">
    <w:pPr>
      <w:jc w:val="right"/>
    </w:pPr>
    <w:r>
      <w:rPr>
        <w:color w:val="8E8E93"/>
        <w:sz w:val="16"/>
        <w:szCs w:val="16"/>
      </w:rPr>
      <w:t>HCI Final Project — Opportunities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8883B" w14:textId="77777777" w:rsidR="00017E4D" w:rsidRDefault="00017E4D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3557"/>
    <w:multiLevelType w:val="hybridMultilevel"/>
    <w:tmpl w:val="0E3ED822"/>
    <w:lvl w:ilvl="0" w:tplc="29364964">
      <w:start w:val="1"/>
      <w:numFmt w:val="bullet"/>
      <w:lvlText w:val="●"/>
      <w:lvlJc w:val="left"/>
      <w:pPr>
        <w:ind w:left="540" w:hanging="300"/>
      </w:pPr>
      <w:rPr>
        <w:sz w:val="14"/>
        <w:szCs w:val="14"/>
      </w:rPr>
    </w:lvl>
    <w:lvl w:ilvl="1" w:tplc="CE286B88">
      <w:start w:val="1"/>
      <w:numFmt w:val="bullet"/>
      <w:lvlText w:val="○"/>
      <w:lvlJc w:val="left"/>
      <w:pPr>
        <w:ind w:left="1080" w:hanging="300"/>
      </w:pPr>
      <w:rPr>
        <w:sz w:val="14"/>
        <w:szCs w:val="14"/>
      </w:rPr>
    </w:lvl>
    <w:lvl w:ilvl="2" w:tplc="CDC8EB3C">
      <w:numFmt w:val="decimal"/>
      <w:lvlText w:val=""/>
      <w:lvlJc w:val="left"/>
    </w:lvl>
    <w:lvl w:ilvl="3" w:tplc="FC7822AE">
      <w:numFmt w:val="decimal"/>
      <w:lvlText w:val=""/>
      <w:lvlJc w:val="left"/>
    </w:lvl>
    <w:lvl w:ilvl="4" w:tplc="F7146474">
      <w:numFmt w:val="decimal"/>
      <w:lvlText w:val=""/>
      <w:lvlJc w:val="left"/>
    </w:lvl>
    <w:lvl w:ilvl="5" w:tplc="5614B036">
      <w:numFmt w:val="decimal"/>
      <w:lvlText w:val=""/>
      <w:lvlJc w:val="left"/>
    </w:lvl>
    <w:lvl w:ilvl="6" w:tplc="98AA3F58">
      <w:numFmt w:val="decimal"/>
      <w:lvlText w:val=""/>
      <w:lvlJc w:val="left"/>
    </w:lvl>
    <w:lvl w:ilvl="7" w:tplc="9C2CE73C">
      <w:numFmt w:val="decimal"/>
      <w:lvlText w:val=""/>
      <w:lvlJc w:val="left"/>
    </w:lvl>
    <w:lvl w:ilvl="8" w:tplc="7E6EAE64">
      <w:numFmt w:val="decimal"/>
      <w:lvlText w:val=""/>
      <w:lvlJc w:val="left"/>
    </w:lvl>
  </w:abstractNum>
  <w:abstractNum w:abstractNumId="1" w15:restartNumberingAfterBreak="0">
    <w:nsid w:val="3C5A7C8A"/>
    <w:multiLevelType w:val="hybridMultilevel"/>
    <w:tmpl w:val="DE6A06CC"/>
    <w:lvl w:ilvl="0" w:tplc="2A9CFE2E">
      <w:start w:val="1"/>
      <w:numFmt w:val="bullet"/>
      <w:lvlText w:val="●"/>
      <w:lvlJc w:val="left"/>
      <w:pPr>
        <w:ind w:left="720" w:hanging="360"/>
      </w:pPr>
    </w:lvl>
    <w:lvl w:ilvl="1" w:tplc="C24A4BA8">
      <w:start w:val="1"/>
      <w:numFmt w:val="bullet"/>
      <w:lvlText w:val="○"/>
      <w:lvlJc w:val="left"/>
      <w:pPr>
        <w:ind w:left="1440" w:hanging="360"/>
      </w:pPr>
    </w:lvl>
    <w:lvl w:ilvl="2" w:tplc="E60608E2">
      <w:start w:val="1"/>
      <w:numFmt w:val="bullet"/>
      <w:lvlText w:val="■"/>
      <w:lvlJc w:val="left"/>
      <w:pPr>
        <w:ind w:left="2160" w:hanging="360"/>
      </w:pPr>
    </w:lvl>
    <w:lvl w:ilvl="3" w:tplc="0C5808DC">
      <w:start w:val="1"/>
      <w:numFmt w:val="bullet"/>
      <w:lvlText w:val="●"/>
      <w:lvlJc w:val="left"/>
      <w:pPr>
        <w:ind w:left="2880" w:hanging="360"/>
      </w:pPr>
    </w:lvl>
    <w:lvl w:ilvl="4" w:tplc="31F4C2FE">
      <w:start w:val="1"/>
      <w:numFmt w:val="bullet"/>
      <w:lvlText w:val="○"/>
      <w:lvlJc w:val="left"/>
      <w:pPr>
        <w:ind w:left="3600" w:hanging="360"/>
      </w:pPr>
    </w:lvl>
    <w:lvl w:ilvl="5" w:tplc="160AD968">
      <w:start w:val="1"/>
      <w:numFmt w:val="bullet"/>
      <w:lvlText w:val="■"/>
      <w:lvlJc w:val="left"/>
      <w:pPr>
        <w:ind w:left="4320" w:hanging="360"/>
      </w:pPr>
    </w:lvl>
    <w:lvl w:ilvl="6" w:tplc="EBCEEB12">
      <w:start w:val="1"/>
      <w:numFmt w:val="bullet"/>
      <w:lvlText w:val="●"/>
      <w:lvlJc w:val="left"/>
      <w:pPr>
        <w:ind w:left="5040" w:hanging="360"/>
      </w:pPr>
    </w:lvl>
    <w:lvl w:ilvl="7" w:tplc="9EF228A2">
      <w:start w:val="1"/>
      <w:numFmt w:val="bullet"/>
      <w:lvlText w:val="●"/>
      <w:lvlJc w:val="left"/>
      <w:pPr>
        <w:ind w:left="5760" w:hanging="360"/>
      </w:pPr>
    </w:lvl>
    <w:lvl w:ilvl="8" w:tplc="29ECAB1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333B70"/>
    <w:multiLevelType w:val="hybridMultilevel"/>
    <w:tmpl w:val="E020C62A"/>
    <w:lvl w:ilvl="0" w:tplc="CA00F27E">
      <w:start w:val="1"/>
      <w:numFmt w:val="decimal"/>
      <w:lvlText w:val="%1."/>
      <w:lvlJc w:val="left"/>
      <w:pPr>
        <w:ind w:left="540" w:hanging="320"/>
      </w:pPr>
    </w:lvl>
    <w:lvl w:ilvl="1" w:tplc="54DC06D0">
      <w:numFmt w:val="decimal"/>
      <w:lvlText w:val=""/>
      <w:lvlJc w:val="left"/>
    </w:lvl>
    <w:lvl w:ilvl="2" w:tplc="B0EAA190">
      <w:numFmt w:val="decimal"/>
      <w:lvlText w:val=""/>
      <w:lvlJc w:val="left"/>
    </w:lvl>
    <w:lvl w:ilvl="3" w:tplc="817C131C">
      <w:numFmt w:val="decimal"/>
      <w:lvlText w:val=""/>
      <w:lvlJc w:val="left"/>
    </w:lvl>
    <w:lvl w:ilvl="4" w:tplc="9CA29D9C">
      <w:numFmt w:val="decimal"/>
      <w:lvlText w:val=""/>
      <w:lvlJc w:val="left"/>
    </w:lvl>
    <w:lvl w:ilvl="5" w:tplc="F0EE6E8C">
      <w:numFmt w:val="decimal"/>
      <w:lvlText w:val=""/>
      <w:lvlJc w:val="left"/>
    </w:lvl>
    <w:lvl w:ilvl="6" w:tplc="4C1C41F0">
      <w:numFmt w:val="decimal"/>
      <w:lvlText w:val=""/>
      <w:lvlJc w:val="left"/>
    </w:lvl>
    <w:lvl w:ilvl="7" w:tplc="E682B7EA">
      <w:numFmt w:val="decimal"/>
      <w:lvlText w:val=""/>
      <w:lvlJc w:val="left"/>
    </w:lvl>
    <w:lvl w:ilvl="8" w:tplc="3D3EE1AE">
      <w:numFmt w:val="decimal"/>
      <w:lvlText w:val=""/>
      <w:lvlJc w:val="left"/>
    </w:lvl>
  </w:abstractNum>
  <w:num w:numId="1" w16cid:durableId="159857793">
    <w:abstractNumId w:val="1"/>
    <w:lvlOverride w:ilvl="0">
      <w:startOverride w:val="1"/>
    </w:lvlOverride>
  </w:num>
  <w:num w:numId="2" w16cid:durableId="17412506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34C"/>
    <w:rsid w:val="00017E4D"/>
    <w:rsid w:val="00287952"/>
    <w:rsid w:val="007C43DE"/>
    <w:rsid w:val="00974F82"/>
    <w:rsid w:val="00A5334C"/>
    <w:rsid w:val="00DA5B5F"/>
    <w:rsid w:val="00F11F55"/>
    <w:rsid w:val="00F16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DED69"/>
  <w15:docId w15:val="{FDC1D99A-43F8-4A6B-AF4E-5E994B688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1C1C1E"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0088FF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1C1C1E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C43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C43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C43D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42" Type="http://schemas.openxmlformats.org/officeDocument/2006/relationships/image" Target="media/image35.jpg"/><Relationship Id="rId47" Type="http://schemas.openxmlformats.org/officeDocument/2006/relationships/image" Target="media/image39.png"/><Relationship Id="rId63" Type="http://schemas.openxmlformats.org/officeDocument/2006/relationships/image" Target="media/image54.jpg"/><Relationship Id="rId68" Type="http://schemas.openxmlformats.org/officeDocument/2006/relationships/image" Target="media/image59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jpg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3.jpg"/><Relationship Id="rId45" Type="http://schemas.openxmlformats.org/officeDocument/2006/relationships/hyperlink" Target="https://www.figma.com/proto/VWLZhe9YBBkKE3Fl8mNfH5/Oppotunities?page-id=6%3A5&amp;node-id=41-2326&amp;starting-point-node-id=41%3A2326&amp;scaling=scale-down" TargetMode="External"/><Relationship Id="rId53" Type="http://schemas.openxmlformats.org/officeDocument/2006/relationships/image" Target="media/image45.png"/><Relationship Id="rId58" Type="http://schemas.openxmlformats.org/officeDocument/2006/relationships/image" Target="media/image49.jpg"/><Relationship Id="rId66" Type="http://schemas.openxmlformats.org/officeDocument/2006/relationships/image" Target="media/image57.jp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2.jp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6.jpg"/><Relationship Id="rId48" Type="http://schemas.openxmlformats.org/officeDocument/2006/relationships/image" Target="media/image40.png"/><Relationship Id="rId56" Type="http://schemas.openxmlformats.org/officeDocument/2006/relationships/hyperlink" Target="https://www.figma.com/proto/VWLZhe9YBBkKE3Fl8mNfH5/Oppotunities?page-id=64%3A3&amp;node-id=64-6&amp;starting-point-node-id=64%3A6&amp;scaling=scale-down" TargetMode="External"/><Relationship Id="rId64" Type="http://schemas.openxmlformats.org/officeDocument/2006/relationships/image" Target="media/image55.jpg"/><Relationship Id="rId69" Type="http://schemas.openxmlformats.org/officeDocument/2006/relationships/header" Target="header1.xml"/><Relationship Id="rId8" Type="http://schemas.openxmlformats.org/officeDocument/2006/relationships/image" Target="media/image2.jpg"/><Relationship Id="rId51" Type="http://schemas.openxmlformats.org/officeDocument/2006/relationships/image" Target="media/image43.png"/><Relationship Id="rId72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hyperlink" Target="https://www.figma.com/design/VWLZhe9YBBkKE3Fl8mNfH5/Oppotunities" TargetMode="External"/><Relationship Id="rId46" Type="http://schemas.openxmlformats.org/officeDocument/2006/relationships/image" Target="media/image38.png"/><Relationship Id="rId59" Type="http://schemas.openxmlformats.org/officeDocument/2006/relationships/image" Target="media/image50.jpg"/><Relationship Id="rId67" Type="http://schemas.openxmlformats.org/officeDocument/2006/relationships/image" Target="media/image58.jpg"/><Relationship Id="rId20" Type="http://schemas.openxmlformats.org/officeDocument/2006/relationships/image" Target="media/image14.jpg"/><Relationship Id="rId41" Type="http://schemas.openxmlformats.org/officeDocument/2006/relationships/image" Target="media/image34.jpg"/><Relationship Id="rId54" Type="http://schemas.openxmlformats.org/officeDocument/2006/relationships/image" Target="media/image46.png"/><Relationship Id="rId62" Type="http://schemas.openxmlformats.org/officeDocument/2006/relationships/image" Target="media/image53.jpg"/><Relationship Id="rId7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image" Target="media/image41.png"/><Relationship Id="rId57" Type="http://schemas.openxmlformats.org/officeDocument/2006/relationships/image" Target="media/image48.jpg"/><Relationship Id="rId10" Type="http://schemas.openxmlformats.org/officeDocument/2006/relationships/image" Target="media/image4.jpg"/><Relationship Id="rId31" Type="http://schemas.openxmlformats.org/officeDocument/2006/relationships/image" Target="media/image25.jpg"/><Relationship Id="rId44" Type="http://schemas.openxmlformats.org/officeDocument/2006/relationships/image" Target="media/image37.jpg"/><Relationship Id="rId52" Type="http://schemas.openxmlformats.org/officeDocument/2006/relationships/image" Target="media/image44.png"/><Relationship Id="rId60" Type="http://schemas.openxmlformats.org/officeDocument/2006/relationships/image" Target="media/image51.jpg"/><Relationship Id="rId65" Type="http://schemas.openxmlformats.org/officeDocument/2006/relationships/image" Target="media/image56.jp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jpg"/><Relationship Id="rId34" Type="http://schemas.openxmlformats.org/officeDocument/2006/relationships/image" Target="media/image28.jp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1.jpg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4061</Words>
  <Characters>23149</Characters>
  <Application>Microsoft Office Word</Application>
  <DocSecurity>0</DocSecurity>
  <Lines>192</Lines>
  <Paragraphs>54</Paragraphs>
  <ScaleCrop>false</ScaleCrop>
  <Company/>
  <LinksUpToDate>false</LinksUpToDate>
  <CharactersWithSpaces>27156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Opportunities — HCI Final Project</dc:title>
  <dc:creator>Trần Ngọc Quân</dc:creator>
  <cp:lastModifiedBy>Trần Ngọc Quân</cp:lastModifiedBy>
  <cp:revision>3</cp:revision>
  <dcterms:created xsi:type="dcterms:W3CDTF">2026-10-16T13:09:00Z</dcterms:created>
  <dcterms:modified xsi:type="dcterms:W3CDTF">2026-10-24T16:36:00Z</dcterms:modified>
</cp:coreProperties>
</file>