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95244" w14:textId="3F35BD2A" w:rsidR="00395E5A" w:rsidRPr="00A308EF" w:rsidRDefault="00746754" w:rsidP="00395E5A">
      <w:pPr>
        <w:spacing w:after="0" w:line="276" w:lineRule="auto"/>
        <w:jc w:val="center"/>
        <w:rPr>
          <w:rFonts w:cstheme="minorHAnsi"/>
          <w:b/>
          <w:bCs/>
          <w:sz w:val="26"/>
          <w:szCs w:val="26"/>
        </w:rPr>
      </w:pPr>
      <w:bookmarkStart w:id="0" w:name="_Toc143673554"/>
      <w:r w:rsidRPr="00A308EF">
        <w:rPr>
          <w:rFonts w:cstheme="minorHAnsi"/>
          <w:b/>
          <w:bCs/>
          <w:sz w:val="26"/>
          <w:szCs w:val="26"/>
        </w:rPr>
        <w:t>OBJECT DETECTION USING DEEP LEARNING TECHNIQUES:</w:t>
      </w:r>
    </w:p>
    <w:p w14:paraId="44892B65" w14:textId="6DCB6B1E" w:rsidR="00746754" w:rsidRPr="00A308EF" w:rsidRDefault="00746754" w:rsidP="00395E5A">
      <w:pPr>
        <w:spacing w:after="0" w:line="276" w:lineRule="auto"/>
        <w:jc w:val="center"/>
        <w:rPr>
          <w:rFonts w:cstheme="minorHAnsi"/>
          <w:b/>
          <w:bCs/>
          <w:sz w:val="26"/>
          <w:szCs w:val="26"/>
        </w:rPr>
      </w:pPr>
      <w:r w:rsidRPr="00A308EF">
        <w:rPr>
          <w:rFonts w:cstheme="minorHAnsi"/>
          <w:b/>
          <w:bCs/>
          <w:sz w:val="26"/>
          <w:szCs w:val="26"/>
        </w:rPr>
        <w:t>A CASE STUDY OF PART OF IBADAN OYO STATE NIGERIA</w:t>
      </w:r>
      <w:r w:rsidR="00395E5A" w:rsidRPr="00A308EF">
        <w:rPr>
          <w:rFonts w:cstheme="minorHAnsi"/>
          <w:b/>
          <w:bCs/>
          <w:sz w:val="26"/>
          <w:szCs w:val="26"/>
        </w:rPr>
        <w:t>.</w:t>
      </w:r>
    </w:p>
    <w:p w14:paraId="0C26197E" w14:textId="77777777" w:rsidR="00A308EF" w:rsidRPr="0070222B" w:rsidRDefault="00A308EF" w:rsidP="00395E5A">
      <w:pPr>
        <w:spacing w:after="0" w:line="276" w:lineRule="auto"/>
        <w:jc w:val="center"/>
        <w:rPr>
          <w:rFonts w:cstheme="minorHAnsi"/>
          <w:b/>
          <w:bCs/>
          <w:sz w:val="20"/>
          <w:szCs w:val="20"/>
        </w:rPr>
      </w:pPr>
    </w:p>
    <w:p w14:paraId="65873193" w14:textId="797F6D10" w:rsidR="00395E5A" w:rsidRPr="0070222B" w:rsidRDefault="00340806" w:rsidP="00340806">
      <w:pPr>
        <w:spacing w:line="244" w:lineRule="exact"/>
        <w:ind w:left="3973" w:hanging="643"/>
        <w:rPr>
          <w:rFonts w:cstheme="minorHAnsi"/>
          <w:b/>
          <w:sz w:val="20"/>
          <w:szCs w:val="20"/>
        </w:rPr>
      </w:pPr>
      <w:r w:rsidRPr="0070222B">
        <w:rPr>
          <w:rFonts w:cstheme="minorHAnsi"/>
          <w:b/>
          <w:sz w:val="20"/>
          <w:szCs w:val="20"/>
        </w:rPr>
        <w:t>Chukwuma Okolie</w:t>
      </w:r>
      <w:r w:rsidR="00395E5A" w:rsidRPr="0070222B">
        <w:rPr>
          <w:rFonts w:cstheme="minorHAnsi"/>
          <w:b/>
          <w:sz w:val="20"/>
          <w:szCs w:val="20"/>
          <w:vertAlign w:val="superscript"/>
        </w:rPr>
        <w:t>1</w:t>
      </w:r>
      <w:r w:rsidR="00395E5A" w:rsidRPr="0070222B">
        <w:rPr>
          <w:rFonts w:cstheme="minorHAnsi"/>
          <w:b/>
          <w:spacing w:val="-2"/>
          <w:sz w:val="20"/>
          <w:szCs w:val="20"/>
        </w:rPr>
        <w:t xml:space="preserve"> </w:t>
      </w:r>
      <w:r w:rsidR="00395E5A" w:rsidRPr="0070222B">
        <w:rPr>
          <w:rFonts w:cstheme="minorHAnsi"/>
          <w:b/>
          <w:sz w:val="20"/>
          <w:szCs w:val="20"/>
        </w:rPr>
        <w:t>and</w:t>
      </w:r>
      <w:r w:rsidR="00395E5A" w:rsidRPr="0070222B">
        <w:rPr>
          <w:rFonts w:cstheme="minorHAnsi"/>
          <w:b/>
          <w:spacing w:val="-3"/>
          <w:sz w:val="20"/>
          <w:szCs w:val="20"/>
        </w:rPr>
        <w:t xml:space="preserve"> </w:t>
      </w:r>
      <w:r w:rsidR="00395E5A" w:rsidRPr="0070222B">
        <w:rPr>
          <w:rFonts w:cstheme="minorHAnsi"/>
          <w:b/>
          <w:sz w:val="20"/>
          <w:szCs w:val="20"/>
        </w:rPr>
        <w:t>E.</w:t>
      </w:r>
      <w:r w:rsidR="00395E5A" w:rsidRPr="0070222B">
        <w:rPr>
          <w:rFonts w:cstheme="minorHAnsi"/>
          <w:b/>
          <w:spacing w:val="-1"/>
          <w:sz w:val="20"/>
          <w:szCs w:val="20"/>
        </w:rPr>
        <w:t xml:space="preserve"> </w:t>
      </w:r>
      <w:r w:rsidR="00395E5A" w:rsidRPr="0070222B">
        <w:rPr>
          <w:rFonts w:cstheme="minorHAnsi"/>
          <w:b/>
          <w:sz w:val="20"/>
          <w:szCs w:val="20"/>
        </w:rPr>
        <w:t>O.</w:t>
      </w:r>
      <w:r w:rsidR="00395E5A" w:rsidRPr="0070222B">
        <w:rPr>
          <w:rFonts w:cstheme="minorHAnsi"/>
          <w:b/>
          <w:spacing w:val="-2"/>
          <w:sz w:val="20"/>
          <w:szCs w:val="20"/>
        </w:rPr>
        <w:t xml:space="preserve"> Akiode</w:t>
      </w:r>
      <w:r w:rsidR="00395E5A" w:rsidRPr="0070222B">
        <w:rPr>
          <w:rFonts w:cstheme="minorHAnsi"/>
          <w:b/>
          <w:spacing w:val="-2"/>
          <w:sz w:val="20"/>
          <w:szCs w:val="20"/>
          <w:vertAlign w:val="superscript"/>
        </w:rPr>
        <w:t>2</w:t>
      </w:r>
    </w:p>
    <w:p w14:paraId="2FFC2DEE" w14:textId="0B47D68D" w:rsidR="00340806" w:rsidRPr="0070222B" w:rsidRDefault="00395E5A" w:rsidP="00A308EF">
      <w:pPr>
        <w:tabs>
          <w:tab w:val="left" w:pos="2070"/>
        </w:tabs>
        <w:spacing w:after="0"/>
        <w:ind w:left="2352" w:right="270" w:hanging="1092"/>
        <w:jc w:val="center"/>
        <w:rPr>
          <w:rFonts w:cstheme="minorHAnsi"/>
          <w:sz w:val="20"/>
          <w:szCs w:val="20"/>
        </w:rPr>
      </w:pPr>
      <w:r w:rsidRPr="0070222B">
        <w:rPr>
          <w:rFonts w:cstheme="minorHAnsi"/>
          <w:sz w:val="20"/>
          <w:szCs w:val="20"/>
        </w:rPr>
        <w:t>Department</w:t>
      </w:r>
      <w:r w:rsidRPr="0070222B">
        <w:rPr>
          <w:rFonts w:cstheme="minorHAnsi"/>
          <w:spacing w:val="-4"/>
          <w:sz w:val="20"/>
          <w:szCs w:val="20"/>
        </w:rPr>
        <w:t xml:space="preserve"> </w:t>
      </w:r>
      <w:r w:rsidRPr="0070222B">
        <w:rPr>
          <w:rFonts w:cstheme="minorHAnsi"/>
          <w:sz w:val="20"/>
          <w:szCs w:val="20"/>
        </w:rPr>
        <w:t>of</w:t>
      </w:r>
      <w:r w:rsidRPr="0070222B">
        <w:rPr>
          <w:rFonts w:cstheme="minorHAnsi"/>
          <w:spacing w:val="-5"/>
          <w:sz w:val="20"/>
          <w:szCs w:val="20"/>
        </w:rPr>
        <w:t xml:space="preserve"> </w:t>
      </w:r>
      <w:r w:rsidRPr="0070222B">
        <w:rPr>
          <w:rFonts w:cstheme="minorHAnsi"/>
          <w:sz w:val="20"/>
          <w:szCs w:val="20"/>
        </w:rPr>
        <w:t>Surveying</w:t>
      </w:r>
      <w:r w:rsidRPr="0070222B">
        <w:rPr>
          <w:rFonts w:cstheme="minorHAnsi"/>
          <w:spacing w:val="-5"/>
          <w:sz w:val="20"/>
          <w:szCs w:val="20"/>
        </w:rPr>
        <w:t xml:space="preserve"> </w:t>
      </w:r>
      <w:r w:rsidRPr="0070222B">
        <w:rPr>
          <w:rFonts w:cstheme="minorHAnsi"/>
          <w:sz w:val="20"/>
          <w:szCs w:val="20"/>
        </w:rPr>
        <w:t>and</w:t>
      </w:r>
      <w:r w:rsidRPr="0070222B">
        <w:rPr>
          <w:rFonts w:cstheme="minorHAnsi"/>
          <w:spacing w:val="-5"/>
          <w:sz w:val="20"/>
          <w:szCs w:val="20"/>
        </w:rPr>
        <w:t xml:space="preserve"> </w:t>
      </w:r>
      <w:r w:rsidRPr="0070222B">
        <w:rPr>
          <w:rFonts w:cstheme="minorHAnsi"/>
          <w:sz w:val="20"/>
          <w:szCs w:val="20"/>
        </w:rPr>
        <w:t>Geoinformatics,</w:t>
      </w:r>
      <w:r w:rsidRPr="0070222B">
        <w:rPr>
          <w:rFonts w:cstheme="minorHAnsi"/>
          <w:spacing w:val="-4"/>
          <w:sz w:val="20"/>
          <w:szCs w:val="20"/>
        </w:rPr>
        <w:t xml:space="preserve"> </w:t>
      </w:r>
      <w:r w:rsidRPr="0070222B">
        <w:rPr>
          <w:rFonts w:cstheme="minorHAnsi"/>
          <w:sz w:val="20"/>
          <w:szCs w:val="20"/>
        </w:rPr>
        <w:t>University</w:t>
      </w:r>
      <w:r w:rsidRPr="0070222B">
        <w:rPr>
          <w:rFonts w:cstheme="minorHAnsi"/>
          <w:spacing w:val="-4"/>
          <w:sz w:val="20"/>
          <w:szCs w:val="20"/>
        </w:rPr>
        <w:t xml:space="preserve"> </w:t>
      </w:r>
      <w:r w:rsidRPr="0070222B">
        <w:rPr>
          <w:rFonts w:cstheme="minorHAnsi"/>
          <w:sz w:val="20"/>
          <w:szCs w:val="20"/>
        </w:rPr>
        <w:t>of</w:t>
      </w:r>
      <w:r w:rsidRPr="0070222B">
        <w:rPr>
          <w:rFonts w:cstheme="minorHAnsi"/>
          <w:spacing w:val="-5"/>
          <w:sz w:val="20"/>
          <w:szCs w:val="20"/>
        </w:rPr>
        <w:t xml:space="preserve"> </w:t>
      </w:r>
      <w:r w:rsidRPr="0070222B">
        <w:rPr>
          <w:rFonts w:cstheme="minorHAnsi"/>
          <w:sz w:val="20"/>
          <w:szCs w:val="20"/>
        </w:rPr>
        <w:t>Lagos,</w:t>
      </w:r>
      <w:r w:rsidRPr="0070222B">
        <w:rPr>
          <w:rFonts w:cstheme="minorHAnsi"/>
          <w:spacing w:val="-5"/>
          <w:sz w:val="20"/>
          <w:szCs w:val="20"/>
        </w:rPr>
        <w:t xml:space="preserve"> </w:t>
      </w:r>
      <w:r w:rsidRPr="0070222B">
        <w:rPr>
          <w:rFonts w:cstheme="minorHAnsi"/>
          <w:sz w:val="20"/>
          <w:szCs w:val="20"/>
        </w:rPr>
        <w:t>Lagos,</w:t>
      </w:r>
      <w:r w:rsidRPr="0070222B">
        <w:rPr>
          <w:rFonts w:cstheme="minorHAnsi"/>
          <w:spacing w:val="-5"/>
          <w:sz w:val="20"/>
          <w:szCs w:val="20"/>
        </w:rPr>
        <w:t xml:space="preserve"> </w:t>
      </w:r>
      <w:r w:rsidRPr="0070222B">
        <w:rPr>
          <w:rFonts w:cstheme="minorHAnsi"/>
          <w:sz w:val="20"/>
          <w:szCs w:val="20"/>
        </w:rPr>
        <w:t>Nigeria</w:t>
      </w:r>
    </w:p>
    <w:p w14:paraId="0E85CD6A" w14:textId="45A6EDC3" w:rsidR="00395E5A" w:rsidRPr="0070222B" w:rsidRDefault="00395E5A" w:rsidP="00A308EF">
      <w:pPr>
        <w:tabs>
          <w:tab w:val="left" w:pos="2070"/>
        </w:tabs>
        <w:spacing w:after="0"/>
        <w:ind w:left="2352" w:right="270" w:hanging="1092"/>
        <w:jc w:val="center"/>
        <w:rPr>
          <w:rFonts w:cstheme="minorHAnsi"/>
          <w:sz w:val="20"/>
          <w:szCs w:val="20"/>
        </w:rPr>
      </w:pPr>
      <w:r w:rsidRPr="0070222B">
        <w:rPr>
          <w:rFonts w:cstheme="minorHAnsi"/>
          <w:sz w:val="20"/>
          <w:szCs w:val="20"/>
        </w:rPr>
        <w:t xml:space="preserve">Email addresses: </w:t>
      </w:r>
      <w:r w:rsidRPr="0070222B">
        <w:rPr>
          <w:rFonts w:cstheme="minorHAnsi"/>
          <w:sz w:val="20"/>
          <w:szCs w:val="20"/>
          <w:vertAlign w:val="superscript"/>
        </w:rPr>
        <w:t>1</w:t>
      </w:r>
      <w:hyperlink r:id="rId6" w:history="1">
        <w:r w:rsidRPr="0070222B">
          <w:rPr>
            <w:rStyle w:val="Hyperlink"/>
            <w:rFonts w:cstheme="minorHAnsi"/>
            <w:sz w:val="20"/>
            <w:szCs w:val="20"/>
          </w:rPr>
          <w:t>cokolie</w:t>
        </w:r>
        <w:r w:rsidRPr="0070222B">
          <w:rPr>
            <w:rStyle w:val="Hyperlink"/>
            <w:rFonts w:cstheme="minorHAnsi"/>
            <w:sz w:val="20"/>
            <w:szCs w:val="20"/>
          </w:rPr>
          <w:t>@unilag.edu.ng;</w:t>
        </w:r>
      </w:hyperlink>
      <w:r w:rsidRPr="0070222B">
        <w:rPr>
          <w:rFonts w:cstheme="minorHAnsi"/>
          <w:sz w:val="20"/>
          <w:szCs w:val="20"/>
        </w:rPr>
        <w:t xml:space="preserve"> </w:t>
      </w:r>
      <w:r w:rsidRPr="0070222B">
        <w:rPr>
          <w:rFonts w:cstheme="minorHAnsi"/>
          <w:sz w:val="20"/>
          <w:szCs w:val="20"/>
          <w:vertAlign w:val="superscript"/>
        </w:rPr>
        <w:t>2</w:t>
      </w:r>
      <w:hyperlink r:id="rId7">
        <w:r w:rsidRPr="0070222B">
          <w:rPr>
            <w:rFonts w:cstheme="minorHAnsi"/>
            <w:sz w:val="20"/>
            <w:szCs w:val="20"/>
            <w:u w:val="single"/>
          </w:rPr>
          <w:t>akifem.emma@gmail.com</w:t>
        </w:r>
      </w:hyperlink>
    </w:p>
    <w:p w14:paraId="0B4649A2" w14:textId="7D682CD4" w:rsidR="00E173FA" w:rsidRPr="0070222B" w:rsidRDefault="00E173FA" w:rsidP="00DC3DBB">
      <w:pPr>
        <w:rPr>
          <w:rFonts w:cstheme="minorHAnsi"/>
          <w:b/>
          <w:bCs/>
          <w:sz w:val="20"/>
          <w:szCs w:val="20"/>
        </w:rPr>
      </w:pPr>
      <w:r w:rsidRPr="0070222B">
        <w:rPr>
          <w:rFonts w:cstheme="minorHAnsi"/>
          <w:b/>
          <w:bCs/>
          <w:sz w:val="20"/>
          <w:szCs w:val="20"/>
        </w:rPr>
        <w:t>ABSTRACT</w:t>
      </w:r>
      <w:bookmarkEnd w:id="0"/>
    </w:p>
    <w:p w14:paraId="28BB56B5" w14:textId="448E1A3F" w:rsidR="009608CB" w:rsidRPr="0070222B" w:rsidRDefault="00E173FA" w:rsidP="00340806">
      <w:pPr>
        <w:spacing w:line="276" w:lineRule="auto"/>
        <w:ind w:left="-180" w:right="-270"/>
        <w:jc w:val="both"/>
        <w:rPr>
          <w:rFonts w:cstheme="minorHAnsi"/>
          <w:bCs/>
          <w:i/>
          <w:iCs/>
          <w:sz w:val="20"/>
          <w:szCs w:val="20"/>
        </w:rPr>
      </w:pPr>
      <w:r w:rsidRPr="0070222B">
        <w:rPr>
          <w:rFonts w:cstheme="minorHAnsi"/>
          <w:bCs/>
          <w:i/>
          <w:iCs/>
          <w:sz w:val="20"/>
          <w:szCs w:val="20"/>
        </w:rPr>
        <w:t>This project explores the application of deep learning techniques in the field of geospatial analysis, specifically focusing on the detection of buildings and roads within high-resolution satellite imagery. The research methodology involves data acquisition from diverse sources, the implementation of deep learning models within the ArcGIS Pro environment, and a comprehensive accuracy assessment using visual inspection. The results indicate a notable 83% recall rate for building detection, demonstrating the model's capacity to identify a significant proportion of actual buildings. Precision values for building detection are not reported in this study. In contrast, the project achieves remarkable precision and recall rates both at 95% for road detection, illustrating the model's exceptional accuracy in identifying road networks within geospatial imagery. In summary, this project underscores the potential of deep learning integration in ArcGIS Pro for object detection tasks. While the study presents areas for improving building detection precision, the outstanding performance in road detection suggests practical applications in geospatial analysis. Future recommendations encompass model refinement, data quality enhancement, scalability exploration, and comprehensive documentation for advancing similar endeavors.</w:t>
      </w:r>
    </w:p>
    <w:p w14:paraId="74D5F19B" w14:textId="6D77566B" w:rsidR="00DC3DBB" w:rsidRPr="0070222B" w:rsidRDefault="00DC3DBB" w:rsidP="00692EAB">
      <w:pPr>
        <w:pStyle w:val="Heading1"/>
        <w:numPr>
          <w:ilvl w:val="0"/>
          <w:numId w:val="24"/>
        </w:numPr>
        <w:rPr>
          <w:rFonts w:asciiTheme="minorHAnsi" w:hAnsiTheme="minorHAnsi" w:cstheme="minorHAnsi"/>
          <w:b/>
          <w:bCs/>
          <w:sz w:val="20"/>
          <w:szCs w:val="20"/>
        </w:rPr>
      </w:pPr>
      <w:r w:rsidRPr="0070222B">
        <w:rPr>
          <w:rFonts w:asciiTheme="minorHAnsi" w:hAnsiTheme="minorHAnsi" w:cstheme="minorHAnsi"/>
          <w:b/>
          <w:bCs/>
          <w:sz w:val="20"/>
          <w:szCs w:val="20"/>
        </w:rPr>
        <w:t>INTRODUCTION</w:t>
      </w:r>
    </w:p>
    <w:p w14:paraId="267CCDDF" w14:textId="673291B0" w:rsidR="00DC3DBB" w:rsidRPr="0070222B" w:rsidRDefault="00DC3DBB" w:rsidP="00A21C12">
      <w:pPr>
        <w:spacing w:line="276" w:lineRule="auto"/>
        <w:jc w:val="both"/>
        <w:rPr>
          <w:rFonts w:cstheme="minorHAnsi"/>
          <w:sz w:val="20"/>
          <w:szCs w:val="20"/>
        </w:rPr>
      </w:pPr>
      <w:r w:rsidRPr="0070222B">
        <w:rPr>
          <w:rFonts w:cstheme="minorHAnsi"/>
          <w:sz w:val="20"/>
          <w:szCs w:val="20"/>
        </w:rPr>
        <w:t xml:space="preserve">Deep learning has had a profound impact on the domain of computer vision, revolutionizing the way image recognition tasks are approached and accomplished </w:t>
      </w:r>
      <w:r w:rsidRPr="0070222B">
        <w:rPr>
          <w:rFonts w:cstheme="minorHAnsi"/>
          <w:sz w:val="20"/>
          <w:szCs w:val="20"/>
        </w:rPr>
        <w:fldChar w:fldCharType="begin"/>
      </w:r>
      <w:r w:rsidRPr="0070222B">
        <w:rPr>
          <w:rFonts w:cstheme="minorHAnsi"/>
          <w:sz w:val="20"/>
          <w:szCs w:val="20"/>
        </w:rPr>
        <w:instrText xml:space="preserve"> ADDIN EN.CITE &lt;EndNote&gt;&lt;Cite&gt;&lt;Author&gt;Liu&lt;/Author&gt;&lt;Year&gt;2017&lt;/Year&gt;&lt;RecNum&gt;306&lt;/RecNum&gt;&lt;DisplayText&gt;(Liu, Wang et al. 2017)&lt;/DisplayText&gt;&lt;record&gt;&lt;rec-number&gt;306&lt;/rec-number&gt;&lt;foreign-keys&gt;&lt;key app="EN" db-id="srpa50z0a5txvkedwz85vfaastrtwfadw5aw" timestamp="1688504045"&gt;306&lt;/key&gt;&lt;/foreign-keys&gt;&lt;ref-type name="Journal Article"&gt;17&lt;/ref-type&gt;&lt;contributors&gt;&lt;authors&gt;&lt;author&gt;Liu, Weibo&lt;/author&gt;&lt;author&gt;Wang, Zidong&lt;/author&gt;&lt;author&gt;Liu, Xiaohui&lt;/author&gt;&lt;author&gt;Zeng, Nianyin&lt;/author&gt;&lt;author&gt;Liu, Yurong&lt;/author&gt;&lt;author&gt;Alsaadi, Fuad E %J Neurocomputing&lt;/author&gt;&lt;/authors&gt;&lt;/contributors&gt;&lt;titles&gt;&lt;title&gt;A survey of deep neural network architectures and their applications&lt;/title&gt;&lt;/titles&gt;&lt;pages&gt;11-26&lt;/pages&gt;&lt;volume&gt;234&lt;/volume&gt;&lt;dates&gt;&lt;year&gt;2017&lt;/year&gt;&lt;/dates&gt;&lt;isbn&gt;0925-2312&lt;/isbn&gt;&lt;urls&gt;&lt;/urls&gt;&lt;/record&gt;&lt;/Cite&gt;&lt;/EndNote&gt;</w:instrText>
      </w:r>
      <w:r w:rsidRPr="0070222B">
        <w:rPr>
          <w:rFonts w:cstheme="minorHAnsi"/>
          <w:sz w:val="20"/>
          <w:szCs w:val="20"/>
        </w:rPr>
        <w:fldChar w:fldCharType="separate"/>
      </w:r>
      <w:r w:rsidRPr="0070222B">
        <w:rPr>
          <w:rFonts w:cstheme="minorHAnsi"/>
          <w:noProof/>
          <w:sz w:val="20"/>
          <w:szCs w:val="20"/>
        </w:rPr>
        <w:t>(Liu, Wang et al. 2017)</w:t>
      </w:r>
      <w:r w:rsidRPr="0070222B">
        <w:rPr>
          <w:rFonts w:cstheme="minorHAnsi"/>
          <w:sz w:val="20"/>
          <w:szCs w:val="20"/>
        </w:rPr>
        <w:fldChar w:fldCharType="end"/>
      </w:r>
      <w:r w:rsidRPr="0070222B">
        <w:rPr>
          <w:rFonts w:cstheme="minorHAnsi"/>
          <w:sz w:val="20"/>
          <w:szCs w:val="20"/>
        </w:rPr>
        <w:t xml:space="preserve">. It has provided data scientists with powerful tools that have significantly enhanced their ability to accurately classify images, detect objects </w:t>
      </w:r>
    </w:p>
    <w:p w14:paraId="33154819" w14:textId="5813D5C5" w:rsidR="00DC3DBB" w:rsidRPr="0070222B" w:rsidRDefault="00DC3DBB" w:rsidP="00DC3DBB">
      <w:pPr>
        <w:spacing w:line="276" w:lineRule="auto"/>
        <w:jc w:val="both"/>
        <w:rPr>
          <w:rFonts w:cstheme="minorHAnsi"/>
          <w:sz w:val="20"/>
          <w:szCs w:val="20"/>
        </w:rPr>
      </w:pPr>
      <w:r w:rsidRPr="0070222B">
        <w:rPr>
          <w:rFonts w:cstheme="minorHAnsi"/>
          <w:sz w:val="20"/>
          <w:szCs w:val="20"/>
        </w:rPr>
        <w:t xml:space="preserve">Overall, deep learning has not only improved the accuracy and performance of computer vision systems but also fostered innovation and pushed the boundaries of what is possible in the field </w:t>
      </w:r>
      <w:r w:rsidRPr="0070222B">
        <w:rPr>
          <w:rFonts w:cstheme="minorHAnsi"/>
          <w:sz w:val="20"/>
          <w:szCs w:val="20"/>
        </w:rPr>
        <w:fldChar w:fldCharType="begin"/>
      </w:r>
      <w:r w:rsidRPr="0070222B">
        <w:rPr>
          <w:rFonts w:cstheme="minorHAnsi"/>
          <w:sz w:val="20"/>
          <w:szCs w:val="20"/>
        </w:rPr>
        <w:instrText xml:space="preserve"> ADDIN EN.CITE &lt;EndNote&gt;&lt;Cite&gt;&lt;Author&gt;Khan&lt;/Author&gt;&lt;Year&gt;2018&lt;/Year&gt;&lt;RecNum&gt;313&lt;/RecNum&gt;&lt;DisplayText&gt;(Khan, Yairi et al. 2018)&lt;/DisplayText&gt;&lt;record&gt;&lt;rec-number&gt;313&lt;/rec-number&gt;&lt;foreign-keys&gt;&lt;key app="EN" db-id="srpa50z0a5txvkedwz85vfaastrtwfadw5aw" timestamp="1688505142"&gt;313&lt;/key&gt;&lt;/foreign-keys&gt;&lt;ref-type name="Journal Article"&gt;17&lt;/ref-type&gt;&lt;contributors&gt;&lt;authors&gt;&lt;author&gt;Khan, Samir&lt;/author&gt;&lt;author&gt;Yairi, Takehisa %J Mechanical Systems&lt;/author&gt;&lt;author&gt;Signal Processing&lt;/author&gt;&lt;/authors&gt;&lt;/contributors&gt;&lt;titles&gt;&lt;title&gt;A review on the application of deep learning in system health management&lt;/title&gt;&lt;/titles&gt;&lt;pages&gt;241-265&lt;/pages&gt;&lt;volume&gt;107&lt;/volume&gt;&lt;dates&gt;&lt;year&gt;2018&lt;/year&gt;&lt;/dates&gt;&lt;isbn&gt;0888-3270&lt;/isbn&gt;&lt;urls&gt;&lt;/urls&gt;&lt;/record&gt;&lt;/Cite&gt;&lt;/EndNote&gt;</w:instrText>
      </w:r>
      <w:r w:rsidRPr="0070222B">
        <w:rPr>
          <w:rFonts w:cstheme="minorHAnsi"/>
          <w:sz w:val="20"/>
          <w:szCs w:val="20"/>
        </w:rPr>
        <w:fldChar w:fldCharType="separate"/>
      </w:r>
      <w:r w:rsidRPr="0070222B">
        <w:rPr>
          <w:rFonts w:cstheme="minorHAnsi"/>
          <w:noProof/>
          <w:sz w:val="20"/>
          <w:szCs w:val="20"/>
        </w:rPr>
        <w:t>(Khan, Yairi et al. 2018)</w:t>
      </w:r>
      <w:r w:rsidRPr="0070222B">
        <w:rPr>
          <w:rFonts w:cstheme="minorHAnsi"/>
          <w:sz w:val="20"/>
          <w:szCs w:val="20"/>
        </w:rPr>
        <w:fldChar w:fldCharType="end"/>
      </w:r>
      <w:r w:rsidRPr="0070222B">
        <w:rPr>
          <w:rFonts w:cstheme="minorHAnsi"/>
          <w:sz w:val="20"/>
          <w:szCs w:val="20"/>
        </w:rPr>
        <w:t xml:space="preserve">. Its ability to automatically learn from data and extract meaningful representations has significantly advanced the capabilities of computer vision, paving the way for exciting opportunities and advancements in the realm of data science. Deep learning (DL) algorithms have gained significant attention in the machine learning field due to their ability to learn hierarchical representations that capture meaningful and discriminative features from data. This development has extended to the geoscience and remote sensing (RS) community, where DL has been employed for analyzing RS big data </w:t>
      </w:r>
      <w:r w:rsidRPr="0070222B">
        <w:rPr>
          <w:rFonts w:cstheme="minorHAnsi"/>
          <w:sz w:val="20"/>
          <w:szCs w:val="20"/>
        </w:rPr>
        <w:fldChar w:fldCharType="begin"/>
      </w:r>
      <w:r w:rsidRPr="0070222B">
        <w:rPr>
          <w:rFonts w:cstheme="minorHAnsi"/>
          <w:sz w:val="20"/>
          <w:szCs w:val="20"/>
        </w:rPr>
        <w:instrText xml:space="preserve"> ADDIN EN.CITE &lt;EndNote&gt;&lt;Cite&gt;&lt;Author&gt;Khelifi&lt;/Author&gt;&lt;Year&gt;2020&lt;/Year&gt;&lt;RecNum&gt;314&lt;/RecNum&gt;&lt;DisplayText&gt;(Khelifi and Mignotte 2020)&lt;/DisplayText&gt;&lt;record&gt;&lt;rec-number&gt;314&lt;/rec-number&gt;&lt;foreign-keys&gt;&lt;key app="EN" db-id="srpa50z0a5txvkedwz85vfaastrtwfadw5aw" timestamp="1688505917"&gt;314&lt;/key&gt;&lt;/foreign-keys&gt;&lt;ref-type name="Journal Article"&gt;17&lt;/ref-type&gt;&lt;contributors&gt;&lt;authors&gt;&lt;author&gt;Khelifi, Lazhar&lt;/author&gt;&lt;author&gt;Mignotte, Max %J Ieee Access&lt;/author&gt;&lt;/authors&gt;&lt;/contributors&gt;&lt;titles&gt;&lt;title&gt;Deep learning for change detection in remote sensing images: Comprehensive review and meta-analysis&lt;/title&gt;&lt;/titles&gt;&lt;pages&gt;126385-126400&lt;/pages&gt;&lt;volume&gt;8&lt;/volume&gt;&lt;dates&gt;&lt;year&gt;2020&lt;/year&gt;&lt;/dates&gt;&lt;isbn&gt;2169-3536&lt;/isbn&gt;&lt;urls&gt;&lt;/urls&gt;&lt;/record&gt;&lt;/Cite&gt;&lt;/EndNote&gt;</w:instrText>
      </w:r>
      <w:r w:rsidRPr="0070222B">
        <w:rPr>
          <w:rFonts w:cstheme="minorHAnsi"/>
          <w:sz w:val="20"/>
          <w:szCs w:val="20"/>
        </w:rPr>
        <w:fldChar w:fldCharType="separate"/>
      </w:r>
      <w:r w:rsidRPr="0070222B">
        <w:rPr>
          <w:rFonts w:cstheme="minorHAnsi"/>
          <w:noProof/>
          <w:sz w:val="20"/>
          <w:szCs w:val="20"/>
        </w:rPr>
        <w:t>(Khelifi and Mignotte 2020)</w:t>
      </w:r>
      <w:r w:rsidRPr="0070222B">
        <w:rPr>
          <w:rFonts w:cstheme="minorHAnsi"/>
          <w:sz w:val="20"/>
          <w:szCs w:val="20"/>
        </w:rPr>
        <w:fldChar w:fldCharType="end"/>
      </w:r>
      <w:r w:rsidRPr="0070222B">
        <w:rPr>
          <w:rFonts w:cstheme="minorHAnsi"/>
          <w:sz w:val="20"/>
          <w:szCs w:val="20"/>
        </w:rPr>
        <w:t xml:space="preserve">. In Remote Sensing applications, DL models can be utilized to extract high-level features by considering low-level features like spectral and texture information as the foundation </w:t>
      </w:r>
      <w:r w:rsidRPr="0070222B">
        <w:rPr>
          <w:rFonts w:cstheme="minorHAnsi"/>
          <w:sz w:val="20"/>
          <w:szCs w:val="20"/>
        </w:rPr>
        <w:fldChar w:fldCharType="begin"/>
      </w:r>
      <w:r w:rsidRPr="0070222B">
        <w:rPr>
          <w:rFonts w:cstheme="minorHAnsi"/>
          <w:sz w:val="20"/>
          <w:szCs w:val="20"/>
        </w:rPr>
        <w:instrText xml:space="preserve"> ADDIN EN.CITE &lt;EndNote&gt;&lt;Cite&gt;&lt;Author&gt;Miao&lt;/Author&gt;&lt;Year&gt;2022&lt;/Year&gt;&lt;RecNum&gt;315&lt;/RecNum&gt;&lt;DisplayText&gt;(Miao, Xia et al. 2022)&lt;/DisplayText&gt;&lt;record&gt;&lt;rec-number&gt;315&lt;/rec-number&gt;&lt;foreign-keys&gt;&lt;key app="EN" db-id="srpa50z0a5txvkedwz85vfaastrtwfadw5aw" timestamp="1688505965"&gt;315&lt;/key&gt;&lt;/foreign-keys&gt;&lt;ref-type name="Journal Article"&gt;17&lt;/ref-type&gt;&lt;contributors&gt;&lt;authors&gt;&lt;author&gt;Miao, Shoukuan&lt;/author&gt;&lt;author&gt;Xia, Min&lt;/author&gt;&lt;author&gt;Qian, Ming&lt;/author&gt;&lt;author&gt;Zhang, Yonghong&lt;/author&gt;&lt;author&gt;Liu, Jia&lt;/author&gt;&lt;author&gt;Lin, Haifeng %J International Journal of Remote Sensing&lt;/author&gt;&lt;/authors&gt;&lt;/contributors&gt;&lt;titles&gt;&lt;title&gt;Cloud/shadow segmentation based on multi-level feature enhanced network for remote sensing imagery&lt;/title&gt;&lt;/titles&gt;&lt;pages&gt;5940-5960&lt;/pages&gt;&lt;volume&gt;43&lt;/volume&gt;&lt;number&gt;15-16&lt;/number&gt;&lt;dates&gt;&lt;year&gt;2022&lt;/year&gt;&lt;/dates&gt;&lt;isbn&gt;0143-1161&lt;/isbn&gt;&lt;urls&gt;&lt;/urls&gt;&lt;/record&gt;&lt;/Cite&gt;&lt;/EndNote&gt;</w:instrText>
      </w:r>
      <w:r w:rsidRPr="0070222B">
        <w:rPr>
          <w:rFonts w:cstheme="minorHAnsi"/>
          <w:sz w:val="20"/>
          <w:szCs w:val="20"/>
        </w:rPr>
        <w:fldChar w:fldCharType="separate"/>
      </w:r>
      <w:r w:rsidRPr="0070222B">
        <w:rPr>
          <w:rFonts w:cstheme="minorHAnsi"/>
          <w:noProof/>
          <w:sz w:val="20"/>
          <w:szCs w:val="20"/>
        </w:rPr>
        <w:t>(Miao, Xia et al. 2022)</w:t>
      </w:r>
      <w:r w:rsidRPr="0070222B">
        <w:rPr>
          <w:rFonts w:cstheme="minorHAnsi"/>
          <w:sz w:val="20"/>
          <w:szCs w:val="20"/>
        </w:rPr>
        <w:fldChar w:fldCharType="end"/>
      </w:r>
      <w:r w:rsidRPr="0070222B">
        <w:rPr>
          <w:rFonts w:cstheme="minorHAnsi"/>
          <w:sz w:val="20"/>
          <w:szCs w:val="20"/>
        </w:rPr>
        <w:t xml:space="preserve">. The output feature representation from the top level of the DL network can be directly inputted into a subsequent classifier for pixel-based classification. This approach allows for efficient and accurate classification of pixels in RS data </w:t>
      </w:r>
      <w:r w:rsidRPr="0070222B">
        <w:rPr>
          <w:rFonts w:cstheme="minorHAnsi"/>
          <w:sz w:val="20"/>
          <w:szCs w:val="20"/>
        </w:rPr>
        <w:fldChar w:fldCharType="begin"/>
      </w:r>
      <w:r w:rsidRPr="0070222B">
        <w:rPr>
          <w:rFonts w:cstheme="minorHAnsi"/>
          <w:sz w:val="20"/>
          <w:szCs w:val="20"/>
        </w:rPr>
        <w:instrText xml:space="preserve"> ADDIN EN.CITE &lt;EndNote&gt;&lt;Cite&gt;&lt;Author&gt;Sun&lt;/Author&gt;&lt;Year&gt;2019&lt;/Year&gt;&lt;RecNum&gt;316&lt;/RecNum&gt;&lt;DisplayText&gt;(Sun, Di et al. 2019)&lt;/DisplayText&gt;&lt;record&gt;&lt;rec-number&gt;316&lt;/rec-number&gt;&lt;foreign-keys&gt;&lt;key app="EN" db-id="srpa50z0a5txvkedwz85vfaastrtwfadw5aw" timestamp="1688506310"&gt;316&lt;/key&gt;&lt;/foreign-keys&gt;&lt;ref-type name="Journal Article"&gt;17&lt;/ref-type&gt;&lt;contributors&gt;&lt;authors&gt;&lt;author&gt;Sun, Ziheng&lt;/author&gt;&lt;author&gt;Di, Liping&lt;/author&gt;&lt;author&gt;Fang, Hui %J International journal of remote sensing&lt;/author&gt;&lt;/authors&gt;&lt;/contributors&gt;&lt;titles&gt;&lt;title&gt;Using long short-term memory recurrent neural network in land cover classification on Landsat and Cropland data layer time series&lt;/title&gt;&lt;/titles&gt;&lt;pages&gt;593-614&lt;/pages&gt;&lt;volume&gt;40&lt;/volume&gt;&lt;number&gt;2&lt;/number&gt;&lt;dates&gt;&lt;year&gt;2019&lt;/year&gt;&lt;/dates&gt;&lt;isbn&gt;0143-1161&lt;/isbn&gt;&lt;urls&gt;&lt;/urls&gt;&lt;/record&gt;&lt;/Cite&gt;&lt;/EndNote&gt;</w:instrText>
      </w:r>
      <w:r w:rsidRPr="0070222B">
        <w:rPr>
          <w:rFonts w:cstheme="minorHAnsi"/>
          <w:sz w:val="20"/>
          <w:szCs w:val="20"/>
        </w:rPr>
        <w:fldChar w:fldCharType="separate"/>
      </w:r>
      <w:r w:rsidRPr="0070222B">
        <w:rPr>
          <w:rFonts w:cstheme="minorHAnsi"/>
          <w:noProof/>
          <w:sz w:val="20"/>
          <w:szCs w:val="20"/>
        </w:rPr>
        <w:t>(Sun, Di et al. 2019)</w:t>
      </w:r>
      <w:r w:rsidRPr="0070222B">
        <w:rPr>
          <w:rFonts w:cstheme="minorHAnsi"/>
          <w:sz w:val="20"/>
          <w:szCs w:val="20"/>
        </w:rPr>
        <w:fldChar w:fldCharType="end"/>
      </w:r>
      <w:r w:rsidRPr="0070222B">
        <w:rPr>
          <w:rFonts w:cstheme="minorHAnsi"/>
          <w:sz w:val="20"/>
          <w:szCs w:val="20"/>
        </w:rPr>
        <w:t>.</w:t>
      </w:r>
      <w:r w:rsidR="00A21C12" w:rsidRPr="0070222B">
        <w:rPr>
          <w:rFonts w:cstheme="minorHAnsi"/>
          <w:sz w:val="20"/>
          <w:szCs w:val="20"/>
        </w:rPr>
        <w:t xml:space="preserve"> </w:t>
      </w:r>
      <w:r w:rsidRPr="0070222B">
        <w:rPr>
          <w:rFonts w:cstheme="minorHAnsi"/>
          <w:sz w:val="20"/>
          <w:szCs w:val="20"/>
        </w:rPr>
        <w:t xml:space="preserve">Deep learning in remote sensing continued to evolve through ongoing research and advancements. It found applications in various domains, including change detection, land cover mapping, urban planning, disaster response, and environmental monitoring. Researchers focused on addressing challenges specific to remote sensing, such as limited labeled data, interpretability of models, computational efficiency, and adaptation to different sensors or geographic regions </w:t>
      </w:r>
      <w:r w:rsidRPr="0070222B">
        <w:rPr>
          <w:rFonts w:cstheme="minorHAnsi"/>
          <w:sz w:val="20"/>
          <w:szCs w:val="20"/>
        </w:rPr>
        <w:fldChar w:fldCharType="begin"/>
      </w:r>
      <w:r w:rsidRPr="0070222B">
        <w:rPr>
          <w:rFonts w:cstheme="minorHAnsi"/>
          <w:sz w:val="20"/>
          <w:szCs w:val="20"/>
        </w:rPr>
        <w:instrText xml:space="preserve"> ADDIN EN.CITE &lt;EndNote&gt;&lt;Cite&gt;&lt;Author&gt;Hong&lt;/Author&gt;&lt;Year&gt;2021&lt;/Year&gt;&lt;RecNum&gt;266&lt;/RecNum&gt;&lt;DisplayText&gt;(Hong, He et al. 2021)&lt;/DisplayText&gt;&lt;record&gt;&lt;rec-number&gt;266&lt;/rec-number&gt;&lt;foreign-keys&gt;&lt;key app="EN" db-id="srpa50z0a5txvkedwz85vfaastrtwfadw5aw" timestamp="1687170161"&gt;266&lt;/key&gt;&lt;/foreign-keys&gt;&lt;ref-type name="Journal Article"&gt;17&lt;/ref-type&gt;&lt;contributors&gt;&lt;authors&gt;&lt;author&gt;Hong, Danfeng&lt;/author&gt;&lt;author&gt;He, Wei&lt;/author&gt;&lt;author&gt;Yokoya, Naoto&lt;/author&gt;&lt;author&gt;Yao, Jing&lt;/author&gt;&lt;author&gt;Gao, Lianru&lt;/author&gt;&lt;author&gt;Zhang, Liangpei&lt;/author&gt;&lt;author&gt;Chanussot, Jocelyn&lt;/author&gt;&lt;author&gt;Zhu, Xiaoxiang %J IEEE Geoscience&lt;/author&gt;&lt;author&gt;Remote Sensing Magazine&lt;/author&gt;&lt;/authors&gt;&lt;/contributors&gt;&lt;titles&gt;&lt;title&gt;Interpretable hyperspectral artificial intelligence: When nonconvex modeling meets hyperspectral remote sensing&lt;/title&gt;&lt;/titles&gt;&lt;pages&gt;52-87&lt;/pages&gt;&lt;volume&gt;9&lt;/volume&gt;&lt;number&gt;2&lt;/number&gt;&lt;dates&gt;&lt;year&gt;2021&lt;/year&gt;&lt;/dates&gt;&lt;isbn&gt;2168-6831&lt;/isbn&gt;&lt;urls&gt;&lt;/urls&gt;&lt;/record&gt;&lt;/Cite&gt;&lt;/EndNote&gt;</w:instrText>
      </w:r>
      <w:r w:rsidRPr="0070222B">
        <w:rPr>
          <w:rFonts w:cstheme="minorHAnsi"/>
          <w:sz w:val="20"/>
          <w:szCs w:val="20"/>
        </w:rPr>
        <w:fldChar w:fldCharType="separate"/>
      </w:r>
      <w:r w:rsidRPr="0070222B">
        <w:rPr>
          <w:rFonts w:cstheme="minorHAnsi"/>
          <w:noProof/>
          <w:sz w:val="20"/>
          <w:szCs w:val="20"/>
        </w:rPr>
        <w:t>(Hong, He et al. 2021)</w:t>
      </w:r>
      <w:r w:rsidRPr="0070222B">
        <w:rPr>
          <w:rFonts w:cstheme="minorHAnsi"/>
          <w:sz w:val="20"/>
          <w:szCs w:val="20"/>
        </w:rPr>
        <w:fldChar w:fldCharType="end"/>
      </w:r>
      <w:r w:rsidRPr="0070222B">
        <w:rPr>
          <w:rFonts w:cstheme="minorHAnsi"/>
          <w:sz w:val="20"/>
          <w:szCs w:val="20"/>
        </w:rPr>
        <w:t xml:space="preserve">. The availability of open-source deep learning libraries like TensorFlow and </w:t>
      </w:r>
      <w:proofErr w:type="spellStart"/>
      <w:r w:rsidRPr="0070222B">
        <w:rPr>
          <w:rFonts w:cstheme="minorHAnsi"/>
          <w:sz w:val="20"/>
          <w:szCs w:val="20"/>
        </w:rPr>
        <w:t>PyTorch</w:t>
      </w:r>
      <w:proofErr w:type="spellEnd"/>
      <w:r w:rsidRPr="0070222B">
        <w:rPr>
          <w:rFonts w:cstheme="minorHAnsi"/>
          <w:sz w:val="20"/>
          <w:szCs w:val="20"/>
        </w:rPr>
        <w:t xml:space="preserve">, along with remote sensing datasets such as the ISPRS benchmark datasets, contributed to the wider adoption and exploration of deep learning techniques in remote sensing and with the adaptation of successful methodologies from computer vision </w:t>
      </w:r>
      <w:r w:rsidRPr="0070222B">
        <w:rPr>
          <w:rFonts w:cstheme="minorHAnsi"/>
          <w:sz w:val="20"/>
          <w:szCs w:val="20"/>
        </w:rPr>
        <w:fldChar w:fldCharType="begin"/>
      </w:r>
      <w:r w:rsidRPr="0070222B">
        <w:rPr>
          <w:rFonts w:cstheme="minorHAnsi"/>
          <w:sz w:val="20"/>
          <w:szCs w:val="20"/>
        </w:rPr>
        <w:instrText xml:space="preserve"> ADDIN EN.CITE &lt;EndNote&gt;&lt;Cite&gt;&lt;Author&gt;Haut&lt;/Author&gt;&lt;Year&gt;2021&lt;/Year&gt;&lt;RecNum&gt;267&lt;/RecNum&gt;&lt;DisplayText&gt;(Haut, Paoletti et al. 2021)&lt;/DisplayText&gt;&lt;record&gt;&lt;rec-number&gt;267&lt;/rec-number&gt;&lt;foreign-keys&gt;&lt;key app="EN" db-id="srpa50z0a5txvkedwz85vfaastrtwfadw5aw" timestamp="1687170208"&gt;267&lt;/key&gt;&lt;/foreign-keys&gt;&lt;ref-type name="Journal Article"&gt;17&lt;/ref-type&gt;&lt;contributors&gt;&lt;authors&gt;&lt;author&gt;Haut, Juan M&lt;/author&gt;&lt;author&gt;Paoletti, Mercedes E&lt;/author&gt;&lt;author&gt;Moreno-Álvarez, Sergio&lt;/author&gt;&lt;author&gt;Plaza, Javier&lt;/author&gt;&lt;author&gt;Rico-Gallego, Juan-Antonio&lt;/author&gt;&lt;author&gt;Plaza, Antonio %J Proceedings of the IEEE&lt;/author&gt;&lt;/authors&gt;&lt;/contributors&gt;&lt;titles&gt;&lt;title&gt;Distributed deep learning for remote sensing data interpretation&lt;/title&gt;&lt;/titles&gt;&lt;pages&gt;1320-1349&lt;/pages&gt;&lt;volume&gt;109&lt;/volume&gt;&lt;number&gt;8&lt;/number&gt;&lt;dates&gt;&lt;year&gt;2021&lt;/year&gt;&lt;/dates&gt;&lt;isbn&gt;0018-9219&lt;/isbn&gt;&lt;urls&gt;&lt;/urls&gt;&lt;/record&gt;&lt;/Cite&gt;&lt;/EndNote&gt;</w:instrText>
      </w:r>
      <w:r w:rsidRPr="0070222B">
        <w:rPr>
          <w:rFonts w:cstheme="minorHAnsi"/>
          <w:sz w:val="20"/>
          <w:szCs w:val="20"/>
        </w:rPr>
        <w:fldChar w:fldCharType="separate"/>
      </w:r>
      <w:r w:rsidRPr="0070222B">
        <w:rPr>
          <w:rFonts w:cstheme="minorHAnsi"/>
          <w:noProof/>
          <w:sz w:val="20"/>
          <w:szCs w:val="20"/>
        </w:rPr>
        <w:t>(Haut, Paoletti et al. 2021)</w:t>
      </w:r>
      <w:r w:rsidRPr="0070222B">
        <w:rPr>
          <w:rFonts w:cstheme="minorHAnsi"/>
          <w:sz w:val="20"/>
          <w:szCs w:val="20"/>
        </w:rPr>
        <w:fldChar w:fldCharType="end"/>
      </w:r>
      <w:r w:rsidRPr="0070222B">
        <w:rPr>
          <w:rFonts w:cstheme="minorHAnsi"/>
          <w:sz w:val="20"/>
          <w:szCs w:val="20"/>
        </w:rPr>
        <w:t xml:space="preserve">. Deep learning had already shown remarkable success in tasks such as image classification and object detection in computer vision </w:t>
      </w:r>
      <w:r w:rsidRPr="0070222B">
        <w:rPr>
          <w:rFonts w:cstheme="minorHAnsi"/>
          <w:sz w:val="20"/>
          <w:szCs w:val="20"/>
        </w:rPr>
        <w:fldChar w:fldCharType="begin"/>
      </w:r>
      <w:r w:rsidRPr="0070222B">
        <w:rPr>
          <w:rFonts w:cstheme="minorHAnsi"/>
          <w:sz w:val="20"/>
          <w:szCs w:val="20"/>
        </w:rPr>
        <w:instrText xml:space="preserve"> ADDIN EN.CITE &lt;EndNote&gt;&lt;Cite&gt;&lt;Author&gt;Liu&lt;/Author&gt;&lt;Year&gt;2020&lt;/Year&gt;&lt;RecNum&gt;268&lt;/RecNum&gt;&lt;DisplayText&gt;(Liu, Ouyang et al. 2020)&lt;/DisplayText&gt;&lt;record&gt;&lt;rec-number&gt;268&lt;/rec-number&gt;&lt;foreign-keys&gt;&lt;key app="EN" db-id="srpa50z0a5txvkedwz85vfaastrtwfadw5aw" timestamp="1687170277"&gt;268&lt;/key&gt;&lt;/foreign-keys&gt;&lt;ref-type name="Journal Article"&gt;17&lt;/ref-type&gt;&lt;contributors&gt;&lt;authors&gt;&lt;author&gt;Liu, Li&lt;/author&gt;&lt;author&gt;Ouyang, Wanli&lt;/author&gt;&lt;author&gt;Wang, Xiaogang&lt;/author&gt;&lt;author&gt;Fieguth, Paul&lt;/author&gt;&lt;author&gt;Chen, Jie&lt;/author&gt;&lt;author&gt;Liu, Xinwang&lt;/author&gt;&lt;author&gt;Pietikäinen, Matti %J International journal of computer vision&lt;/author&gt;&lt;/authors&gt;&lt;/contributors&gt;&lt;titles&gt;&lt;title&gt;Deep learning for generic object detection: A survey&lt;/title&gt;&lt;/titles&gt;&lt;pages&gt;261-318&lt;/pages&gt;&lt;volume&gt;128&lt;/volume&gt;&lt;dates&gt;&lt;year&gt;2020&lt;/year&gt;&lt;/dates&gt;&lt;isbn&gt;0920-5691&lt;/isbn&gt;&lt;urls&gt;&lt;/urls&gt;&lt;/record&gt;&lt;/Cite&gt;&lt;/EndNote&gt;</w:instrText>
      </w:r>
      <w:r w:rsidRPr="0070222B">
        <w:rPr>
          <w:rFonts w:cstheme="minorHAnsi"/>
          <w:sz w:val="20"/>
          <w:szCs w:val="20"/>
        </w:rPr>
        <w:fldChar w:fldCharType="separate"/>
      </w:r>
      <w:r w:rsidRPr="0070222B">
        <w:rPr>
          <w:rFonts w:cstheme="minorHAnsi"/>
          <w:noProof/>
          <w:sz w:val="20"/>
          <w:szCs w:val="20"/>
        </w:rPr>
        <w:t>(Liu, Ouyang et al. 2020)</w:t>
      </w:r>
      <w:r w:rsidRPr="0070222B">
        <w:rPr>
          <w:rFonts w:cstheme="minorHAnsi"/>
          <w:sz w:val="20"/>
          <w:szCs w:val="20"/>
        </w:rPr>
        <w:fldChar w:fldCharType="end"/>
      </w:r>
      <w:r w:rsidRPr="0070222B">
        <w:rPr>
          <w:rFonts w:cstheme="minorHAnsi"/>
          <w:sz w:val="20"/>
          <w:szCs w:val="20"/>
        </w:rPr>
        <w:t xml:space="preserve">. Researchers quickly recognized the potential of these techniques for addressing the challenges specific to remote sensing, such as the need for accurate and automated analysis of increasingly large and complex satellite imagery datasets </w:t>
      </w:r>
      <w:r w:rsidRPr="0070222B">
        <w:rPr>
          <w:rFonts w:cstheme="minorHAnsi"/>
          <w:sz w:val="20"/>
          <w:szCs w:val="20"/>
        </w:rPr>
        <w:fldChar w:fldCharType="begin"/>
      </w:r>
      <w:r w:rsidRPr="0070222B">
        <w:rPr>
          <w:rFonts w:cstheme="minorHAnsi"/>
          <w:sz w:val="20"/>
          <w:szCs w:val="20"/>
        </w:rPr>
        <w:instrText xml:space="preserve"> ADDIN EN.CITE &lt;EndNote&gt;&lt;Cite&gt;&lt;Author&gt;Dronova&lt;/Author&gt;&lt;Year&gt;2015&lt;/Year&gt;&lt;RecNum&gt;269&lt;/RecNum&gt;&lt;DisplayText&gt;(Dronova 2015)&lt;/DisplayText&gt;&lt;record&gt;&lt;rec-number&gt;269&lt;/rec-number&gt;&lt;foreign-keys&gt;&lt;key app="EN" db-id="srpa50z0a5txvkedwz85vfaastrtwfadw5aw" timestamp="1687170732"&gt;269&lt;/key&gt;&lt;/foreign-keys&gt;&lt;ref-type name="Journal Article"&gt;17&lt;/ref-type&gt;&lt;contributors&gt;&lt;authors&gt;&lt;author&gt;Dronova, Iryna %J Remote Sensing&lt;/author&gt;&lt;/authors&gt;&lt;/contributors&gt;&lt;titles&gt;&lt;title&gt;Object-based image analysis in wetland research: A review&lt;/title&gt;&lt;/titles&gt;&lt;pages&gt;6380-6413&lt;/pages&gt;&lt;volume&gt;7&lt;/volume&gt;&lt;number&gt;5&lt;/number&gt;&lt;dates&gt;&lt;year&gt;2015&lt;/year&gt;&lt;/dates&gt;&lt;isbn&gt;2072-4292&lt;/isbn&gt;&lt;urls&gt;&lt;/urls&gt;&lt;/record&gt;&lt;/Cite&gt;&lt;/EndNote&gt;</w:instrText>
      </w:r>
      <w:r w:rsidRPr="0070222B">
        <w:rPr>
          <w:rFonts w:cstheme="minorHAnsi"/>
          <w:sz w:val="20"/>
          <w:szCs w:val="20"/>
        </w:rPr>
        <w:fldChar w:fldCharType="separate"/>
      </w:r>
      <w:r w:rsidRPr="0070222B">
        <w:rPr>
          <w:rFonts w:cstheme="minorHAnsi"/>
          <w:noProof/>
          <w:sz w:val="20"/>
          <w:szCs w:val="20"/>
        </w:rPr>
        <w:t>(Dronova 2015)</w:t>
      </w:r>
      <w:r w:rsidRPr="0070222B">
        <w:rPr>
          <w:rFonts w:cstheme="minorHAnsi"/>
          <w:sz w:val="20"/>
          <w:szCs w:val="20"/>
        </w:rPr>
        <w:fldChar w:fldCharType="end"/>
      </w:r>
      <w:r w:rsidRPr="0070222B">
        <w:rPr>
          <w:rFonts w:cstheme="minorHAnsi"/>
          <w:sz w:val="20"/>
          <w:szCs w:val="20"/>
        </w:rPr>
        <w:t xml:space="preserve">. One key aspect of deep learning that played a crucial role in its integration into remote sensing is transfer learning. Researchers realized that pre-trained models from large-scale visual recognition datasets, such as ImageNet, could be leveraged and fine-tuned for specific remote sensing tasks. This approach enabled the transfer of learned features from general visual representations to the remote sensing domain, overcoming the challenge of limited labeled data in remote sensing </w:t>
      </w:r>
      <w:r w:rsidRPr="0070222B">
        <w:rPr>
          <w:rFonts w:cstheme="minorHAnsi"/>
          <w:sz w:val="20"/>
          <w:szCs w:val="20"/>
        </w:rPr>
        <w:fldChar w:fldCharType="begin"/>
      </w:r>
      <w:r w:rsidRPr="0070222B">
        <w:rPr>
          <w:rFonts w:cstheme="minorHAnsi"/>
          <w:sz w:val="20"/>
          <w:szCs w:val="20"/>
        </w:rPr>
        <w:instrText xml:space="preserve"> ADDIN EN.CITE &lt;EndNote&gt;&lt;Cite&gt;&lt;Author&gt;Radford&lt;/Author&gt;&lt;Year&gt;2021&lt;/Year&gt;&lt;RecNum&gt;270&lt;/RecNum&gt;&lt;DisplayText&gt;(Radford, Kim et al. 2021)&lt;/DisplayText&gt;&lt;record&gt;&lt;rec-number&gt;270&lt;/rec-number&gt;&lt;foreign-keys&gt;&lt;key app="EN" db-id="srpa50z0a5txvkedwz85vfaastrtwfadw5aw" timestamp="1687170920"&gt;270&lt;/key&gt;&lt;/foreign-keys&gt;&lt;ref-type name="Conference Proceedings"&gt;10&lt;/ref-type&gt;&lt;contributors&gt;&lt;authors&gt;&lt;author&gt;Radford, Alec&lt;/author&gt;&lt;author&gt;Kim, Jong Wook&lt;/author&gt;&lt;author&gt;Hallacy, Chris&lt;/author&gt;&lt;author&gt;Ramesh, Aditya&lt;/author&gt;&lt;author&gt;Goh, Gabriel&lt;/author&gt;&lt;author&gt;Agarwal, Sandhini&lt;/author&gt;&lt;author&gt;Sastry, Girish&lt;/author&gt;&lt;author&gt;Askell, Amanda&lt;/author&gt;&lt;author&gt;Mishkin, Pamela&lt;/author&gt;&lt;author&gt;Clark, Jack&lt;/author&gt;&lt;/authors&gt;&lt;/contributors&gt;&lt;titles&gt;&lt;title&gt;Learning transferable visual models from natural language supervision&lt;/title&gt;&lt;secondary-title&gt;International conference on machine learning&lt;/secondary-title&gt;&lt;/titles&gt;&lt;pages&gt;8748-8763&lt;/pages&gt;&lt;dates&gt;&lt;year&gt;2021&lt;/year&gt;&lt;/dates&gt;&lt;publisher&gt;PMLR&lt;/publisher&gt;&lt;isbn&gt;2640-3498&lt;/isbn&gt;&lt;urls&gt;&lt;/urls&gt;&lt;/record&gt;&lt;/Cite&gt;&lt;/EndNote&gt;</w:instrText>
      </w:r>
      <w:r w:rsidRPr="0070222B">
        <w:rPr>
          <w:rFonts w:cstheme="minorHAnsi"/>
          <w:sz w:val="20"/>
          <w:szCs w:val="20"/>
        </w:rPr>
        <w:fldChar w:fldCharType="separate"/>
      </w:r>
      <w:r w:rsidRPr="0070222B">
        <w:rPr>
          <w:rFonts w:cstheme="minorHAnsi"/>
          <w:noProof/>
          <w:sz w:val="20"/>
          <w:szCs w:val="20"/>
        </w:rPr>
        <w:t>(Radford, Kim et al. 2021)</w:t>
      </w:r>
      <w:r w:rsidRPr="0070222B">
        <w:rPr>
          <w:rFonts w:cstheme="minorHAnsi"/>
          <w:sz w:val="20"/>
          <w:szCs w:val="20"/>
        </w:rPr>
        <w:fldChar w:fldCharType="end"/>
      </w:r>
      <w:r w:rsidRPr="0070222B">
        <w:rPr>
          <w:rFonts w:cstheme="minorHAnsi"/>
          <w:sz w:val="20"/>
          <w:szCs w:val="20"/>
        </w:rPr>
        <w:t xml:space="preserve">. The integration of deep learning techniques into remote sensing was driven by the success and </w:t>
      </w:r>
      <w:r w:rsidRPr="0070222B">
        <w:rPr>
          <w:rFonts w:cstheme="minorHAnsi"/>
          <w:sz w:val="20"/>
          <w:szCs w:val="20"/>
        </w:rPr>
        <w:lastRenderedPageBreak/>
        <w:t xml:space="preserve">advancements made in computer vision. The ability of deep learning models, especially CNNs, to learn hierarchical representations and handle large-scale datasets provided a powerful tool for automated feature extraction, object detection, and recognition from satellite imagery </w:t>
      </w:r>
      <w:r w:rsidRPr="0070222B">
        <w:rPr>
          <w:rFonts w:cstheme="minorHAnsi"/>
          <w:sz w:val="20"/>
          <w:szCs w:val="20"/>
        </w:rPr>
        <w:fldChar w:fldCharType="begin"/>
      </w:r>
      <w:r w:rsidRPr="0070222B">
        <w:rPr>
          <w:rFonts w:cstheme="minorHAnsi"/>
          <w:sz w:val="20"/>
          <w:szCs w:val="20"/>
        </w:rPr>
        <w:instrText xml:space="preserve"> ADDIN EN.CITE &lt;EndNote&gt;&lt;Cite&gt;&lt;Author&gt;Zhao&lt;/Author&gt;&lt;Year&gt;2019&lt;/Year&gt;&lt;RecNum&gt;271&lt;/RecNum&gt;&lt;DisplayText&gt;(Zhao, Zheng et al. 2019)&lt;/DisplayText&gt;&lt;record&gt;&lt;rec-number&gt;271&lt;/rec-number&gt;&lt;foreign-keys&gt;&lt;key app="EN" db-id="srpa50z0a5txvkedwz85vfaastrtwfadw5aw" timestamp="1687171020"&gt;271&lt;/key&gt;&lt;/foreign-keys&gt;&lt;ref-type name="Journal Article"&gt;17&lt;/ref-type&gt;&lt;contributors&gt;&lt;authors&gt;&lt;author&gt;Zhao, Zhong-Qiu&lt;/author&gt;&lt;author&gt;Zheng, Peng&lt;/author&gt;&lt;author&gt;Xu, Shou-tao&lt;/author&gt;&lt;author&gt;Wu, Xindong %J IEEE transactions on neural networks&lt;/author&gt;&lt;author&gt;learning systems&lt;/author&gt;&lt;/authors&gt;&lt;/contributors&gt;&lt;titles&gt;&lt;title&gt;Object detection with deep learning: A review&lt;/title&gt;&lt;/titles&gt;&lt;pages&gt;3212-3232&lt;/pages&gt;&lt;volume&gt;30&lt;/volume&gt;&lt;number&gt;11&lt;/number&gt;&lt;dates&gt;&lt;year&gt;2019&lt;/year&gt;&lt;/dates&gt;&lt;isbn&gt;2162-237X&lt;/isbn&gt;&lt;urls&gt;&lt;/urls&gt;&lt;/record&gt;&lt;/Cite&gt;&lt;/EndNote&gt;</w:instrText>
      </w:r>
      <w:r w:rsidRPr="0070222B">
        <w:rPr>
          <w:rFonts w:cstheme="minorHAnsi"/>
          <w:sz w:val="20"/>
          <w:szCs w:val="20"/>
        </w:rPr>
        <w:fldChar w:fldCharType="separate"/>
      </w:r>
      <w:r w:rsidRPr="0070222B">
        <w:rPr>
          <w:rFonts w:cstheme="minorHAnsi"/>
          <w:noProof/>
          <w:sz w:val="20"/>
          <w:szCs w:val="20"/>
        </w:rPr>
        <w:t>(Zhao, Zheng et al. 2019)</w:t>
      </w:r>
      <w:r w:rsidRPr="0070222B">
        <w:rPr>
          <w:rFonts w:cstheme="minorHAnsi"/>
          <w:sz w:val="20"/>
          <w:szCs w:val="20"/>
        </w:rPr>
        <w:fldChar w:fldCharType="end"/>
      </w:r>
      <w:r w:rsidRPr="0070222B">
        <w:rPr>
          <w:rFonts w:cstheme="minorHAnsi"/>
          <w:sz w:val="20"/>
          <w:szCs w:val="20"/>
        </w:rPr>
        <w:t xml:space="preserve">. Ongoing research continues to push the boundaries, leading to improved analysis and understanding of Earth's surface and environment through deep learning in remote sensing. it has gained prominence in remote sensing due to its ability to automatically learn hierarchical representations of data, handle large-scale and high-dimensional datasets, and perform end-to-end learning without the need for manual feature engineering </w:t>
      </w:r>
      <w:r w:rsidRPr="0070222B">
        <w:rPr>
          <w:rFonts w:cstheme="minorHAnsi"/>
          <w:sz w:val="20"/>
          <w:szCs w:val="20"/>
        </w:rPr>
        <w:fldChar w:fldCharType="begin"/>
      </w:r>
      <w:r w:rsidRPr="0070222B">
        <w:rPr>
          <w:rFonts w:cstheme="minorHAnsi"/>
          <w:sz w:val="20"/>
          <w:szCs w:val="20"/>
        </w:rPr>
        <w:instrText xml:space="preserve"> ADDIN EN.CITE &lt;EndNote&gt;&lt;Cite&gt;&lt;Author&gt;Song&lt;/Author&gt;&lt;Year&gt;2021&lt;/Year&gt;&lt;RecNum&gt;272&lt;/RecNum&gt;&lt;DisplayText&gt;(Song, Sui et al. 2021)&lt;/DisplayText&gt;&lt;record&gt;&lt;rec-number&gt;272&lt;/rec-number&gt;&lt;foreign-keys&gt;&lt;key app="EN" db-id="srpa50z0a5txvkedwz85vfaastrtwfadw5aw" timestamp="1687171156"&gt;272&lt;/key&gt;&lt;/foreign-keys&gt;&lt;ref-type name="Journal Article"&gt;17&lt;/ref-type&gt;&lt;contributors&gt;&lt;authors&gt;&lt;author&gt;Song, Zhina&lt;/author&gt;&lt;author&gt;Sui, Haigang&lt;/author&gt;&lt;author&gt;Hua, Li %J International Journal of Remote Sensing&lt;/author&gt;&lt;/authors&gt;&lt;/contributors&gt;&lt;titles&gt;&lt;title&gt;A hierarchical object detection method in large-scale optical remote sensing satellite imagery using saliency detection and CNN&lt;/title&gt;&lt;/titles&gt;&lt;pages&gt;2827-2847&lt;/pages&gt;&lt;volume&gt;42&lt;/volume&gt;&lt;number&gt;8&lt;/number&gt;&lt;dates&gt;&lt;year&gt;2021&lt;/year&gt;&lt;/dates&gt;&lt;isbn&gt;0143-1161&lt;/isbn&gt;&lt;urls&gt;&lt;/urls&gt;&lt;/record&gt;&lt;/Cite&gt;&lt;/EndNote&gt;</w:instrText>
      </w:r>
      <w:r w:rsidRPr="0070222B">
        <w:rPr>
          <w:rFonts w:cstheme="minorHAnsi"/>
          <w:sz w:val="20"/>
          <w:szCs w:val="20"/>
        </w:rPr>
        <w:fldChar w:fldCharType="separate"/>
      </w:r>
      <w:r w:rsidRPr="0070222B">
        <w:rPr>
          <w:rFonts w:cstheme="minorHAnsi"/>
          <w:noProof/>
          <w:sz w:val="20"/>
          <w:szCs w:val="20"/>
        </w:rPr>
        <w:t>(Song, Sui et al. 2021)</w:t>
      </w:r>
      <w:r w:rsidRPr="0070222B">
        <w:rPr>
          <w:rFonts w:cstheme="minorHAnsi"/>
          <w:sz w:val="20"/>
          <w:szCs w:val="20"/>
        </w:rPr>
        <w:fldChar w:fldCharType="end"/>
      </w:r>
      <w:r w:rsidRPr="0070222B">
        <w:rPr>
          <w:rFonts w:cstheme="minorHAnsi"/>
          <w:sz w:val="20"/>
          <w:szCs w:val="20"/>
        </w:rPr>
        <w:t>. These advantages have led to significant improvements in various remote sensing applications, including feature extraction, object detection, classification, change detection, environmental modeling, and disaster response.</w:t>
      </w:r>
    </w:p>
    <w:p w14:paraId="44B16BF0" w14:textId="77777777" w:rsidR="00A21C12" w:rsidRPr="0070222B" w:rsidRDefault="00A21C12" w:rsidP="00692EAB">
      <w:pPr>
        <w:pStyle w:val="Heading2"/>
        <w:numPr>
          <w:ilvl w:val="1"/>
          <w:numId w:val="24"/>
        </w:numPr>
        <w:rPr>
          <w:rFonts w:asciiTheme="minorHAnsi" w:hAnsiTheme="minorHAnsi" w:cstheme="minorHAnsi"/>
          <w:b w:val="0"/>
          <w:bCs/>
          <w:sz w:val="20"/>
          <w:szCs w:val="20"/>
        </w:rPr>
      </w:pPr>
      <w:bookmarkStart w:id="1" w:name="_Toc138041089"/>
      <w:bookmarkStart w:id="2" w:name="_Toc143673557"/>
      <w:r w:rsidRPr="0070222B">
        <w:rPr>
          <w:rFonts w:asciiTheme="minorHAnsi" w:hAnsiTheme="minorHAnsi" w:cstheme="minorHAnsi"/>
          <w:sz w:val="20"/>
          <w:szCs w:val="20"/>
        </w:rPr>
        <w:t>STATEMENT</w:t>
      </w:r>
      <w:r w:rsidRPr="0070222B">
        <w:rPr>
          <w:rFonts w:asciiTheme="minorHAnsi" w:hAnsiTheme="minorHAnsi" w:cstheme="minorHAnsi"/>
          <w:b w:val="0"/>
          <w:bCs/>
          <w:sz w:val="20"/>
          <w:szCs w:val="20"/>
        </w:rPr>
        <w:t xml:space="preserve"> </w:t>
      </w:r>
      <w:r w:rsidRPr="0070222B">
        <w:rPr>
          <w:rFonts w:asciiTheme="minorHAnsi" w:hAnsiTheme="minorHAnsi" w:cstheme="minorHAnsi"/>
          <w:sz w:val="20"/>
          <w:szCs w:val="20"/>
        </w:rPr>
        <w:t>OF PROBLEM</w:t>
      </w:r>
      <w:bookmarkEnd w:id="1"/>
      <w:bookmarkEnd w:id="2"/>
    </w:p>
    <w:p w14:paraId="0A25606B" w14:textId="51F590DE" w:rsidR="00A21C12" w:rsidRPr="0070222B" w:rsidRDefault="00A21C12" w:rsidP="00A21C12">
      <w:pPr>
        <w:spacing w:line="276" w:lineRule="auto"/>
        <w:jc w:val="both"/>
        <w:rPr>
          <w:rFonts w:cstheme="minorHAnsi"/>
          <w:sz w:val="20"/>
          <w:szCs w:val="20"/>
        </w:rPr>
      </w:pPr>
      <w:r w:rsidRPr="0070222B">
        <w:rPr>
          <w:rFonts w:cstheme="minorHAnsi"/>
          <w:sz w:val="20"/>
          <w:szCs w:val="20"/>
        </w:rPr>
        <w:t>Object detection and recognition in satellite imagery play a pivotal role in various fields, including urban planning, environmental monitoring, and disaster response. However, traditional methods often rely on manual features and struggle with large datasets and complex environments. In Ibadan, Nigeria, there is a pressing need to explore the potential of deep learning techniques to address these challenges. Ibadan's unique urban landscape presents distinct challenges, with a dense population, rapid development, diverse object classes, occlusions, shadows, and intricate structures. Deep learning models must accurately identify and locate objects amidst these complexities. Additionally, Ibadan's geospatial diversity, encompassing urban areas, agricultural lands, and natural features, requires deep learning models to adapt to varying object types and scales. Addressing these challenges holds the promise of advancing deep learning for object detection and recognition in Ibadan's satellite imagery. Developing accurate, efficient, and interpretable deep learning models will enhance urban planning, environmental monitoring, and disaster response by detecting crucial features like building footprints. This, in turn, will empower better decision-making and contribute to sustainable development in Ibadan.</w:t>
      </w:r>
    </w:p>
    <w:p w14:paraId="2EC89922" w14:textId="68FF0816" w:rsidR="00A21C12" w:rsidRPr="0070222B" w:rsidRDefault="00692EAB" w:rsidP="00692EAB">
      <w:pPr>
        <w:pStyle w:val="Heading2"/>
        <w:numPr>
          <w:ilvl w:val="1"/>
          <w:numId w:val="24"/>
        </w:numPr>
        <w:rPr>
          <w:rFonts w:asciiTheme="minorHAnsi" w:hAnsiTheme="minorHAnsi" w:cstheme="minorHAnsi"/>
          <w:sz w:val="20"/>
          <w:szCs w:val="20"/>
        </w:rPr>
      </w:pPr>
      <w:bookmarkStart w:id="3" w:name="_Toc138041090"/>
      <w:bookmarkStart w:id="4" w:name="_Toc143673558"/>
      <w:r w:rsidRPr="0070222B">
        <w:rPr>
          <w:rFonts w:asciiTheme="minorHAnsi" w:hAnsiTheme="minorHAnsi" w:cstheme="minorHAnsi"/>
          <w:sz w:val="20"/>
          <w:szCs w:val="20"/>
        </w:rPr>
        <w:t xml:space="preserve"> </w:t>
      </w:r>
      <w:r w:rsidR="00A21C12" w:rsidRPr="0070222B">
        <w:rPr>
          <w:rFonts w:asciiTheme="minorHAnsi" w:hAnsiTheme="minorHAnsi" w:cstheme="minorHAnsi"/>
          <w:sz w:val="20"/>
          <w:szCs w:val="20"/>
        </w:rPr>
        <w:t>AIM</w:t>
      </w:r>
      <w:bookmarkEnd w:id="3"/>
      <w:bookmarkEnd w:id="4"/>
    </w:p>
    <w:p w14:paraId="60A7755B" w14:textId="77777777" w:rsidR="00A21C12" w:rsidRPr="0070222B" w:rsidRDefault="00A21C12" w:rsidP="00A21C12">
      <w:pPr>
        <w:spacing w:line="276" w:lineRule="auto"/>
        <w:jc w:val="both"/>
        <w:rPr>
          <w:rFonts w:cstheme="minorHAnsi"/>
          <w:sz w:val="20"/>
          <w:szCs w:val="20"/>
        </w:rPr>
      </w:pPr>
      <w:r w:rsidRPr="0070222B">
        <w:rPr>
          <w:rFonts w:cstheme="minorHAnsi"/>
          <w:sz w:val="20"/>
          <w:szCs w:val="20"/>
        </w:rPr>
        <w:t>The research aims to develop and optimize deep learning models that can accurately identify and localize objects in satellite imagery, thereby contributing to advancements in the field of remote sensing.</w:t>
      </w:r>
    </w:p>
    <w:p w14:paraId="134E1341" w14:textId="002365A5" w:rsidR="00A21C12" w:rsidRPr="0070222B" w:rsidRDefault="00692EAB" w:rsidP="00692EAB">
      <w:pPr>
        <w:pStyle w:val="Heading2"/>
        <w:numPr>
          <w:ilvl w:val="1"/>
          <w:numId w:val="24"/>
        </w:numPr>
        <w:rPr>
          <w:rFonts w:asciiTheme="minorHAnsi" w:hAnsiTheme="minorHAnsi" w:cstheme="minorHAnsi"/>
          <w:sz w:val="20"/>
          <w:szCs w:val="20"/>
        </w:rPr>
      </w:pPr>
      <w:bookmarkStart w:id="5" w:name="_Toc138041091"/>
      <w:bookmarkStart w:id="6" w:name="_Toc143673559"/>
      <w:r w:rsidRPr="0070222B">
        <w:rPr>
          <w:rFonts w:asciiTheme="minorHAnsi" w:hAnsiTheme="minorHAnsi" w:cstheme="minorHAnsi"/>
          <w:sz w:val="20"/>
          <w:szCs w:val="20"/>
        </w:rPr>
        <w:t xml:space="preserve"> </w:t>
      </w:r>
      <w:r w:rsidR="00A21C12" w:rsidRPr="0070222B">
        <w:rPr>
          <w:rFonts w:asciiTheme="minorHAnsi" w:hAnsiTheme="minorHAnsi" w:cstheme="minorHAnsi"/>
          <w:sz w:val="20"/>
          <w:szCs w:val="20"/>
        </w:rPr>
        <w:t>OBJECTIVES</w:t>
      </w:r>
      <w:bookmarkEnd w:id="5"/>
      <w:bookmarkEnd w:id="6"/>
    </w:p>
    <w:p w14:paraId="4381974D" w14:textId="60E93948" w:rsidR="00A21C12" w:rsidRPr="0070222B" w:rsidRDefault="00A21C12" w:rsidP="00A21C12">
      <w:pPr>
        <w:pStyle w:val="ListParagraph"/>
        <w:numPr>
          <w:ilvl w:val="0"/>
          <w:numId w:val="3"/>
        </w:numPr>
        <w:spacing w:line="276" w:lineRule="auto"/>
        <w:ind w:left="270" w:hanging="270"/>
        <w:jc w:val="both"/>
        <w:rPr>
          <w:rFonts w:cstheme="minorHAnsi"/>
          <w:sz w:val="20"/>
          <w:szCs w:val="20"/>
        </w:rPr>
      </w:pPr>
      <w:r w:rsidRPr="0070222B">
        <w:rPr>
          <w:rFonts w:cstheme="minorHAnsi"/>
          <w:sz w:val="20"/>
          <w:szCs w:val="20"/>
        </w:rPr>
        <w:t>To review the existing literature on deep learning techniques for object detection and recognition from satellite imagery. This will involve studying the various methodologies, algorithms, and architectures employed in previous research studies.</w:t>
      </w:r>
    </w:p>
    <w:p w14:paraId="5D962AE1" w14:textId="5839048C" w:rsidR="00A21C12" w:rsidRPr="0070222B" w:rsidRDefault="00A21C12" w:rsidP="00A21C12">
      <w:pPr>
        <w:pStyle w:val="ListParagraph"/>
        <w:numPr>
          <w:ilvl w:val="0"/>
          <w:numId w:val="3"/>
        </w:numPr>
        <w:spacing w:line="276" w:lineRule="auto"/>
        <w:ind w:left="270" w:hanging="270"/>
        <w:jc w:val="both"/>
        <w:rPr>
          <w:rFonts w:cstheme="minorHAnsi"/>
          <w:sz w:val="20"/>
          <w:szCs w:val="20"/>
        </w:rPr>
      </w:pPr>
      <w:r w:rsidRPr="0070222B">
        <w:rPr>
          <w:rFonts w:cstheme="minorHAnsi"/>
          <w:sz w:val="20"/>
          <w:szCs w:val="20"/>
        </w:rPr>
        <w:t>To collect and preprocess a comprehensive dataset of satellite imagery relevant to the research context. This will involve acquiring high-resolution satellite images covering a specific geographic area and shape file of the Ibadan 4 local government.</w:t>
      </w:r>
    </w:p>
    <w:p w14:paraId="64F7E5A2" w14:textId="6C3E4059" w:rsidR="00A21C12" w:rsidRPr="0070222B" w:rsidRDefault="00A21C12" w:rsidP="00A21C12">
      <w:pPr>
        <w:pStyle w:val="ListParagraph"/>
        <w:numPr>
          <w:ilvl w:val="0"/>
          <w:numId w:val="3"/>
        </w:numPr>
        <w:spacing w:line="276" w:lineRule="auto"/>
        <w:ind w:left="270" w:hanging="270"/>
        <w:jc w:val="both"/>
        <w:rPr>
          <w:rFonts w:cstheme="minorHAnsi"/>
          <w:sz w:val="20"/>
          <w:szCs w:val="20"/>
        </w:rPr>
      </w:pPr>
      <w:r w:rsidRPr="0070222B">
        <w:rPr>
          <w:rFonts w:cstheme="minorHAnsi"/>
          <w:sz w:val="20"/>
          <w:szCs w:val="20"/>
        </w:rPr>
        <w:t>To design and develop deep learning models suitable for object detection and recognition on satellite imagery that is Convolutional Neural Networks (CNNs) using the ArcGIS Pro Deep Learning Libraries.</w:t>
      </w:r>
    </w:p>
    <w:p w14:paraId="15316746" w14:textId="55E00970" w:rsidR="00A21C12" w:rsidRPr="0070222B" w:rsidRDefault="00EA67E2" w:rsidP="00A21C12">
      <w:pPr>
        <w:pStyle w:val="ListParagraph"/>
        <w:numPr>
          <w:ilvl w:val="0"/>
          <w:numId w:val="3"/>
        </w:numPr>
        <w:spacing w:line="276" w:lineRule="auto"/>
        <w:ind w:left="270" w:hanging="270"/>
        <w:jc w:val="both"/>
        <w:rPr>
          <w:rFonts w:cstheme="minorHAnsi"/>
          <w:sz w:val="20"/>
          <w:szCs w:val="20"/>
        </w:rPr>
      </w:pPr>
      <w:r w:rsidRPr="0070222B">
        <w:rPr>
          <w:rFonts w:cstheme="minorHAnsi"/>
          <w:noProof/>
          <w:sz w:val="20"/>
          <w:szCs w:val="20"/>
        </w:rPr>
        <w:drawing>
          <wp:anchor distT="0" distB="0" distL="114300" distR="114300" simplePos="0" relativeHeight="251663360" behindDoc="1" locked="0" layoutInCell="1" allowOverlap="1" wp14:anchorId="0F97CC81" wp14:editId="45CD55B1">
            <wp:simplePos x="0" y="0"/>
            <wp:positionH relativeFrom="column">
              <wp:posOffset>-128270</wp:posOffset>
            </wp:positionH>
            <wp:positionV relativeFrom="paragraph">
              <wp:posOffset>357505</wp:posOffset>
            </wp:positionV>
            <wp:extent cx="3752850" cy="2568283"/>
            <wp:effectExtent l="0" t="0" r="0" b="3810"/>
            <wp:wrapTight wrapText="bothSides">
              <wp:wrapPolygon edited="0">
                <wp:start x="0" y="0"/>
                <wp:lineTo x="0" y="21472"/>
                <wp:lineTo x="21490" y="21472"/>
                <wp:lineTo x="21490" y="0"/>
                <wp:lineTo x="0" y="0"/>
              </wp:wrapPolygon>
            </wp:wrapTight>
            <wp:docPr id="3" name="Picture 3" descr="C:\Users\USER\Downloads\map of iba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map of ibada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2568283"/>
                    </a:xfrm>
                    <a:prstGeom prst="rect">
                      <a:avLst/>
                    </a:prstGeom>
                    <a:noFill/>
                    <a:ln>
                      <a:noFill/>
                    </a:ln>
                  </pic:spPr>
                </pic:pic>
              </a:graphicData>
            </a:graphic>
            <wp14:sizeRelH relativeFrom="page">
              <wp14:pctWidth>0</wp14:pctWidth>
            </wp14:sizeRelH>
            <wp14:sizeRelV relativeFrom="page">
              <wp14:pctHeight>0</wp14:pctHeight>
            </wp14:sizeRelV>
          </wp:anchor>
        </w:drawing>
      </w:r>
      <w:r w:rsidR="00A21C12" w:rsidRPr="0070222B">
        <w:rPr>
          <w:rFonts w:cstheme="minorHAnsi"/>
          <w:sz w:val="20"/>
          <w:szCs w:val="20"/>
        </w:rPr>
        <w:t>To assess the performance of the developed deep learning models in comparison to Google Satellite imagery download by carrying out Accuracy Assessment</w:t>
      </w:r>
    </w:p>
    <w:p w14:paraId="56F0A99C" w14:textId="1D4E09F0" w:rsidR="00A21C12" w:rsidRPr="0070222B" w:rsidRDefault="00D5041A" w:rsidP="00A21C12">
      <w:pPr>
        <w:spacing w:line="276" w:lineRule="auto"/>
        <w:jc w:val="both"/>
        <w:rPr>
          <w:rFonts w:cstheme="minorHAnsi"/>
          <w:sz w:val="20"/>
          <w:szCs w:val="20"/>
        </w:rPr>
      </w:pPr>
      <w:r w:rsidRPr="0070222B">
        <w:rPr>
          <w:rFonts w:cstheme="minorHAnsi"/>
          <w:sz w:val="20"/>
          <w:szCs w:val="20"/>
        </w:rPr>
        <w:t xml:space="preserve">Ibadan's geographical location is advantageous, featuring picturesque hills, fertile lands, and proximity to major transportation routes. These factors underpin the city's status as a pivotal cultural, educational, and commercial hub in southwestern Nigeria. Situated at approximately 7.3782° N latitude and 3.9470° E longitude, Ibadan is divided into several local government areas (LGAs), as illustrated in the map </w:t>
      </w:r>
      <w:proofErr w:type="gramStart"/>
      <w:r w:rsidRPr="0070222B">
        <w:rPr>
          <w:rFonts w:cstheme="minorHAnsi"/>
          <w:sz w:val="20"/>
          <w:szCs w:val="20"/>
        </w:rPr>
        <w:t>below.</w:t>
      </w:r>
      <w:r w:rsidR="00A21C12" w:rsidRPr="0070222B">
        <w:rPr>
          <w:rFonts w:cstheme="minorHAnsi"/>
          <w:vanish/>
          <w:sz w:val="20"/>
          <w:szCs w:val="20"/>
        </w:rPr>
        <w:t>Top</w:t>
      </w:r>
      <w:proofErr w:type="gramEnd"/>
      <w:r w:rsidR="00A21C12" w:rsidRPr="0070222B">
        <w:rPr>
          <w:rFonts w:cstheme="minorHAnsi"/>
          <w:vanish/>
          <w:sz w:val="20"/>
          <w:szCs w:val="20"/>
        </w:rPr>
        <w:t xml:space="preserve"> of Form</w:t>
      </w:r>
    </w:p>
    <w:p w14:paraId="662203D0" w14:textId="2DC3FC32" w:rsidR="00284156" w:rsidRPr="0070222B" w:rsidRDefault="00284156" w:rsidP="0070222B">
      <w:pPr>
        <w:spacing w:line="276" w:lineRule="auto"/>
        <w:jc w:val="center"/>
        <w:rPr>
          <w:rFonts w:cstheme="minorHAnsi"/>
          <w:sz w:val="20"/>
          <w:szCs w:val="20"/>
        </w:rPr>
      </w:pPr>
    </w:p>
    <w:p w14:paraId="0705D05A" w14:textId="4442CEDC" w:rsidR="002D55E5" w:rsidRPr="00EA67E2" w:rsidRDefault="00284156" w:rsidP="002D55E5">
      <w:pPr>
        <w:pStyle w:val="Heading1"/>
        <w:numPr>
          <w:ilvl w:val="0"/>
          <w:numId w:val="24"/>
        </w:numPr>
        <w:rPr>
          <w:rFonts w:asciiTheme="minorHAnsi" w:hAnsiTheme="minorHAnsi" w:cstheme="minorHAnsi"/>
          <w:b/>
          <w:bCs/>
          <w:sz w:val="22"/>
          <w:szCs w:val="22"/>
        </w:rPr>
      </w:pPr>
      <w:bookmarkStart w:id="7" w:name="_Toc143673569"/>
      <w:r w:rsidRPr="00EA67E2">
        <w:rPr>
          <w:rFonts w:asciiTheme="minorHAnsi" w:hAnsiTheme="minorHAnsi" w:cstheme="minorHAnsi"/>
          <w:b/>
          <w:bCs/>
          <w:sz w:val="22"/>
          <w:szCs w:val="22"/>
        </w:rPr>
        <w:lastRenderedPageBreak/>
        <w:t>METHODOLOGY FLOW</w:t>
      </w:r>
      <w:bookmarkEnd w:id="7"/>
    </w:p>
    <w:p w14:paraId="15D867E6" w14:textId="10BCF063" w:rsidR="002D55E5" w:rsidRPr="0070222B" w:rsidRDefault="002D55E5" w:rsidP="002D55E5">
      <w:pPr>
        <w:tabs>
          <w:tab w:val="left" w:pos="0"/>
        </w:tabs>
        <w:spacing w:after="0" w:line="240" w:lineRule="auto"/>
        <w:jc w:val="both"/>
        <w:rPr>
          <w:rFonts w:cstheme="minorHAnsi"/>
          <w:bCs/>
          <w:sz w:val="20"/>
          <w:szCs w:val="20"/>
        </w:rPr>
      </w:pPr>
      <w:r w:rsidRPr="0070222B">
        <w:rPr>
          <w:rFonts w:cstheme="minorHAnsi"/>
          <w:b/>
          <w:sz w:val="20"/>
          <w:szCs w:val="20"/>
        </w:rPr>
        <w:t>Data Preparation</w:t>
      </w:r>
      <w:r w:rsidRPr="0070222B">
        <w:rPr>
          <w:rFonts w:cstheme="minorHAnsi"/>
          <w:bCs/>
          <w:sz w:val="20"/>
          <w:szCs w:val="20"/>
        </w:rPr>
        <w:t>: Together with my team, I start by collecting and organizing the imagery needed for analysis. We ensure that all necessary satellite or aerial images are properly loaded into ArcGIS Pro for processing.</w:t>
      </w:r>
      <w:r w:rsidRPr="0070222B">
        <w:rPr>
          <w:rFonts w:cstheme="minorHAnsi"/>
          <w:bCs/>
          <w:sz w:val="20"/>
          <w:szCs w:val="20"/>
        </w:rPr>
        <w:t xml:space="preserve"> </w:t>
      </w:r>
    </w:p>
    <w:p w14:paraId="3EFC88C9" w14:textId="77777777" w:rsidR="002D55E5" w:rsidRPr="0070222B" w:rsidRDefault="002D55E5" w:rsidP="002D55E5">
      <w:pPr>
        <w:spacing w:after="0" w:line="240" w:lineRule="auto"/>
        <w:jc w:val="both"/>
        <w:rPr>
          <w:rFonts w:cstheme="minorHAnsi"/>
          <w:bCs/>
          <w:sz w:val="20"/>
          <w:szCs w:val="20"/>
        </w:rPr>
      </w:pPr>
      <w:r w:rsidRPr="0070222B">
        <w:rPr>
          <w:rFonts w:cstheme="minorHAnsi"/>
          <w:b/>
          <w:sz w:val="20"/>
          <w:szCs w:val="20"/>
        </w:rPr>
        <w:t>Preprocessing:</w:t>
      </w:r>
      <w:r w:rsidRPr="0070222B">
        <w:rPr>
          <w:rFonts w:cstheme="minorHAnsi"/>
          <w:bCs/>
          <w:sz w:val="20"/>
          <w:szCs w:val="20"/>
        </w:rPr>
        <w:t xml:space="preserve"> In this stage, I collaborate with my colleagues to perform preprocessing tasks like atmospheric correction, noise reduction, and radiometric correction to enhance the imagery. This ensures the data is clean and suitable for segmentation.</w:t>
      </w:r>
    </w:p>
    <w:p w14:paraId="381D6006" w14:textId="77777777" w:rsidR="002D55E5" w:rsidRPr="0070222B" w:rsidRDefault="002D55E5" w:rsidP="002D55E5">
      <w:pPr>
        <w:spacing w:after="0" w:line="240" w:lineRule="auto"/>
        <w:jc w:val="both"/>
        <w:rPr>
          <w:rFonts w:cstheme="minorHAnsi"/>
          <w:bCs/>
          <w:sz w:val="20"/>
          <w:szCs w:val="20"/>
        </w:rPr>
      </w:pPr>
      <w:r w:rsidRPr="0070222B">
        <w:rPr>
          <w:rFonts w:cstheme="minorHAnsi"/>
          <w:b/>
          <w:sz w:val="20"/>
          <w:szCs w:val="20"/>
        </w:rPr>
        <w:t>Image Segmentation:</w:t>
      </w:r>
      <w:r w:rsidRPr="0070222B">
        <w:rPr>
          <w:rFonts w:cstheme="minorHAnsi"/>
          <w:bCs/>
          <w:sz w:val="20"/>
          <w:szCs w:val="20"/>
        </w:rPr>
        <w:t xml:space="preserve"> Once the data is prepared, I lead the segmentation process, dividing the image into meaningful segments based on pixel values, spectral properties, textures, or other features. We work together to determine the best approach based on the project’s specific requirements.</w:t>
      </w:r>
    </w:p>
    <w:p w14:paraId="3846C28B" w14:textId="77777777" w:rsidR="0070222B" w:rsidRPr="0070222B" w:rsidRDefault="002D55E5" w:rsidP="002D55E5">
      <w:pPr>
        <w:spacing w:after="0" w:line="240" w:lineRule="auto"/>
        <w:jc w:val="both"/>
        <w:rPr>
          <w:rFonts w:cstheme="minorHAnsi"/>
          <w:bCs/>
          <w:sz w:val="20"/>
          <w:szCs w:val="20"/>
        </w:rPr>
      </w:pPr>
      <w:r w:rsidRPr="0070222B">
        <w:rPr>
          <w:rFonts w:cstheme="minorHAnsi"/>
          <w:b/>
          <w:sz w:val="20"/>
          <w:szCs w:val="20"/>
        </w:rPr>
        <w:t>Model/Tool Selection</w:t>
      </w:r>
      <w:r w:rsidRPr="0070222B">
        <w:rPr>
          <w:rFonts w:cstheme="minorHAnsi"/>
          <w:bCs/>
          <w:sz w:val="20"/>
          <w:szCs w:val="20"/>
        </w:rPr>
        <w:t xml:space="preserve">: I select the most suitable tool or method for segmentation. ArcGIS Pro offers several built-in tools like the "Segmentation" and "Classify" tools, and in </w:t>
      </w:r>
    </w:p>
    <w:p w14:paraId="58B62EE7" w14:textId="6AAE357C" w:rsidR="002D55E5" w:rsidRPr="0070222B" w:rsidRDefault="002D55E5" w:rsidP="002D55E5">
      <w:pPr>
        <w:spacing w:after="0" w:line="240" w:lineRule="auto"/>
        <w:jc w:val="both"/>
        <w:rPr>
          <w:rFonts w:cstheme="minorHAnsi"/>
          <w:bCs/>
          <w:sz w:val="20"/>
          <w:szCs w:val="20"/>
        </w:rPr>
      </w:pPr>
      <w:r w:rsidRPr="0070222B">
        <w:rPr>
          <w:rFonts w:cstheme="minorHAnsi"/>
          <w:bCs/>
          <w:sz w:val="20"/>
          <w:szCs w:val="20"/>
        </w:rPr>
        <w:t>collaboration with my team, we might also explore custom models that are tailored to our specific needs.</w:t>
      </w:r>
    </w:p>
    <w:p w14:paraId="7F2687C0" w14:textId="77777777" w:rsidR="002D55E5" w:rsidRPr="0070222B" w:rsidRDefault="002D55E5" w:rsidP="002D55E5">
      <w:pPr>
        <w:tabs>
          <w:tab w:val="left" w:pos="4590"/>
        </w:tabs>
        <w:spacing w:after="0" w:line="240" w:lineRule="auto"/>
        <w:jc w:val="both"/>
        <w:rPr>
          <w:rFonts w:cstheme="minorHAnsi"/>
          <w:bCs/>
          <w:sz w:val="20"/>
          <w:szCs w:val="20"/>
        </w:rPr>
      </w:pPr>
      <w:r w:rsidRPr="0070222B">
        <w:rPr>
          <w:rFonts w:cstheme="minorHAnsi"/>
          <w:b/>
          <w:sz w:val="20"/>
          <w:szCs w:val="20"/>
        </w:rPr>
        <w:t>Segmentation Execution</w:t>
      </w:r>
      <w:r w:rsidRPr="0070222B">
        <w:rPr>
          <w:rFonts w:cstheme="minorHAnsi"/>
          <w:bCs/>
          <w:sz w:val="20"/>
          <w:szCs w:val="20"/>
        </w:rPr>
        <w:t>: After selecting the appropriate tool, I execute the segmentation process. Depending on the complexity of the data, the team works together to monitor the progress and ensure everything is running smoothly.</w:t>
      </w:r>
    </w:p>
    <w:p w14:paraId="2B5BFFD7" w14:textId="77777777" w:rsidR="002D55E5" w:rsidRPr="0070222B" w:rsidRDefault="002D55E5" w:rsidP="002D55E5">
      <w:pPr>
        <w:tabs>
          <w:tab w:val="left" w:pos="4590"/>
        </w:tabs>
        <w:spacing w:after="0" w:line="240" w:lineRule="auto"/>
        <w:jc w:val="both"/>
        <w:rPr>
          <w:rFonts w:cstheme="minorHAnsi"/>
          <w:bCs/>
          <w:sz w:val="20"/>
          <w:szCs w:val="20"/>
        </w:rPr>
      </w:pPr>
      <w:r w:rsidRPr="0070222B">
        <w:rPr>
          <w:rFonts w:cstheme="minorHAnsi"/>
          <w:b/>
          <w:sz w:val="20"/>
          <w:szCs w:val="20"/>
        </w:rPr>
        <w:t>Review and Refinement</w:t>
      </w:r>
      <w:r w:rsidRPr="0070222B">
        <w:rPr>
          <w:rFonts w:cstheme="minorHAnsi"/>
          <w:bCs/>
          <w:sz w:val="20"/>
          <w:szCs w:val="20"/>
        </w:rPr>
        <w:t>: Once the segmentation is complete, I work with my team to review the results. If necessary, we adjust parameters and re-run the segmentation to refine the output and ensure that it meets the project’s goals.</w:t>
      </w:r>
    </w:p>
    <w:p w14:paraId="5ECBC52B" w14:textId="77777777" w:rsidR="002D55E5" w:rsidRPr="0070222B" w:rsidRDefault="002D55E5" w:rsidP="002D55E5">
      <w:pPr>
        <w:tabs>
          <w:tab w:val="left" w:pos="4590"/>
        </w:tabs>
        <w:spacing w:after="0" w:line="240" w:lineRule="auto"/>
        <w:jc w:val="both"/>
        <w:rPr>
          <w:rFonts w:cstheme="minorHAnsi"/>
          <w:bCs/>
          <w:sz w:val="20"/>
          <w:szCs w:val="20"/>
        </w:rPr>
      </w:pPr>
      <w:r w:rsidRPr="0070222B">
        <w:rPr>
          <w:rFonts w:cstheme="minorHAnsi"/>
          <w:b/>
          <w:sz w:val="20"/>
          <w:szCs w:val="20"/>
        </w:rPr>
        <w:t>Post-processing:</w:t>
      </w:r>
      <w:r w:rsidRPr="0070222B">
        <w:rPr>
          <w:rFonts w:cstheme="minorHAnsi"/>
          <w:bCs/>
          <w:sz w:val="20"/>
          <w:szCs w:val="20"/>
        </w:rPr>
        <w:t xml:space="preserve"> After the initial segmentation, we perform post-processing tasks such as classifying segments, merging or splitting segments, or further refining the data based on our project requirements.</w:t>
      </w:r>
    </w:p>
    <w:p w14:paraId="28C83FFF" w14:textId="77777777" w:rsidR="002D55E5" w:rsidRPr="0070222B" w:rsidRDefault="002D55E5" w:rsidP="002D55E5">
      <w:pPr>
        <w:tabs>
          <w:tab w:val="left" w:pos="4590"/>
        </w:tabs>
        <w:spacing w:after="0" w:line="240" w:lineRule="auto"/>
        <w:jc w:val="both"/>
        <w:rPr>
          <w:rFonts w:cstheme="minorHAnsi"/>
          <w:bCs/>
          <w:sz w:val="20"/>
          <w:szCs w:val="20"/>
        </w:rPr>
      </w:pPr>
      <w:r w:rsidRPr="0070222B">
        <w:rPr>
          <w:rFonts w:cstheme="minorHAnsi"/>
          <w:b/>
          <w:sz w:val="20"/>
          <w:szCs w:val="20"/>
        </w:rPr>
        <w:t>Data Integration</w:t>
      </w:r>
      <w:r w:rsidRPr="0070222B">
        <w:rPr>
          <w:rFonts w:cstheme="minorHAnsi"/>
          <w:bCs/>
          <w:sz w:val="20"/>
          <w:szCs w:val="20"/>
        </w:rPr>
        <w:t>: We integrate the segmented data with other relevant layers or datasets in ArcGIS Pro, working collaboratively to enhance the analysis and provide a more comprehensive view of the project.</w:t>
      </w:r>
    </w:p>
    <w:p w14:paraId="7FC9BB97" w14:textId="145BEEE6" w:rsidR="0070222B" w:rsidRPr="0070222B" w:rsidRDefault="002D55E5" w:rsidP="0070222B">
      <w:pPr>
        <w:tabs>
          <w:tab w:val="left" w:pos="4590"/>
        </w:tabs>
        <w:spacing w:after="0" w:line="240" w:lineRule="auto"/>
        <w:jc w:val="both"/>
        <w:rPr>
          <w:rFonts w:cstheme="minorHAnsi"/>
          <w:sz w:val="20"/>
          <w:szCs w:val="20"/>
        </w:rPr>
      </w:pPr>
      <w:r w:rsidRPr="0070222B">
        <w:rPr>
          <w:rFonts w:cstheme="minorHAnsi"/>
          <w:b/>
          <w:sz w:val="20"/>
          <w:szCs w:val="20"/>
        </w:rPr>
        <w:t>Visualization and Interpretation:</w:t>
      </w:r>
      <w:r w:rsidRPr="0070222B">
        <w:rPr>
          <w:rFonts w:cstheme="minorHAnsi"/>
          <w:bCs/>
          <w:sz w:val="20"/>
          <w:szCs w:val="20"/>
        </w:rPr>
        <w:t xml:space="preserve"> Finally, I work with my colleagues to visualize the segmented results and interpret the patterns within the data. Together, we create maps, charts, and reports to communicate our findings clearly and effectively to stakeholders.</w:t>
      </w:r>
    </w:p>
    <w:p w14:paraId="2507F18F" w14:textId="77777777" w:rsidR="00AC3E0B" w:rsidRPr="0070222B" w:rsidRDefault="00AC3E0B" w:rsidP="00692EAB">
      <w:pPr>
        <w:pStyle w:val="Heading1"/>
        <w:numPr>
          <w:ilvl w:val="1"/>
          <w:numId w:val="24"/>
        </w:numPr>
        <w:rPr>
          <w:rFonts w:asciiTheme="minorHAnsi" w:hAnsiTheme="minorHAnsi" w:cstheme="minorHAnsi"/>
          <w:sz w:val="20"/>
          <w:szCs w:val="20"/>
        </w:rPr>
      </w:pPr>
      <w:r w:rsidRPr="0070222B">
        <w:rPr>
          <w:rFonts w:asciiTheme="minorHAnsi" w:hAnsiTheme="minorHAnsi" w:cstheme="minorHAnsi"/>
          <w:b/>
          <w:bCs/>
          <w:sz w:val="20"/>
          <w:szCs w:val="20"/>
        </w:rPr>
        <w:t>Data Downloading</w:t>
      </w:r>
    </w:p>
    <w:p w14:paraId="29D8793C" w14:textId="6A8FB380" w:rsidR="00EA67E2" w:rsidRDefault="00AC3E0B" w:rsidP="00EA67E2">
      <w:pPr>
        <w:spacing w:after="0" w:line="240" w:lineRule="auto"/>
        <w:ind w:left="-90" w:hanging="360"/>
        <w:jc w:val="both"/>
        <w:rPr>
          <w:rFonts w:cstheme="minorHAnsi"/>
          <w:bCs/>
          <w:sz w:val="20"/>
          <w:szCs w:val="20"/>
        </w:rPr>
      </w:pPr>
      <w:r w:rsidRPr="0070222B">
        <w:rPr>
          <w:rFonts w:cstheme="minorHAnsi"/>
          <w:sz w:val="20"/>
          <w:szCs w:val="20"/>
        </w:rPr>
        <w:t xml:space="preserve"> </w:t>
      </w:r>
      <w:r w:rsidR="002D55E5" w:rsidRPr="0070222B">
        <w:rPr>
          <w:rFonts w:cstheme="minorHAnsi"/>
          <w:sz w:val="20"/>
          <w:szCs w:val="20"/>
        </w:rPr>
        <w:tab/>
      </w:r>
      <w:r w:rsidRPr="0070222B">
        <w:rPr>
          <w:rFonts w:cstheme="minorHAnsi"/>
          <w:bCs/>
          <w:sz w:val="20"/>
          <w:szCs w:val="20"/>
        </w:rPr>
        <w:t>Satellite imagery was obtained using the Tile+ plugin for QGIS. The plugin allows users to add various base maps and Earth data sources to QGIS.</w:t>
      </w:r>
    </w:p>
    <w:p w14:paraId="0809FCB9" w14:textId="77777777" w:rsidR="002D55E5" w:rsidRPr="0070222B" w:rsidRDefault="002D55E5" w:rsidP="0070222B">
      <w:pPr>
        <w:spacing w:after="0" w:line="240" w:lineRule="auto"/>
        <w:ind w:left="-90" w:hanging="360"/>
        <w:jc w:val="both"/>
        <w:rPr>
          <w:rFonts w:cstheme="minorHAnsi"/>
          <w:bCs/>
          <w:sz w:val="20"/>
          <w:szCs w:val="20"/>
        </w:rPr>
      </w:pPr>
    </w:p>
    <w:p w14:paraId="696A7CD5" w14:textId="44783D36" w:rsidR="00AC3E0B" w:rsidRPr="00EA67E2" w:rsidRDefault="00AC3E0B" w:rsidP="00EA67E2">
      <w:pPr>
        <w:pStyle w:val="ListParagraph"/>
        <w:numPr>
          <w:ilvl w:val="0"/>
          <w:numId w:val="26"/>
        </w:numPr>
        <w:spacing w:after="0" w:line="240" w:lineRule="auto"/>
        <w:jc w:val="both"/>
        <w:rPr>
          <w:rFonts w:cstheme="minorHAnsi"/>
          <w:bCs/>
          <w:sz w:val="20"/>
          <w:szCs w:val="20"/>
        </w:rPr>
      </w:pPr>
      <w:r w:rsidRPr="00EA67E2">
        <w:rPr>
          <w:rFonts w:cstheme="minorHAnsi"/>
          <w:b/>
          <w:sz w:val="20"/>
          <w:szCs w:val="20"/>
        </w:rPr>
        <w:t xml:space="preserve">Installing </w:t>
      </w:r>
      <w:r w:rsidRPr="00EA67E2">
        <w:rPr>
          <w:rFonts w:cstheme="minorHAnsi"/>
          <w:b/>
          <w:bCs/>
          <w:sz w:val="20"/>
          <w:szCs w:val="20"/>
        </w:rPr>
        <w:t>Deep Learning Framework:</w:t>
      </w:r>
      <w:r w:rsidRPr="00EA67E2">
        <w:rPr>
          <w:rFonts w:cstheme="minorHAnsi"/>
          <w:sz w:val="20"/>
          <w:szCs w:val="20"/>
        </w:rPr>
        <w:t xml:space="preserve"> Deep learning frameworks, including </w:t>
      </w:r>
      <w:proofErr w:type="spellStart"/>
      <w:r w:rsidRPr="00EA67E2">
        <w:rPr>
          <w:rFonts w:cstheme="minorHAnsi"/>
          <w:sz w:val="20"/>
          <w:szCs w:val="20"/>
        </w:rPr>
        <w:t>PyTorch</w:t>
      </w:r>
      <w:proofErr w:type="spellEnd"/>
      <w:r w:rsidRPr="00EA67E2">
        <w:rPr>
          <w:rFonts w:cstheme="minorHAnsi"/>
          <w:sz w:val="20"/>
          <w:szCs w:val="20"/>
        </w:rPr>
        <w:t>, TensorFlow, Fast.ai, and scikit-learn, were installed for geospatial deep learning tasks. The installation process involved extracting a ZIP file and running the installer.</w:t>
      </w:r>
    </w:p>
    <w:p w14:paraId="4097E7B6" w14:textId="77777777" w:rsidR="0070222B" w:rsidRPr="0070222B" w:rsidRDefault="0070222B" w:rsidP="00AC3E0B">
      <w:pPr>
        <w:spacing w:after="0" w:line="240" w:lineRule="auto"/>
        <w:jc w:val="both"/>
        <w:rPr>
          <w:rFonts w:cstheme="minorHAnsi"/>
          <w:sz w:val="20"/>
          <w:szCs w:val="20"/>
        </w:rPr>
      </w:pPr>
    </w:p>
    <w:p w14:paraId="07001489" w14:textId="386DFE7E" w:rsidR="00AC3E0B" w:rsidRPr="00EA67E2" w:rsidRDefault="00AC3E0B" w:rsidP="00EA67E2">
      <w:pPr>
        <w:pStyle w:val="ListParagraph"/>
        <w:numPr>
          <w:ilvl w:val="0"/>
          <w:numId w:val="26"/>
        </w:numPr>
        <w:spacing w:after="0" w:line="240" w:lineRule="auto"/>
        <w:jc w:val="both"/>
        <w:rPr>
          <w:rFonts w:cstheme="minorHAnsi"/>
          <w:sz w:val="20"/>
          <w:szCs w:val="20"/>
        </w:rPr>
      </w:pPr>
      <w:r w:rsidRPr="00EA67E2">
        <w:rPr>
          <w:rFonts w:cstheme="minorHAnsi"/>
          <w:b/>
          <w:bCs/>
          <w:sz w:val="20"/>
          <w:szCs w:val="20"/>
        </w:rPr>
        <w:t>Object Detection with Deep Learning</w:t>
      </w:r>
      <w:r w:rsidR="00EA67E2">
        <w:rPr>
          <w:rFonts w:cstheme="minorHAnsi"/>
          <w:b/>
          <w:bCs/>
          <w:sz w:val="20"/>
          <w:szCs w:val="20"/>
        </w:rPr>
        <w:t xml:space="preserve">: </w:t>
      </w:r>
      <w:r w:rsidRPr="00EA67E2">
        <w:rPr>
          <w:rFonts w:cstheme="minorHAnsi"/>
          <w:sz w:val="20"/>
          <w:szCs w:val="20"/>
        </w:rPr>
        <w:t>Geospatial deep learning models were downloaded from Esri's living atlas platform. These models included building extraction and road extraction models.</w:t>
      </w:r>
    </w:p>
    <w:p w14:paraId="29207D99" w14:textId="3064EE7A" w:rsidR="00AC3E0B" w:rsidRPr="0070222B" w:rsidRDefault="00AC3E0B" w:rsidP="0070222B">
      <w:pPr>
        <w:pStyle w:val="Heading1"/>
        <w:numPr>
          <w:ilvl w:val="1"/>
          <w:numId w:val="24"/>
        </w:numPr>
        <w:ind w:left="0" w:firstLine="90"/>
        <w:rPr>
          <w:rFonts w:asciiTheme="minorHAnsi" w:hAnsiTheme="minorHAnsi" w:cstheme="minorHAnsi"/>
          <w:sz w:val="20"/>
          <w:szCs w:val="20"/>
        </w:rPr>
      </w:pPr>
      <w:r w:rsidRPr="0070222B">
        <w:rPr>
          <w:rFonts w:asciiTheme="minorHAnsi" w:hAnsiTheme="minorHAnsi" w:cstheme="minorHAnsi"/>
          <w:b/>
          <w:bCs/>
          <w:sz w:val="20"/>
          <w:szCs w:val="20"/>
        </w:rPr>
        <w:t>Detecting Objects Using Deep Learning:</w:t>
      </w:r>
      <w:r w:rsidRPr="0070222B">
        <w:rPr>
          <w:rFonts w:asciiTheme="minorHAnsi" w:hAnsiTheme="minorHAnsi" w:cstheme="minorHAnsi"/>
          <w:sz w:val="20"/>
          <w:szCs w:val="20"/>
        </w:rPr>
        <w:t xml:space="preserve"> Th</w:t>
      </w:r>
      <w:r w:rsidR="0070222B" w:rsidRPr="0070222B">
        <w:rPr>
          <w:rFonts w:asciiTheme="minorHAnsi" w:hAnsiTheme="minorHAnsi" w:cstheme="minorHAnsi"/>
          <w:sz w:val="20"/>
          <w:szCs w:val="20"/>
        </w:rPr>
        <w:t>is</w:t>
      </w:r>
      <w:r w:rsidRPr="0070222B">
        <w:rPr>
          <w:rFonts w:asciiTheme="minorHAnsi" w:hAnsiTheme="minorHAnsi" w:cstheme="minorHAnsi"/>
          <w:sz w:val="20"/>
          <w:szCs w:val="20"/>
        </w:rPr>
        <w:t xml:space="preserve"> "Detect Object Using Deep Learning" tool within ArcGIS Pro's Image Analyst extension was used to perform object detection. The process involved configuring parameters, selecting the input raster, specifying the output location, choosing the deep learning model, and setting confidence thresholds and class labels.</w:t>
      </w:r>
    </w:p>
    <w:p w14:paraId="249C0804" w14:textId="7CF7D589" w:rsidR="00AC3E0B" w:rsidRPr="0070222B" w:rsidRDefault="00AC3E0B" w:rsidP="00746754">
      <w:pPr>
        <w:pStyle w:val="Heading1"/>
        <w:numPr>
          <w:ilvl w:val="1"/>
          <w:numId w:val="24"/>
        </w:numPr>
        <w:ind w:left="0" w:firstLine="90"/>
        <w:rPr>
          <w:rFonts w:asciiTheme="minorHAnsi" w:hAnsiTheme="minorHAnsi" w:cstheme="minorHAnsi"/>
          <w:sz w:val="20"/>
          <w:szCs w:val="20"/>
        </w:rPr>
      </w:pPr>
      <w:r w:rsidRPr="0070222B">
        <w:rPr>
          <w:rFonts w:asciiTheme="minorHAnsi" w:hAnsiTheme="minorHAnsi" w:cstheme="minorHAnsi"/>
          <w:b/>
          <w:bCs/>
          <w:sz w:val="20"/>
          <w:szCs w:val="20"/>
        </w:rPr>
        <w:t>Map Refinement</w:t>
      </w:r>
      <w:r w:rsidRPr="0070222B">
        <w:rPr>
          <w:rFonts w:asciiTheme="minorHAnsi" w:hAnsiTheme="minorHAnsi" w:cstheme="minorHAnsi"/>
          <w:sz w:val="20"/>
          <w:szCs w:val="20"/>
        </w:rPr>
        <w:t xml:space="preserve">: </w:t>
      </w:r>
      <w:r w:rsidRPr="0070222B">
        <w:rPr>
          <w:rFonts w:asciiTheme="minorHAnsi" w:hAnsiTheme="minorHAnsi" w:cstheme="minorHAnsi"/>
          <w:b/>
          <w:bCs/>
          <w:sz w:val="20"/>
          <w:szCs w:val="20"/>
        </w:rPr>
        <w:t>Topology-based Map Refinement:</w:t>
      </w:r>
      <w:r w:rsidRPr="0070222B">
        <w:rPr>
          <w:rFonts w:asciiTheme="minorHAnsi" w:hAnsiTheme="minorHAnsi" w:cstheme="minorHAnsi"/>
          <w:sz w:val="20"/>
          <w:szCs w:val="20"/>
        </w:rPr>
        <w:t xml:space="preserve"> Map refinement was carried out using topology in ArcGIS Pro to ensure data integrity and adherence to specific rules. The steps included creating a new topology, adding feature classes (building footprint and road), defining topology rules, validating the topology, reviewing and correcting errors, entering an editing session to make necessary edits, revalidating the topology, and repeating the process until the data met the desired quality and topology rule conformity.</w:t>
      </w:r>
    </w:p>
    <w:p w14:paraId="2B421A0B" w14:textId="6E2604A1" w:rsidR="0008496A" w:rsidRPr="0070222B" w:rsidRDefault="00692EAB" w:rsidP="00692EAB">
      <w:pPr>
        <w:pStyle w:val="Heading1"/>
        <w:numPr>
          <w:ilvl w:val="1"/>
          <w:numId w:val="24"/>
        </w:numPr>
        <w:ind w:left="0" w:firstLine="90"/>
        <w:rPr>
          <w:rFonts w:asciiTheme="minorHAnsi" w:hAnsiTheme="minorHAnsi" w:cstheme="minorHAnsi"/>
          <w:b/>
          <w:bCs/>
          <w:sz w:val="20"/>
          <w:szCs w:val="20"/>
        </w:rPr>
      </w:pPr>
      <w:r w:rsidRPr="0070222B">
        <w:rPr>
          <w:rFonts w:asciiTheme="minorHAnsi" w:hAnsiTheme="minorHAnsi" w:cstheme="minorHAnsi"/>
          <w:b/>
          <w:bCs/>
          <w:sz w:val="20"/>
          <w:szCs w:val="20"/>
        </w:rPr>
        <w:t>Accuracy Assessment</w:t>
      </w:r>
    </w:p>
    <w:p w14:paraId="67BB4255" w14:textId="2C8D25E6" w:rsidR="0008496A" w:rsidRPr="0070222B" w:rsidRDefault="0008496A" w:rsidP="0008496A">
      <w:pPr>
        <w:spacing w:after="0" w:line="240" w:lineRule="auto"/>
        <w:jc w:val="both"/>
        <w:rPr>
          <w:rFonts w:cstheme="minorHAnsi"/>
          <w:sz w:val="20"/>
          <w:szCs w:val="20"/>
        </w:rPr>
      </w:pPr>
      <w:r w:rsidRPr="0070222B">
        <w:rPr>
          <w:rFonts w:cstheme="minorHAnsi"/>
          <w:sz w:val="20"/>
          <w:szCs w:val="20"/>
        </w:rPr>
        <w:t>The accuracy of geospatial data or model results using visual inspection. Here's a summary of the key steps involved:</w:t>
      </w:r>
    </w:p>
    <w:p w14:paraId="15EC984A" w14:textId="77777777" w:rsidR="0008496A" w:rsidRPr="0070222B" w:rsidRDefault="0008496A" w:rsidP="0008496A">
      <w:pPr>
        <w:spacing w:after="0" w:line="240" w:lineRule="auto"/>
        <w:jc w:val="both"/>
        <w:rPr>
          <w:rFonts w:cstheme="minorHAnsi"/>
          <w:sz w:val="20"/>
          <w:szCs w:val="20"/>
        </w:rPr>
      </w:pPr>
      <w:r w:rsidRPr="0070222B">
        <w:rPr>
          <w:rFonts w:cstheme="minorHAnsi"/>
          <w:b/>
          <w:bCs/>
          <w:sz w:val="20"/>
          <w:szCs w:val="20"/>
        </w:rPr>
        <w:t>Visual Inspection for Accuracy Assessment:</w:t>
      </w:r>
    </w:p>
    <w:p w14:paraId="309B0774" w14:textId="77777777" w:rsidR="0008496A" w:rsidRPr="0070222B" w:rsidRDefault="0008496A" w:rsidP="0008496A">
      <w:pPr>
        <w:numPr>
          <w:ilvl w:val="0"/>
          <w:numId w:val="9"/>
        </w:numPr>
        <w:tabs>
          <w:tab w:val="clear" w:pos="720"/>
          <w:tab w:val="left" w:pos="360"/>
          <w:tab w:val="num" w:pos="540"/>
        </w:tabs>
        <w:spacing w:after="0" w:line="240" w:lineRule="auto"/>
        <w:ind w:hanging="630"/>
        <w:jc w:val="both"/>
        <w:rPr>
          <w:rFonts w:cstheme="minorHAnsi"/>
          <w:sz w:val="20"/>
          <w:szCs w:val="20"/>
        </w:rPr>
      </w:pPr>
      <w:r w:rsidRPr="0070222B">
        <w:rPr>
          <w:rFonts w:cstheme="minorHAnsi"/>
          <w:b/>
          <w:bCs/>
          <w:sz w:val="20"/>
          <w:szCs w:val="20"/>
        </w:rPr>
        <w:t>Visualize Data:</w:t>
      </w:r>
      <w:r w:rsidRPr="0070222B">
        <w:rPr>
          <w:rFonts w:cstheme="minorHAnsi"/>
          <w:sz w:val="20"/>
          <w:szCs w:val="20"/>
        </w:rPr>
        <w:t xml:space="preserve"> Randomly select 40 points on the satellite imagery, covering the entire area of interest.</w:t>
      </w:r>
    </w:p>
    <w:p w14:paraId="4679CC4D" w14:textId="77777777" w:rsidR="0008496A" w:rsidRPr="0070222B" w:rsidRDefault="0008496A" w:rsidP="0008496A">
      <w:pPr>
        <w:numPr>
          <w:ilvl w:val="0"/>
          <w:numId w:val="9"/>
        </w:numPr>
        <w:tabs>
          <w:tab w:val="clear" w:pos="720"/>
          <w:tab w:val="left" w:pos="360"/>
          <w:tab w:val="num" w:pos="540"/>
        </w:tabs>
        <w:spacing w:after="0" w:line="240" w:lineRule="auto"/>
        <w:ind w:hanging="630"/>
        <w:jc w:val="both"/>
        <w:rPr>
          <w:rFonts w:cstheme="minorHAnsi"/>
          <w:sz w:val="20"/>
          <w:szCs w:val="20"/>
        </w:rPr>
      </w:pPr>
      <w:r w:rsidRPr="0070222B">
        <w:rPr>
          <w:rFonts w:cstheme="minorHAnsi"/>
          <w:b/>
          <w:bCs/>
          <w:sz w:val="20"/>
          <w:szCs w:val="20"/>
        </w:rPr>
        <w:t>Conduct Visual Comparison:</w:t>
      </w:r>
      <w:r w:rsidRPr="0070222B">
        <w:rPr>
          <w:rFonts w:cstheme="minorHAnsi"/>
          <w:sz w:val="20"/>
          <w:szCs w:val="20"/>
        </w:rPr>
        <w:t xml:space="preserve"> Compare the detected objects from the deep learning model to the reference points on the satellite imagery.</w:t>
      </w:r>
    </w:p>
    <w:p w14:paraId="499F73AC" w14:textId="77777777" w:rsidR="0008496A" w:rsidRPr="0070222B" w:rsidRDefault="0008496A" w:rsidP="0008496A">
      <w:pPr>
        <w:numPr>
          <w:ilvl w:val="0"/>
          <w:numId w:val="9"/>
        </w:numPr>
        <w:tabs>
          <w:tab w:val="clear" w:pos="720"/>
          <w:tab w:val="left" w:pos="360"/>
          <w:tab w:val="num" w:pos="540"/>
        </w:tabs>
        <w:spacing w:after="0" w:line="240" w:lineRule="auto"/>
        <w:ind w:hanging="630"/>
        <w:jc w:val="both"/>
        <w:rPr>
          <w:rFonts w:cstheme="minorHAnsi"/>
          <w:sz w:val="20"/>
          <w:szCs w:val="20"/>
        </w:rPr>
      </w:pPr>
      <w:r w:rsidRPr="0070222B">
        <w:rPr>
          <w:rFonts w:cstheme="minorHAnsi"/>
          <w:b/>
          <w:bCs/>
          <w:sz w:val="20"/>
          <w:szCs w:val="20"/>
        </w:rPr>
        <w:t>Categorize Detected Objects:</w:t>
      </w:r>
    </w:p>
    <w:p w14:paraId="05257530" w14:textId="5601A716" w:rsidR="0008496A" w:rsidRPr="0070222B" w:rsidRDefault="0008496A" w:rsidP="0008496A">
      <w:pPr>
        <w:numPr>
          <w:ilvl w:val="1"/>
          <w:numId w:val="9"/>
        </w:numPr>
        <w:spacing w:after="0" w:line="240" w:lineRule="auto"/>
        <w:ind w:left="990" w:hanging="270"/>
        <w:jc w:val="both"/>
        <w:rPr>
          <w:rFonts w:cstheme="minorHAnsi"/>
          <w:sz w:val="20"/>
          <w:szCs w:val="20"/>
        </w:rPr>
      </w:pPr>
      <w:r w:rsidRPr="0070222B">
        <w:rPr>
          <w:rFonts w:cstheme="minorHAnsi"/>
          <w:b/>
          <w:bCs/>
          <w:sz w:val="20"/>
          <w:szCs w:val="20"/>
        </w:rPr>
        <w:t>True Positive (TP):</w:t>
      </w:r>
      <w:r w:rsidRPr="0070222B">
        <w:rPr>
          <w:rFonts w:cstheme="minorHAnsi"/>
          <w:sz w:val="20"/>
          <w:szCs w:val="20"/>
        </w:rPr>
        <w:t xml:space="preserve"> Detected objects that correctly match the reference points on the satellite imagery.</w:t>
      </w:r>
    </w:p>
    <w:p w14:paraId="090D74E7" w14:textId="308FB66E" w:rsidR="0008496A" w:rsidRPr="0070222B" w:rsidRDefault="0008496A" w:rsidP="0008496A">
      <w:pPr>
        <w:numPr>
          <w:ilvl w:val="1"/>
          <w:numId w:val="9"/>
        </w:numPr>
        <w:spacing w:after="0" w:line="240" w:lineRule="auto"/>
        <w:ind w:left="990" w:hanging="270"/>
        <w:jc w:val="both"/>
        <w:rPr>
          <w:rFonts w:cstheme="minorHAnsi"/>
          <w:sz w:val="20"/>
          <w:szCs w:val="20"/>
        </w:rPr>
      </w:pPr>
      <w:r w:rsidRPr="0070222B">
        <w:rPr>
          <w:rFonts w:cstheme="minorHAnsi"/>
          <w:b/>
          <w:bCs/>
          <w:sz w:val="20"/>
          <w:szCs w:val="20"/>
        </w:rPr>
        <w:t>False Positive (FP):</w:t>
      </w:r>
      <w:r w:rsidRPr="0070222B">
        <w:rPr>
          <w:rFonts w:cstheme="minorHAnsi"/>
          <w:sz w:val="20"/>
          <w:szCs w:val="20"/>
        </w:rPr>
        <w:t xml:space="preserve"> Detected objects that do not correspond to any reference points.</w:t>
      </w:r>
    </w:p>
    <w:p w14:paraId="644A79D0" w14:textId="099A8D38" w:rsidR="0008496A" w:rsidRPr="0070222B" w:rsidRDefault="0008496A" w:rsidP="0008496A">
      <w:pPr>
        <w:numPr>
          <w:ilvl w:val="1"/>
          <w:numId w:val="9"/>
        </w:numPr>
        <w:spacing w:after="0" w:line="240" w:lineRule="auto"/>
        <w:ind w:left="990" w:hanging="270"/>
        <w:jc w:val="both"/>
        <w:rPr>
          <w:rFonts w:cstheme="minorHAnsi"/>
          <w:sz w:val="20"/>
          <w:szCs w:val="20"/>
        </w:rPr>
      </w:pPr>
      <w:r w:rsidRPr="0070222B">
        <w:rPr>
          <w:rFonts w:cstheme="minorHAnsi"/>
          <w:b/>
          <w:bCs/>
          <w:sz w:val="20"/>
          <w:szCs w:val="20"/>
        </w:rPr>
        <w:t>False Negative (FN):</w:t>
      </w:r>
      <w:r w:rsidRPr="0070222B">
        <w:rPr>
          <w:rFonts w:cstheme="minorHAnsi"/>
          <w:sz w:val="20"/>
          <w:szCs w:val="20"/>
        </w:rPr>
        <w:t xml:space="preserve"> Reference points that the model fails to detect.</w:t>
      </w:r>
    </w:p>
    <w:p w14:paraId="18300DBC" w14:textId="36FB237B" w:rsidR="0008496A" w:rsidRPr="0070222B" w:rsidRDefault="0008496A" w:rsidP="00EB7F8C">
      <w:pPr>
        <w:numPr>
          <w:ilvl w:val="0"/>
          <w:numId w:val="9"/>
        </w:numPr>
        <w:tabs>
          <w:tab w:val="clear" w:pos="720"/>
          <w:tab w:val="left" w:pos="360"/>
          <w:tab w:val="num" w:pos="540"/>
        </w:tabs>
        <w:spacing w:after="0" w:line="240" w:lineRule="auto"/>
        <w:ind w:left="360" w:hanging="270"/>
        <w:jc w:val="both"/>
        <w:rPr>
          <w:rFonts w:cstheme="minorHAnsi"/>
          <w:sz w:val="20"/>
          <w:szCs w:val="20"/>
        </w:rPr>
      </w:pPr>
      <w:r w:rsidRPr="0070222B">
        <w:rPr>
          <w:rFonts w:cstheme="minorHAnsi"/>
          <w:b/>
          <w:bCs/>
          <w:sz w:val="20"/>
          <w:szCs w:val="20"/>
        </w:rPr>
        <w:lastRenderedPageBreak/>
        <w:t>Categorize Errors:</w:t>
      </w:r>
      <w:r w:rsidRPr="0070222B">
        <w:rPr>
          <w:rFonts w:cstheme="minorHAnsi"/>
          <w:sz w:val="20"/>
          <w:szCs w:val="20"/>
        </w:rPr>
        <w:t xml:space="preserve"> Identify and categorize the types of errors observed during visual inspection. Common categories include omission errors (features missing in the assessed data), commission errors (incorrectly added features), and positional errors (misplacement of features).</w:t>
      </w:r>
    </w:p>
    <w:p w14:paraId="068BB1BA" w14:textId="02F8905A" w:rsidR="0008496A" w:rsidRPr="0070222B" w:rsidRDefault="0008496A" w:rsidP="00CD0374">
      <w:pPr>
        <w:numPr>
          <w:ilvl w:val="0"/>
          <w:numId w:val="9"/>
        </w:numPr>
        <w:tabs>
          <w:tab w:val="clear" w:pos="720"/>
          <w:tab w:val="left" w:pos="360"/>
          <w:tab w:val="num" w:pos="540"/>
        </w:tabs>
        <w:spacing w:after="0" w:line="240" w:lineRule="auto"/>
        <w:ind w:hanging="630"/>
        <w:jc w:val="both"/>
        <w:rPr>
          <w:rFonts w:cstheme="minorHAnsi"/>
          <w:sz w:val="20"/>
          <w:szCs w:val="20"/>
        </w:rPr>
      </w:pPr>
      <w:r w:rsidRPr="0070222B">
        <w:rPr>
          <w:rFonts w:cstheme="minorHAnsi"/>
          <w:b/>
          <w:bCs/>
          <w:sz w:val="20"/>
          <w:szCs w:val="20"/>
        </w:rPr>
        <w:t>Assess Error Impact:</w:t>
      </w:r>
      <w:r w:rsidRPr="0070222B">
        <w:rPr>
          <w:rFonts w:cstheme="minorHAnsi"/>
          <w:sz w:val="20"/>
          <w:szCs w:val="20"/>
        </w:rPr>
        <w:t xml:space="preserve"> Consider the impact of the identified errors on the intended use of the data or results. Some errors may have a minor impact and may not significantly affect the overall analysis, while others may have a more significant impact on decision-making.</w:t>
      </w:r>
    </w:p>
    <w:p w14:paraId="382DEA89" w14:textId="1EC04708" w:rsidR="0008496A" w:rsidRPr="0070222B" w:rsidRDefault="0008496A" w:rsidP="0008496A">
      <w:pPr>
        <w:spacing w:after="0" w:line="240" w:lineRule="auto"/>
        <w:jc w:val="both"/>
        <w:rPr>
          <w:rFonts w:cstheme="minorHAnsi"/>
          <w:sz w:val="20"/>
          <w:szCs w:val="20"/>
        </w:rPr>
      </w:pPr>
      <w:r w:rsidRPr="0070222B">
        <w:rPr>
          <w:rFonts w:cstheme="minorHAnsi"/>
          <w:sz w:val="20"/>
          <w:szCs w:val="20"/>
        </w:rPr>
        <w:t>Visual inspection provides a qualitative assessment of accuracy by visually comparing detected objects to reference points. While it may not provide precise quantitative metrics, it allows for a qualitative understanding of the model's performance and the quality of the geospatial data. This assessment is important for evaluating the reliability of the object detection results and understanding how errors may impact the overall analysis and decision-making process.</w:t>
      </w:r>
    </w:p>
    <w:p w14:paraId="243F0F31" w14:textId="54CCF310" w:rsidR="0008496A" w:rsidRPr="0070222B" w:rsidRDefault="0008496A" w:rsidP="00692EAB">
      <w:pPr>
        <w:pStyle w:val="Heading1"/>
        <w:numPr>
          <w:ilvl w:val="0"/>
          <w:numId w:val="25"/>
        </w:numPr>
        <w:rPr>
          <w:rFonts w:asciiTheme="minorHAnsi" w:hAnsiTheme="minorHAnsi" w:cstheme="minorHAnsi"/>
          <w:b/>
          <w:bCs/>
          <w:sz w:val="20"/>
          <w:szCs w:val="20"/>
        </w:rPr>
      </w:pPr>
      <w:r w:rsidRPr="0070222B">
        <w:rPr>
          <w:rFonts w:asciiTheme="minorHAnsi" w:hAnsiTheme="minorHAnsi" w:cstheme="minorHAnsi"/>
          <w:b/>
          <w:bCs/>
          <w:sz w:val="20"/>
          <w:szCs w:val="20"/>
        </w:rPr>
        <w:t>ANALYSIS AND RESULTS</w:t>
      </w:r>
    </w:p>
    <w:p w14:paraId="24A4C145" w14:textId="2A7C014F" w:rsidR="0008496A" w:rsidRPr="0070222B" w:rsidRDefault="0008496A" w:rsidP="0008496A">
      <w:pPr>
        <w:spacing w:after="0" w:line="240" w:lineRule="auto"/>
        <w:jc w:val="both"/>
        <w:rPr>
          <w:rFonts w:cstheme="minorHAnsi"/>
          <w:sz w:val="20"/>
          <w:szCs w:val="20"/>
        </w:rPr>
      </w:pPr>
      <w:r w:rsidRPr="0070222B">
        <w:rPr>
          <w:rFonts w:cstheme="minorHAnsi"/>
          <w:sz w:val="20"/>
          <w:szCs w:val="20"/>
        </w:rPr>
        <w:t>The objective of this study forms the basis of all the analysis carried out in this chapter. In this chapter,</w:t>
      </w:r>
      <w:r w:rsidR="00F24E7A" w:rsidRPr="0070222B">
        <w:rPr>
          <w:rFonts w:eastAsia="Calibri" w:cstheme="minorHAnsi"/>
          <w:noProof/>
          <w:kern w:val="0"/>
          <w:sz w:val="20"/>
          <w:szCs w:val="20"/>
          <w14:ligatures w14:val="none"/>
        </w:rPr>
        <w:t xml:space="preserve"> </w:t>
      </w:r>
      <w:r w:rsidRPr="0070222B">
        <w:rPr>
          <w:rFonts w:cstheme="minorHAnsi"/>
          <w:sz w:val="20"/>
          <w:szCs w:val="20"/>
        </w:rPr>
        <w:t>the outcome of the study is presented and discussed in detail sequentially. Starting from the data acquisition to adopting the deep learning techniques Most of the discussions are supported by maps, tables and charts. After collecting all the relevant primary and secondary data, the next task was to process and analyzing the data. As discussed earlier this study applies object detection using deep learning techniques in the ArcGIS environment.</w:t>
      </w:r>
    </w:p>
    <w:p w14:paraId="2A1F04B5" w14:textId="4E2CFB74" w:rsidR="00F24E7A" w:rsidRPr="0070222B" w:rsidRDefault="00EA67E2" w:rsidP="0008496A">
      <w:pPr>
        <w:spacing w:after="0" w:line="240" w:lineRule="auto"/>
        <w:jc w:val="both"/>
        <w:rPr>
          <w:rFonts w:cstheme="minorHAnsi"/>
          <w:sz w:val="20"/>
          <w:szCs w:val="20"/>
        </w:rPr>
      </w:pPr>
      <w:r w:rsidRPr="0070222B">
        <w:rPr>
          <w:rFonts w:cstheme="minorHAnsi"/>
          <w:noProof/>
          <w:sz w:val="20"/>
          <w:szCs w:val="20"/>
        </w:rPr>
        <w:drawing>
          <wp:anchor distT="0" distB="0" distL="114300" distR="114300" simplePos="0" relativeHeight="251664384" behindDoc="1" locked="0" layoutInCell="1" allowOverlap="1" wp14:anchorId="5C7CA995" wp14:editId="52ED5B66">
            <wp:simplePos x="0" y="0"/>
            <wp:positionH relativeFrom="column">
              <wp:posOffset>3148330</wp:posOffset>
            </wp:positionH>
            <wp:positionV relativeFrom="paragraph">
              <wp:posOffset>231140</wp:posOffset>
            </wp:positionV>
            <wp:extent cx="3409950" cy="5057511"/>
            <wp:effectExtent l="0" t="0" r="0" b="0"/>
            <wp:wrapTight wrapText="bothSides">
              <wp:wrapPolygon edited="0">
                <wp:start x="0" y="0"/>
                <wp:lineTo x="0" y="21481"/>
                <wp:lineTo x="21479" y="21481"/>
                <wp:lineTo x="21479" y="0"/>
                <wp:lineTo x="0" y="0"/>
              </wp:wrapPolygon>
            </wp:wrapTight>
            <wp:docPr id="952830773"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30773" name="Picture 2" descr="A map of a city&#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029"/>
                    <a:stretch/>
                  </pic:blipFill>
                  <pic:spPr bwMode="auto">
                    <a:xfrm>
                      <a:off x="0" y="0"/>
                      <a:ext cx="3409950" cy="50575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222B">
        <w:rPr>
          <w:rFonts w:eastAsia="Calibri" w:cstheme="minorHAnsi"/>
          <w:noProof/>
          <w:kern w:val="0"/>
          <w:sz w:val="20"/>
          <w:szCs w:val="20"/>
          <w14:ligatures w14:val="none"/>
        </w:rPr>
        <w:drawing>
          <wp:anchor distT="0" distB="0" distL="114300" distR="114300" simplePos="0" relativeHeight="251658240" behindDoc="1" locked="0" layoutInCell="1" allowOverlap="1" wp14:anchorId="5EB27C1A" wp14:editId="1F964B91">
            <wp:simplePos x="0" y="0"/>
            <wp:positionH relativeFrom="column">
              <wp:posOffset>-254000</wp:posOffset>
            </wp:positionH>
            <wp:positionV relativeFrom="paragraph">
              <wp:posOffset>157480</wp:posOffset>
            </wp:positionV>
            <wp:extent cx="3258185" cy="4305300"/>
            <wp:effectExtent l="0" t="0" r="0" b="0"/>
            <wp:wrapTight wrapText="bothSides">
              <wp:wrapPolygon edited="0">
                <wp:start x="0" y="0"/>
                <wp:lineTo x="0" y="21504"/>
                <wp:lineTo x="21469" y="21504"/>
                <wp:lineTo x="21469" y="0"/>
                <wp:lineTo x="0" y="0"/>
              </wp:wrapPolygon>
            </wp:wrapTight>
            <wp:docPr id="1877286152" name="Picture 1"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86152" name="Picture 1" descr="An aerial view of a city&#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669"/>
                    <a:stretch/>
                  </pic:blipFill>
                  <pic:spPr bwMode="auto">
                    <a:xfrm>
                      <a:off x="0" y="0"/>
                      <a:ext cx="3258185" cy="4305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CBC440" w14:textId="29096C75" w:rsidR="0070222B" w:rsidRPr="0070222B" w:rsidRDefault="00EA67E2" w:rsidP="0008496A">
      <w:pPr>
        <w:spacing w:after="0" w:line="240" w:lineRule="auto"/>
        <w:jc w:val="both"/>
        <w:rPr>
          <w:rFonts w:cstheme="minorHAnsi"/>
          <w:sz w:val="20"/>
          <w:szCs w:val="20"/>
        </w:rPr>
      </w:pPr>
      <w:r w:rsidRPr="0070222B">
        <w:rPr>
          <w:noProof/>
          <w:sz w:val="20"/>
          <w:szCs w:val="20"/>
        </w:rPr>
        <mc:AlternateContent>
          <mc:Choice Requires="wps">
            <w:drawing>
              <wp:anchor distT="0" distB="0" distL="114300" distR="114300" simplePos="0" relativeHeight="251660288" behindDoc="1" locked="0" layoutInCell="1" allowOverlap="1" wp14:anchorId="7AE39337" wp14:editId="10B23218">
                <wp:simplePos x="0" y="0"/>
                <wp:positionH relativeFrom="column">
                  <wp:posOffset>158750</wp:posOffset>
                </wp:positionH>
                <wp:positionV relativeFrom="paragraph">
                  <wp:posOffset>4438015</wp:posOffset>
                </wp:positionV>
                <wp:extent cx="2133600" cy="234950"/>
                <wp:effectExtent l="0" t="0" r="0" b="0"/>
                <wp:wrapTight wrapText="bothSides">
                  <wp:wrapPolygon edited="0">
                    <wp:start x="0" y="0"/>
                    <wp:lineTo x="0" y="19265"/>
                    <wp:lineTo x="21407" y="19265"/>
                    <wp:lineTo x="21407" y="0"/>
                    <wp:lineTo x="0" y="0"/>
                  </wp:wrapPolygon>
                </wp:wrapTight>
                <wp:docPr id="163746007" name="Text Box 1"/>
                <wp:cNvGraphicFramePr/>
                <a:graphic xmlns:a="http://schemas.openxmlformats.org/drawingml/2006/main">
                  <a:graphicData uri="http://schemas.microsoft.com/office/word/2010/wordprocessingShape">
                    <wps:wsp>
                      <wps:cNvSpPr txBox="1"/>
                      <wps:spPr>
                        <a:xfrm>
                          <a:off x="0" y="0"/>
                          <a:ext cx="2133600" cy="234950"/>
                        </a:xfrm>
                        <a:prstGeom prst="rect">
                          <a:avLst/>
                        </a:prstGeom>
                        <a:solidFill>
                          <a:prstClr val="white"/>
                        </a:solidFill>
                        <a:ln>
                          <a:noFill/>
                        </a:ln>
                      </wps:spPr>
                      <wps:txbx>
                        <w:txbxContent>
                          <w:p w14:paraId="0A4900A4" w14:textId="193246EB" w:rsidR="0070222B" w:rsidRPr="00A809AF" w:rsidRDefault="0070222B" w:rsidP="0070222B">
                            <w:pPr>
                              <w:pStyle w:val="Caption"/>
                              <w:jc w:val="center"/>
                              <w:rPr>
                                <w:rFonts w:eastAsia="Calibri" w:cstheme="minorHAnsi"/>
                                <w:noProof/>
                                <w:kern w:val="0"/>
                                <w:sz w:val="20"/>
                                <w:szCs w:val="20"/>
                                <w14:ligatures w14:val="none"/>
                              </w:rPr>
                            </w:pPr>
                            <w:r>
                              <w:t xml:space="preserve">Figure </w:t>
                            </w:r>
                            <w:r>
                              <w:fldChar w:fldCharType="begin"/>
                            </w:r>
                            <w:r>
                              <w:instrText xml:space="preserve"> SEQ Figure \* ARABIC </w:instrText>
                            </w:r>
                            <w:r>
                              <w:fldChar w:fldCharType="separate"/>
                            </w:r>
                            <w:r w:rsidR="00EA67E2">
                              <w:rPr>
                                <w:noProof/>
                              </w:rPr>
                              <w:t>2</w:t>
                            </w:r>
                            <w:r>
                              <w:fldChar w:fldCharType="end"/>
                            </w:r>
                            <w:r>
                              <w:t>: Satellite Imagery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E39337" id="_x0000_t202" coordsize="21600,21600" o:spt="202" path="m,l,21600r21600,l21600,xe">
                <v:stroke joinstyle="miter"/>
                <v:path gradientshapeok="t" o:connecttype="rect"/>
              </v:shapetype>
              <v:shape id="Text Box 1" o:spid="_x0000_s1026" type="#_x0000_t202" style="position:absolute;left:0;text-align:left;margin-left:12.5pt;margin-top:349.45pt;width:168pt;height:1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" stroked="f">
                <v:textbox inset="0,0,0,0">
                  <w:txbxContent>
                    <w:p w14:paraId="0A4900A4" w14:textId="193246EB" w:rsidR="0070222B" w:rsidRPr="00A809AF" w:rsidRDefault="0070222B" w:rsidP="0070222B">
                      <w:pPr>
                        <w:pStyle w:val="Caption"/>
                        <w:jc w:val="center"/>
                        <w:rPr>
                          <w:rFonts w:eastAsia="Calibri" w:cstheme="minorHAnsi"/>
                          <w:noProof/>
                          <w:kern w:val="0"/>
                          <w:sz w:val="20"/>
                          <w:szCs w:val="20"/>
                          <w14:ligatures w14:val="none"/>
                        </w:rPr>
                      </w:pPr>
                      <w:r>
                        <w:t xml:space="preserve">Figure </w:t>
                      </w:r>
                      <w:r>
                        <w:fldChar w:fldCharType="begin"/>
                      </w:r>
                      <w:r>
                        <w:instrText xml:space="preserve"> SEQ Figure \* ARABIC </w:instrText>
                      </w:r>
                      <w:r>
                        <w:fldChar w:fldCharType="separate"/>
                      </w:r>
                      <w:r w:rsidR="00EA67E2">
                        <w:rPr>
                          <w:noProof/>
                        </w:rPr>
                        <w:t>2</w:t>
                      </w:r>
                      <w:r>
                        <w:fldChar w:fldCharType="end"/>
                      </w:r>
                      <w:r>
                        <w:t>: Satellite Imagery</w:t>
                      </w:r>
                    </w:p>
                  </w:txbxContent>
                </v:textbox>
                <w10:wrap type="tight"/>
              </v:shape>
            </w:pict>
          </mc:Fallback>
        </mc:AlternateContent>
      </w:r>
    </w:p>
    <w:p w14:paraId="4601B7CA" w14:textId="2623103A" w:rsidR="0070222B" w:rsidRPr="0070222B" w:rsidRDefault="0070222B" w:rsidP="0070222B">
      <w:pPr>
        <w:rPr>
          <w:sz w:val="20"/>
          <w:szCs w:val="20"/>
        </w:rPr>
      </w:pPr>
    </w:p>
    <w:p w14:paraId="55A78EDC" w14:textId="65272027" w:rsidR="00EA67E2" w:rsidRDefault="00EA67E2" w:rsidP="0070222B">
      <w:pPr>
        <w:keepNext/>
        <w:keepLines/>
        <w:spacing w:before="40" w:after="0"/>
        <w:jc w:val="center"/>
        <w:outlineLvl w:val="1"/>
        <w:rPr>
          <w:rFonts w:eastAsia="Times New Roman" w:cstheme="minorHAnsi"/>
          <w:b/>
          <w:kern w:val="0"/>
          <w:sz w:val="20"/>
          <w:szCs w:val="20"/>
          <w:lang w:val="en-GB"/>
          <w14:ligatures w14:val="none"/>
        </w:rPr>
      </w:pPr>
      <w:bookmarkStart w:id="8" w:name="_Toc143673588"/>
    </w:p>
    <w:p w14:paraId="3263E588" w14:textId="77777777" w:rsidR="00EA67E2" w:rsidRDefault="00EA67E2" w:rsidP="0070222B">
      <w:pPr>
        <w:keepNext/>
        <w:keepLines/>
        <w:spacing w:before="40" w:after="0"/>
        <w:jc w:val="center"/>
        <w:outlineLvl w:val="1"/>
        <w:rPr>
          <w:rFonts w:eastAsia="Times New Roman" w:cstheme="minorHAnsi"/>
          <w:b/>
          <w:kern w:val="0"/>
          <w:sz w:val="20"/>
          <w:szCs w:val="20"/>
          <w:lang w:val="en-GB"/>
          <w14:ligatures w14:val="none"/>
        </w:rPr>
      </w:pPr>
    </w:p>
    <w:p w14:paraId="1130D5A3" w14:textId="2EB772B3" w:rsidR="00EA67E2" w:rsidRDefault="00EA67E2" w:rsidP="00EA67E2">
      <w:pPr>
        <w:rPr>
          <w:lang w:val="en-GB"/>
        </w:rPr>
      </w:pPr>
      <w:r>
        <w:rPr>
          <w:noProof/>
        </w:rPr>
        <mc:AlternateContent>
          <mc:Choice Requires="wps">
            <w:drawing>
              <wp:anchor distT="0" distB="0" distL="114300" distR="114300" simplePos="0" relativeHeight="251666432" behindDoc="1" locked="0" layoutInCell="1" allowOverlap="1" wp14:anchorId="392B21ED" wp14:editId="1F799781">
                <wp:simplePos x="0" y="0"/>
                <wp:positionH relativeFrom="column">
                  <wp:posOffset>4056380</wp:posOffset>
                </wp:positionH>
                <wp:positionV relativeFrom="paragraph">
                  <wp:posOffset>62865</wp:posOffset>
                </wp:positionV>
                <wp:extent cx="1530350" cy="228600"/>
                <wp:effectExtent l="0" t="0" r="0" b="0"/>
                <wp:wrapTight wrapText="bothSides">
                  <wp:wrapPolygon edited="0">
                    <wp:start x="0" y="0"/>
                    <wp:lineTo x="0" y="19800"/>
                    <wp:lineTo x="21241" y="19800"/>
                    <wp:lineTo x="21241" y="0"/>
                    <wp:lineTo x="0" y="0"/>
                  </wp:wrapPolygon>
                </wp:wrapTight>
                <wp:docPr id="516151375" name="Text Box 1"/>
                <wp:cNvGraphicFramePr/>
                <a:graphic xmlns:a="http://schemas.openxmlformats.org/drawingml/2006/main">
                  <a:graphicData uri="http://schemas.microsoft.com/office/word/2010/wordprocessingShape">
                    <wps:wsp>
                      <wps:cNvSpPr txBox="1"/>
                      <wps:spPr>
                        <a:xfrm>
                          <a:off x="0" y="0"/>
                          <a:ext cx="1530350" cy="228600"/>
                        </a:xfrm>
                        <a:prstGeom prst="rect">
                          <a:avLst/>
                        </a:prstGeom>
                        <a:solidFill>
                          <a:prstClr val="white"/>
                        </a:solidFill>
                        <a:ln>
                          <a:noFill/>
                        </a:ln>
                      </wps:spPr>
                      <wps:txbx>
                        <w:txbxContent>
                          <w:p w14:paraId="325C5A89" w14:textId="3BB34B4E" w:rsidR="00EA67E2" w:rsidRPr="009C1FD5" w:rsidRDefault="00EA67E2" w:rsidP="00EA67E2">
                            <w:pPr>
                              <w:pStyle w:val="Caption"/>
                              <w:rPr>
                                <w:rFonts w:cstheme="minorHAnsi"/>
                                <w:noProof/>
                                <w:sz w:val="20"/>
                                <w:szCs w:val="20"/>
                              </w:rPr>
                            </w:pPr>
                            <w:r>
                              <w:t xml:space="preserve">Figure </w:t>
                            </w:r>
                            <w:r>
                              <w:fldChar w:fldCharType="begin"/>
                            </w:r>
                            <w:r>
                              <w:instrText xml:space="preserve"> SEQ Figure \* ARABIC </w:instrText>
                            </w:r>
                            <w:r>
                              <w:fldChar w:fldCharType="separate"/>
                            </w:r>
                            <w:r>
                              <w:rPr>
                                <w:noProof/>
                              </w:rPr>
                              <w:t>1</w:t>
                            </w:r>
                            <w:r>
                              <w:fldChar w:fldCharType="end"/>
                            </w:r>
                            <w:r>
                              <w:t>: Detected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B21ED" id="_x0000_s1027" type="#_x0000_t202" style="position:absolute;margin-left:319.4pt;margin-top:4.95pt;width:120.5pt;height:1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" stroked="f">
                <v:textbox inset="0,0,0,0">
                  <w:txbxContent>
                    <w:p w14:paraId="325C5A89" w14:textId="3BB34B4E" w:rsidR="00EA67E2" w:rsidRPr="009C1FD5" w:rsidRDefault="00EA67E2" w:rsidP="00EA67E2">
                      <w:pPr>
                        <w:pStyle w:val="Caption"/>
                        <w:rPr>
                          <w:rFonts w:cstheme="minorHAnsi"/>
                          <w:noProof/>
                          <w:sz w:val="20"/>
                          <w:szCs w:val="20"/>
                        </w:rPr>
                      </w:pPr>
                      <w:r>
                        <w:t xml:space="preserve">Figure </w:t>
                      </w:r>
                      <w:r>
                        <w:fldChar w:fldCharType="begin"/>
                      </w:r>
                      <w:r>
                        <w:instrText xml:space="preserve"> SEQ Figure \* ARABIC </w:instrText>
                      </w:r>
                      <w:r>
                        <w:fldChar w:fldCharType="separate"/>
                      </w:r>
                      <w:r>
                        <w:rPr>
                          <w:noProof/>
                        </w:rPr>
                        <w:t>1</w:t>
                      </w:r>
                      <w:r>
                        <w:fldChar w:fldCharType="end"/>
                      </w:r>
                      <w:r>
                        <w:t>: Detected Features</w:t>
                      </w:r>
                    </w:p>
                  </w:txbxContent>
                </v:textbox>
                <w10:wrap type="tight"/>
              </v:shape>
            </w:pict>
          </mc:Fallback>
        </mc:AlternateContent>
      </w:r>
    </w:p>
    <w:p w14:paraId="0EAE0D99" w14:textId="6169606F" w:rsidR="00EA67E2" w:rsidRDefault="00EA67E2" w:rsidP="00EA67E2">
      <w:pPr>
        <w:rPr>
          <w:lang w:val="en-GB"/>
        </w:rPr>
      </w:pPr>
    </w:p>
    <w:p w14:paraId="7A6CC004" w14:textId="19D7DEF6" w:rsidR="00EA67E2" w:rsidRDefault="00EA67E2" w:rsidP="00EA67E2">
      <w:pPr>
        <w:rPr>
          <w:lang w:val="en-GB"/>
        </w:rPr>
      </w:pPr>
    </w:p>
    <w:p w14:paraId="198B3AD6" w14:textId="77777777" w:rsidR="00EA67E2" w:rsidRDefault="00EA67E2" w:rsidP="00EA67E2">
      <w:pPr>
        <w:rPr>
          <w:lang w:val="en-GB"/>
        </w:rPr>
      </w:pPr>
    </w:p>
    <w:p w14:paraId="3093278B" w14:textId="3D69716A" w:rsidR="00F24E7A" w:rsidRPr="0070222B" w:rsidRDefault="00F24E7A" w:rsidP="0070222B">
      <w:pPr>
        <w:keepNext/>
        <w:keepLines/>
        <w:spacing w:before="40" w:after="0"/>
        <w:jc w:val="center"/>
        <w:outlineLvl w:val="1"/>
        <w:rPr>
          <w:rFonts w:eastAsia="Times New Roman" w:cstheme="minorHAnsi"/>
          <w:b/>
          <w:kern w:val="0"/>
          <w:sz w:val="20"/>
          <w:szCs w:val="20"/>
          <w:lang w:val="en-GB"/>
          <w14:ligatures w14:val="none"/>
        </w:rPr>
      </w:pPr>
      <w:r w:rsidRPr="0070222B">
        <w:rPr>
          <w:rFonts w:eastAsia="Times New Roman" w:cstheme="minorHAnsi"/>
          <w:b/>
          <w:kern w:val="0"/>
          <w:sz w:val="20"/>
          <w:szCs w:val="20"/>
          <w:lang w:val="en-GB"/>
          <w14:ligatures w14:val="none"/>
        </w:rPr>
        <w:lastRenderedPageBreak/>
        <w:t>ACCURACY ASSESSMENT RESULT</w:t>
      </w:r>
      <w:bookmarkEnd w:id="8"/>
    </w:p>
    <w:tbl>
      <w:tblPr>
        <w:tblStyle w:val="TableGrid1"/>
        <w:tblW w:w="9715" w:type="dxa"/>
        <w:tblLook w:val="04A0" w:firstRow="1" w:lastRow="0" w:firstColumn="1" w:lastColumn="0" w:noHBand="0" w:noVBand="1"/>
      </w:tblPr>
      <w:tblGrid>
        <w:gridCol w:w="948"/>
        <w:gridCol w:w="948"/>
        <w:gridCol w:w="1197"/>
        <w:gridCol w:w="1305"/>
        <w:gridCol w:w="1686"/>
        <w:gridCol w:w="2183"/>
        <w:gridCol w:w="1448"/>
      </w:tblGrid>
      <w:tr w:rsidR="00F24E7A" w:rsidRPr="0070222B" w14:paraId="26E3AC13" w14:textId="77777777" w:rsidTr="00D52824">
        <w:trPr>
          <w:trHeight w:val="262"/>
        </w:trPr>
        <w:tc>
          <w:tcPr>
            <w:tcW w:w="948" w:type="dxa"/>
            <w:noWrap/>
            <w:hideMark/>
          </w:tcPr>
          <w:p w14:paraId="1860D1EC" w14:textId="77777777" w:rsidR="00F24E7A" w:rsidRPr="0070222B" w:rsidRDefault="00F24E7A" w:rsidP="00F24E7A">
            <w:pPr>
              <w:rPr>
                <w:rFonts w:eastAsia="Calibri" w:cstheme="minorHAnsi"/>
                <w:sz w:val="20"/>
                <w:szCs w:val="20"/>
              </w:rPr>
            </w:pPr>
            <w:r w:rsidRPr="0070222B">
              <w:rPr>
                <w:rFonts w:eastAsia="Calibri" w:cstheme="minorHAnsi"/>
                <w:sz w:val="20"/>
                <w:szCs w:val="20"/>
              </w:rPr>
              <w:t>FID</w:t>
            </w:r>
          </w:p>
        </w:tc>
        <w:tc>
          <w:tcPr>
            <w:tcW w:w="948" w:type="dxa"/>
            <w:noWrap/>
            <w:hideMark/>
          </w:tcPr>
          <w:p w14:paraId="5561F6B7" w14:textId="77777777" w:rsidR="00F24E7A" w:rsidRPr="0070222B" w:rsidRDefault="00F24E7A" w:rsidP="00F24E7A">
            <w:pPr>
              <w:rPr>
                <w:rFonts w:eastAsia="Calibri" w:cstheme="minorHAnsi"/>
                <w:sz w:val="20"/>
                <w:szCs w:val="20"/>
              </w:rPr>
            </w:pPr>
            <w:r w:rsidRPr="0070222B">
              <w:rPr>
                <w:rFonts w:eastAsia="Calibri" w:cstheme="minorHAnsi"/>
                <w:sz w:val="20"/>
                <w:szCs w:val="20"/>
              </w:rPr>
              <w:t>Shape</w:t>
            </w:r>
          </w:p>
        </w:tc>
        <w:tc>
          <w:tcPr>
            <w:tcW w:w="1197" w:type="dxa"/>
            <w:noWrap/>
            <w:hideMark/>
          </w:tcPr>
          <w:p w14:paraId="2A42BC39" w14:textId="77777777" w:rsidR="00F24E7A" w:rsidRPr="0070222B" w:rsidRDefault="00F24E7A" w:rsidP="00F24E7A">
            <w:pPr>
              <w:rPr>
                <w:rFonts w:eastAsia="Calibri" w:cstheme="minorHAnsi"/>
                <w:sz w:val="20"/>
                <w:szCs w:val="20"/>
              </w:rPr>
            </w:pPr>
            <w:r w:rsidRPr="0070222B">
              <w:rPr>
                <w:rFonts w:eastAsia="Calibri" w:cstheme="minorHAnsi"/>
                <w:sz w:val="20"/>
                <w:szCs w:val="20"/>
              </w:rPr>
              <w:t>Feature</w:t>
            </w:r>
          </w:p>
        </w:tc>
        <w:tc>
          <w:tcPr>
            <w:tcW w:w="1305" w:type="dxa"/>
            <w:noWrap/>
            <w:hideMark/>
          </w:tcPr>
          <w:p w14:paraId="5D3BA634" w14:textId="77777777" w:rsidR="00F24E7A" w:rsidRPr="0070222B" w:rsidRDefault="00F24E7A" w:rsidP="00F24E7A">
            <w:pPr>
              <w:rPr>
                <w:rFonts w:eastAsia="Calibri" w:cstheme="minorHAnsi"/>
                <w:sz w:val="20"/>
                <w:szCs w:val="20"/>
              </w:rPr>
            </w:pPr>
            <w:r w:rsidRPr="0070222B">
              <w:rPr>
                <w:rFonts w:eastAsia="Calibri" w:cstheme="minorHAnsi"/>
                <w:sz w:val="20"/>
                <w:szCs w:val="20"/>
              </w:rPr>
              <w:t>Detection</w:t>
            </w:r>
          </w:p>
        </w:tc>
        <w:tc>
          <w:tcPr>
            <w:tcW w:w="1686" w:type="dxa"/>
            <w:noWrap/>
            <w:hideMark/>
          </w:tcPr>
          <w:p w14:paraId="54640E61" w14:textId="77777777" w:rsidR="00F24E7A" w:rsidRPr="0070222B" w:rsidRDefault="00F24E7A" w:rsidP="00F24E7A">
            <w:pPr>
              <w:rPr>
                <w:rFonts w:eastAsia="Calibri" w:cstheme="minorHAnsi"/>
                <w:sz w:val="20"/>
                <w:szCs w:val="20"/>
              </w:rPr>
            </w:pPr>
            <w:proofErr w:type="spellStart"/>
            <w:r w:rsidRPr="0070222B">
              <w:rPr>
                <w:rFonts w:eastAsia="Calibri" w:cstheme="minorHAnsi"/>
                <w:sz w:val="20"/>
                <w:szCs w:val="20"/>
              </w:rPr>
              <w:t>Easting_m</w:t>
            </w:r>
            <w:proofErr w:type="spellEnd"/>
          </w:p>
        </w:tc>
        <w:tc>
          <w:tcPr>
            <w:tcW w:w="2183" w:type="dxa"/>
            <w:noWrap/>
            <w:hideMark/>
          </w:tcPr>
          <w:p w14:paraId="1D8871E3" w14:textId="77777777" w:rsidR="00F24E7A" w:rsidRPr="0070222B" w:rsidRDefault="00F24E7A" w:rsidP="00F24E7A">
            <w:pPr>
              <w:rPr>
                <w:rFonts w:eastAsia="Calibri" w:cstheme="minorHAnsi"/>
                <w:sz w:val="20"/>
                <w:szCs w:val="20"/>
              </w:rPr>
            </w:pPr>
            <w:proofErr w:type="spellStart"/>
            <w:r w:rsidRPr="0070222B">
              <w:rPr>
                <w:rFonts w:eastAsia="Calibri" w:cstheme="minorHAnsi"/>
                <w:sz w:val="20"/>
                <w:szCs w:val="20"/>
              </w:rPr>
              <w:t>Northing_m</w:t>
            </w:r>
            <w:proofErr w:type="spellEnd"/>
          </w:p>
        </w:tc>
        <w:tc>
          <w:tcPr>
            <w:tcW w:w="1448" w:type="dxa"/>
            <w:noWrap/>
            <w:hideMark/>
          </w:tcPr>
          <w:p w14:paraId="1685D25B" w14:textId="77777777" w:rsidR="00F24E7A" w:rsidRPr="0070222B" w:rsidRDefault="00F24E7A" w:rsidP="00F24E7A">
            <w:pPr>
              <w:rPr>
                <w:rFonts w:eastAsia="Calibri" w:cstheme="minorHAnsi"/>
                <w:sz w:val="20"/>
                <w:szCs w:val="20"/>
              </w:rPr>
            </w:pPr>
            <w:r w:rsidRPr="0070222B">
              <w:rPr>
                <w:rFonts w:eastAsia="Calibri" w:cstheme="minorHAnsi"/>
                <w:sz w:val="20"/>
                <w:szCs w:val="20"/>
              </w:rPr>
              <w:t>RASTERVALU</w:t>
            </w:r>
          </w:p>
        </w:tc>
      </w:tr>
      <w:tr w:rsidR="00F24E7A" w:rsidRPr="0070222B" w14:paraId="012C6F53" w14:textId="77777777" w:rsidTr="00D52824">
        <w:trPr>
          <w:trHeight w:val="262"/>
        </w:trPr>
        <w:tc>
          <w:tcPr>
            <w:tcW w:w="948" w:type="dxa"/>
            <w:noWrap/>
            <w:hideMark/>
          </w:tcPr>
          <w:p w14:paraId="074D2587" w14:textId="77777777" w:rsidR="00F24E7A" w:rsidRPr="0070222B" w:rsidRDefault="00F24E7A" w:rsidP="00F24E7A">
            <w:pPr>
              <w:rPr>
                <w:rFonts w:eastAsia="Calibri" w:cstheme="minorHAnsi"/>
                <w:sz w:val="20"/>
                <w:szCs w:val="20"/>
              </w:rPr>
            </w:pPr>
            <w:r w:rsidRPr="0070222B">
              <w:rPr>
                <w:rFonts w:eastAsia="Calibri" w:cstheme="minorHAnsi"/>
                <w:sz w:val="20"/>
                <w:szCs w:val="20"/>
              </w:rPr>
              <w:t>0</w:t>
            </w:r>
          </w:p>
        </w:tc>
        <w:tc>
          <w:tcPr>
            <w:tcW w:w="948" w:type="dxa"/>
            <w:noWrap/>
            <w:hideMark/>
          </w:tcPr>
          <w:p w14:paraId="35A5709A"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26DDA581"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20230C60"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7B9E6F6D" w14:textId="77777777" w:rsidR="00F24E7A" w:rsidRPr="0070222B" w:rsidRDefault="00F24E7A" w:rsidP="00F24E7A">
            <w:pPr>
              <w:rPr>
                <w:rFonts w:eastAsia="Calibri" w:cstheme="minorHAnsi"/>
                <w:sz w:val="20"/>
                <w:szCs w:val="20"/>
              </w:rPr>
            </w:pPr>
            <w:r w:rsidRPr="0070222B">
              <w:rPr>
                <w:rFonts w:eastAsia="Calibri" w:cstheme="minorHAnsi"/>
                <w:sz w:val="20"/>
                <w:szCs w:val="20"/>
              </w:rPr>
              <w:t>433307.3225</w:t>
            </w:r>
          </w:p>
        </w:tc>
        <w:tc>
          <w:tcPr>
            <w:tcW w:w="2183" w:type="dxa"/>
            <w:noWrap/>
            <w:hideMark/>
          </w:tcPr>
          <w:p w14:paraId="08259D6A" w14:textId="77777777" w:rsidR="00F24E7A" w:rsidRPr="0070222B" w:rsidRDefault="00F24E7A" w:rsidP="00F24E7A">
            <w:pPr>
              <w:rPr>
                <w:rFonts w:eastAsia="Calibri" w:cstheme="minorHAnsi"/>
                <w:sz w:val="20"/>
                <w:szCs w:val="20"/>
              </w:rPr>
            </w:pPr>
            <w:r w:rsidRPr="0070222B">
              <w:rPr>
                <w:rFonts w:eastAsia="Calibri" w:cstheme="minorHAnsi"/>
                <w:sz w:val="20"/>
                <w:szCs w:val="20"/>
              </w:rPr>
              <w:t>830833.6124</w:t>
            </w:r>
          </w:p>
        </w:tc>
        <w:tc>
          <w:tcPr>
            <w:tcW w:w="1448" w:type="dxa"/>
            <w:noWrap/>
            <w:hideMark/>
          </w:tcPr>
          <w:p w14:paraId="2614A5E1" w14:textId="77777777" w:rsidR="00F24E7A" w:rsidRPr="0070222B" w:rsidRDefault="00F24E7A" w:rsidP="00F24E7A">
            <w:pPr>
              <w:rPr>
                <w:rFonts w:eastAsia="Calibri" w:cstheme="minorHAnsi"/>
                <w:sz w:val="20"/>
                <w:szCs w:val="20"/>
              </w:rPr>
            </w:pPr>
            <w:r w:rsidRPr="0070222B">
              <w:rPr>
                <w:rFonts w:eastAsia="Calibri" w:cstheme="minorHAnsi"/>
                <w:sz w:val="20"/>
                <w:szCs w:val="20"/>
              </w:rPr>
              <w:t>215.322</w:t>
            </w:r>
          </w:p>
        </w:tc>
      </w:tr>
      <w:tr w:rsidR="00F24E7A" w:rsidRPr="0070222B" w14:paraId="02089B4A" w14:textId="77777777" w:rsidTr="00D52824">
        <w:trPr>
          <w:trHeight w:val="262"/>
        </w:trPr>
        <w:tc>
          <w:tcPr>
            <w:tcW w:w="948" w:type="dxa"/>
            <w:noWrap/>
            <w:hideMark/>
          </w:tcPr>
          <w:p w14:paraId="20B77AAD" w14:textId="77777777" w:rsidR="00F24E7A" w:rsidRPr="0070222B" w:rsidRDefault="00F24E7A" w:rsidP="00F24E7A">
            <w:pPr>
              <w:rPr>
                <w:rFonts w:eastAsia="Calibri" w:cstheme="minorHAnsi"/>
                <w:sz w:val="20"/>
                <w:szCs w:val="20"/>
              </w:rPr>
            </w:pPr>
            <w:r w:rsidRPr="0070222B">
              <w:rPr>
                <w:rFonts w:eastAsia="Calibri" w:cstheme="minorHAnsi"/>
                <w:sz w:val="20"/>
                <w:szCs w:val="20"/>
              </w:rPr>
              <w:t>1</w:t>
            </w:r>
          </w:p>
        </w:tc>
        <w:tc>
          <w:tcPr>
            <w:tcW w:w="948" w:type="dxa"/>
            <w:noWrap/>
            <w:hideMark/>
          </w:tcPr>
          <w:p w14:paraId="39EA092E"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626EEFE1"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54F57BE1"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689E4B37" w14:textId="77777777" w:rsidR="00F24E7A" w:rsidRPr="0070222B" w:rsidRDefault="00F24E7A" w:rsidP="00F24E7A">
            <w:pPr>
              <w:rPr>
                <w:rFonts w:eastAsia="Calibri" w:cstheme="minorHAnsi"/>
                <w:sz w:val="20"/>
                <w:szCs w:val="20"/>
              </w:rPr>
            </w:pPr>
            <w:r w:rsidRPr="0070222B">
              <w:rPr>
                <w:rFonts w:eastAsia="Calibri" w:cstheme="minorHAnsi"/>
                <w:sz w:val="20"/>
                <w:szCs w:val="20"/>
              </w:rPr>
              <w:t>434037.6671</w:t>
            </w:r>
          </w:p>
        </w:tc>
        <w:tc>
          <w:tcPr>
            <w:tcW w:w="2183" w:type="dxa"/>
            <w:noWrap/>
            <w:hideMark/>
          </w:tcPr>
          <w:p w14:paraId="1BB86D13" w14:textId="77777777" w:rsidR="00F24E7A" w:rsidRPr="0070222B" w:rsidRDefault="00F24E7A" w:rsidP="00F24E7A">
            <w:pPr>
              <w:rPr>
                <w:rFonts w:eastAsia="Calibri" w:cstheme="minorHAnsi"/>
                <w:sz w:val="20"/>
                <w:szCs w:val="20"/>
              </w:rPr>
            </w:pPr>
            <w:r w:rsidRPr="0070222B">
              <w:rPr>
                <w:rFonts w:eastAsia="Calibri" w:cstheme="minorHAnsi"/>
                <w:sz w:val="20"/>
                <w:szCs w:val="20"/>
              </w:rPr>
              <w:t>830839.4669</w:t>
            </w:r>
          </w:p>
        </w:tc>
        <w:tc>
          <w:tcPr>
            <w:tcW w:w="1448" w:type="dxa"/>
            <w:noWrap/>
            <w:hideMark/>
          </w:tcPr>
          <w:p w14:paraId="0D3D418E" w14:textId="77777777" w:rsidR="00F24E7A" w:rsidRPr="0070222B" w:rsidRDefault="00F24E7A" w:rsidP="00F24E7A">
            <w:pPr>
              <w:rPr>
                <w:rFonts w:eastAsia="Calibri" w:cstheme="minorHAnsi"/>
                <w:sz w:val="20"/>
                <w:szCs w:val="20"/>
              </w:rPr>
            </w:pPr>
            <w:r w:rsidRPr="0070222B">
              <w:rPr>
                <w:rFonts w:eastAsia="Calibri" w:cstheme="minorHAnsi"/>
                <w:sz w:val="20"/>
                <w:szCs w:val="20"/>
              </w:rPr>
              <w:t>117.634</w:t>
            </w:r>
          </w:p>
        </w:tc>
      </w:tr>
      <w:tr w:rsidR="00F24E7A" w:rsidRPr="0070222B" w14:paraId="2D8CBC12" w14:textId="77777777" w:rsidTr="00D52824">
        <w:trPr>
          <w:trHeight w:val="262"/>
        </w:trPr>
        <w:tc>
          <w:tcPr>
            <w:tcW w:w="948" w:type="dxa"/>
            <w:noWrap/>
            <w:hideMark/>
          </w:tcPr>
          <w:p w14:paraId="1F3A09ED" w14:textId="77777777" w:rsidR="00F24E7A" w:rsidRPr="0070222B" w:rsidRDefault="00F24E7A" w:rsidP="00F24E7A">
            <w:pPr>
              <w:rPr>
                <w:rFonts w:eastAsia="Calibri" w:cstheme="minorHAnsi"/>
                <w:sz w:val="20"/>
                <w:szCs w:val="20"/>
              </w:rPr>
            </w:pPr>
            <w:r w:rsidRPr="0070222B">
              <w:rPr>
                <w:rFonts w:eastAsia="Calibri" w:cstheme="minorHAnsi"/>
                <w:sz w:val="20"/>
                <w:szCs w:val="20"/>
              </w:rPr>
              <w:t>2</w:t>
            </w:r>
          </w:p>
        </w:tc>
        <w:tc>
          <w:tcPr>
            <w:tcW w:w="948" w:type="dxa"/>
            <w:noWrap/>
            <w:hideMark/>
          </w:tcPr>
          <w:p w14:paraId="109B8ABE"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3A2643A3"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68FD88EC"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617AB53A" w14:textId="77777777" w:rsidR="00F24E7A" w:rsidRPr="0070222B" w:rsidRDefault="00F24E7A" w:rsidP="00F24E7A">
            <w:pPr>
              <w:rPr>
                <w:rFonts w:eastAsia="Calibri" w:cstheme="minorHAnsi"/>
                <w:sz w:val="20"/>
                <w:szCs w:val="20"/>
              </w:rPr>
            </w:pPr>
            <w:r w:rsidRPr="0070222B">
              <w:rPr>
                <w:rFonts w:eastAsia="Calibri" w:cstheme="minorHAnsi"/>
                <w:sz w:val="20"/>
                <w:szCs w:val="20"/>
              </w:rPr>
              <w:t>434484.8019</w:t>
            </w:r>
          </w:p>
        </w:tc>
        <w:tc>
          <w:tcPr>
            <w:tcW w:w="2183" w:type="dxa"/>
            <w:noWrap/>
            <w:hideMark/>
          </w:tcPr>
          <w:p w14:paraId="3B8756B3" w14:textId="77777777" w:rsidR="00F24E7A" w:rsidRPr="0070222B" w:rsidRDefault="00F24E7A" w:rsidP="00F24E7A">
            <w:pPr>
              <w:rPr>
                <w:rFonts w:eastAsia="Calibri" w:cstheme="minorHAnsi"/>
                <w:sz w:val="20"/>
                <w:szCs w:val="20"/>
              </w:rPr>
            </w:pPr>
            <w:r w:rsidRPr="0070222B">
              <w:rPr>
                <w:rFonts w:eastAsia="Calibri" w:cstheme="minorHAnsi"/>
                <w:sz w:val="20"/>
                <w:szCs w:val="20"/>
              </w:rPr>
              <w:t>830870.2029</w:t>
            </w:r>
          </w:p>
        </w:tc>
        <w:tc>
          <w:tcPr>
            <w:tcW w:w="1448" w:type="dxa"/>
            <w:noWrap/>
            <w:hideMark/>
          </w:tcPr>
          <w:p w14:paraId="5215E8B1" w14:textId="77777777" w:rsidR="00F24E7A" w:rsidRPr="0070222B" w:rsidRDefault="00F24E7A" w:rsidP="00F24E7A">
            <w:pPr>
              <w:rPr>
                <w:rFonts w:eastAsia="Calibri" w:cstheme="minorHAnsi"/>
                <w:sz w:val="20"/>
                <w:szCs w:val="20"/>
              </w:rPr>
            </w:pPr>
            <w:r w:rsidRPr="0070222B">
              <w:rPr>
                <w:rFonts w:eastAsia="Calibri" w:cstheme="minorHAnsi"/>
                <w:sz w:val="20"/>
                <w:szCs w:val="20"/>
              </w:rPr>
              <w:t>229.73</w:t>
            </w:r>
          </w:p>
        </w:tc>
      </w:tr>
      <w:tr w:rsidR="00F24E7A" w:rsidRPr="0070222B" w14:paraId="626C8928" w14:textId="77777777" w:rsidTr="00D52824">
        <w:trPr>
          <w:trHeight w:val="262"/>
        </w:trPr>
        <w:tc>
          <w:tcPr>
            <w:tcW w:w="948" w:type="dxa"/>
            <w:noWrap/>
            <w:hideMark/>
          </w:tcPr>
          <w:p w14:paraId="0B17DC5A" w14:textId="77777777" w:rsidR="00F24E7A" w:rsidRPr="0070222B" w:rsidRDefault="00F24E7A" w:rsidP="00F24E7A">
            <w:pPr>
              <w:rPr>
                <w:rFonts w:eastAsia="Calibri" w:cstheme="minorHAnsi"/>
                <w:sz w:val="20"/>
                <w:szCs w:val="20"/>
              </w:rPr>
            </w:pPr>
            <w:r w:rsidRPr="0070222B">
              <w:rPr>
                <w:rFonts w:eastAsia="Calibri" w:cstheme="minorHAnsi"/>
                <w:sz w:val="20"/>
                <w:szCs w:val="20"/>
              </w:rPr>
              <w:t>3</w:t>
            </w:r>
          </w:p>
        </w:tc>
        <w:tc>
          <w:tcPr>
            <w:tcW w:w="948" w:type="dxa"/>
            <w:noWrap/>
            <w:hideMark/>
          </w:tcPr>
          <w:p w14:paraId="2D6D2C0F"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503FFA3D"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416FD83E"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7AC79371" w14:textId="77777777" w:rsidR="00F24E7A" w:rsidRPr="0070222B" w:rsidRDefault="00F24E7A" w:rsidP="00F24E7A">
            <w:pPr>
              <w:rPr>
                <w:rFonts w:eastAsia="Calibri" w:cstheme="minorHAnsi"/>
                <w:sz w:val="20"/>
                <w:szCs w:val="20"/>
              </w:rPr>
            </w:pPr>
            <w:r w:rsidRPr="0070222B">
              <w:rPr>
                <w:rFonts w:eastAsia="Calibri" w:cstheme="minorHAnsi"/>
                <w:sz w:val="20"/>
                <w:szCs w:val="20"/>
              </w:rPr>
              <w:t>435485.1838</w:t>
            </w:r>
          </w:p>
        </w:tc>
        <w:tc>
          <w:tcPr>
            <w:tcW w:w="2183" w:type="dxa"/>
            <w:noWrap/>
            <w:hideMark/>
          </w:tcPr>
          <w:p w14:paraId="55705CD9" w14:textId="77777777" w:rsidR="00F24E7A" w:rsidRPr="0070222B" w:rsidRDefault="00F24E7A" w:rsidP="00F24E7A">
            <w:pPr>
              <w:rPr>
                <w:rFonts w:eastAsia="Calibri" w:cstheme="minorHAnsi"/>
                <w:sz w:val="20"/>
                <w:szCs w:val="20"/>
              </w:rPr>
            </w:pPr>
            <w:r w:rsidRPr="0070222B">
              <w:rPr>
                <w:rFonts w:eastAsia="Calibri" w:cstheme="minorHAnsi"/>
                <w:sz w:val="20"/>
                <w:szCs w:val="20"/>
              </w:rPr>
              <w:t>830807.9992</w:t>
            </w:r>
          </w:p>
        </w:tc>
        <w:tc>
          <w:tcPr>
            <w:tcW w:w="1448" w:type="dxa"/>
            <w:noWrap/>
            <w:hideMark/>
          </w:tcPr>
          <w:p w14:paraId="52A6C1FB" w14:textId="77777777" w:rsidR="00F24E7A" w:rsidRPr="0070222B" w:rsidRDefault="00F24E7A" w:rsidP="00F24E7A">
            <w:pPr>
              <w:rPr>
                <w:rFonts w:eastAsia="Calibri" w:cstheme="minorHAnsi"/>
                <w:sz w:val="20"/>
                <w:szCs w:val="20"/>
              </w:rPr>
            </w:pPr>
            <w:r w:rsidRPr="0070222B">
              <w:rPr>
                <w:rFonts w:eastAsia="Calibri" w:cstheme="minorHAnsi"/>
                <w:sz w:val="20"/>
                <w:szCs w:val="20"/>
              </w:rPr>
              <w:t>147.939</w:t>
            </w:r>
          </w:p>
        </w:tc>
      </w:tr>
      <w:tr w:rsidR="00F24E7A" w:rsidRPr="0070222B" w14:paraId="1952E0B8" w14:textId="77777777" w:rsidTr="00D52824">
        <w:trPr>
          <w:trHeight w:val="262"/>
        </w:trPr>
        <w:tc>
          <w:tcPr>
            <w:tcW w:w="948" w:type="dxa"/>
            <w:noWrap/>
            <w:hideMark/>
          </w:tcPr>
          <w:p w14:paraId="78D6AE9A" w14:textId="77777777" w:rsidR="00F24E7A" w:rsidRPr="0070222B" w:rsidRDefault="00F24E7A" w:rsidP="00F24E7A">
            <w:pPr>
              <w:rPr>
                <w:rFonts w:eastAsia="Calibri" w:cstheme="minorHAnsi"/>
                <w:sz w:val="20"/>
                <w:szCs w:val="20"/>
              </w:rPr>
            </w:pPr>
            <w:r w:rsidRPr="0070222B">
              <w:rPr>
                <w:rFonts w:eastAsia="Calibri" w:cstheme="minorHAnsi"/>
                <w:sz w:val="20"/>
                <w:szCs w:val="20"/>
              </w:rPr>
              <w:t>4</w:t>
            </w:r>
          </w:p>
        </w:tc>
        <w:tc>
          <w:tcPr>
            <w:tcW w:w="948" w:type="dxa"/>
            <w:noWrap/>
            <w:hideMark/>
          </w:tcPr>
          <w:p w14:paraId="5EF53970"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00A96252"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D2D9517"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58BD8120" w14:textId="77777777" w:rsidR="00F24E7A" w:rsidRPr="0070222B" w:rsidRDefault="00F24E7A" w:rsidP="00F24E7A">
            <w:pPr>
              <w:rPr>
                <w:rFonts w:eastAsia="Calibri" w:cstheme="minorHAnsi"/>
                <w:sz w:val="20"/>
                <w:szCs w:val="20"/>
              </w:rPr>
            </w:pPr>
            <w:r w:rsidRPr="0070222B">
              <w:rPr>
                <w:rFonts w:eastAsia="Calibri" w:cstheme="minorHAnsi"/>
                <w:sz w:val="20"/>
                <w:szCs w:val="20"/>
              </w:rPr>
              <w:t>435618.6364</w:t>
            </w:r>
          </w:p>
        </w:tc>
        <w:tc>
          <w:tcPr>
            <w:tcW w:w="2183" w:type="dxa"/>
            <w:noWrap/>
            <w:hideMark/>
          </w:tcPr>
          <w:p w14:paraId="790F920C" w14:textId="77777777" w:rsidR="00F24E7A" w:rsidRPr="0070222B" w:rsidRDefault="00F24E7A" w:rsidP="00F24E7A">
            <w:pPr>
              <w:rPr>
                <w:rFonts w:eastAsia="Calibri" w:cstheme="minorHAnsi"/>
                <w:sz w:val="20"/>
                <w:szCs w:val="20"/>
              </w:rPr>
            </w:pPr>
            <w:r w:rsidRPr="0070222B">
              <w:rPr>
                <w:rFonts w:eastAsia="Calibri" w:cstheme="minorHAnsi"/>
                <w:sz w:val="20"/>
                <w:szCs w:val="20"/>
              </w:rPr>
              <w:t>830257.4159</w:t>
            </w:r>
          </w:p>
        </w:tc>
        <w:tc>
          <w:tcPr>
            <w:tcW w:w="1448" w:type="dxa"/>
            <w:noWrap/>
            <w:hideMark/>
          </w:tcPr>
          <w:p w14:paraId="6562C600" w14:textId="77777777" w:rsidR="00F24E7A" w:rsidRPr="0070222B" w:rsidRDefault="00F24E7A" w:rsidP="00F24E7A">
            <w:pPr>
              <w:rPr>
                <w:rFonts w:eastAsia="Calibri" w:cstheme="minorHAnsi"/>
                <w:sz w:val="20"/>
                <w:szCs w:val="20"/>
              </w:rPr>
            </w:pPr>
            <w:r w:rsidRPr="0070222B">
              <w:rPr>
                <w:rFonts w:eastAsia="Calibri" w:cstheme="minorHAnsi"/>
                <w:sz w:val="20"/>
                <w:szCs w:val="20"/>
              </w:rPr>
              <w:t>114.149</w:t>
            </w:r>
          </w:p>
        </w:tc>
      </w:tr>
      <w:tr w:rsidR="00F24E7A" w:rsidRPr="0070222B" w14:paraId="4EF0DF85" w14:textId="77777777" w:rsidTr="00D52824">
        <w:trPr>
          <w:trHeight w:val="262"/>
        </w:trPr>
        <w:tc>
          <w:tcPr>
            <w:tcW w:w="948" w:type="dxa"/>
            <w:noWrap/>
            <w:hideMark/>
          </w:tcPr>
          <w:p w14:paraId="1B83A9D8" w14:textId="77777777" w:rsidR="00F24E7A" w:rsidRPr="0070222B" w:rsidRDefault="00F24E7A" w:rsidP="00F24E7A">
            <w:pPr>
              <w:rPr>
                <w:rFonts w:eastAsia="Calibri" w:cstheme="minorHAnsi"/>
                <w:sz w:val="20"/>
                <w:szCs w:val="20"/>
              </w:rPr>
            </w:pPr>
            <w:r w:rsidRPr="0070222B">
              <w:rPr>
                <w:rFonts w:eastAsia="Calibri" w:cstheme="minorHAnsi"/>
                <w:sz w:val="20"/>
                <w:szCs w:val="20"/>
              </w:rPr>
              <w:t>5</w:t>
            </w:r>
          </w:p>
        </w:tc>
        <w:tc>
          <w:tcPr>
            <w:tcW w:w="948" w:type="dxa"/>
            <w:noWrap/>
            <w:hideMark/>
          </w:tcPr>
          <w:p w14:paraId="25178362"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12181E1F"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424844BB"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69819FFC" w14:textId="77777777" w:rsidR="00F24E7A" w:rsidRPr="0070222B" w:rsidRDefault="00F24E7A" w:rsidP="00F24E7A">
            <w:pPr>
              <w:rPr>
                <w:rFonts w:eastAsia="Calibri" w:cstheme="minorHAnsi"/>
                <w:sz w:val="20"/>
                <w:szCs w:val="20"/>
              </w:rPr>
            </w:pPr>
            <w:r w:rsidRPr="0070222B">
              <w:rPr>
                <w:rFonts w:eastAsia="Calibri" w:cstheme="minorHAnsi"/>
                <w:sz w:val="20"/>
                <w:szCs w:val="20"/>
              </w:rPr>
              <w:t>434887.2965</w:t>
            </w:r>
          </w:p>
        </w:tc>
        <w:tc>
          <w:tcPr>
            <w:tcW w:w="2183" w:type="dxa"/>
            <w:noWrap/>
            <w:hideMark/>
          </w:tcPr>
          <w:p w14:paraId="2CE36F86" w14:textId="77777777" w:rsidR="00F24E7A" w:rsidRPr="0070222B" w:rsidRDefault="00F24E7A" w:rsidP="00F24E7A">
            <w:pPr>
              <w:rPr>
                <w:rFonts w:eastAsia="Calibri" w:cstheme="minorHAnsi"/>
                <w:sz w:val="20"/>
                <w:szCs w:val="20"/>
              </w:rPr>
            </w:pPr>
            <w:r w:rsidRPr="0070222B">
              <w:rPr>
                <w:rFonts w:eastAsia="Calibri" w:cstheme="minorHAnsi"/>
                <w:sz w:val="20"/>
                <w:szCs w:val="20"/>
              </w:rPr>
              <w:t>830220.3571</w:t>
            </w:r>
          </w:p>
        </w:tc>
        <w:tc>
          <w:tcPr>
            <w:tcW w:w="1448" w:type="dxa"/>
            <w:noWrap/>
            <w:hideMark/>
          </w:tcPr>
          <w:p w14:paraId="2C3A2D84" w14:textId="77777777" w:rsidR="00F24E7A" w:rsidRPr="0070222B" w:rsidRDefault="00F24E7A" w:rsidP="00F24E7A">
            <w:pPr>
              <w:rPr>
                <w:rFonts w:eastAsia="Calibri" w:cstheme="minorHAnsi"/>
                <w:sz w:val="20"/>
                <w:szCs w:val="20"/>
              </w:rPr>
            </w:pPr>
            <w:r w:rsidRPr="0070222B">
              <w:rPr>
                <w:rFonts w:eastAsia="Calibri" w:cstheme="minorHAnsi"/>
                <w:sz w:val="20"/>
                <w:szCs w:val="20"/>
              </w:rPr>
              <w:t>130.035</w:t>
            </w:r>
          </w:p>
        </w:tc>
      </w:tr>
      <w:tr w:rsidR="00F24E7A" w:rsidRPr="0070222B" w14:paraId="7D3435EE" w14:textId="77777777" w:rsidTr="00D52824">
        <w:trPr>
          <w:trHeight w:val="262"/>
        </w:trPr>
        <w:tc>
          <w:tcPr>
            <w:tcW w:w="948" w:type="dxa"/>
            <w:noWrap/>
            <w:hideMark/>
          </w:tcPr>
          <w:p w14:paraId="09BBBE7F" w14:textId="77777777" w:rsidR="00F24E7A" w:rsidRPr="0070222B" w:rsidRDefault="00F24E7A" w:rsidP="00F24E7A">
            <w:pPr>
              <w:rPr>
                <w:rFonts w:eastAsia="Calibri" w:cstheme="minorHAnsi"/>
                <w:sz w:val="20"/>
                <w:szCs w:val="20"/>
              </w:rPr>
            </w:pPr>
            <w:r w:rsidRPr="0070222B">
              <w:rPr>
                <w:rFonts w:eastAsia="Calibri" w:cstheme="minorHAnsi"/>
                <w:sz w:val="20"/>
                <w:szCs w:val="20"/>
              </w:rPr>
              <w:t>6</w:t>
            </w:r>
          </w:p>
        </w:tc>
        <w:tc>
          <w:tcPr>
            <w:tcW w:w="948" w:type="dxa"/>
            <w:noWrap/>
            <w:hideMark/>
          </w:tcPr>
          <w:p w14:paraId="0287C510"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2D9FAFC2"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6226811D"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7A342BFE" w14:textId="77777777" w:rsidR="00F24E7A" w:rsidRPr="0070222B" w:rsidRDefault="00F24E7A" w:rsidP="00F24E7A">
            <w:pPr>
              <w:rPr>
                <w:rFonts w:eastAsia="Calibri" w:cstheme="minorHAnsi"/>
                <w:sz w:val="20"/>
                <w:szCs w:val="20"/>
              </w:rPr>
            </w:pPr>
            <w:r w:rsidRPr="0070222B">
              <w:rPr>
                <w:rFonts w:eastAsia="Calibri" w:cstheme="minorHAnsi"/>
                <w:sz w:val="20"/>
                <w:szCs w:val="20"/>
              </w:rPr>
              <w:t>433819.7169</w:t>
            </w:r>
          </w:p>
        </w:tc>
        <w:tc>
          <w:tcPr>
            <w:tcW w:w="2183" w:type="dxa"/>
            <w:noWrap/>
            <w:hideMark/>
          </w:tcPr>
          <w:p w14:paraId="3E88B625" w14:textId="77777777" w:rsidR="00F24E7A" w:rsidRPr="0070222B" w:rsidRDefault="00F24E7A" w:rsidP="00F24E7A">
            <w:pPr>
              <w:rPr>
                <w:rFonts w:eastAsia="Calibri" w:cstheme="minorHAnsi"/>
                <w:sz w:val="20"/>
                <w:szCs w:val="20"/>
              </w:rPr>
            </w:pPr>
            <w:r w:rsidRPr="0070222B">
              <w:rPr>
                <w:rFonts w:eastAsia="Calibri" w:cstheme="minorHAnsi"/>
                <w:sz w:val="20"/>
                <w:szCs w:val="20"/>
              </w:rPr>
              <w:t>830216.4465</w:t>
            </w:r>
          </w:p>
        </w:tc>
        <w:tc>
          <w:tcPr>
            <w:tcW w:w="1448" w:type="dxa"/>
            <w:noWrap/>
            <w:hideMark/>
          </w:tcPr>
          <w:p w14:paraId="1DC0817C" w14:textId="77777777" w:rsidR="00F24E7A" w:rsidRPr="0070222B" w:rsidRDefault="00F24E7A" w:rsidP="00F24E7A">
            <w:pPr>
              <w:rPr>
                <w:rFonts w:eastAsia="Calibri" w:cstheme="minorHAnsi"/>
                <w:sz w:val="20"/>
                <w:szCs w:val="20"/>
              </w:rPr>
            </w:pPr>
            <w:r w:rsidRPr="0070222B">
              <w:rPr>
                <w:rFonts w:eastAsia="Calibri" w:cstheme="minorHAnsi"/>
                <w:sz w:val="20"/>
                <w:szCs w:val="20"/>
              </w:rPr>
              <w:t>219.358</w:t>
            </w:r>
          </w:p>
        </w:tc>
      </w:tr>
      <w:tr w:rsidR="00F24E7A" w:rsidRPr="0070222B" w14:paraId="202F975C" w14:textId="77777777" w:rsidTr="00D52824">
        <w:trPr>
          <w:trHeight w:val="262"/>
        </w:trPr>
        <w:tc>
          <w:tcPr>
            <w:tcW w:w="948" w:type="dxa"/>
            <w:noWrap/>
            <w:hideMark/>
          </w:tcPr>
          <w:p w14:paraId="5705DB07" w14:textId="77777777" w:rsidR="00F24E7A" w:rsidRPr="0070222B" w:rsidRDefault="00F24E7A" w:rsidP="00F24E7A">
            <w:pPr>
              <w:rPr>
                <w:rFonts w:eastAsia="Calibri" w:cstheme="minorHAnsi"/>
                <w:sz w:val="20"/>
                <w:szCs w:val="20"/>
              </w:rPr>
            </w:pPr>
            <w:r w:rsidRPr="0070222B">
              <w:rPr>
                <w:rFonts w:eastAsia="Calibri" w:cstheme="minorHAnsi"/>
                <w:sz w:val="20"/>
                <w:szCs w:val="20"/>
              </w:rPr>
              <w:t>7</w:t>
            </w:r>
          </w:p>
        </w:tc>
        <w:tc>
          <w:tcPr>
            <w:tcW w:w="948" w:type="dxa"/>
            <w:noWrap/>
            <w:hideMark/>
          </w:tcPr>
          <w:p w14:paraId="16B08738"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0D40237F"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09E82CB"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0C0CA6C7" w14:textId="77777777" w:rsidR="00F24E7A" w:rsidRPr="0070222B" w:rsidRDefault="00F24E7A" w:rsidP="00F24E7A">
            <w:pPr>
              <w:rPr>
                <w:rFonts w:eastAsia="Calibri" w:cstheme="minorHAnsi"/>
                <w:sz w:val="20"/>
                <w:szCs w:val="20"/>
              </w:rPr>
            </w:pPr>
            <w:r w:rsidRPr="0070222B">
              <w:rPr>
                <w:rFonts w:eastAsia="Calibri" w:cstheme="minorHAnsi"/>
                <w:sz w:val="20"/>
                <w:szCs w:val="20"/>
              </w:rPr>
              <w:t>433217.8369</w:t>
            </w:r>
          </w:p>
        </w:tc>
        <w:tc>
          <w:tcPr>
            <w:tcW w:w="2183" w:type="dxa"/>
            <w:noWrap/>
            <w:hideMark/>
          </w:tcPr>
          <w:p w14:paraId="5C66CBAD" w14:textId="77777777" w:rsidR="00F24E7A" w:rsidRPr="0070222B" w:rsidRDefault="00F24E7A" w:rsidP="00F24E7A">
            <w:pPr>
              <w:rPr>
                <w:rFonts w:eastAsia="Calibri" w:cstheme="minorHAnsi"/>
                <w:sz w:val="20"/>
                <w:szCs w:val="20"/>
              </w:rPr>
            </w:pPr>
            <w:r w:rsidRPr="0070222B">
              <w:rPr>
                <w:rFonts w:eastAsia="Calibri" w:cstheme="minorHAnsi"/>
                <w:sz w:val="20"/>
                <w:szCs w:val="20"/>
              </w:rPr>
              <w:t>830075.2249</w:t>
            </w:r>
          </w:p>
        </w:tc>
        <w:tc>
          <w:tcPr>
            <w:tcW w:w="1448" w:type="dxa"/>
            <w:noWrap/>
            <w:hideMark/>
          </w:tcPr>
          <w:p w14:paraId="6EA08C34" w14:textId="77777777" w:rsidR="00F24E7A" w:rsidRPr="0070222B" w:rsidRDefault="00F24E7A" w:rsidP="00F24E7A">
            <w:pPr>
              <w:rPr>
                <w:rFonts w:eastAsia="Calibri" w:cstheme="minorHAnsi"/>
                <w:sz w:val="20"/>
                <w:szCs w:val="20"/>
              </w:rPr>
            </w:pPr>
            <w:r w:rsidRPr="0070222B">
              <w:rPr>
                <w:rFonts w:eastAsia="Calibri" w:cstheme="minorHAnsi"/>
                <w:sz w:val="20"/>
                <w:szCs w:val="20"/>
              </w:rPr>
              <w:t>204.969</w:t>
            </w:r>
          </w:p>
        </w:tc>
      </w:tr>
      <w:tr w:rsidR="00F24E7A" w:rsidRPr="0070222B" w14:paraId="35D5FD23" w14:textId="77777777" w:rsidTr="00D52824">
        <w:trPr>
          <w:trHeight w:val="262"/>
        </w:trPr>
        <w:tc>
          <w:tcPr>
            <w:tcW w:w="948" w:type="dxa"/>
            <w:noWrap/>
            <w:hideMark/>
          </w:tcPr>
          <w:p w14:paraId="5CCE709F" w14:textId="77777777" w:rsidR="00F24E7A" w:rsidRPr="0070222B" w:rsidRDefault="00F24E7A" w:rsidP="00F24E7A">
            <w:pPr>
              <w:rPr>
                <w:rFonts w:eastAsia="Calibri" w:cstheme="minorHAnsi"/>
                <w:sz w:val="20"/>
                <w:szCs w:val="20"/>
              </w:rPr>
            </w:pPr>
            <w:r w:rsidRPr="0070222B">
              <w:rPr>
                <w:rFonts w:eastAsia="Calibri" w:cstheme="minorHAnsi"/>
                <w:sz w:val="20"/>
                <w:szCs w:val="20"/>
              </w:rPr>
              <w:t>8</w:t>
            </w:r>
          </w:p>
        </w:tc>
        <w:tc>
          <w:tcPr>
            <w:tcW w:w="948" w:type="dxa"/>
            <w:noWrap/>
            <w:hideMark/>
          </w:tcPr>
          <w:p w14:paraId="76C3798C"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441ADE61"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55D20614"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75401B1C" w14:textId="77777777" w:rsidR="00F24E7A" w:rsidRPr="0070222B" w:rsidRDefault="00F24E7A" w:rsidP="00F24E7A">
            <w:pPr>
              <w:rPr>
                <w:rFonts w:eastAsia="Calibri" w:cstheme="minorHAnsi"/>
                <w:sz w:val="20"/>
                <w:szCs w:val="20"/>
              </w:rPr>
            </w:pPr>
            <w:r w:rsidRPr="0070222B">
              <w:rPr>
                <w:rFonts w:eastAsia="Calibri" w:cstheme="minorHAnsi"/>
                <w:sz w:val="20"/>
                <w:szCs w:val="20"/>
              </w:rPr>
              <w:t>432546.6993</w:t>
            </w:r>
          </w:p>
        </w:tc>
        <w:tc>
          <w:tcPr>
            <w:tcW w:w="2183" w:type="dxa"/>
            <w:noWrap/>
            <w:hideMark/>
          </w:tcPr>
          <w:p w14:paraId="375CE5F4" w14:textId="77777777" w:rsidR="00F24E7A" w:rsidRPr="0070222B" w:rsidRDefault="00F24E7A" w:rsidP="00F24E7A">
            <w:pPr>
              <w:rPr>
                <w:rFonts w:eastAsia="Calibri" w:cstheme="minorHAnsi"/>
                <w:sz w:val="20"/>
                <w:szCs w:val="20"/>
              </w:rPr>
            </w:pPr>
            <w:r w:rsidRPr="0070222B">
              <w:rPr>
                <w:rFonts w:eastAsia="Calibri" w:cstheme="minorHAnsi"/>
                <w:sz w:val="20"/>
                <w:szCs w:val="20"/>
              </w:rPr>
              <w:t>830053.5049</w:t>
            </w:r>
          </w:p>
        </w:tc>
        <w:tc>
          <w:tcPr>
            <w:tcW w:w="1448" w:type="dxa"/>
            <w:noWrap/>
            <w:hideMark/>
          </w:tcPr>
          <w:p w14:paraId="01EE80F6" w14:textId="77777777" w:rsidR="00F24E7A" w:rsidRPr="0070222B" w:rsidRDefault="00F24E7A" w:rsidP="00F24E7A">
            <w:pPr>
              <w:rPr>
                <w:rFonts w:eastAsia="Calibri" w:cstheme="minorHAnsi"/>
                <w:sz w:val="20"/>
                <w:szCs w:val="20"/>
              </w:rPr>
            </w:pPr>
            <w:r w:rsidRPr="0070222B">
              <w:rPr>
                <w:rFonts w:eastAsia="Calibri" w:cstheme="minorHAnsi"/>
                <w:sz w:val="20"/>
                <w:szCs w:val="20"/>
              </w:rPr>
              <w:t>7.09443</w:t>
            </w:r>
          </w:p>
        </w:tc>
      </w:tr>
      <w:tr w:rsidR="00F24E7A" w:rsidRPr="0070222B" w14:paraId="3418A3A8" w14:textId="77777777" w:rsidTr="00D52824">
        <w:trPr>
          <w:trHeight w:val="262"/>
        </w:trPr>
        <w:tc>
          <w:tcPr>
            <w:tcW w:w="948" w:type="dxa"/>
            <w:noWrap/>
            <w:hideMark/>
          </w:tcPr>
          <w:p w14:paraId="6D5D0227" w14:textId="77777777" w:rsidR="00F24E7A" w:rsidRPr="0070222B" w:rsidRDefault="00F24E7A" w:rsidP="00F24E7A">
            <w:pPr>
              <w:rPr>
                <w:rFonts w:eastAsia="Calibri" w:cstheme="minorHAnsi"/>
                <w:sz w:val="20"/>
                <w:szCs w:val="20"/>
              </w:rPr>
            </w:pPr>
            <w:r w:rsidRPr="0070222B">
              <w:rPr>
                <w:rFonts w:eastAsia="Calibri" w:cstheme="minorHAnsi"/>
                <w:sz w:val="20"/>
                <w:szCs w:val="20"/>
              </w:rPr>
              <w:t>9</w:t>
            </w:r>
          </w:p>
        </w:tc>
        <w:tc>
          <w:tcPr>
            <w:tcW w:w="948" w:type="dxa"/>
            <w:noWrap/>
            <w:hideMark/>
          </w:tcPr>
          <w:p w14:paraId="24288C3A"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429862DD"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6B15914C"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357408B8" w14:textId="77777777" w:rsidR="00F24E7A" w:rsidRPr="0070222B" w:rsidRDefault="00F24E7A" w:rsidP="00F24E7A">
            <w:pPr>
              <w:rPr>
                <w:rFonts w:eastAsia="Calibri" w:cstheme="minorHAnsi"/>
                <w:sz w:val="20"/>
                <w:szCs w:val="20"/>
              </w:rPr>
            </w:pPr>
            <w:r w:rsidRPr="0070222B">
              <w:rPr>
                <w:rFonts w:eastAsia="Calibri" w:cstheme="minorHAnsi"/>
                <w:sz w:val="20"/>
                <w:szCs w:val="20"/>
              </w:rPr>
              <w:t>432551.3645</w:t>
            </w:r>
          </w:p>
        </w:tc>
        <w:tc>
          <w:tcPr>
            <w:tcW w:w="2183" w:type="dxa"/>
            <w:noWrap/>
            <w:hideMark/>
          </w:tcPr>
          <w:p w14:paraId="3F7F5B47" w14:textId="77777777" w:rsidR="00F24E7A" w:rsidRPr="0070222B" w:rsidRDefault="00F24E7A" w:rsidP="00F24E7A">
            <w:pPr>
              <w:rPr>
                <w:rFonts w:eastAsia="Calibri" w:cstheme="minorHAnsi"/>
                <w:sz w:val="20"/>
                <w:szCs w:val="20"/>
              </w:rPr>
            </w:pPr>
            <w:r w:rsidRPr="0070222B">
              <w:rPr>
                <w:rFonts w:eastAsia="Calibri" w:cstheme="minorHAnsi"/>
                <w:sz w:val="20"/>
                <w:szCs w:val="20"/>
              </w:rPr>
              <w:t>829153.9662</w:t>
            </w:r>
          </w:p>
        </w:tc>
        <w:tc>
          <w:tcPr>
            <w:tcW w:w="1448" w:type="dxa"/>
            <w:noWrap/>
            <w:hideMark/>
          </w:tcPr>
          <w:p w14:paraId="13DD83DE" w14:textId="77777777" w:rsidR="00F24E7A" w:rsidRPr="0070222B" w:rsidRDefault="00F24E7A" w:rsidP="00F24E7A">
            <w:pPr>
              <w:rPr>
                <w:rFonts w:eastAsia="Calibri" w:cstheme="minorHAnsi"/>
                <w:sz w:val="20"/>
                <w:szCs w:val="20"/>
              </w:rPr>
            </w:pPr>
            <w:r w:rsidRPr="0070222B">
              <w:rPr>
                <w:rFonts w:eastAsia="Calibri" w:cstheme="minorHAnsi"/>
                <w:sz w:val="20"/>
                <w:szCs w:val="20"/>
              </w:rPr>
              <w:t>161.59</w:t>
            </w:r>
          </w:p>
        </w:tc>
      </w:tr>
      <w:tr w:rsidR="00F24E7A" w:rsidRPr="0070222B" w14:paraId="1FCDBC28" w14:textId="77777777" w:rsidTr="00D52824">
        <w:trPr>
          <w:trHeight w:val="262"/>
        </w:trPr>
        <w:tc>
          <w:tcPr>
            <w:tcW w:w="948" w:type="dxa"/>
            <w:noWrap/>
            <w:hideMark/>
          </w:tcPr>
          <w:p w14:paraId="304B2CDD" w14:textId="77777777" w:rsidR="00F24E7A" w:rsidRPr="0070222B" w:rsidRDefault="00F24E7A" w:rsidP="00F24E7A">
            <w:pPr>
              <w:rPr>
                <w:rFonts w:eastAsia="Calibri" w:cstheme="minorHAnsi"/>
                <w:sz w:val="20"/>
                <w:szCs w:val="20"/>
              </w:rPr>
            </w:pPr>
            <w:r w:rsidRPr="0070222B">
              <w:rPr>
                <w:rFonts w:eastAsia="Calibri" w:cstheme="minorHAnsi"/>
                <w:sz w:val="20"/>
                <w:szCs w:val="20"/>
              </w:rPr>
              <w:t>10</w:t>
            </w:r>
          </w:p>
        </w:tc>
        <w:tc>
          <w:tcPr>
            <w:tcW w:w="948" w:type="dxa"/>
            <w:noWrap/>
            <w:hideMark/>
          </w:tcPr>
          <w:p w14:paraId="4F04E30A"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0986DEC9"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161D8AEE"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06679200" w14:textId="77777777" w:rsidR="00F24E7A" w:rsidRPr="0070222B" w:rsidRDefault="00F24E7A" w:rsidP="00F24E7A">
            <w:pPr>
              <w:rPr>
                <w:rFonts w:eastAsia="Calibri" w:cstheme="minorHAnsi"/>
                <w:sz w:val="20"/>
                <w:szCs w:val="20"/>
              </w:rPr>
            </w:pPr>
            <w:r w:rsidRPr="0070222B">
              <w:rPr>
                <w:rFonts w:eastAsia="Calibri" w:cstheme="minorHAnsi"/>
                <w:sz w:val="20"/>
                <w:szCs w:val="20"/>
              </w:rPr>
              <w:t>432843.356</w:t>
            </w:r>
          </w:p>
        </w:tc>
        <w:tc>
          <w:tcPr>
            <w:tcW w:w="2183" w:type="dxa"/>
            <w:noWrap/>
            <w:hideMark/>
          </w:tcPr>
          <w:p w14:paraId="4E58ACB1" w14:textId="77777777" w:rsidR="00F24E7A" w:rsidRPr="0070222B" w:rsidRDefault="00F24E7A" w:rsidP="00F24E7A">
            <w:pPr>
              <w:rPr>
                <w:rFonts w:eastAsia="Calibri" w:cstheme="minorHAnsi"/>
                <w:sz w:val="20"/>
                <w:szCs w:val="20"/>
              </w:rPr>
            </w:pPr>
            <w:r w:rsidRPr="0070222B">
              <w:rPr>
                <w:rFonts w:eastAsia="Calibri" w:cstheme="minorHAnsi"/>
                <w:sz w:val="20"/>
                <w:szCs w:val="20"/>
              </w:rPr>
              <w:t>829113.1313</w:t>
            </w:r>
          </w:p>
        </w:tc>
        <w:tc>
          <w:tcPr>
            <w:tcW w:w="1448" w:type="dxa"/>
            <w:noWrap/>
            <w:hideMark/>
          </w:tcPr>
          <w:p w14:paraId="3AE5DFF6" w14:textId="77777777" w:rsidR="00F24E7A" w:rsidRPr="0070222B" w:rsidRDefault="00F24E7A" w:rsidP="00F24E7A">
            <w:pPr>
              <w:rPr>
                <w:rFonts w:eastAsia="Calibri" w:cstheme="minorHAnsi"/>
                <w:sz w:val="20"/>
                <w:szCs w:val="20"/>
              </w:rPr>
            </w:pPr>
            <w:r w:rsidRPr="0070222B">
              <w:rPr>
                <w:rFonts w:eastAsia="Calibri" w:cstheme="minorHAnsi"/>
                <w:sz w:val="20"/>
                <w:szCs w:val="20"/>
              </w:rPr>
              <w:t>80.7349</w:t>
            </w:r>
          </w:p>
        </w:tc>
      </w:tr>
      <w:tr w:rsidR="00F24E7A" w:rsidRPr="0070222B" w14:paraId="27B23EB4" w14:textId="77777777" w:rsidTr="00D52824">
        <w:trPr>
          <w:trHeight w:val="262"/>
        </w:trPr>
        <w:tc>
          <w:tcPr>
            <w:tcW w:w="948" w:type="dxa"/>
            <w:noWrap/>
            <w:hideMark/>
          </w:tcPr>
          <w:p w14:paraId="32B81190" w14:textId="77777777" w:rsidR="00F24E7A" w:rsidRPr="0070222B" w:rsidRDefault="00F24E7A" w:rsidP="00F24E7A">
            <w:pPr>
              <w:rPr>
                <w:rFonts w:eastAsia="Calibri" w:cstheme="minorHAnsi"/>
                <w:sz w:val="20"/>
                <w:szCs w:val="20"/>
              </w:rPr>
            </w:pPr>
            <w:r w:rsidRPr="0070222B">
              <w:rPr>
                <w:rFonts w:eastAsia="Calibri" w:cstheme="minorHAnsi"/>
                <w:sz w:val="20"/>
                <w:szCs w:val="20"/>
              </w:rPr>
              <w:t>11</w:t>
            </w:r>
          </w:p>
        </w:tc>
        <w:tc>
          <w:tcPr>
            <w:tcW w:w="948" w:type="dxa"/>
            <w:noWrap/>
            <w:hideMark/>
          </w:tcPr>
          <w:p w14:paraId="5A86A2A5"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7A1A6BE7"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62AA868F"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42F90FB7" w14:textId="77777777" w:rsidR="00F24E7A" w:rsidRPr="0070222B" w:rsidRDefault="00F24E7A" w:rsidP="00F24E7A">
            <w:pPr>
              <w:rPr>
                <w:rFonts w:eastAsia="Calibri" w:cstheme="minorHAnsi"/>
                <w:sz w:val="20"/>
                <w:szCs w:val="20"/>
              </w:rPr>
            </w:pPr>
            <w:r w:rsidRPr="0070222B">
              <w:rPr>
                <w:rFonts w:eastAsia="Calibri" w:cstheme="minorHAnsi"/>
                <w:sz w:val="20"/>
                <w:szCs w:val="20"/>
              </w:rPr>
              <w:t>433662.2495</w:t>
            </w:r>
          </w:p>
        </w:tc>
        <w:tc>
          <w:tcPr>
            <w:tcW w:w="2183" w:type="dxa"/>
            <w:noWrap/>
            <w:hideMark/>
          </w:tcPr>
          <w:p w14:paraId="67DCAB4E" w14:textId="77777777" w:rsidR="00F24E7A" w:rsidRPr="0070222B" w:rsidRDefault="00F24E7A" w:rsidP="00F24E7A">
            <w:pPr>
              <w:rPr>
                <w:rFonts w:eastAsia="Calibri" w:cstheme="minorHAnsi"/>
                <w:sz w:val="20"/>
                <w:szCs w:val="20"/>
              </w:rPr>
            </w:pPr>
            <w:r w:rsidRPr="0070222B">
              <w:rPr>
                <w:rFonts w:eastAsia="Calibri" w:cstheme="minorHAnsi"/>
                <w:sz w:val="20"/>
                <w:szCs w:val="20"/>
              </w:rPr>
              <w:t>828870.1709</w:t>
            </w:r>
          </w:p>
        </w:tc>
        <w:tc>
          <w:tcPr>
            <w:tcW w:w="1448" w:type="dxa"/>
            <w:noWrap/>
            <w:hideMark/>
          </w:tcPr>
          <w:p w14:paraId="17A4C8A6" w14:textId="77777777" w:rsidR="00F24E7A" w:rsidRPr="0070222B" w:rsidRDefault="00F24E7A" w:rsidP="00F24E7A">
            <w:pPr>
              <w:rPr>
                <w:rFonts w:eastAsia="Calibri" w:cstheme="minorHAnsi"/>
                <w:sz w:val="20"/>
                <w:szCs w:val="20"/>
              </w:rPr>
            </w:pPr>
            <w:r w:rsidRPr="0070222B">
              <w:rPr>
                <w:rFonts w:eastAsia="Calibri" w:cstheme="minorHAnsi"/>
                <w:sz w:val="20"/>
                <w:szCs w:val="20"/>
              </w:rPr>
              <w:t>112.202</w:t>
            </w:r>
          </w:p>
        </w:tc>
      </w:tr>
      <w:tr w:rsidR="00F24E7A" w:rsidRPr="0070222B" w14:paraId="3CB5FBA0" w14:textId="77777777" w:rsidTr="00D52824">
        <w:trPr>
          <w:trHeight w:val="262"/>
        </w:trPr>
        <w:tc>
          <w:tcPr>
            <w:tcW w:w="948" w:type="dxa"/>
            <w:noWrap/>
            <w:hideMark/>
          </w:tcPr>
          <w:p w14:paraId="7C1C5448" w14:textId="77777777" w:rsidR="00F24E7A" w:rsidRPr="0070222B" w:rsidRDefault="00F24E7A" w:rsidP="00F24E7A">
            <w:pPr>
              <w:rPr>
                <w:rFonts w:eastAsia="Calibri" w:cstheme="minorHAnsi"/>
                <w:sz w:val="20"/>
                <w:szCs w:val="20"/>
              </w:rPr>
            </w:pPr>
            <w:r w:rsidRPr="0070222B">
              <w:rPr>
                <w:rFonts w:eastAsia="Calibri" w:cstheme="minorHAnsi"/>
                <w:sz w:val="20"/>
                <w:szCs w:val="20"/>
              </w:rPr>
              <w:t>12</w:t>
            </w:r>
          </w:p>
        </w:tc>
        <w:tc>
          <w:tcPr>
            <w:tcW w:w="948" w:type="dxa"/>
            <w:noWrap/>
            <w:hideMark/>
          </w:tcPr>
          <w:p w14:paraId="65DA46A4"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01D4DE6B"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5E65645E"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72C85E83" w14:textId="77777777" w:rsidR="00F24E7A" w:rsidRPr="0070222B" w:rsidRDefault="00F24E7A" w:rsidP="00F24E7A">
            <w:pPr>
              <w:rPr>
                <w:rFonts w:eastAsia="Calibri" w:cstheme="minorHAnsi"/>
                <w:sz w:val="20"/>
                <w:szCs w:val="20"/>
              </w:rPr>
            </w:pPr>
            <w:r w:rsidRPr="0070222B">
              <w:rPr>
                <w:rFonts w:eastAsia="Calibri" w:cstheme="minorHAnsi"/>
                <w:sz w:val="20"/>
                <w:szCs w:val="20"/>
              </w:rPr>
              <w:t>434006.8854</w:t>
            </w:r>
          </w:p>
        </w:tc>
        <w:tc>
          <w:tcPr>
            <w:tcW w:w="2183" w:type="dxa"/>
            <w:noWrap/>
            <w:hideMark/>
          </w:tcPr>
          <w:p w14:paraId="0BDEBBCF" w14:textId="77777777" w:rsidR="00F24E7A" w:rsidRPr="0070222B" w:rsidRDefault="00F24E7A" w:rsidP="00F24E7A">
            <w:pPr>
              <w:rPr>
                <w:rFonts w:eastAsia="Calibri" w:cstheme="minorHAnsi"/>
                <w:sz w:val="20"/>
                <w:szCs w:val="20"/>
              </w:rPr>
            </w:pPr>
            <w:r w:rsidRPr="0070222B">
              <w:rPr>
                <w:rFonts w:eastAsia="Calibri" w:cstheme="minorHAnsi"/>
                <w:sz w:val="20"/>
                <w:szCs w:val="20"/>
              </w:rPr>
              <w:t>828823.1522</w:t>
            </w:r>
          </w:p>
        </w:tc>
        <w:tc>
          <w:tcPr>
            <w:tcW w:w="1448" w:type="dxa"/>
            <w:noWrap/>
            <w:hideMark/>
          </w:tcPr>
          <w:p w14:paraId="7AD79D2F" w14:textId="77777777" w:rsidR="00F24E7A" w:rsidRPr="0070222B" w:rsidRDefault="00F24E7A" w:rsidP="00F24E7A">
            <w:pPr>
              <w:rPr>
                <w:rFonts w:eastAsia="Calibri" w:cstheme="minorHAnsi"/>
                <w:sz w:val="20"/>
                <w:szCs w:val="20"/>
              </w:rPr>
            </w:pPr>
            <w:r w:rsidRPr="0070222B">
              <w:rPr>
                <w:rFonts w:eastAsia="Calibri" w:cstheme="minorHAnsi"/>
                <w:sz w:val="20"/>
                <w:szCs w:val="20"/>
              </w:rPr>
              <w:t>203.676</w:t>
            </w:r>
          </w:p>
        </w:tc>
      </w:tr>
      <w:tr w:rsidR="00F24E7A" w:rsidRPr="0070222B" w14:paraId="2A147370" w14:textId="77777777" w:rsidTr="00D52824">
        <w:trPr>
          <w:trHeight w:val="262"/>
        </w:trPr>
        <w:tc>
          <w:tcPr>
            <w:tcW w:w="948" w:type="dxa"/>
            <w:noWrap/>
            <w:hideMark/>
          </w:tcPr>
          <w:p w14:paraId="2C83042A" w14:textId="77777777" w:rsidR="00F24E7A" w:rsidRPr="0070222B" w:rsidRDefault="00F24E7A" w:rsidP="00F24E7A">
            <w:pPr>
              <w:rPr>
                <w:rFonts w:eastAsia="Calibri" w:cstheme="minorHAnsi"/>
                <w:sz w:val="20"/>
                <w:szCs w:val="20"/>
              </w:rPr>
            </w:pPr>
            <w:r w:rsidRPr="0070222B">
              <w:rPr>
                <w:rFonts w:eastAsia="Calibri" w:cstheme="minorHAnsi"/>
                <w:sz w:val="20"/>
                <w:szCs w:val="20"/>
              </w:rPr>
              <w:t>13</w:t>
            </w:r>
          </w:p>
        </w:tc>
        <w:tc>
          <w:tcPr>
            <w:tcW w:w="948" w:type="dxa"/>
            <w:noWrap/>
            <w:hideMark/>
          </w:tcPr>
          <w:p w14:paraId="39438D55"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6F91DA0E"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496745AB"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19E89142" w14:textId="77777777" w:rsidR="00F24E7A" w:rsidRPr="0070222B" w:rsidRDefault="00F24E7A" w:rsidP="00F24E7A">
            <w:pPr>
              <w:rPr>
                <w:rFonts w:eastAsia="Calibri" w:cstheme="minorHAnsi"/>
                <w:sz w:val="20"/>
                <w:szCs w:val="20"/>
              </w:rPr>
            </w:pPr>
            <w:r w:rsidRPr="0070222B">
              <w:rPr>
                <w:rFonts w:eastAsia="Calibri" w:cstheme="minorHAnsi"/>
                <w:sz w:val="20"/>
                <w:szCs w:val="20"/>
              </w:rPr>
              <w:t>435058.8598</w:t>
            </w:r>
          </w:p>
        </w:tc>
        <w:tc>
          <w:tcPr>
            <w:tcW w:w="2183" w:type="dxa"/>
            <w:noWrap/>
            <w:hideMark/>
          </w:tcPr>
          <w:p w14:paraId="0A19462E" w14:textId="77777777" w:rsidR="00F24E7A" w:rsidRPr="0070222B" w:rsidRDefault="00F24E7A" w:rsidP="00F24E7A">
            <w:pPr>
              <w:rPr>
                <w:rFonts w:eastAsia="Calibri" w:cstheme="minorHAnsi"/>
                <w:sz w:val="20"/>
                <w:szCs w:val="20"/>
              </w:rPr>
            </w:pPr>
            <w:r w:rsidRPr="0070222B">
              <w:rPr>
                <w:rFonts w:eastAsia="Calibri" w:cstheme="minorHAnsi"/>
                <w:sz w:val="20"/>
                <w:szCs w:val="20"/>
              </w:rPr>
              <w:t>828956.9359</w:t>
            </w:r>
          </w:p>
        </w:tc>
        <w:tc>
          <w:tcPr>
            <w:tcW w:w="1448" w:type="dxa"/>
            <w:noWrap/>
            <w:hideMark/>
          </w:tcPr>
          <w:p w14:paraId="06A604D7" w14:textId="77777777" w:rsidR="00F24E7A" w:rsidRPr="0070222B" w:rsidRDefault="00F24E7A" w:rsidP="00F24E7A">
            <w:pPr>
              <w:rPr>
                <w:rFonts w:eastAsia="Calibri" w:cstheme="minorHAnsi"/>
                <w:sz w:val="20"/>
                <w:szCs w:val="20"/>
              </w:rPr>
            </w:pPr>
            <w:r w:rsidRPr="0070222B">
              <w:rPr>
                <w:rFonts w:eastAsia="Calibri" w:cstheme="minorHAnsi"/>
                <w:sz w:val="20"/>
                <w:szCs w:val="20"/>
              </w:rPr>
              <w:t>94.4926</w:t>
            </w:r>
          </w:p>
        </w:tc>
      </w:tr>
      <w:tr w:rsidR="00F24E7A" w:rsidRPr="0070222B" w14:paraId="2443FF5F" w14:textId="77777777" w:rsidTr="00D52824">
        <w:trPr>
          <w:trHeight w:val="262"/>
        </w:trPr>
        <w:tc>
          <w:tcPr>
            <w:tcW w:w="948" w:type="dxa"/>
            <w:noWrap/>
            <w:hideMark/>
          </w:tcPr>
          <w:p w14:paraId="6D9D6687" w14:textId="77777777" w:rsidR="00F24E7A" w:rsidRPr="0070222B" w:rsidRDefault="00F24E7A" w:rsidP="00F24E7A">
            <w:pPr>
              <w:rPr>
                <w:rFonts w:eastAsia="Calibri" w:cstheme="minorHAnsi"/>
                <w:sz w:val="20"/>
                <w:szCs w:val="20"/>
              </w:rPr>
            </w:pPr>
            <w:r w:rsidRPr="0070222B">
              <w:rPr>
                <w:rFonts w:eastAsia="Calibri" w:cstheme="minorHAnsi"/>
                <w:sz w:val="20"/>
                <w:szCs w:val="20"/>
              </w:rPr>
              <w:t>14</w:t>
            </w:r>
          </w:p>
        </w:tc>
        <w:tc>
          <w:tcPr>
            <w:tcW w:w="948" w:type="dxa"/>
            <w:noWrap/>
            <w:hideMark/>
          </w:tcPr>
          <w:p w14:paraId="4A7336E3"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410D8765"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3F0FFADE"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6317F3EF" w14:textId="77777777" w:rsidR="00F24E7A" w:rsidRPr="0070222B" w:rsidRDefault="00F24E7A" w:rsidP="00F24E7A">
            <w:pPr>
              <w:rPr>
                <w:rFonts w:eastAsia="Calibri" w:cstheme="minorHAnsi"/>
                <w:sz w:val="20"/>
                <w:szCs w:val="20"/>
              </w:rPr>
            </w:pPr>
            <w:r w:rsidRPr="0070222B">
              <w:rPr>
                <w:rFonts w:eastAsia="Calibri" w:cstheme="minorHAnsi"/>
                <w:sz w:val="20"/>
                <w:szCs w:val="20"/>
              </w:rPr>
              <w:t>435701.4789</w:t>
            </w:r>
          </w:p>
        </w:tc>
        <w:tc>
          <w:tcPr>
            <w:tcW w:w="2183" w:type="dxa"/>
            <w:noWrap/>
            <w:hideMark/>
          </w:tcPr>
          <w:p w14:paraId="28F5F722" w14:textId="77777777" w:rsidR="00F24E7A" w:rsidRPr="0070222B" w:rsidRDefault="00F24E7A" w:rsidP="00F24E7A">
            <w:pPr>
              <w:rPr>
                <w:rFonts w:eastAsia="Calibri" w:cstheme="minorHAnsi"/>
                <w:sz w:val="20"/>
                <w:szCs w:val="20"/>
              </w:rPr>
            </w:pPr>
            <w:r w:rsidRPr="0070222B">
              <w:rPr>
                <w:rFonts w:eastAsia="Calibri" w:cstheme="minorHAnsi"/>
                <w:sz w:val="20"/>
                <w:szCs w:val="20"/>
              </w:rPr>
              <w:t>828974.0877</w:t>
            </w:r>
          </w:p>
        </w:tc>
        <w:tc>
          <w:tcPr>
            <w:tcW w:w="1448" w:type="dxa"/>
            <w:noWrap/>
            <w:hideMark/>
          </w:tcPr>
          <w:p w14:paraId="7F16AEFC" w14:textId="77777777" w:rsidR="00F24E7A" w:rsidRPr="0070222B" w:rsidRDefault="00F24E7A" w:rsidP="00F24E7A">
            <w:pPr>
              <w:rPr>
                <w:rFonts w:eastAsia="Calibri" w:cstheme="minorHAnsi"/>
                <w:sz w:val="20"/>
                <w:szCs w:val="20"/>
              </w:rPr>
            </w:pPr>
            <w:r w:rsidRPr="0070222B">
              <w:rPr>
                <w:rFonts w:eastAsia="Calibri" w:cstheme="minorHAnsi"/>
                <w:sz w:val="20"/>
                <w:szCs w:val="20"/>
              </w:rPr>
              <w:t>91.8</w:t>
            </w:r>
          </w:p>
        </w:tc>
      </w:tr>
      <w:tr w:rsidR="00F24E7A" w:rsidRPr="0070222B" w14:paraId="649B82DB" w14:textId="77777777" w:rsidTr="00D52824">
        <w:trPr>
          <w:trHeight w:val="262"/>
        </w:trPr>
        <w:tc>
          <w:tcPr>
            <w:tcW w:w="948" w:type="dxa"/>
            <w:noWrap/>
            <w:hideMark/>
          </w:tcPr>
          <w:p w14:paraId="5FA8A2DF" w14:textId="77777777" w:rsidR="00F24E7A" w:rsidRPr="0070222B" w:rsidRDefault="00F24E7A" w:rsidP="00F24E7A">
            <w:pPr>
              <w:rPr>
                <w:rFonts w:eastAsia="Calibri" w:cstheme="minorHAnsi"/>
                <w:sz w:val="20"/>
                <w:szCs w:val="20"/>
              </w:rPr>
            </w:pPr>
            <w:r w:rsidRPr="0070222B">
              <w:rPr>
                <w:rFonts w:eastAsia="Calibri" w:cstheme="minorHAnsi"/>
                <w:sz w:val="20"/>
                <w:szCs w:val="20"/>
              </w:rPr>
              <w:t>15</w:t>
            </w:r>
          </w:p>
        </w:tc>
        <w:tc>
          <w:tcPr>
            <w:tcW w:w="948" w:type="dxa"/>
            <w:noWrap/>
            <w:hideMark/>
          </w:tcPr>
          <w:p w14:paraId="637D2A2A"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53C76F57"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25072D88"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1F6A747A" w14:textId="77777777" w:rsidR="00F24E7A" w:rsidRPr="0070222B" w:rsidRDefault="00F24E7A" w:rsidP="00F24E7A">
            <w:pPr>
              <w:rPr>
                <w:rFonts w:eastAsia="Calibri" w:cstheme="minorHAnsi"/>
                <w:sz w:val="20"/>
                <w:szCs w:val="20"/>
              </w:rPr>
            </w:pPr>
            <w:r w:rsidRPr="0070222B">
              <w:rPr>
                <w:rFonts w:eastAsia="Calibri" w:cstheme="minorHAnsi"/>
                <w:sz w:val="20"/>
                <w:szCs w:val="20"/>
              </w:rPr>
              <w:t>435545.9696</w:t>
            </w:r>
          </w:p>
        </w:tc>
        <w:tc>
          <w:tcPr>
            <w:tcW w:w="2183" w:type="dxa"/>
            <w:noWrap/>
            <w:hideMark/>
          </w:tcPr>
          <w:p w14:paraId="52033D64" w14:textId="77777777" w:rsidR="00F24E7A" w:rsidRPr="0070222B" w:rsidRDefault="00F24E7A" w:rsidP="00F24E7A">
            <w:pPr>
              <w:rPr>
                <w:rFonts w:eastAsia="Calibri" w:cstheme="minorHAnsi"/>
                <w:sz w:val="20"/>
                <w:szCs w:val="20"/>
              </w:rPr>
            </w:pPr>
            <w:r w:rsidRPr="0070222B">
              <w:rPr>
                <w:rFonts w:eastAsia="Calibri" w:cstheme="minorHAnsi"/>
                <w:sz w:val="20"/>
                <w:szCs w:val="20"/>
              </w:rPr>
              <w:t>828239.9925</w:t>
            </w:r>
          </w:p>
        </w:tc>
        <w:tc>
          <w:tcPr>
            <w:tcW w:w="1448" w:type="dxa"/>
            <w:noWrap/>
            <w:hideMark/>
          </w:tcPr>
          <w:p w14:paraId="615713B2" w14:textId="77777777" w:rsidR="00F24E7A" w:rsidRPr="0070222B" w:rsidRDefault="00F24E7A" w:rsidP="00F24E7A">
            <w:pPr>
              <w:rPr>
                <w:rFonts w:eastAsia="Calibri" w:cstheme="minorHAnsi"/>
                <w:sz w:val="20"/>
                <w:szCs w:val="20"/>
              </w:rPr>
            </w:pPr>
            <w:r w:rsidRPr="0070222B">
              <w:rPr>
                <w:rFonts w:eastAsia="Calibri" w:cstheme="minorHAnsi"/>
                <w:sz w:val="20"/>
                <w:szCs w:val="20"/>
              </w:rPr>
              <w:t>161.035</w:t>
            </w:r>
          </w:p>
        </w:tc>
      </w:tr>
      <w:tr w:rsidR="00F24E7A" w:rsidRPr="0070222B" w14:paraId="287A0EC1" w14:textId="77777777" w:rsidTr="00D52824">
        <w:trPr>
          <w:trHeight w:val="262"/>
        </w:trPr>
        <w:tc>
          <w:tcPr>
            <w:tcW w:w="948" w:type="dxa"/>
            <w:noWrap/>
            <w:hideMark/>
          </w:tcPr>
          <w:p w14:paraId="3CF7FAAE" w14:textId="77777777" w:rsidR="00F24E7A" w:rsidRPr="0070222B" w:rsidRDefault="00F24E7A" w:rsidP="00F24E7A">
            <w:pPr>
              <w:rPr>
                <w:rFonts w:eastAsia="Calibri" w:cstheme="minorHAnsi"/>
                <w:sz w:val="20"/>
                <w:szCs w:val="20"/>
              </w:rPr>
            </w:pPr>
            <w:r w:rsidRPr="0070222B">
              <w:rPr>
                <w:rFonts w:eastAsia="Calibri" w:cstheme="minorHAnsi"/>
                <w:sz w:val="20"/>
                <w:szCs w:val="20"/>
              </w:rPr>
              <w:t>16</w:t>
            </w:r>
          </w:p>
        </w:tc>
        <w:tc>
          <w:tcPr>
            <w:tcW w:w="948" w:type="dxa"/>
            <w:noWrap/>
            <w:hideMark/>
          </w:tcPr>
          <w:p w14:paraId="1058A700"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340B70E9"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35F7602E"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6E318DC3" w14:textId="77777777" w:rsidR="00F24E7A" w:rsidRPr="0070222B" w:rsidRDefault="00F24E7A" w:rsidP="00F24E7A">
            <w:pPr>
              <w:rPr>
                <w:rFonts w:eastAsia="Calibri" w:cstheme="minorHAnsi"/>
                <w:sz w:val="20"/>
                <w:szCs w:val="20"/>
              </w:rPr>
            </w:pPr>
            <w:r w:rsidRPr="0070222B">
              <w:rPr>
                <w:rFonts w:eastAsia="Calibri" w:cstheme="minorHAnsi"/>
                <w:sz w:val="20"/>
                <w:szCs w:val="20"/>
              </w:rPr>
              <w:t>434178.403</w:t>
            </w:r>
          </w:p>
        </w:tc>
        <w:tc>
          <w:tcPr>
            <w:tcW w:w="2183" w:type="dxa"/>
            <w:noWrap/>
            <w:hideMark/>
          </w:tcPr>
          <w:p w14:paraId="7E1875DC" w14:textId="77777777" w:rsidR="00F24E7A" w:rsidRPr="0070222B" w:rsidRDefault="00F24E7A" w:rsidP="00F24E7A">
            <w:pPr>
              <w:rPr>
                <w:rFonts w:eastAsia="Calibri" w:cstheme="minorHAnsi"/>
                <w:sz w:val="20"/>
                <w:szCs w:val="20"/>
              </w:rPr>
            </w:pPr>
            <w:r w:rsidRPr="0070222B">
              <w:rPr>
                <w:rFonts w:eastAsia="Calibri" w:cstheme="minorHAnsi"/>
                <w:sz w:val="20"/>
                <w:szCs w:val="20"/>
              </w:rPr>
              <w:t>828010.159</w:t>
            </w:r>
          </w:p>
        </w:tc>
        <w:tc>
          <w:tcPr>
            <w:tcW w:w="1448" w:type="dxa"/>
            <w:noWrap/>
            <w:hideMark/>
          </w:tcPr>
          <w:p w14:paraId="0B6E7B3A" w14:textId="77777777" w:rsidR="00F24E7A" w:rsidRPr="0070222B" w:rsidRDefault="00F24E7A" w:rsidP="00F24E7A">
            <w:pPr>
              <w:rPr>
                <w:rFonts w:eastAsia="Calibri" w:cstheme="minorHAnsi"/>
                <w:sz w:val="20"/>
                <w:szCs w:val="20"/>
              </w:rPr>
            </w:pPr>
            <w:r w:rsidRPr="0070222B">
              <w:rPr>
                <w:rFonts w:eastAsia="Calibri" w:cstheme="minorHAnsi"/>
                <w:sz w:val="20"/>
                <w:szCs w:val="20"/>
              </w:rPr>
              <w:t>77.808</w:t>
            </w:r>
          </w:p>
        </w:tc>
      </w:tr>
      <w:tr w:rsidR="00F24E7A" w:rsidRPr="0070222B" w14:paraId="5AC8D6AF" w14:textId="77777777" w:rsidTr="00D52824">
        <w:trPr>
          <w:trHeight w:val="262"/>
        </w:trPr>
        <w:tc>
          <w:tcPr>
            <w:tcW w:w="948" w:type="dxa"/>
            <w:noWrap/>
            <w:hideMark/>
          </w:tcPr>
          <w:p w14:paraId="6D94BBCE" w14:textId="77777777" w:rsidR="00F24E7A" w:rsidRPr="0070222B" w:rsidRDefault="00F24E7A" w:rsidP="00F24E7A">
            <w:pPr>
              <w:rPr>
                <w:rFonts w:eastAsia="Calibri" w:cstheme="minorHAnsi"/>
                <w:sz w:val="20"/>
                <w:szCs w:val="20"/>
              </w:rPr>
            </w:pPr>
            <w:r w:rsidRPr="0070222B">
              <w:rPr>
                <w:rFonts w:eastAsia="Calibri" w:cstheme="minorHAnsi"/>
                <w:sz w:val="20"/>
                <w:szCs w:val="20"/>
              </w:rPr>
              <w:t>17</w:t>
            </w:r>
          </w:p>
        </w:tc>
        <w:tc>
          <w:tcPr>
            <w:tcW w:w="948" w:type="dxa"/>
            <w:noWrap/>
            <w:hideMark/>
          </w:tcPr>
          <w:p w14:paraId="7DF5C8CA"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5924F06E"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928A052" w14:textId="77777777" w:rsidR="00F24E7A" w:rsidRPr="0070222B" w:rsidRDefault="00F24E7A" w:rsidP="00F24E7A">
            <w:pPr>
              <w:rPr>
                <w:rFonts w:eastAsia="Calibri" w:cstheme="minorHAnsi"/>
                <w:sz w:val="20"/>
                <w:szCs w:val="20"/>
              </w:rPr>
            </w:pPr>
            <w:r w:rsidRPr="0070222B">
              <w:rPr>
                <w:rFonts w:eastAsia="Calibri" w:cstheme="minorHAnsi"/>
                <w:sz w:val="20"/>
                <w:szCs w:val="20"/>
              </w:rPr>
              <w:t>FN</w:t>
            </w:r>
          </w:p>
        </w:tc>
        <w:tc>
          <w:tcPr>
            <w:tcW w:w="1686" w:type="dxa"/>
            <w:noWrap/>
            <w:hideMark/>
          </w:tcPr>
          <w:p w14:paraId="269B6D5D" w14:textId="77777777" w:rsidR="00F24E7A" w:rsidRPr="0070222B" w:rsidRDefault="00F24E7A" w:rsidP="00F24E7A">
            <w:pPr>
              <w:rPr>
                <w:rFonts w:eastAsia="Calibri" w:cstheme="minorHAnsi"/>
                <w:sz w:val="20"/>
                <w:szCs w:val="20"/>
              </w:rPr>
            </w:pPr>
            <w:r w:rsidRPr="0070222B">
              <w:rPr>
                <w:rFonts w:eastAsia="Calibri" w:cstheme="minorHAnsi"/>
                <w:sz w:val="20"/>
                <w:szCs w:val="20"/>
              </w:rPr>
              <w:t>433473.4429</w:t>
            </w:r>
          </w:p>
        </w:tc>
        <w:tc>
          <w:tcPr>
            <w:tcW w:w="2183" w:type="dxa"/>
            <w:noWrap/>
            <w:hideMark/>
          </w:tcPr>
          <w:p w14:paraId="33BF6120" w14:textId="77777777" w:rsidR="00F24E7A" w:rsidRPr="0070222B" w:rsidRDefault="00F24E7A" w:rsidP="00F24E7A">
            <w:pPr>
              <w:rPr>
                <w:rFonts w:eastAsia="Calibri" w:cstheme="minorHAnsi"/>
                <w:sz w:val="20"/>
                <w:szCs w:val="20"/>
              </w:rPr>
            </w:pPr>
            <w:r w:rsidRPr="0070222B">
              <w:rPr>
                <w:rFonts w:eastAsia="Calibri" w:cstheme="minorHAnsi"/>
                <w:sz w:val="20"/>
                <w:szCs w:val="20"/>
              </w:rPr>
              <w:t>827969.315</w:t>
            </w:r>
          </w:p>
        </w:tc>
        <w:tc>
          <w:tcPr>
            <w:tcW w:w="1448" w:type="dxa"/>
            <w:noWrap/>
            <w:hideMark/>
          </w:tcPr>
          <w:p w14:paraId="4FFDE862" w14:textId="77777777" w:rsidR="00F24E7A" w:rsidRPr="0070222B" w:rsidRDefault="00F24E7A" w:rsidP="00F24E7A">
            <w:pPr>
              <w:rPr>
                <w:rFonts w:eastAsia="Calibri" w:cstheme="minorHAnsi"/>
                <w:sz w:val="20"/>
                <w:szCs w:val="20"/>
              </w:rPr>
            </w:pPr>
            <w:r w:rsidRPr="0070222B">
              <w:rPr>
                <w:rFonts w:eastAsia="Calibri" w:cstheme="minorHAnsi"/>
                <w:sz w:val="20"/>
                <w:szCs w:val="20"/>
              </w:rPr>
              <w:t>139.703</w:t>
            </w:r>
          </w:p>
        </w:tc>
      </w:tr>
      <w:tr w:rsidR="00F24E7A" w:rsidRPr="0070222B" w14:paraId="2CFF5914" w14:textId="77777777" w:rsidTr="00D52824">
        <w:trPr>
          <w:trHeight w:val="262"/>
        </w:trPr>
        <w:tc>
          <w:tcPr>
            <w:tcW w:w="948" w:type="dxa"/>
            <w:noWrap/>
            <w:hideMark/>
          </w:tcPr>
          <w:p w14:paraId="65E0E4AB" w14:textId="77777777" w:rsidR="00F24E7A" w:rsidRPr="0070222B" w:rsidRDefault="00F24E7A" w:rsidP="00F24E7A">
            <w:pPr>
              <w:rPr>
                <w:rFonts w:eastAsia="Calibri" w:cstheme="minorHAnsi"/>
                <w:sz w:val="20"/>
                <w:szCs w:val="20"/>
              </w:rPr>
            </w:pPr>
            <w:r w:rsidRPr="0070222B">
              <w:rPr>
                <w:rFonts w:eastAsia="Calibri" w:cstheme="minorHAnsi"/>
                <w:sz w:val="20"/>
                <w:szCs w:val="20"/>
              </w:rPr>
              <w:t>18</w:t>
            </w:r>
          </w:p>
        </w:tc>
        <w:tc>
          <w:tcPr>
            <w:tcW w:w="948" w:type="dxa"/>
            <w:noWrap/>
            <w:hideMark/>
          </w:tcPr>
          <w:p w14:paraId="7FB15FF0"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52BA8900"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5926A6EE"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3ADEE1D0" w14:textId="77777777" w:rsidR="00F24E7A" w:rsidRPr="0070222B" w:rsidRDefault="00F24E7A" w:rsidP="00F24E7A">
            <w:pPr>
              <w:rPr>
                <w:rFonts w:eastAsia="Calibri" w:cstheme="minorHAnsi"/>
                <w:sz w:val="20"/>
                <w:szCs w:val="20"/>
              </w:rPr>
            </w:pPr>
            <w:r w:rsidRPr="0070222B">
              <w:rPr>
                <w:rFonts w:eastAsia="Calibri" w:cstheme="minorHAnsi"/>
                <w:sz w:val="20"/>
                <w:szCs w:val="20"/>
              </w:rPr>
              <w:t>432821.7753</w:t>
            </w:r>
          </w:p>
        </w:tc>
        <w:tc>
          <w:tcPr>
            <w:tcW w:w="2183" w:type="dxa"/>
            <w:noWrap/>
            <w:hideMark/>
          </w:tcPr>
          <w:p w14:paraId="1389AAE1" w14:textId="77777777" w:rsidR="00F24E7A" w:rsidRPr="0070222B" w:rsidRDefault="00F24E7A" w:rsidP="00F24E7A">
            <w:pPr>
              <w:rPr>
                <w:rFonts w:eastAsia="Calibri" w:cstheme="minorHAnsi"/>
                <w:sz w:val="20"/>
                <w:szCs w:val="20"/>
              </w:rPr>
            </w:pPr>
            <w:r w:rsidRPr="0070222B">
              <w:rPr>
                <w:rFonts w:eastAsia="Calibri" w:cstheme="minorHAnsi"/>
                <w:sz w:val="20"/>
                <w:szCs w:val="20"/>
              </w:rPr>
              <w:t>827868.6252</w:t>
            </w:r>
          </w:p>
        </w:tc>
        <w:tc>
          <w:tcPr>
            <w:tcW w:w="1448" w:type="dxa"/>
            <w:noWrap/>
            <w:hideMark/>
          </w:tcPr>
          <w:p w14:paraId="236D23B3" w14:textId="77777777" w:rsidR="00F24E7A" w:rsidRPr="0070222B" w:rsidRDefault="00F24E7A" w:rsidP="00F24E7A">
            <w:pPr>
              <w:rPr>
                <w:rFonts w:eastAsia="Calibri" w:cstheme="minorHAnsi"/>
                <w:sz w:val="20"/>
                <w:szCs w:val="20"/>
              </w:rPr>
            </w:pPr>
            <w:r w:rsidRPr="0070222B">
              <w:rPr>
                <w:rFonts w:eastAsia="Calibri" w:cstheme="minorHAnsi"/>
                <w:sz w:val="20"/>
                <w:szCs w:val="20"/>
              </w:rPr>
              <w:t>181.631</w:t>
            </w:r>
          </w:p>
        </w:tc>
      </w:tr>
      <w:tr w:rsidR="00F24E7A" w:rsidRPr="0070222B" w14:paraId="1CD8A028" w14:textId="77777777" w:rsidTr="00D52824">
        <w:trPr>
          <w:trHeight w:val="262"/>
        </w:trPr>
        <w:tc>
          <w:tcPr>
            <w:tcW w:w="948" w:type="dxa"/>
            <w:noWrap/>
            <w:hideMark/>
          </w:tcPr>
          <w:p w14:paraId="5B091FF1" w14:textId="77777777" w:rsidR="00F24E7A" w:rsidRPr="0070222B" w:rsidRDefault="00F24E7A" w:rsidP="00F24E7A">
            <w:pPr>
              <w:rPr>
                <w:rFonts w:eastAsia="Calibri" w:cstheme="minorHAnsi"/>
                <w:sz w:val="20"/>
                <w:szCs w:val="20"/>
              </w:rPr>
            </w:pPr>
            <w:r w:rsidRPr="0070222B">
              <w:rPr>
                <w:rFonts w:eastAsia="Calibri" w:cstheme="minorHAnsi"/>
                <w:sz w:val="20"/>
                <w:szCs w:val="20"/>
              </w:rPr>
              <w:t>19</w:t>
            </w:r>
          </w:p>
        </w:tc>
        <w:tc>
          <w:tcPr>
            <w:tcW w:w="948" w:type="dxa"/>
            <w:noWrap/>
            <w:hideMark/>
          </w:tcPr>
          <w:p w14:paraId="081B4BED"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1A3C81BE"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1E4A03CF" w14:textId="77777777" w:rsidR="00F24E7A" w:rsidRPr="0070222B" w:rsidRDefault="00F24E7A" w:rsidP="00F24E7A">
            <w:pPr>
              <w:rPr>
                <w:rFonts w:eastAsia="Calibri" w:cstheme="minorHAnsi"/>
                <w:sz w:val="20"/>
                <w:szCs w:val="20"/>
              </w:rPr>
            </w:pPr>
            <w:r w:rsidRPr="0070222B">
              <w:rPr>
                <w:rFonts w:eastAsia="Calibri" w:cstheme="minorHAnsi"/>
                <w:sz w:val="20"/>
                <w:szCs w:val="20"/>
              </w:rPr>
              <w:t>FN</w:t>
            </w:r>
          </w:p>
        </w:tc>
        <w:tc>
          <w:tcPr>
            <w:tcW w:w="1686" w:type="dxa"/>
            <w:noWrap/>
            <w:hideMark/>
          </w:tcPr>
          <w:p w14:paraId="1880CF01" w14:textId="77777777" w:rsidR="00F24E7A" w:rsidRPr="0070222B" w:rsidRDefault="00F24E7A" w:rsidP="00F24E7A">
            <w:pPr>
              <w:rPr>
                <w:rFonts w:eastAsia="Calibri" w:cstheme="minorHAnsi"/>
                <w:sz w:val="20"/>
                <w:szCs w:val="20"/>
              </w:rPr>
            </w:pPr>
            <w:r w:rsidRPr="0070222B">
              <w:rPr>
                <w:rFonts w:eastAsia="Calibri" w:cstheme="minorHAnsi"/>
                <w:sz w:val="20"/>
                <w:szCs w:val="20"/>
              </w:rPr>
              <w:t>432557.9508</w:t>
            </w:r>
          </w:p>
        </w:tc>
        <w:tc>
          <w:tcPr>
            <w:tcW w:w="2183" w:type="dxa"/>
            <w:noWrap/>
            <w:hideMark/>
          </w:tcPr>
          <w:p w14:paraId="209212B0" w14:textId="77777777" w:rsidR="00F24E7A" w:rsidRPr="0070222B" w:rsidRDefault="00F24E7A" w:rsidP="00F24E7A">
            <w:pPr>
              <w:rPr>
                <w:rFonts w:eastAsia="Calibri" w:cstheme="minorHAnsi"/>
                <w:sz w:val="20"/>
                <w:szCs w:val="20"/>
              </w:rPr>
            </w:pPr>
            <w:r w:rsidRPr="0070222B">
              <w:rPr>
                <w:rFonts w:eastAsia="Calibri" w:cstheme="minorHAnsi"/>
                <w:sz w:val="20"/>
                <w:szCs w:val="20"/>
              </w:rPr>
              <w:t>827840.5167</w:t>
            </w:r>
          </w:p>
        </w:tc>
        <w:tc>
          <w:tcPr>
            <w:tcW w:w="1448" w:type="dxa"/>
            <w:noWrap/>
            <w:hideMark/>
          </w:tcPr>
          <w:p w14:paraId="1EE39BB1" w14:textId="77777777" w:rsidR="00F24E7A" w:rsidRPr="0070222B" w:rsidRDefault="00F24E7A" w:rsidP="00F24E7A">
            <w:pPr>
              <w:rPr>
                <w:rFonts w:eastAsia="Calibri" w:cstheme="minorHAnsi"/>
                <w:sz w:val="20"/>
                <w:szCs w:val="20"/>
              </w:rPr>
            </w:pPr>
            <w:r w:rsidRPr="0070222B">
              <w:rPr>
                <w:rFonts w:eastAsia="Calibri" w:cstheme="minorHAnsi"/>
                <w:sz w:val="20"/>
                <w:szCs w:val="20"/>
              </w:rPr>
              <w:t>122.315</w:t>
            </w:r>
          </w:p>
        </w:tc>
      </w:tr>
      <w:tr w:rsidR="00F24E7A" w:rsidRPr="0070222B" w14:paraId="1D07C280" w14:textId="77777777" w:rsidTr="00D52824">
        <w:trPr>
          <w:trHeight w:val="262"/>
        </w:trPr>
        <w:tc>
          <w:tcPr>
            <w:tcW w:w="948" w:type="dxa"/>
            <w:noWrap/>
            <w:hideMark/>
          </w:tcPr>
          <w:p w14:paraId="3D84E39E" w14:textId="77777777" w:rsidR="00F24E7A" w:rsidRPr="0070222B" w:rsidRDefault="00F24E7A" w:rsidP="00F24E7A">
            <w:pPr>
              <w:rPr>
                <w:rFonts w:eastAsia="Calibri" w:cstheme="minorHAnsi"/>
                <w:sz w:val="20"/>
                <w:szCs w:val="20"/>
              </w:rPr>
            </w:pPr>
            <w:r w:rsidRPr="0070222B">
              <w:rPr>
                <w:rFonts w:eastAsia="Calibri" w:cstheme="minorHAnsi"/>
                <w:sz w:val="20"/>
                <w:szCs w:val="20"/>
              </w:rPr>
              <w:t>20</w:t>
            </w:r>
          </w:p>
        </w:tc>
        <w:tc>
          <w:tcPr>
            <w:tcW w:w="948" w:type="dxa"/>
            <w:noWrap/>
            <w:hideMark/>
          </w:tcPr>
          <w:p w14:paraId="2E1CEA02"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264A1EC0" w14:textId="77777777" w:rsidR="00F24E7A" w:rsidRPr="0070222B" w:rsidRDefault="00F24E7A" w:rsidP="00F24E7A">
            <w:pPr>
              <w:rPr>
                <w:rFonts w:eastAsia="Calibri" w:cstheme="minorHAnsi"/>
                <w:sz w:val="20"/>
                <w:szCs w:val="20"/>
              </w:rPr>
            </w:pPr>
            <w:r w:rsidRPr="0070222B">
              <w:rPr>
                <w:rFonts w:eastAsia="Calibri" w:cstheme="minorHAnsi"/>
                <w:sz w:val="20"/>
                <w:szCs w:val="20"/>
              </w:rPr>
              <w:t>Road</w:t>
            </w:r>
          </w:p>
        </w:tc>
        <w:tc>
          <w:tcPr>
            <w:tcW w:w="1305" w:type="dxa"/>
            <w:noWrap/>
            <w:hideMark/>
          </w:tcPr>
          <w:p w14:paraId="048A854B"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5128440B" w14:textId="77777777" w:rsidR="00F24E7A" w:rsidRPr="0070222B" w:rsidRDefault="00F24E7A" w:rsidP="00F24E7A">
            <w:pPr>
              <w:rPr>
                <w:rFonts w:eastAsia="Calibri" w:cstheme="minorHAnsi"/>
                <w:sz w:val="20"/>
                <w:szCs w:val="20"/>
              </w:rPr>
            </w:pPr>
            <w:r w:rsidRPr="0070222B">
              <w:rPr>
                <w:rFonts w:eastAsia="Calibri" w:cstheme="minorHAnsi"/>
                <w:sz w:val="20"/>
                <w:szCs w:val="20"/>
              </w:rPr>
              <w:t>432536.4082</w:t>
            </w:r>
          </w:p>
        </w:tc>
        <w:tc>
          <w:tcPr>
            <w:tcW w:w="2183" w:type="dxa"/>
            <w:noWrap/>
            <w:hideMark/>
          </w:tcPr>
          <w:p w14:paraId="10C743DF" w14:textId="77777777" w:rsidR="00F24E7A" w:rsidRPr="0070222B" w:rsidRDefault="00F24E7A" w:rsidP="00F24E7A">
            <w:pPr>
              <w:rPr>
                <w:rFonts w:eastAsia="Calibri" w:cstheme="minorHAnsi"/>
                <w:sz w:val="20"/>
                <w:szCs w:val="20"/>
              </w:rPr>
            </w:pPr>
            <w:r w:rsidRPr="0070222B">
              <w:rPr>
                <w:rFonts w:eastAsia="Calibri" w:cstheme="minorHAnsi"/>
                <w:sz w:val="20"/>
                <w:szCs w:val="20"/>
              </w:rPr>
              <w:t>827607.6645</w:t>
            </w:r>
          </w:p>
        </w:tc>
        <w:tc>
          <w:tcPr>
            <w:tcW w:w="1448" w:type="dxa"/>
            <w:noWrap/>
            <w:hideMark/>
          </w:tcPr>
          <w:p w14:paraId="47838EBD" w14:textId="77777777" w:rsidR="00F24E7A" w:rsidRPr="0070222B" w:rsidRDefault="00F24E7A" w:rsidP="00F24E7A">
            <w:pPr>
              <w:rPr>
                <w:rFonts w:eastAsia="Calibri" w:cstheme="minorHAnsi"/>
                <w:sz w:val="20"/>
                <w:szCs w:val="20"/>
              </w:rPr>
            </w:pPr>
            <w:r w:rsidRPr="0070222B">
              <w:rPr>
                <w:rFonts w:eastAsia="Calibri" w:cstheme="minorHAnsi"/>
                <w:sz w:val="20"/>
                <w:szCs w:val="20"/>
              </w:rPr>
              <w:t>18.0914</w:t>
            </w:r>
          </w:p>
        </w:tc>
      </w:tr>
      <w:tr w:rsidR="00F24E7A" w:rsidRPr="0070222B" w14:paraId="5DFA8F38" w14:textId="77777777" w:rsidTr="00D52824">
        <w:trPr>
          <w:trHeight w:val="262"/>
        </w:trPr>
        <w:tc>
          <w:tcPr>
            <w:tcW w:w="948" w:type="dxa"/>
            <w:noWrap/>
            <w:hideMark/>
          </w:tcPr>
          <w:p w14:paraId="4DBD7A2C" w14:textId="77777777" w:rsidR="00F24E7A" w:rsidRPr="0070222B" w:rsidRDefault="00F24E7A" w:rsidP="00F24E7A">
            <w:pPr>
              <w:rPr>
                <w:rFonts w:eastAsia="Calibri" w:cstheme="minorHAnsi"/>
                <w:sz w:val="20"/>
                <w:szCs w:val="20"/>
              </w:rPr>
            </w:pPr>
            <w:r w:rsidRPr="0070222B">
              <w:rPr>
                <w:rFonts w:eastAsia="Calibri" w:cstheme="minorHAnsi"/>
                <w:sz w:val="20"/>
                <w:szCs w:val="20"/>
              </w:rPr>
              <w:t>21</w:t>
            </w:r>
          </w:p>
        </w:tc>
        <w:tc>
          <w:tcPr>
            <w:tcW w:w="948" w:type="dxa"/>
            <w:noWrap/>
            <w:hideMark/>
          </w:tcPr>
          <w:p w14:paraId="7904C35F"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46C8081A"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02EB9934"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23610582" w14:textId="77777777" w:rsidR="00F24E7A" w:rsidRPr="0070222B" w:rsidRDefault="00F24E7A" w:rsidP="00F24E7A">
            <w:pPr>
              <w:rPr>
                <w:rFonts w:eastAsia="Calibri" w:cstheme="minorHAnsi"/>
                <w:sz w:val="20"/>
                <w:szCs w:val="20"/>
              </w:rPr>
            </w:pPr>
            <w:r w:rsidRPr="0070222B">
              <w:rPr>
                <w:rFonts w:eastAsia="Calibri" w:cstheme="minorHAnsi"/>
                <w:sz w:val="20"/>
                <w:szCs w:val="20"/>
              </w:rPr>
              <w:t>432854.2874</w:t>
            </w:r>
          </w:p>
        </w:tc>
        <w:tc>
          <w:tcPr>
            <w:tcW w:w="2183" w:type="dxa"/>
            <w:noWrap/>
            <w:hideMark/>
          </w:tcPr>
          <w:p w14:paraId="5C1D06BF" w14:textId="77777777" w:rsidR="00F24E7A" w:rsidRPr="0070222B" w:rsidRDefault="00F24E7A" w:rsidP="00F24E7A">
            <w:pPr>
              <w:rPr>
                <w:rFonts w:eastAsia="Calibri" w:cstheme="minorHAnsi"/>
                <w:sz w:val="20"/>
                <w:szCs w:val="20"/>
              </w:rPr>
            </w:pPr>
            <w:r w:rsidRPr="0070222B">
              <w:rPr>
                <w:rFonts w:eastAsia="Calibri" w:cstheme="minorHAnsi"/>
                <w:sz w:val="20"/>
                <w:szCs w:val="20"/>
              </w:rPr>
              <w:t>827643.1114</w:t>
            </w:r>
          </w:p>
        </w:tc>
        <w:tc>
          <w:tcPr>
            <w:tcW w:w="1448" w:type="dxa"/>
            <w:noWrap/>
            <w:hideMark/>
          </w:tcPr>
          <w:p w14:paraId="6098B8E8" w14:textId="77777777" w:rsidR="00F24E7A" w:rsidRPr="0070222B" w:rsidRDefault="00F24E7A" w:rsidP="00F24E7A">
            <w:pPr>
              <w:rPr>
                <w:rFonts w:eastAsia="Calibri" w:cstheme="minorHAnsi"/>
                <w:sz w:val="20"/>
                <w:szCs w:val="20"/>
              </w:rPr>
            </w:pPr>
            <w:r w:rsidRPr="0070222B">
              <w:rPr>
                <w:rFonts w:eastAsia="Calibri" w:cstheme="minorHAnsi"/>
                <w:sz w:val="20"/>
                <w:szCs w:val="20"/>
              </w:rPr>
              <w:t>109.461</w:t>
            </w:r>
          </w:p>
        </w:tc>
      </w:tr>
      <w:tr w:rsidR="00F24E7A" w:rsidRPr="0070222B" w14:paraId="16298CAD" w14:textId="77777777" w:rsidTr="00D52824">
        <w:trPr>
          <w:trHeight w:val="262"/>
        </w:trPr>
        <w:tc>
          <w:tcPr>
            <w:tcW w:w="948" w:type="dxa"/>
            <w:noWrap/>
            <w:hideMark/>
          </w:tcPr>
          <w:p w14:paraId="7055499B" w14:textId="77777777" w:rsidR="00F24E7A" w:rsidRPr="0070222B" w:rsidRDefault="00F24E7A" w:rsidP="00F24E7A">
            <w:pPr>
              <w:rPr>
                <w:rFonts w:eastAsia="Calibri" w:cstheme="minorHAnsi"/>
                <w:sz w:val="20"/>
                <w:szCs w:val="20"/>
              </w:rPr>
            </w:pPr>
            <w:r w:rsidRPr="0070222B">
              <w:rPr>
                <w:rFonts w:eastAsia="Calibri" w:cstheme="minorHAnsi"/>
                <w:sz w:val="20"/>
                <w:szCs w:val="20"/>
              </w:rPr>
              <w:t>22</w:t>
            </w:r>
          </w:p>
        </w:tc>
        <w:tc>
          <w:tcPr>
            <w:tcW w:w="948" w:type="dxa"/>
            <w:noWrap/>
            <w:hideMark/>
          </w:tcPr>
          <w:p w14:paraId="12F5BF97"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78C3B621"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072F0BA0"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32DDA183" w14:textId="77777777" w:rsidR="00F24E7A" w:rsidRPr="0070222B" w:rsidRDefault="00F24E7A" w:rsidP="00F24E7A">
            <w:pPr>
              <w:rPr>
                <w:rFonts w:eastAsia="Calibri" w:cstheme="minorHAnsi"/>
                <w:sz w:val="20"/>
                <w:szCs w:val="20"/>
              </w:rPr>
            </w:pPr>
            <w:r w:rsidRPr="0070222B">
              <w:rPr>
                <w:rFonts w:eastAsia="Calibri" w:cstheme="minorHAnsi"/>
                <w:sz w:val="20"/>
                <w:szCs w:val="20"/>
              </w:rPr>
              <w:t>433270.7613</w:t>
            </w:r>
          </w:p>
        </w:tc>
        <w:tc>
          <w:tcPr>
            <w:tcW w:w="2183" w:type="dxa"/>
            <w:noWrap/>
            <w:hideMark/>
          </w:tcPr>
          <w:p w14:paraId="7B89F4C1" w14:textId="77777777" w:rsidR="00F24E7A" w:rsidRPr="0070222B" w:rsidRDefault="00F24E7A" w:rsidP="00F24E7A">
            <w:pPr>
              <w:rPr>
                <w:rFonts w:eastAsia="Calibri" w:cstheme="minorHAnsi"/>
                <w:sz w:val="20"/>
                <w:szCs w:val="20"/>
              </w:rPr>
            </w:pPr>
            <w:r w:rsidRPr="0070222B">
              <w:rPr>
                <w:rFonts w:eastAsia="Calibri" w:cstheme="minorHAnsi"/>
                <w:sz w:val="20"/>
                <w:szCs w:val="20"/>
              </w:rPr>
              <w:t>827673.0204</w:t>
            </w:r>
          </w:p>
        </w:tc>
        <w:tc>
          <w:tcPr>
            <w:tcW w:w="1448" w:type="dxa"/>
            <w:noWrap/>
            <w:hideMark/>
          </w:tcPr>
          <w:p w14:paraId="767F8BF7" w14:textId="77777777" w:rsidR="00F24E7A" w:rsidRPr="0070222B" w:rsidRDefault="00F24E7A" w:rsidP="00F24E7A">
            <w:pPr>
              <w:rPr>
                <w:rFonts w:eastAsia="Calibri" w:cstheme="minorHAnsi"/>
                <w:sz w:val="20"/>
                <w:szCs w:val="20"/>
              </w:rPr>
            </w:pPr>
            <w:r w:rsidRPr="0070222B">
              <w:rPr>
                <w:rFonts w:eastAsia="Calibri" w:cstheme="minorHAnsi"/>
                <w:sz w:val="20"/>
                <w:szCs w:val="20"/>
              </w:rPr>
              <w:t>209.553</w:t>
            </w:r>
          </w:p>
        </w:tc>
      </w:tr>
      <w:tr w:rsidR="00F24E7A" w:rsidRPr="0070222B" w14:paraId="0B8BC3C8" w14:textId="77777777" w:rsidTr="00D52824">
        <w:trPr>
          <w:trHeight w:val="262"/>
        </w:trPr>
        <w:tc>
          <w:tcPr>
            <w:tcW w:w="948" w:type="dxa"/>
            <w:noWrap/>
            <w:hideMark/>
          </w:tcPr>
          <w:p w14:paraId="53068BC2" w14:textId="77777777" w:rsidR="00F24E7A" w:rsidRPr="0070222B" w:rsidRDefault="00F24E7A" w:rsidP="00F24E7A">
            <w:pPr>
              <w:rPr>
                <w:rFonts w:eastAsia="Calibri" w:cstheme="minorHAnsi"/>
                <w:sz w:val="20"/>
                <w:szCs w:val="20"/>
              </w:rPr>
            </w:pPr>
            <w:r w:rsidRPr="0070222B">
              <w:rPr>
                <w:rFonts w:eastAsia="Calibri" w:cstheme="minorHAnsi"/>
                <w:sz w:val="20"/>
                <w:szCs w:val="20"/>
              </w:rPr>
              <w:t>23</w:t>
            </w:r>
          </w:p>
        </w:tc>
        <w:tc>
          <w:tcPr>
            <w:tcW w:w="948" w:type="dxa"/>
            <w:noWrap/>
            <w:hideMark/>
          </w:tcPr>
          <w:p w14:paraId="3D2C732F"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6D4BA684"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0A400AFF"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55F2819F" w14:textId="77777777" w:rsidR="00F24E7A" w:rsidRPr="0070222B" w:rsidRDefault="00F24E7A" w:rsidP="00F24E7A">
            <w:pPr>
              <w:rPr>
                <w:rFonts w:eastAsia="Calibri" w:cstheme="minorHAnsi"/>
                <w:sz w:val="20"/>
                <w:szCs w:val="20"/>
              </w:rPr>
            </w:pPr>
            <w:r w:rsidRPr="0070222B">
              <w:rPr>
                <w:rFonts w:eastAsia="Calibri" w:cstheme="minorHAnsi"/>
                <w:sz w:val="20"/>
                <w:szCs w:val="20"/>
              </w:rPr>
              <w:t>433678.3492</w:t>
            </w:r>
          </w:p>
        </w:tc>
        <w:tc>
          <w:tcPr>
            <w:tcW w:w="2183" w:type="dxa"/>
            <w:noWrap/>
            <w:hideMark/>
          </w:tcPr>
          <w:p w14:paraId="53639850" w14:textId="77777777" w:rsidR="00F24E7A" w:rsidRPr="0070222B" w:rsidRDefault="00F24E7A" w:rsidP="00F24E7A">
            <w:pPr>
              <w:rPr>
                <w:rFonts w:eastAsia="Calibri" w:cstheme="minorHAnsi"/>
                <w:sz w:val="20"/>
                <w:szCs w:val="20"/>
              </w:rPr>
            </w:pPr>
            <w:r w:rsidRPr="0070222B">
              <w:rPr>
                <w:rFonts w:eastAsia="Calibri" w:cstheme="minorHAnsi"/>
                <w:sz w:val="20"/>
                <w:szCs w:val="20"/>
              </w:rPr>
              <w:t>827610.7289</w:t>
            </w:r>
          </w:p>
        </w:tc>
        <w:tc>
          <w:tcPr>
            <w:tcW w:w="1448" w:type="dxa"/>
            <w:noWrap/>
            <w:hideMark/>
          </w:tcPr>
          <w:p w14:paraId="2ED70FF4" w14:textId="77777777" w:rsidR="00F24E7A" w:rsidRPr="0070222B" w:rsidRDefault="00F24E7A" w:rsidP="00F24E7A">
            <w:pPr>
              <w:rPr>
                <w:rFonts w:eastAsia="Calibri" w:cstheme="minorHAnsi"/>
                <w:sz w:val="20"/>
                <w:szCs w:val="20"/>
              </w:rPr>
            </w:pPr>
            <w:r w:rsidRPr="0070222B">
              <w:rPr>
                <w:rFonts w:eastAsia="Calibri" w:cstheme="minorHAnsi"/>
                <w:sz w:val="20"/>
                <w:szCs w:val="20"/>
              </w:rPr>
              <w:t>185.098</w:t>
            </w:r>
          </w:p>
        </w:tc>
      </w:tr>
      <w:tr w:rsidR="00F24E7A" w:rsidRPr="0070222B" w14:paraId="742BF21F" w14:textId="77777777" w:rsidTr="00D52824">
        <w:trPr>
          <w:trHeight w:val="262"/>
        </w:trPr>
        <w:tc>
          <w:tcPr>
            <w:tcW w:w="948" w:type="dxa"/>
            <w:noWrap/>
            <w:hideMark/>
          </w:tcPr>
          <w:p w14:paraId="0BE295B8" w14:textId="77777777" w:rsidR="00F24E7A" w:rsidRPr="0070222B" w:rsidRDefault="00F24E7A" w:rsidP="00F24E7A">
            <w:pPr>
              <w:rPr>
                <w:rFonts w:eastAsia="Calibri" w:cstheme="minorHAnsi"/>
                <w:sz w:val="20"/>
                <w:szCs w:val="20"/>
              </w:rPr>
            </w:pPr>
            <w:r w:rsidRPr="0070222B">
              <w:rPr>
                <w:rFonts w:eastAsia="Calibri" w:cstheme="minorHAnsi"/>
                <w:sz w:val="20"/>
                <w:szCs w:val="20"/>
              </w:rPr>
              <w:t>24</w:t>
            </w:r>
          </w:p>
        </w:tc>
        <w:tc>
          <w:tcPr>
            <w:tcW w:w="948" w:type="dxa"/>
            <w:noWrap/>
            <w:hideMark/>
          </w:tcPr>
          <w:p w14:paraId="0E9660F4"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3A123174"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67000D8C"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0814AEF8" w14:textId="77777777" w:rsidR="00F24E7A" w:rsidRPr="0070222B" w:rsidRDefault="00F24E7A" w:rsidP="00F24E7A">
            <w:pPr>
              <w:rPr>
                <w:rFonts w:eastAsia="Calibri" w:cstheme="minorHAnsi"/>
                <w:sz w:val="20"/>
                <w:szCs w:val="20"/>
              </w:rPr>
            </w:pPr>
            <w:r w:rsidRPr="0070222B">
              <w:rPr>
                <w:rFonts w:eastAsia="Calibri" w:cstheme="minorHAnsi"/>
                <w:sz w:val="20"/>
                <w:szCs w:val="20"/>
              </w:rPr>
              <w:t>434353.3509</w:t>
            </w:r>
          </w:p>
        </w:tc>
        <w:tc>
          <w:tcPr>
            <w:tcW w:w="2183" w:type="dxa"/>
            <w:noWrap/>
            <w:hideMark/>
          </w:tcPr>
          <w:p w14:paraId="1C892448" w14:textId="77777777" w:rsidR="00F24E7A" w:rsidRPr="0070222B" w:rsidRDefault="00F24E7A" w:rsidP="00F24E7A">
            <w:pPr>
              <w:rPr>
                <w:rFonts w:eastAsia="Calibri" w:cstheme="minorHAnsi"/>
                <w:sz w:val="20"/>
                <w:szCs w:val="20"/>
              </w:rPr>
            </w:pPr>
            <w:r w:rsidRPr="0070222B">
              <w:rPr>
                <w:rFonts w:eastAsia="Calibri" w:cstheme="minorHAnsi"/>
                <w:sz w:val="20"/>
                <w:szCs w:val="20"/>
              </w:rPr>
              <w:t>827663.6935</w:t>
            </w:r>
          </w:p>
        </w:tc>
        <w:tc>
          <w:tcPr>
            <w:tcW w:w="1448" w:type="dxa"/>
            <w:noWrap/>
            <w:hideMark/>
          </w:tcPr>
          <w:p w14:paraId="54419CDF" w14:textId="77777777" w:rsidR="00F24E7A" w:rsidRPr="0070222B" w:rsidRDefault="00F24E7A" w:rsidP="00F24E7A">
            <w:pPr>
              <w:rPr>
                <w:rFonts w:eastAsia="Calibri" w:cstheme="minorHAnsi"/>
                <w:sz w:val="20"/>
                <w:szCs w:val="20"/>
              </w:rPr>
            </w:pPr>
            <w:r w:rsidRPr="0070222B">
              <w:rPr>
                <w:rFonts w:eastAsia="Calibri" w:cstheme="minorHAnsi"/>
                <w:sz w:val="20"/>
                <w:szCs w:val="20"/>
              </w:rPr>
              <w:t>50.681</w:t>
            </w:r>
          </w:p>
        </w:tc>
      </w:tr>
      <w:tr w:rsidR="00F24E7A" w:rsidRPr="0070222B" w14:paraId="4BEF303E" w14:textId="77777777" w:rsidTr="00D52824">
        <w:trPr>
          <w:trHeight w:val="262"/>
        </w:trPr>
        <w:tc>
          <w:tcPr>
            <w:tcW w:w="948" w:type="dxa"/>
            <w:noWrap/>
            <w:hideMark/>
          </w:tcPr>
          <w:p w14:paraId="54F48AAB" w14:textId="77777777" w:rsidR="00F24E7A" w:rsidRPr="0070222B" w:rsidRDefault="00F24E7A" w:rsidP="00F24E7A">
            <w:pPr>
              <w:rPr>
                <w:rFonts w:eastAsia="Calibri" w:cstheme="minorHAnsi"/>
                <w:sz w:val="20"/>
                <w:szCs w:val="20"/>
              </w:rPr>
            </w:pPr>
            <w:r w:rsidRPr="0070222B">
              <w:rPr>
                <w:rFonts w:eastAsia="Calibri" w:cstheme="minorHAnsi"/>
                <w:sz w:val="20"/>
                <w:szCs w:val="20"/>
              </w:rPr>
              <w:t>25</w:t>
            </w:r>
          </w:p>
        </w:tc>
        <w:tc>
          <w:tcPr>
            <w:tcW w:w="948" w:type="dxa"/>
            <w:noWrap/>
            <w:hideMark/>
          </w:tcPr>
          <w:p w14:paraId="4478A241"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62F5732D" w14:textId="77777777" w:rsidR="00F24E7A" w:rsidRPr="0070222B" w:rsidRDefault="00F24E7A" w:rsidP="00F24E7A">
            <w:pPr>
              <w:rPr>
                <w:rFonts w:eastAsia="Calibri" w:cstheme="minorHAnsi"/>
                <w:sz w:val="20"/>
                <w:szCs w:val="20"/>
              </w:rPr>
            </w:pPr>
            <w:r w:rsidRPr="0070222B">
              <w:rPr>
                <w:rFonts w:eastAsia="Calibri" w:cstheme="minorHAnsi"/>
                <w:sz w:val="20"/>
                <w:szCs w:val="20"/>
              </w:rPr>
              <w:t>Road</w:t>
            </w:r>
          </w:p>
        </w:tc>
        <w:tc>
          <w:tcPr>
            <w:tcW w:w="1305" w:type="dxa"/>
            <w:noWrap/>
            <w:hideMark/>
          </w:tcPr>
          <w:p w14:paraId="7D505DD6" w14:textId="77777777" w:rsidR="00F24E7A" w:rsidRPr="0070222B" w:rsidRDefault="00F24E7A" w:rsidP="00F24E7A">
            <w:pPr>
              <w:rPr>
                <w:rFonts w:eastAsia="Calibri" w:cstheme="minorHAnsi"/>
                <w:sz w:val="20"/>
                <w:szCs w:val="20"/>
              </w:rPr>
            </w:pPr>
            <w:r w:rsidRPr="0070222B">
              <w:rPr>
                <w:rFonts w:eastAsia="Calibri" w:cstheme="minorHAnsi"/>
                <w:sz w:val="20"/>
                <w:szCs w:val="20"/>
              </w:rPr>
              <w:t xml:space="preserve"> TP</w:t>
            </w:r>
          </w:p>
        </w:tc>
        <w:tc>
          <w:tcPr>
            <w:tcW w:w="1686" w:type="dxa"/>
            <w:noWrap/>
            <w:hideMark/>
          </w:tcPr>
          <w:p w14:paraId="0F2CC871" w14:textId="77777777" w:rsidR="00F24E7A" w:rsidRPr="0070222B" w:rsidRDefault="00F24E7A" w:rsidP="00F24E7A">
            <w:pPr>
              <w:rPr>
                <w:rFonts w:eastAsia="Calibri" w:cstheme="minorHAnsi"/>
                <w:sz w:val="20"/>
                <w:szCs w:val="20"/>
              </w:rPr>
            </w:pPr>
            <w:r w:rsidRPr="0070222B">
              <w:rPr>
                <w:rFonts w:eastAsia="Calibri" w:cstheme="minorHAnsi"/>
                <w:sz w:val="20"/>
                <w:szCs w:val="20"/>
              </w:rPr>
              <w:t>435421.8281</w:t>
            </w:r>
          </w:p>
        </w:tc>
        <w:tc>
          <w:tcPr>
            <w:tcW w:w="2183" w:type="dxa"/>
            <w:noWrap/>
            <w:hideMark/>
          </w:tcPr>
          <w:p w14:paraId="44124788" w14:textId="77777777" w:rsidR="00F24E7A" w:rsidRPr="0070222B" w:rsidRDefault="00F24E7A" w:rsidP="00F24E7A">
            <w:pPr>
              <w:rPr>
                <w:rFonts w:eastAsia="Calibri" w:cstheme="minorHAnsi"/>
                <w:sz w:val="20"/>
                <w:szCs w:val="20"/>
              </w:rPr>
            </w:pPr>
            <w:r w:rsidRPr="0070222B">
              <w:rPr>
                <w:rFonts w:eastAsia="Calibri" w:cstheme="minorHAnsi"/>
                <w:sz w:val="20"/>
                <w:szCs w:val="20"/>
              </w:rPr>
              <w:t>827613.7866</w:t>
            </w:r>
          </w:p>
        </w:tc>
        <w:tc>
          <w:tcPr>
            <w:tcW w:w="1448" w:type="dxa"/>
            <w:noWrap/>
            <w:hideMark/>
          </w:tcPr>
          <w:p w14:paraId="0C4EF3E4" w14:textId="77777777" w:rsidR="00F24E7A" w:rsidRPr="0070222B" w:rsidRDefault="00F24E7A" w:rsidP="00F24E7A">
            <w:pPr>
              <w:rPr>
                <w:rFonts w:eastAsia="Calibri" w:cstheme="minorHAnsi"/>
                <w:sz w:val="20"/>
                <w:szCs w:val="20"/>
              </w:rPr>
            </w:pPr>
            <w:r w:rsidRPr="0070222B">
              <w:rPr>
                <w:rFonts w:eastAsia="Calibri" w:cstheme="minorHAnsi"/>
                <w:sz w:val="20"/>
                <w:szCs w:val="20"/>
              </w:rPr>
              <w:t>123.557</w:t>
            </w:r>
          </w:p>
        </w:tc>
      </w:tr>
      <w:tr w:rsidR="00F24E7A" w:rsidRPr="0070222B" w14:paraId="4950692A" w14:textId="77777777" w:rsidTr="00D52824">
        <w:trPr>
          <w:trHeight w:val="262"/>
        </w:trPr>
        <w:tc>
          <w:tcPr>
            <w:tcW w:w="948" w:type="dxa"/>
            <w:noWrap/>
            <w:hideMark/>
          </w:tcPr>
          <w:p w14:paraId="321AA021" w14:textId="77777777" w:rsidR="00F24E7A" w:rsidRPr="0070222B" w:rsidRDefault="00F24E7A" w:rsidP="00F24E7A">
            <w:pPr>
              <w:rPr>
                <w:rFonts w:eastAsia="Calibri" w:cstheme="minorHAnsi"/>
                <w:sz w:val="20"/>
                <w:szCs w:val="20"/>
              </w:rPr>
            </w:pPr>
            <w:r w:rsidRPr="0070222B">
              <w:rPr>
                <w:rFonts w:eastAsia="Calibri" w:cstheme="minorHAnsi"/>
                <w:sz w:val="20"/>
                <w:szCs w:val="20"/>
              </w:rPr>
              <w:t>26</w:t>
            </w:r>
          </w:p>
        </w:tc>
        <w:tc>
          <w:tcPr>
            <w:tcW w:w="948" w:type="dxa"/>
            <w:noWrap/>
            <w:hideMark/>
          </w:tcPr>
          <w:p w14:paraId="427DD127"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6FCDA3BA" w14:textId="77777777" w:rsidR="00F24E7A" w:rsidRPr="0070222B" w:rsidRDefault="00F24E7A" w:rsidP="00F24E7A">
            <w:pPr>
              <w:rPr>
                <w:rFonts w:eastAsia="Calibri" w:cstheme="minorHAnsi"/>
                <w:sz w:val="20"/>
                <w:szCs w:val="20"/>
              </w:rPr>
            </w:pPr>
            <w:r w:rsidRPr="0070222B">
              <w:rPr>
                <w:rFonts w:eastAsia="Calibri" w:cstheme="minorHAnsi"/>
                <w:sz w:val="20"/>
                <w:szCs w:val="20"/>
              </w:rPr>
              <w:t>Road</w:t>
            </w:r>
          </w:p>
        </w:tc>
        <w:tc>
          <w:tcPr>
            <w:tcW w:w="1305" w:type="dxa"/>
            <w:noWrap/>
            <w:hideMark/>
          </w:tcPr>
          <w:p w14:paraId="3F0EF940" w14:textId="77777777" w:rsidR="00F24E7A" w:rsidRPr="0070222B" w:rsidRDefault="00F24E7A" w:rsidP="00F24E7A">
            <w:pPr>
              <w:rPr>
                <w:rFonts w:eastAsia="Calibri" w:cstheme="minorHAnsi"/>
                <w:sz w:val="20"/>
                <w:szCs w:val="20"/>
              </w:rPr>
            </w:pPr>
            <w:r w:rsidRPr="0070222B">
              <w:rPr>
                <w:rFonts w:eastAsia="Calibri" w:cstheme="minorHAnsi"/>
                <w:sz w:val="20"/>
                <w:szCs w:val="20"/>
              </w:rPr>
              <w:t xml:space="preserve"> TP</w:t>
            </w:r>
          </w:p>
        </w:tc>
        <w:tc>
          <w:tcPr>
            <w:tcW w:w="1686" w:type="dxa"/>
            <w:noWrap/>
            <w:hideMark/>
          </w:tcPr>
          <w:p w14:paraId="3C7CEEA2" w14:textId="77777777" w:rsidR="00F24E7A" w:rsidRPr="0070222B" w:rsidRDefault="00F24E7A" w:rsidP="00F24E7A">
            <w:pPr>
              <w:rPr>
                <w:rFonts w:eastAsia="Calibri" w:cstheme="minorHAnsi"/>
                <w:sz w:val="20"/>
                <w:szCs w:val="20"/>
              </w:rPr>
            </w:pPr>
            <w:r w:rsidRPr="0070222B">
              <w:rPr>
                <w:rFonts w:eastAsia="Calibri" w:cstheme="minorHAnsi"/>
                <w:sz w:val="20"/>
                <w:szCs w:val="20"/>
              </w:rPr>
              <w:t>435702.0812</w:t>
            </w:r>
          </w:p>
        </w:tc>
        <w:tc>
          <w:tcPr>
            <w:tcW w:w="2183" w:type="dxa"/>
            <w:noWrap/>
            <w:hideMark/>
          </w:tcPr>
          <w:p w14:paraId="1FDB8349" w14:textId="77777777" w:rsidR="00F24E7A" w:rsidRPr="0070222B" w:rsidRDefault="00F24E7A" w:rsidP="00F24E7A">
            <w:pPr>
              <w:rPr>
                <w:rFonts w:eastAsia="Calibri" w:cstheme="minorHAnsi"/>
                <w:sz w:val="20"/>
                <w:szCs w:val="20"/>
              </w:rPr>
            </w:pPr>
            <w:r w:rsidRPr="0070222B">
              <w:rPr>
                <w:rFonts w:eastAsia="Calibri" w:cstheme="minorHAnsi"/>
                <w:sz w:val="20"/>
                <w:szCs w:val="20"/>
              </w:rPr>
              <w:t>827462.21</w:t>
            </w:r>
          </w:p>
        </w:tc>
        <w:tc>
          <w:tcPr>
            <w:tcW w:w="1448" w:type="dxa"/>
            <w:noWrap/>
            <w:hideMark/>
          </w:tcPr>
          <w:p w14:paraId="43485778" w14:textId="77777777" w:rsidR="00F24E7A" w:rsidRPr="0070222B" w:rsidRDefault="00F24E7A" w:rsidP="00F24E7A">
            <w:pPr>
              <w:rPr>
                <w:rFonts w:eastAsia="Calibri" w:cstheme="minorHAnsi"/>
                <w:sz w:val="20"/>
                <w:szCs w:val="20"/>
              </w:rPr>
            </w:pPr>
            <w:r w:rsidRPr="0070222B">
              <w:rPr>
                <w:rFonts w:eastAsia="Calibri" w:cstheme="minorHAnsi"/>
                <w:sz w:val="20"/>
                <w:szCs w:val="20"/>
              </w:rPr>
              <w:t>90.8342</w:t>
            </w:r>
          </w:p>
        </w:tc>
      </w:tr>
      <w:tr w:rsidR="00F24E7A" w:rsidRPr="0070222B" w14:paraId="38586816" w14:textId="77777777" w:rsidTr="00D52824">
        <w:trPr>
          <w:trHeight w:val="262"/>
        </w:trPr>
        <w:tc>
          <w:tcPr>
            <w:tcW w:w="948" w:type="dxa"/>
            <w:noWrap/>
            <w:hideMark/>
          </w:tcPr>
          <w:p w14:paraId="2CDF508B" w14:textId="77777777" w:rsidR="00F24E7A" w:rsidRPr="0070222B" w:rsidRDefault="00F24E7A" w:rsidP="00F24E7A">
            <w:pPr>
              <w:rPr>
                <w:rFonts w:eastAsia="Calibri" w:cstheme="minorHAnsi"/>
                <w:sz w:val="20"/>
                <w:szCs w:val="20"/>
              </w:rPr>
            </w:pPr>
            <w:r w:rsidRPr="0070222B">
              <w:rPr>
                <w:rFonts w:eastAsia="Calibri" w:cstheme="minorHAnsi"/>
                <w:sz w:val="20"/>
                <w:szCs w:val="20"/>
              </w:rPr>
              <w:t>27</w:t>
            </w:r>
          </w:p>
        </w:tc>
        <w:tc>
          <w:tcPr>
            <w:tcW w:w="948" w:type="dxa"/>
            <w:noWrap/>
            <w:hideMark/>
          </w:tcPr>
          <w:p w14:paraId="0E21A7A3"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3C28C21A" w14:textId="77777777" w:rsidR="00F24E7A" w:rsidRPr="0070222B" w:rsidRDefault="00F24E7A" w:rsidP="00F24E7A">
            <w:pPr>
              <w:rPr>
                <w:rFonts w:eastAsia="Calibri" w:cstheme="minorHAnsi"/>
                <w:sz w:val="20"/>
                <w:szCs w:val="20"/>
              </w:rPr>
            </w:pPr>
            <w:r w:rsidRPr="0070222B">
              <w:rPr>
                <w:rFonts w:eastAsia="Calibri" w:cstheme="minorHAnsi"/>
                <w:sz w:val="20"/>
                <w:szCs w:val="20"/>
              </w:rPr>
              <w:t>Road</w:t>
            </w:r>
          </w:p>
        </w:tc>
        <w:tc>
          <w:tcPr>
            <w:tcW w:w="1305" w:type="dxa"/>
            <w:noWrap/>
            <w:hideMark/>
          </w:tcPr>
          <w:p w14:paraId="02AB2788" w14:textId="77777777" w:rsidR="00F24E7A" w:rsidRPr="0070222B" w:rsidRDefault="00F24E7A" w:rsidP="00F24E7A">
            <w:pPr>
              <w:rPr>
                <w:rFonts w:eastAsia="Calibri" w:cstheme="minorHAnsi"/>
                <w:sz w:val="20"/>
                <w:szCs w:val="20"/>
              </w:rPr>
            </w:pPr>
            <w:r w:rsidRPr="0070222B">
              <w:rPr>
                <w:rFonts w:eastAsia="Calibri" w:cstheme="minorHAnsi"/>
                <w:sz w:val="20"/>
                <w:szCs w:val="20"/>
              </w:rPr>
              <w:t xml:space="preserve"> TP</w:t>
            </w:r>
          </w:p>
        </w:tc>
        <w:tc>
          <w:tcPr>
            <w:tcW w:w="1686" w:type="dxa"/>
            <w:noWrap/>
            <w:hideMark/>
          </w:tcPr>
          <w:p w14:paraId="7B1835D7" w14:textId="77777777" w:rsidR="00F24E7A" w:rsidRPr="0070222B" w:rsidRDefault="00F24E7A" w:rsidP="00F24E7A">
            <w:pPr>
              <w:rPr>
                <w:rFonts w:eastAsia="Calibri" w:cstheme="minorHAnsi"/>
                <w:sz w:val="20"/>
                <w:szCs w:val="20"/>
              </w:rPr>
            </w:pPr>
            <w:r w:rsidRPr="0070222B">
              <w:rPr>
                <w:rFonts w:eastAsia="Calibri" w:cstheme="minorHAnsi"/>
                <w:sz w:val="20"/>
                <w:szCs w:val="20"/>
              </w:rPr>
              <w:t>435687.1199</w:t>
            </w:r>
          </w:p>
        </w:tc>
        <w:tc>
          <w:tcPr>
            <w:tcW w:w="2183" w:type="dxa"/>
            <w:noWrap/>
            <w:hideMark/>
          </w:tcPr>
          <w:p w14:paraId="6AD6641A" w14:textId="77777777" w:rsidR="00F24E7A" w:rsidRPr="0070222B" w:rsidRDefault="00F24E7A" w:rsidP="00F24E7A">
            <w:pPr>
              <w:rPr>
                <w:rFonts w:eastAsia="Calibri" w:cstheme="minorHAnsi"/>
                <w:sz w:val="20"/>
                <w:szCs w:val="20"/>
              </w:rPr>
            </w:pPr>
            <w:r w:rsidRPr="0070222B">
              <w:rPr>
                <w:rFonts w:eastAsia="Calibri" w:cstheme="minorHAnsi"/>
                <w:sz w:val="20"/>
                <w:szCs w:val="20"/>
              </w:rPr>
              <w:t>827163.2442</w:t>
            </w:r>
          </w:p>
        </w:tc>
        <w:tc>
          <w:tcPr>
            <w:tcW w:w="1448" w:type="dxa"/>
            <w:noWrap/>
            <w:hideMark/>
          </w:tcPr>
          <w:p w14:paraId="3DCB390C" w14:textId="77777777" w:rsidR="00F24E7A" w:rsidRPr="0070222B" w:rsidRDefault="00F24E7A" w:rsidP="00F24E7A">
            <w:pPr>
              <w:rPr>
                <w:rFonts w:eastAsia="Calibri" w:cstheme="minorHAnsi"/>
                <w:sz w:val="20"/>
                <w:szCs w:val="20"/>
              </w:rPr>
            </w:pPr>
            <w:r w:rsidRPr="0070222B">
              <w:rPr>
                <w:rFonts w:eastAsia="Calibri" w:cstheme="minorHAnsi"/>
                <w:sz w:val="20"/>
                <w:szCs w:val="20"/>
              </w:rPr>
              <w:t>88.2834</w:t>
            </w:r>
          </w:p>
        </w:tc>
      </w:tr>
      <w:tr w:rsidR="00F24E7A" w:rsidRPr="0070222B" w14:paraId="2AB76C99" w14:textId="77777777" w:rsidTr="00D52824">
        <w:trPr>
          <w:trHeight w:val="262"/>
        </w:trPr>
        <w:tc>
          <w:tcPr>
            <w:tcW w:w="948" w:type="dxa"/>
            <w:noWrap/>
            <w:hideMark/>
          </w:tcPr>
          <w:p w14:paraId="329DEEF5" w14:textId="77777777" w:rsidR="00F24E7A" w:rsidRPr="0070222B" w:rsidRDefault="00F24E7A" w:rsidP="00F24E7A">
            <w:pPr>
              <w:rPr>
                <w:rFonts w:eastAsia="Calibri" w:cstheme="minorHAnsi"/>
                <w:sz w:val="20"/>
                <w:szCs w:val="20"/>
              </w:rPr>
            </w:pPr>
            <w:r w:rsidRPr="0070222B">
              <w:rPr>
                <w:rFonts w:eastAsia="Calibri" w:cstheme="minorHAnsi"/>
                <w:sz w:val="20"/>
                <w:szCs w:val="20"/>
              </w:rPr>
              <w:t>28</w:t>
            </w:r>
          </w:p>
        </w:tc>
        <w:tc>
          <w:tcPr>
            <w:tcW w:w="948" w:type="dxa"/>
            <w:noWrap/>
            <w:hideMark/>
          </w:tcPr>
          <w:p w14:paraId="6FE4F41C"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3D75BE79"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6918FBCD"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7E80CB20" w14:textId="77777777" w:rsidR="00F24E7A" w:rsidRPr="0070222B" w:rsidRDefault="00F24E7A" w:rsidP="00F24E7A">
            <w:pPr>
              <w:rPr>
                <w:rFonts w:eastAsia="Calibri" w:cstheme="minorHAnsi"/>
                <w:sz w:val="20"/>
                <w:szCs w:val="20"/>
              </w:rPr>
            </w:pPr>
            <w:r w:rsidRPr="0070222B">
              <w:rPr>
                <w:rFonts w:eastAsia="Calibri" w:cstheme="minorHAnsi"/>
                <w:sz w:val="20"/>
                <w:szCs w:val="20"/>
              </w:rPr>
              <w:t>435569.8715</w:t>
            </w:r>
          </w:p>
        </w:tc>
        <w:tc>
          <w:tcPr>
            <w:tcW w:w="2183" w:type="dxa"/>
            <w:noWrap/>
            <w:hideMark/>
          </w:tcPr>
          <w:p w14:paraId="2DFD7ACB" w14:textId="77777777" w:rsidR="00F24E7A" w:rsidRPr="0070222B" w:rsidRDefault="00F24E7A" w:rsidP="00F24E7A">
            <w:pPr>
              <w:rPr>
                <w:rFonts w:eastAsia="Calibri" w:cstheme="minorHAnsi"/>
                <w:sz w:val="20"/>
                <w:szCs w:val="20"/>
              </w:rPr>
            </w:pPr>
            <w:r w:rsidRPr="0070222B">
              <w:rPr>
                <w:rFonts w:eastAsia="Calibri" w:cstheme="minorHAnsi"/>
                <w:sz w:val="20"/>
                <w:szCs w:val="20"/>
              </w:rPr>
              <w:t>827073.9121</w:t>
            </w:r>
          </w:p>
        </w:tc>
        <w:tc>
          <w:tcPr>
            <w:tcW w:w="1448" w:type="dxa"/>
            <w:noWrap/>
            <w:hideMark/>
          </w:tcPr>
          <w:p w14:paraId="705C946F" w14:textId="77777777" w:rsidR="00F24E7A" w:rsidRPr="0070222B" w:rsidRDefault="00F24E7A" w:rsidP="00F24E7A">
            <w:pPr>
              <w:rPr>
                <w:rFonts w:eastAsia="Calibri" w:cstheme="minorHAnsi"/>
                <w:sz w:val="20"/>
                <w:szCs w:val="20"/>
              </w:rPr>
            </w:pPr>
            <w:r w:rsidRPr="0070222B">
              <w:rPr>
                <w:rFonts w:eastAsia="Calibri" w:cstheme="minorHAnsi"/>
                <w:sz w:val="20"/>
                <w:szCs w:val="20"/>
              </w:rPr>
              <w:t>79.636</w:t>
            </w:r>
          </w:p>
        </w:tc>
      </w:tr>
      <w:tr w:rsidR="00F24E7A" w:rsidRPr="0070222B" w14:paraId="3D3D9CB1" w14:textId="77777777" w:rsidTr="00D52824">
        <w:trPr>
          <w:trHeight w:val="262"/>
        </w:trPr>
        <w:tc>
          <w:tcPr>
            <w:tcW w:w="948" w:type="dxa"/>
            <w:noWrap/>
            <w:hideMark/>
          </w:tcPr>
          <w:p w14:paraId="59CDF03D" w14:textId="77777777" w:rsidR="00F24E7A" w:rsidRPr="0070222B" w:rsidRDefault="00F24E7A" w:rsidP="00F24E7A">
            <w:pPr>
              <w:rPr>
                <w:rFonts w:eastAsia="Calibri" w:cstheme="minorHAnsi"/>
                <w:sz w:val="20"/>
                <w:szCs w:val="20"/>
              </w:rPr>
            </w:pPr>
            <w:r w:rsidRPr="0070222B">
              <w:rPr>
                <w:rFonts w:eastAsia="Calibri" w:cstheme="minorHAnsi"/>
                <w:sz w:val="20"/>
                <w:szCs w:val="20"/>
              </w:rPr>
              <w:t>29</w:t>
            </w:r>
          </w:p>
        </w:tc>
        <w:tc>
          <w:tcPr>
            <w:tcW w:w="948" w:type="dxa"/>
            <w:noWrap/>
            <w:hideMark/>
          </w:tcPr>
          <w:p w14:paraId="4C863903"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544614A9"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1F9378CE"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778E2F67" w14:textId="77777777" w:rsidR="00F24E7A" w:rsidRPr="0070222B" w:rsidRDefault="00F24E7A" w:rsidP="00F24E7A">
            <w:pPr>
              <w:rPr>
                <w:rFonts w:eastAsia="Calibri" w:cstheme="minorHAnsi"/>
                <w:sz w:val="20"/>
                <w:szCs w:val="20"/>
              </w:rPr>
            </w:pPr>
            <w:r w:rsidRPr="0070222B">
              <w:rPr>
                <w:rFonts w:eastAsia="Calibri" w:cstheme="minorHAnsi"/>
                <w:sz w:val="20"/>
                <w:szCs w:val="20"/>
              </w:rPr>
              <w:t>434896.2171</w:t>
            </w:r>
          </w:p>
        </w:tc>
        <w:tc>
          <w:tcPr>
            <w:tcW w:w="2183" w:type="dxa"/>
            <w:noWrap/>
            <w:hideMark/>
          </w:tcPr>
          <w:p w14:paraId="24BD87F1" w14:textId="77777777" w:rsidR="00F24E7A" w:rsidRPr="0070222B" w:rsidRDefault="00F24E7A" w:rsidP="00F24E7A">
            <w:pPr>
              <w:rPr>
                <w:rFonts w:eastAsia="Calibri" w:cstheme="minorHAnsi"/>
                <w:sz w:val="20"/>
                <w:szCs w:val="20"/>
              </w:rPr>
            </w:pPr>
            <w:r w:rsidRPr="0070222B">
              <w:rPr>
                <w:rFonts w:eastAsia="Calibri" w:cstheme="minorHAnsi"/>
                <w:sz w:val="20"/>
                <w:szCs w:val="20"/>
              </w:rPr>
              <w:t>826792.6557</w:t>
            </w:r>
          </w:p>
        </w:tc>
        <w:tc>
          <w:tcPr>
            <w:tcW w:w="1448" w:type="dxa"/>
            <w:noWrap/>
            <w:hideMark/>
          </w:tcPr>
          <w:p w14:paraId="1614F667" w14:textId="77777777" w:rsidR="00F24E7A" w:rsidRPr="0070222B" w:rsidRDefault="00F24E7A" w:rsidP="00F24E7A">
            <w:pPr>
              <w:rPr>
                <w:rFonts w:eastAsia="Calibri" w:cstheme="minorHAnsi"/>
                <w:sz w:val="20"/>
                <w:szCs w:val="20"/>
              </w:rPr>
            </w:pPr>
            <w:r w:rsidRPr="0070222B">
              <w:rPr>
                <w:rFonts w:eastAsia="Calibri" w:cstheme="minorHAnsi"/>
                <w:sz w:val="20"/>
                <w:szCs w:val="20"/>
              </w:rPr>
              <w:t>123.76</w:t>
            </w:r>
          </w:p>
        </w:tc>
      </w:tr>
      <w:tr w:rsidR="00F24E7A" w:rsidRPr="0070222B" w14:paraId="316FDFA7" w14:textId="77777777" w:rsidTr="00D52824">
        <w:trPr>
          <w:trHeight w:val="262"/>
        </w:trPr>
        <w:tc>
          <w:tcPr>
            <w:tcW w:w="948" w:type="dxa"/>
            <w:noWrap/>
            <w:hideMark/>
          </w:tcPr>
          <w:p w14:paraId="7FB112E1" w14:textId="77777777" w:rsidR="00F24E7A" w:rsidRPr="0070222B" w:rsidRDefault="00F24E7A" w:rsidP="00F24E7A">
            <w:pPr>
              <w:rPr>
                <w:rFonts w:eastAsia="Calibri" w:cstheme="minorHAnsi"/>
                <w:sz w:val="20"/>
                <w:szCs w:val="20"/>
              </w:rPr>
            </w:pPr>
            <w:r w:rsidRPr="0070222B">
              <w:rPr>
                <w:rFonts w:eastAsia="Calibri" w:cstheme="minorHAnsi"/>
                <w:sz w:val="20"/>
                <w:szCs w:val="20"/>
              </w:rPr>
              <w:t>30</w:t>
            </w:r>
          </w:p>
        </w:tc>
        <w:tc>
          <w:tcPr>
            <w:tcW w:w="948" w:type="dxa"/>
            <w:noWrap/>
            <w:hideMark/>
          </w:tcPr>
          <w:p w14:paraId="472E471C"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556AE34C"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009ECA8E"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66CD6B4C" w14:textId="77777777" w:rsidR="00F24E7A" w:rsidRPr="0070222B" w:rsidRDefault="00F24E7A" w:rsidP="00F24E7A">
            <w:pPr>
              <w:rPr>
                <w:rFonts w:eastAsia="Calibri" w:cstheme="minorHAnsi"/>
                <w:sz w:val="20"/>
                <w:szCs w:val="20"/>
              </w:rPr>
            </w:pPr>
            <w:r w:rsidRPr="0070222B">
              <w:rPr>
                <w:rFonts w:eastAsia="Calibri" w:cstheme="minorHAnsi"/>
                <w:sz w:val="20"/>
                <w:szCs w:val="20"/>
              </w:rPr>
              <w:t>434389.0079</w:t>
            </w:r>
          </w:p>
        </w:tc>
        <w:tc>
          <w:tcPr>
            <w:tcW w:w="2183" w:type="dxa"/>
            <w:noWrap/>
            <w:hideMark/>
          </w:tcPr>
          <w:p w14:paraId="719A27E9" w14:textId="77777777" w:rsidR="00F24E7A" w:rsidRPr="0070222B" w:rsidRDefault="00F24E7A" w:rsidP="00F24E7A">
            <w:pPr>
              <w:rPr>
                <w:rFonts w:eastAsia="Calibri" w:cstheme="minorHAnsi"/>
                <w:sz w:val="20"/>
                <w:szCs w:val="20"/>
              </w:rPr>
            </w:pPr>
            <w:r w:rsidRPr="0070222B">
              <w:rPr>
                <w:rFonts w:eastAsia="Calibri" w:cstheme="minorHAnsi"/>
                <w:sz w:val="20"/>
                <w:szCs w:val="20"/>
              </w:rPr>
              <w:t>826605.434</w:t>
            </w:r>
          </w:p>
        </w:tc>
        <w:tc>
          <w:tcPr>
            <w:tcW w:w="1448" w:type="dxa"/>
            <w:noWrap/>
            <w:hideMark/>
          </w:tcPr>
          <w:p w14:paraId="41FA1120" w14:textId="77777777" w:rsidR="00F24E7A" w:rsidRPr="0070222B" w:rsidRDefault="00F24E7A" w:rsidP="00F24E7A">
            <w:pPr>
              <w:rPr>
                <w:rFonts w:eastAsia="Calibri" w:cstheme="minorHAnsi"/>
                <w:sz w:val="20"/>
                <w:szCs w:val="20"/>
              </w:rPr>
            </w:pPr>
            <w:r w:rsidRPr="0070222B">
              <w:rPr>
                <w:rFonts w:eastAsia="Calibri" w:cstheme="minorHAnsi"/>
                <w:sz w:val="20"/>
                <w:szCs w:val="20"/>
              </w:rPr>
              <w:t>232.788</w:t>
            </w:r>
          </w:p>
        </w:tc>
      </w:tr>
      <w:tr w:rsidR="00F24E7A" w:rsidRPr="0070222B" w14:paraId="367BD5E3" w14:textId="77777777" w:rsidTr="00D52824">
        <w:trPr>
          <w:trHeight w:val="262"/>
        </w:trPr>
        <w:tc>
          <w:tcPr>
            <w:tcW w:w="948" w:type="dxa"/>
            <w:noWrap/>
            <w:hideMark/>
          </w:tcPr>
          <w:p w14:paraId="2BE3DA24" w14:textId="77777777" w:rsidR="00F24E7A" w:rsidRPr="0070222B" w:rsidRDefault="00F24E7A" w:rsidP="00F24E7A">
            <w:pPr>
              <w:rPr>
                <w:rFonts w:eastAsia="Calibri" w:cstheme="minorHAnsi"/>
                <w:sz w:val="20"/>
                <w:szCs w:val="20"/>
              </w:rPr>
            </w:pPr>
            <w:r w:rsidRPr="0070222B">
              <w:rPr>
                <w:rFonts w:eastAsia="Calibri" w:cstheme="minorHAnsi"/>
                <w:sz w:val="20"/>
                <w:szCs w:val="20"/>
              </w:rPr>
              <w:t>31</w:t>
            </w:r>
          </w:p>
        </w:tc>
        <w:tc>
          <w:tcPr>
            <w:tcW w:w="948" w:type="dxa"/>
            <w:noWrap/>
            <w:hideMark/>
          </w:tcPr>
          <w:p w14:paraId="5F347410"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7A55739C"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3B4113CB"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4AA130C8" w14:textId="77777777" w:rsidR="00F24E7A" w:rsidRPr="0070222B" w:rsidRDefault="00F24E7A" w:rsidP="00F24E7A">
            <w:pPr>
              <w:rPr>
                <w:rFonts w:eastAsia="Calibri" w:cstheme="minorHAnsi"/>
                <w:sz w:val="20"/>
                <w:szCs w:val="20"/>
              </w:rPr>
            </w:pPr>
            <w:r w:rsidRPr="0070222B">
              <w:rPr>
                <w:rFonts w:eastAsia="Calibri" w:cstheme="minorHAnsi"/>
                <w:sz w:val="20"/>
                <w:szCs w:val="20"/>
              </w:rPr>
              <w:t>434174.3198</w:t>
            </w:r>
          </w:p>
        </w:tc>
        <w:tc>
          <w:tcPr>
            <w:tcW w:w="2183" w:type="dxa"/>
            <w:noWrap/>
            <w:hideMark/>
          </w:tcPr>
          <w:p w14:paraId="24D940EC" w14:textId="77777777" w:rsidR="00F24E7A" w:rsidRPr="0070222B" w:rsidRDefault="00F24E7A" w:rsidP="00F24E7A">
            <w:pPr>
              <w:rPr>
                <w:rFonts w:eastAsia="Calibri" w:cstheme="minorHAnsi"/>
                <w:sz w:val="20"/>
                <w:szCs w:val="20"/>
              </w:rPr>
            </w:pPr>
            <w:r w:rsidRPr="0070222B">
              <w:rPr>
                <w:rFonts w:eastAsia="Calibri" w:cstheme="minorHAnsi"/>
                <w:sz w:val="20"/>
                <w:szCs w:val="20"/>
              </w:rPr>
              <w:t>826683.8122</w:t>
            </w:r>
          </w:p>
        </w:tc>
        <w:tc>
          <w:tcPr>
            <w:tcW w:w="1448" w:type="dxa"/>
            <w:noWrap/>
            <w:hideMark/>
          </w:tcPr>
          <w:p w14:paraId="3D9C7686" w14:textId="77777777" w:rsidR="00F24E7A" w:rsidRPr="0070222B" w:rsidRDefault="00F24E7A" w:rsidP="00F24E7A">
            <w:pPr>
              <w:rPr>
                <w:rFonts w:eastAsia="Calibri" w:cstheme="minorHAnsi"/>
                <w:sz w:val="20"/>
                <w:szCs w:val="20"/>
              </w:rPr>
            </w:pPr>
            <w:r w:rsidRPr="0070222B">
              <w:rPr>
                <w:rFonts w:eastAsia="Calibri" w:cstheme="minorHAnsi"/>
                <w:sz w:val="20"/>
                <w:szCs w:val="20"/>
              </w:rPr>
              <w:t>121.916</w:t>
            </w:r>
          </w:p>
        </w:tc>
      </w:tr>
      <w:tr w:rsidR="00F24E7A" w:rsidRPr="0070222B" w14:paraId="2F563AB0" w14:textId="77777777" w:rsidTr="00D52824">
        <w:trPr>
          <w:trHeight w:val="262"/>
        </w:trPr>
        <w:tc>
          <w:tcPr>
            <w:tcW w:w="948" w:type="dxa"/>
            <w:noWrap/>
            <w:hideMark/>
          </w:tcPr>
          <w:p w14:paraId="47C92BD3" w14:textId="77777777" w:rsidR="00F24E7A" w:rsidRPr="0070222B" w:rsidRDefault="00F24E7A" w:rsidP="00F24E7A">
            <w:pPr>
              <w:rPr>
                <w:rFonts w:eastAsia="Calibri" w:cstheme="minorHAnsi"/>
                <w:sz w:val="20"/>
                <w:szCs w:val="20"/>
              </w:rPr>
            </w:pPr>
            <w:r w:rsidRPr="0070222B">
              <w:rPr>
                <w:rFonts w:eastAsia="Calibri" w:cstheme="minorHAnsi"/>
                <w:sz w:val="20"/>
                <w:szCs w:val="20"/>
              </w:rPr>
              <w:t>32</w:t>
            </w:r>
          </w:p>
        </w:tc>
        <w:tc>
          <w:tcPr>
            <w:tcW w:w="948" w:type="dxa"/>
            <w:noWrap/>
            <w:hideMark/>
          </w:tcPr>
          <w:p w14:paraId="0BA306A3"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08424B8C"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258F367"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597EA370" w14:textId="77777777" w:rsidR="00F24E7A" w:rsidRPr="0070222B" w:rsidRDefault="00F24E7A" w:rsidP="00F24E7A">
            <w:pPr>
              <w:rPr>
                <w:rFonts w:eastAsia="Calibri" w:cstheme="minorHAnsi"/>
                <w:sz w:val="20"/>
                <w:szCs w:val="20"/>
              </w:rPr>
            </w:pPr>
            <w:r w:rsidRPr="0070222B">
              <w:rPr>
                <w:rFonts w:eastAsia="Calibri" w:cstheme="minorHAnsi"/>
                <w:sz w:val="20"/>
                <w:szCs w:val="20"/>
              </w:rPr>
              <w:t>433427.3415</w:t>
            </w:r>
          </w:p>
        </w:tc>
        <w:tc>
          <w:tcPr>
            <w:tcW w:w="2183" w:type="dxa"/>
            <w:noWrap/>
            <w:hideMark/>
          </w:tcPr>
          <w:p w14:paraId="6A50E49D" w14:textId="77777777" w:rsidR="00F24E7A" w:rsidRPr="0070222B" w:rsidRDefault="00F24E7A" w:rsidP="00F24E7A">
            <w:pPr>
              <w:rPr>
                <w:rFonts w:eastAsia="Calibri" w:cstheme="minorHAnsi"/>
                <w:sz w:val="20"/>
                <w:szCs w:val="20"/>
              </w:rPr>
            </w:pPr>
            <w:r w:rsidRPr="0070222B">
              <w:rPr>
                <w:rFonts w:eastAsia="Calibri" w:cstheme="minorHAnsi"/>
                <w:sz w:val="20"/>
                <w:szCs w:val="20"/>
              </w:rPr>
              <w:t>826665.0696</w:t>
            </w:r>
          </w:p>
        </w:tc>
        <w:tc>
          <w:tcPr>
            <w:tcW w:w="1448" w:type="dxa"/>
            <w:noWrap/>
            <w:hideMark/>
          </w:tcPr>
          <w:p w14:paraId="3C5F4E93" w14:textId="77777777" w:rsidR="00F24E7A" w:rsidRPr="0070222B" w:rsidRDefault="00F24E7A" w:rsidP="00F24E7A">
            <w:pPr>
              <w:rPr>
                <w:rFonts w:eastAsia="Calibri" w:cstheme="minorHAnsi"/>
                <w:sz w:val="20"/>
                <w:szCs w:val="20"/>
              </w:rPr>
            </w:pPr>
            <w:r w:rsidRPr="0070222B">
              <w:rPr>
                <w:rFonts w:eastAsia="Calibri" w:cstheme="minorHAnsi"/>
                <w:sz w:val="20"/>
                <w:szCs w:val="20"/>
              </w:rPr>
              <w:t>163.974</w:t>
            </w:r>
          </w:p>
        </w:tc>
      </w:tr>
      <w:tr w:rsidR="00F24E7A" w:rsidRPr="0070222B" w14:paraId="091F1D1F" w14:textId="77777777" w:rsidTr="00D52824">
        <w:trPr>
          <w:trHeight w:val="262"/>
        </w:trPr>
        <w:tc>
          <w:tcPr>
            <w:tcW w:w="948" w:type="dxa"/>
            <w:noWrap/>
            <w:hideMark/>
          </w:tcPr>
          <w:p w14:paraId="1A165140" w14:textId="77777777" w:rsidR="00F24E7A" w:rsidRPr="0070222B" w:rsidRDefault="00F24E7A" w:rsidP="00F24E7A">
            <w:pPr>
              <w:rPr>
                <w:rFonts w:eastAsia="Calibri" w:cstheme="minorHAnsi"/>
                <w:sz w:val="20"/>
                <w:szCs w:val="20"/>
              </w:rPr>
            </w:pPr>
            <w:r w:rsidRPr="0070222B">
              <w:rPr>
                <w:rFonts w:eastAsia="Calibri" w:cstheme="minorHAnsi"/>
                <w:sz w:val="20"/>
                <w:szCs w:val="20"/>
              </w:rPr>
              <w:t>33</w:t>
            </w:r>
          </w:p>
        </w:tc>
        <w:tc>
          <w:tcPr>
            <w:tcW w:w="948" w:type="dxa"/>
            <w:noWrap/>
            <w:hideMark/>
          </w:tcPr>
          <w:p w14:paraId="6537B986"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25D52924"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D980D49" w14:textId="77777777" w:rsidR="00F24E7A" w:rsidRPr="0070222B" w:rsidRDefault="00F24E7A" w:rsidP="00F24E7A">
            <w:pPr>
              <w:rPr>
                <w:rFonts w:eastAsia="Calibri" w:cstheme="minorHAnsi"/>
                <w:sz w:val="20"/>
                <w:szCs w:val="20"/>
              </w:rPr>
            </w:pPr>
            <w:r w:rsidRPr="0070222B">
              <w:rPr>
                <w:rFonts w:eastAsia="Calibri" w:cstheme="minorHAnsi"/>
                <w:sz w:val="20"/>
                <w:szCs w:val="20"/>
              </w:rPr>
              <w:t>FN</w:t>
            </w:r>
          </w:p>
        </w:tc>
        <w:tc>
          <w:tcPr>
            <w:tcW w:w="1686" w:type="dxa"/>
            <w:noWrap/>
            <w:hideMark/>
          </w:tcPr>
          <w:p w14:paraId="4D42A719" w14:textId="77777777" w:rsidR="00F24E7A" w:rsidRPr="0070222B" w:rsidRDefault="00F24E7A" w:rsidP="00F24E7A">
            <w:pPr>
              <w:rPr>
                <w:rFonts w:eastAsia="Calibri" w:cstheme="minorHAnsi"/>
                <w:sz w:val="20"/>
                <w:szCs w:val="20"/>
              </w:rPr>
            </w:pPr>
            <w:r w:rsidRPr="0070222B">
              <w:rPr>
                <w:rFonts w:eastAsia="Calibri" w:cstheme="minorHAnsi"/>
                <w:sz w:val="20"/>
                <w:szCs w:val="20"/>
              </w:rPr>
              <w:t>432845.9416</w:t>
            </w:r>
          </w:p>
        </w:tc>
        <w:tc>
          <w:tcPr>
            <w:tcW w:w="2183" w:type="dxa"/>
            <w:noWrap/>
            <w:hideMark/>
          </w:tcPr>
          <w:p w14:paraId="11115469" w14:textId="77777777" w:rsidR="00F24E7A" w:rsidRPr="0070222B" w:rsidRDefault="00F24E7A" w:rsidP="00F24E7A">
            <w:pPr>
              <w:rPr>
                <w:rFonts w:eastAsia="Calibri" w:cstheme="minorHAnsi"/>
                <w:sz w:val="20"/>
                <w:szCs w:val="20"/>
              </w:rPr>
            </w:pPr>
            <w:r w:rsidRPr="0070222B">
              <w:rPr>
                <w:rFonts w:eastAsia="Calibri" w:cstheme="minorHAnsi"/>
                <w:sz w:val="20"/>
                <w:szCs w:val="20"/>
              </w:rPr>
              <w:t>826692.855</w:t>
            </w:r>
          </w:p>
        </w:tc>
        <w:tc>
          <w:tcPr>
            <w:tcW w:w="1448" w:type="dxa"/>
            <w:noWrap/>
            <w:hideMark/>
          </w:tcPr>
          <w:p w14:paraId="60DFE9F4" w14:textId="77777777" w:rsidR="00F24E7A" w:rsidRPr="0070222B" w:rsidRDefault="00F24E7A" w:rsidP="00F24E7A">
            <w:pPr>
              <w:rPr>
                <w:rFonts w:eastAsia="Calibri" w:cstheme="minorHAnsi"/>
                <w:sz w:val="20"/>
                <w:szCs w:val="20"/>
              </w:rPr>
            </w:pPr>
            <w:r w:rsidRPr="0070222B">
              <w:rPr>
                <w:rFonts w:eastAsia="Calibri" w:cstheme="minorHAnsi"/>
                <w:sz w:val="20"/>
                <w:szCs w:val="20"/>
              </w:rPr>
              <w:t>225.602</w:t>
            </w:r>
          </w:p>
        </w:tc>
      </w:tr>
      <w:tr w:rsidR="00F24E7A" w:rsidRPr="0070222B" w14:paraId="7871A7FB" w14:textId="77777777" w:rsidTr="00D52824">
        <w:trPr>
          <w:trHeight w:val="262"/>
        </w:trPr>
        <w:tc>
          <w:tcPr>
            <w:tcW w:w="948" w:type="dxa"/>
            <w:noWrap/>
            <w:hideMark/>
          </w:tcPr>
          <w:p w14:paraId="09ACDBD2" w14:textId="77777777" w:rsidR="00F24E7A" w:rsidRPr="0070222B" w:rsidRDefault="00F24E7A" w:rsidP="00F24E7A">
            <w:pPr>
              <w:rPr>
                <w:rFonts w:eastAsia="Calibri" w:cstheme="minorHAnsi"/>
                <w:sz w:val="20"/>
                <w:szCs w:val="20"/>
              </w:rPr>
            </w:pPr>
            <w:r w:rsidRPr="0070222B">
              <w:rPr>
                <w:rFonts w:eastAsia="Calibri" w:cstheme="minorHAnsi"/>
                <w:sz w:val="20"/>
                <w:szCs w:val="20"/>
              </w:rPr>
              <w:t>34</w:t>
            </w:r>
          </w:p>
        </w:tc>
        <w:tc>
          <w:tcPr>
            <w:tcW w:w="948" w:type="dxa"/>
            <w:noWrap/>
            <w:hideMark/>
          </w:tcPr>
          <w:p w14:paraId="4779CB8C"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2682A5E8"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D238C45"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57C92ED9" w14:textId="77777777" w:rsidR="00F24E7A" w:rsidRPr="0070222B" w:rsidRDefault="00F24E7A" w:rsidP="00F24E7A">
            <w:pPr>
              <w:rPr>
                <w:rFonts w:eastAsia="Calibri" w:cstheme="minorHAnsi"/>
                <w:sz w:val="20"/>
                <w:szCs w:val="20"/>
              </w:rPr>
            </w:pPr>
            <w:r w:rsidRPr="0070222B">
              <w:rPr>
                <w:rFonts w:eastAsia="Calibri" w:cstheme="minorHAnsi"/>
                <w:sz w:val="20"/>
                <w:szCs w:val="20"/>
              </w:rPr>
              <w:t>432705.4442</w:t>
            </w:r>
          </w:p>
        </w:tc>
        <w:tc>
          <w:tcPr>
            <w:tcW w:w="2183" w:type="dxa"/>
            <w:noWrap/>
            <w:hideMark/>
          </w:tcPr>
          <w:p w14:paraId="5C17175E" w14:textId="77777777" w:rsidR="00F24E7A" w:rsidRPr="0070222B" w:rsidRDefault="00F24E7A" w:rsidP="00F24E7A">
            <w:pPr>
              <w:rPr>
                <w:rFonts w:eastAsia="Calibri" w:cstheme="minorHAnsi"/>
                <w:sz w:val="20"/>
                <w:szCs w:val="20"/>
              </w:rPr>
            </w:pPr>
            <w:r w:rsidRPr="0070222B">
              <w:rPr>
                <w:rFonts w:eastAsia="Calibri" w:cstheme="minorHAnsi"/>
                <w:sz w:val="20"/>
                <w:szCs w:val="20"/>
              </w:rPr>
              <w:t>827026.0183</w:t>
            </w:r>
          </w:p>
        </w:tc>
        <w:tc>
          <w:tcPr>
            <w:tcW w:w="1448" w:type="dxa"/>
            <w:noWrap/>
            <w:hideMark/>
          </w:tcPr>
          <w:p w14:paraId="7CE8577F" w14:textId="77777777" w:rsidR="00F24E7A" w:rsidRPr="0070222B" w:rsidRDefault="00F24E7A" w:rsidP="00F24E7A">
            <w:pPr>
              <w:rPr>
                <w:rFonts w:eastAsia="Calibri" w:cstheme="minorHAnsi"/>
                <w:sz w:val="20"/>
                <w:szCs w:val="20"/>
              </w:rPr>
            </w:pPr>
            <w:r w:rsidRPr="0070222B">
              <w:rPr>
                <w:rFonts w:eastAsia="Calibri" w:cstheme="minorHAnsi"/>
                <w:sz w:val="20"/>
                <w:szCs w:val="20"/>
              </w:rPr>
              <w:t>200.374</w:t>
            </w:r>
          </w:p>
        </w:tc>
      </w:tr>
      <w:tr w:rsidR="00F24E7A" w:rsidRPr="0070222B" w14:paraId="6AC3D9F6" w14:textId="77777777" w:rsidTr="00D52824">
        <w:trPr>
          <w:trHeight w:val="262"/>
        </w:trPr>
        <w:tc>
          <w:tcPr>
            <w:tcW w:w="948" w:type="dxa"/>
            <w:noWrap/>
            <w:hideMark/>
          </w:tcPr>
          <w:p w14:paraId="3B464A56" w14:textId="77777777" w:rsidR="00F24E7A" w:rsidRPr="0070222B" w:rsidRDefault="00F24E7A" w:rsidP="00F24E7A">
            <w:pPr>
              <w:rPr>
                <w:rFonts w:eastAsia="Calibri" w:cstheme="minorHAnsi"/>
                <w:sz w:val="20"/>
                <w:szCs w:val="20"/>
              </w:rPr>
            </w:pPr>
            <w:r w:rsidRPr="0070222B">
              <w:rPr>
                <w:rFonts w:eastAsia="Calibri" w:cstheme="minorHAnsi"/>
                <w:sz w:val="20"/>
                <w:szCs w:val="20"/>
              </w:rPr>
              <w:t>35</w:t>
            </w:r>
          </w:p>
        </w:tc>
        <w:tc>
          <w:tcPr>
            <w:tcW w:w="948" w:type="dxa"/>
            <w:noWrap/>
            <w:hideMark/>
          </w:tcPr>
          <w:p w14:paraId="129E8C5A"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677B1AA1"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8B98CB1"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01576C53" w14:textId="77777777" w:rsidR="00F24E7A" w:rsidRPr="0070222B" w:rsidRDefault="00F24E7A" w:rsidP="00F24E7A">
            <w:pPr>
              <w:rPr>
                <w:rFonts w:eastAsia="Calibri" w:cstheme="minorHAnsi"/>
                <w:sz w:val="20"/>
                <w:szCs w:val="20"/>
              </w:rPr>
            </w:pPr>
            <w:r w:rsidRPr="0070222B">
              <w:rPr>
                <w:rFonts w:eastAsia="Calibri" w:cstheme="minorHAnsi"/>
                <w:sz w:val="20"/>
                <w:szCs w:val="20"/>
              </w:rPr>
              <w:t>433211.4266</w:t>
            </w:r>
          </w:p>
        </w:tc>
        <w:tc>
          <w:tcPr>
            <w:tcW w:w="2183" w:type="dxa"/>
            <w:noWrap/>
            <w:hideMark/>
          </w:tcPr>
          <w:p w14:paraId="11E34FBF" w14:textId="77777777" w:rsidR="00F24E7A" w:rsidRPr="0070222B" w:rsidRDefault="00F24E7A" w:rsidP="00F24E7A">
            <w:pPr>
              <w:rPr>
                <w:rFonts w:eastAsia="Calibri" w:cstheme="minorHAnsi"/>
                <w:sz w:val="20"/>
                <w:szCs w:val="20"/>
              </w:rPr>
            </w:pPr>
            <w:r w:rsidRPr="0070222B">
              <w:rPr>
                <w:rFonts w:eastAsia="Calibri" w:cstheme="minorHAnsi"/>
                <w:sz w:val="20"/>
                <w:szCs w:val="20"/>
              </w:rPr>
              <w:t>828476.3557</w:t>
            </w:r>
          </w:p>
        </w:tc>
        <w:tc>
          <w:tcPr>
            <w:tcW w:w="1448" w:type="dxa"/>
            <w:noWrap/>
            <w:hideMark/>
          </w:tcPr>
          <w:p w14:paraId="58771094" w14:textId="77777777" w:rsidR="00F24E7A" w:rsidRPr="0070222B" w:rsidRDefault="00F24E7A" w:rsidP="00F24E7A">
            <w:pPr>
              <w:rPr>
                <w:rFonts w:eastAsia="Calibri" w:cstheme="minorHAnsi"/>
                <w:sz w:val="20"/>
                <w:szCs w:val="20"/>
              </w:rPr>
            </w:pPr>
            <w:r w:rsidRPr="0070222B">
              <w:rPr>
                <w:rFonts w:eastAsia="Calibri" w:cstheme="minorHAnsi"/>
                <w:sz w:val="20"/>
                <w:szCs w:val="20"/>
              </w:rPr>
              <w:t>183.067</w:t>
            </w:r>
          </w:p>
        </w:tc>
      </w:tr>
      <w:tr w:rsidR="00F24E7A" w:rsidRPr="0070222B" w14:paraId="26A5EECC" w14:textId="77777777" w:rsidTr="00D52824">
        <w:trPr>
          <w:trHeight w:val="262"/>
        </w:trPr>
        <w:tc>
          <w:tcPr>
            <w:tcW w:w="948" w:type="dxa"/>
            <w:noWrap/>
            <w:hideMark/>
          </w:tcPr>
          <w:p w14:paraId="768DB2F1" w14:textId="77777777" w:rsidR="00F24E7A" w:rsidRPr="0070222B" w:rsidRDefault="00F24E7A" w:rsidP="00F24E7A">
            <w:pPr>
              <w:rPr>
                <w:rFonts w:eastAsia="Calibri" w:cstheme="minorHAnsi"/>
                <w:sz w:val="20"/>
                <w:szCs w:val="20"/>
              </w:rPr>
            </w:pPr>
            <w:r w:rsidRPr="0070222B">
              <w:rPr>
                <w:rFonts w:eastAsia="Calibri" w:cstheme="minorHAnsi"/>
                <w:sz w:val="20"/>
                <w:szCs w:val="20"/>
              </w:rPr>
              <w:t>36</w:t>
            </w:r>
          </w:p>
        </w:tc>
        <w:tc>
          <w:tcPr>
            <w:tcW w:w="948" w:type="dxa"/>
            <w:noWrap/>
            <w:hideMark/>
          </w:tcPr>
          <w:p w14:paraId="3516BC11"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44399D09"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14A3955"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478674A1" w14:textId="77777777" w:rsidR="00F24E7A" w:rsidRPr="0070222B" w:rsidRDefault="00F24E7A" w:rsidP="00F24E7A">
            <w:pPr>
              <w:rPr>
                <w:rFonts w:eastAsia="Calibri" w:cstheme="minorHAnsi"/>
                <w:sz w:val="20"/>
                <w:szCs w:val="20"/>
              </w:rPr>
            </w:pPr>
            <w:r w:rsidRPr="0070222B">
              <w:rPr>
                <w:rFonts w:eastAsia="Calibri" w:cstheme="minorHAnsi"/>
                <w:sz w:val="20"/>
                <w:szCs w:val="20"/>
              </w:rPr>
              <w:t>432872.2875</w:t>
            </w:r>
          </w:p>
        </w:tc>
        <w:tc>
          <w:tcPr>
            <w:tcW w:w="2183" w:type="dxa"/>
            <w:noWrap/>
            <w:hideMark/>
          </w:tcPr>
          <w:p w14:paraId="0C351CFB" w14:textId="77777777" w:rsidR="00F24E7A" w:rsidRPr="0070222B" w:rsidRDefault="00F24E7A" w:rsidP="00F24E7A">
            <w:pPr>
              <w:rPr>
                <w:rFonts w:eastAsia="Calibri" w:cstheme="minorHAnsi"/>
                <w:sz w:val="20"/>
                <w:szCs w:val="20"/>
              </w:rPr>
            </w:pPr>
            <w:r w:rsidRPr="0070222B">
              <w:rPr>
                <w:rFonts w:eastAsia="Calibri" w:cstheme="minorHAnsi"/>
                <w:sz w:val="20"/>
                <w:szCs w:val="20"/>
              </w:rPr>
              <w:t>828485.0795</w:t>
            </w:r>
          </w:p>
        </w:tc>
        <w:tc>
          <w:tcPr>
            <w:tcW w:w="1448" w:type="dxa"/>
            <w:noWrap/>
            <w:hideMark/>
          </w:tcPr>
          <w:p w14:paraId="6CA59083" w14:textId="77777777" w:rsidR="00F24E7A" w:rsidRPr="0070222B" w:rsidRDefault="00F24E7A" w:rsidP="00F24E7A">
            <w:pPr>
              <w:rPr>
                <w:rFonts w:eastAsia="Calibri" w:cstheme="minorHAnsi"/>
                <w:sz w:val="20"/>
                <w:szCs w:val="20"/>
              </w:rPr>
            </w:pPr>
            <w:r w:rsidRPr="0070222B">
              <w:rPr>
                <w:rFonts w:eastAsia="Calibri" w:cstheme="minorHAnsi"/>
                <w:sz w:val="20"/>
                <w:szCs w:val="20"/>
              </w:rPr>
              <w:t>122.216</w:t>
            </w:r>
          </w:p>
        </w:tc>
      </w:tr>
      <w:tr w:rsidR="00F24E7A" w:rsidRPr="0070222B" w14:paraId="6189E21A" w14:textId="77777777" w:rsidTr="00D52824">
        <w:trPr>
          <w:trHeight w:val="262"/>
        </w:trPr>
        <w:tc>
          <w:tcPr>
            <w:tcW w:w="948" w:type="dxa"/>
            <w:noWrap/>
            <w:hideMark/>
          </w:tcPr>
          <w:p w14:paraId="46C6CFAA" w14:textId="77777777" w:rsidR="00F24E7A" w:rsidRPr="0070222B" w:rsidRDefault="00F24E7A" w:rsidP="00F24E7A">
            <w:pPr>
              <w:rPr>
                <w:rFonts w:eastAsia="Calibri" w:cstheme="minorHAnsi"/>
                <w:sz w:val="20"/>
                <w:szCs w:val="20"/>
              </w:rPr>
            </w:pPr>
            <w:r w:rsidRPr="0070222B">
              <w:rPr>
                <w:rFonts w:eastAsia="Calibri" w:cstheme="minorHAnsi"/>
                <w:sz w:val="20"/>
                <w:szCs w:val="20"/>
              </w:rPr>
              <w:t>37</w:t>
            </w:r>
          </w:p>
        </w:tc>
        <w:tc>
          <w:tcPr>
            <w:tcW w:w="948" w:type="dxa"/>
            <w:noWrap/>
            <w:hideMark/>
          </w:tcPr>
          <w:p w14:paraId="54199881"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74FC6E58"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13220BE0" w14:textId="77777777" w:rsidR="00F24E7A" w:rsidRPr="0070222B" w:rsidRDefault="00F24E7A" w:rsidP="00F24E7A">
            <w:pPr>
              <w:rPr>
                <w:rFonts w:eastAsia="Calibri" w:cstheme="minorHAnsi"/>
                <w:sz w:val="20"/>
                <w:szCs w:val="20"/>
              </w:rPr>
            </w:pPr>
            <w:r w:rsidRPr="0070222B">
              <w:rPr>
                <w:rFonts w:eastAsia="Calibri" w:cstheme="minorHAnsi"/>
                <w:sz w:val="20"/>
                <w:szCs w:val="20"/>
              </w:rPr>
              <w:t>FN</w:t>
            </w:r>
          </w:p>
        </w:tc>
        <w:tc>
          <w:tcPr>
            <w:tcW w:w="1686" w:type="dxa"/>
            <w:noWrap/>
            <w:hideMark/>
          </w:tcPr>
          <w:p w14:paraId="1C2E450D" w14:textId="77777777" w:rsidR="00F24E7A" w:rsidRPr="0070222B" w:rsidRDefault="00F24E7A" w:rsidP="00F24E7A">
            <w:pPr>
              <w:rPr>
                <w:rFonts w:eastAsia="Calibri" w:cstheme="minorHAnsi"/>
                <w:sz w:val="20"/>
                <w:szCs w:val="20"/>
              </w:rPr>
            </w:pPr>
            <w:r w:rsidRPr="0070222B">
              <w:rPr>
                <w:rFonts w:eastAsia="Calibri" w:cstheme="minorHAnsi"/>
                <w:sz w:val="20"/>
                <w:szCs w:val="20"/>
              </w:rPr>
              <w:t>433257.1003</w:t>
            </w:r>
          </w:p>
        </w:tc>
        <w:tc>
          <w:tcPr>
            <w:tcW w:w="2183" w:type="dxa"/>
            <w:noWrap/>
            <w:hideMark/>
          </w:tcPr>
          <w:p w14:paraId="361BD1CD" w14:textId="77777777" w:rsidR="00F24E7A" w:rsidRPr="0070222B" w:rsidRDefault="00F24E7A" w:rsidP="00F24E7A">
            <w:pPr>
              <w:rPr>
                <w:rFonts w:eastAsia="Calibri" w:cstheme="minorHAnsi"/>
                <w:sz w:val="20"/>
                <w:szCs w:val="20"/>
              </w:rPr>
            </w:pPr>
            <w:r w:rsidRPr="0070222B">
              <w:rPr>
                <w:rFonts w:eastAsia="Calibri" w:cstheme="minorHAnsi"/>
                <w:sz w:val="20"/>
                <w:szCs w:val="20"/>
              </w:rPr>
              <w:t>828993.448</w:t>
            </w:r>
          </w:p>
        </w:tc>
        <w:tc>
          <w:tcPr>
            <w:tcW w:w="1448" w:type="dxa"/>
            <w:noWrap/>
            <w:hideMark/>
          </w:tcPr>
          <w:p w14:paraId="644C6349" w14:textId="77777777" w:rsidR="00F24E7A" w:rsidRPr="0070222B" w:rsidRDefault="00F24E7A" w:rsidP="00F24E7A">
            <w:pPr>
              <w:rPr>
                <w:rFonts w:eastAsia="Calibri" w:cstheme="minorHAnsi"/>
                <w:sz w:val="20"/>
                <w:szCs w:val="20"/>
              </w:rPr>
            </w:pPr>
            <w:r w:rsidRPr="0070222B">
              <w:rPr>
                <w:rFonts w:eastAsia="Calibri" w:cstheme="minorHAnsi"/>
                <w:sz w:val="20"/>
                <w:szCs w:val="20"/>
              </w:rPr>
              <w:t>119.561</w:t>
            </w:r>
          </w:p>
        </w:tc>
      </w:tr>
      <w:tr w:rsidR="00F24E7A" w:rsidRPr="0070222B" w14:paraId="43D25EFF" w14:textId="77777777" w:rsidTr="00D52824">
        <w:trPr>
          <w:trHeight w:val="262"/>
        </w:trPr>
        <w:tc>
          <w:tcPr>
            <w:tcW w:w="948" w:type="dxa"/>
            <w:noWrap/>
            <w:hideMark/>
          </w:tcPr>
          <w:p w14:paraId="01B3DF95" w14:textId="77777777" w:rsidR="00F24E7A" w:rsidRPr="0070222B" w:rsidRDefault="00F24E7A" w:rsidP="00F24E7A">
            <w:pPr>
              <w:rPr>
                <w:rFonts w:eastAsia="Calibri" w:cstheme="minorHAnsi"/>
                <w:sz w:val="20"/>
                <w:szCs w:val="20"/>
              </w:rPr>
            </w:pPr>
            <w:r w:rsidRPr="0070222B">
              <w:rPr>
                <w:rFonts w:eastAsia="Calibri" w:cstheme="minorHAnsi"/>
                <w:sz w:val="20"/>
                <w:szCs w:val="20"/>
              </w:rPr>
              <w:t>38</w:t>
            </w:r>
          </w:p>
        </w:tc>
        <w:tc>
          <w:tcPr>
            <w:tcW w:w="948" w:type="dxa"/>
            <w:noWrap/>
            <w:hideMark/>
          </w:tcPr>
          <w:p w14:paraId="6C950C53"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2D06CB02"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8A6EA0F" w14:textId="77777777" w:rsidR="00F24E7A" w:rsidRPr="0070222B" w:rsidRDefault="00F24E7A" w:rsidP="00F24E7A">
            <w:pPr>
              <w:rPr>
                <w:rFonts w:eastAsia="Calibri" w:cstheme="minorHAnsi"/>
                <w:sz w:val="20"/>
                <w:szCs w:val="20"/>
              </w:rPr>
            </w:pPr>
            <w:r w:rsidRPr="0070222B">
              <w:rPr>
                <w:rFonts w:eastAsia="Calibri" w:cstheme="minorHAnsi"/>
                <w:sz w:val="20"/>
                <w:szCs w:val="20"/>
              </w:rPr>
              <w:t>TP</w:t>
            </w:r>
          </w:p>
        </w:tc>
        <w:tc>
          <w:tcPr>
            <w:tcW w:w="1686" w:type="dxa"/>
            <w:noWrap/>
            <w:hideMark/>
          </w:tcPr>
          <w:p w14:paraId="366E3597" w14:textId="77777777" w:rsidR="00F24E7A" w:rsidRPr="0070222B" w:rsidRDefault="00F24E7A" w:rsidP="00F24E7A">
            <w:pPr>
              <w:rPr>
                <w:rFonts w:eastAsia="Calibri" w:cstheme="minorHAnsi"/>
                <w:sz w:val="20"/>
                <w:szCs w:val="20"/>
              </w:rPr>
            </w:pPr>
            <w:r w:rsidRPr="0070222B">
              <w:rPr>
                <w:rFonts w:eastAsia="Calibri" w:cstheme="minorHAnsi"/>
                <w:sz w:val="20"/>
                <w:szCs w:val="20"/>
              </w:rPr>
              <w:t>434407.7037</w:t>
            </w:r>
          </w:p>
        </w:tc>
        <w:tc>
          <w:tcPr>
            <w:tcW w:w="2183" w:type="dxa"/>
            <w:noWrap/>
            <w:hideMark/>
          </w:tcPr>
          <w:p w14:paraId="3D0AAA50" w14:textId="77777777" w:rsidR="00F24E7A" w:rsidRPr="0070222B" w:rsidRDefault="00F24E7A" w:rsidP="00F24E7A">
            <w:pPr>
              <w:rPr>
                <w:rFonts w:eastAsia="Calibri" w:cstheme="minorHAnsi"/>
                <w:sz w:val="20"/>
                <w:szCs w:val="20"/>
              </w:rPr>
            </w:pPr>
            <w:r w:rsidRPr="0070222B">
              <w:rPr>
                <w:rFonts w:eastAsia="Calibri" w:cstheme="minorHAnsi"/>
                <w:sz w:val="20"/>
                <w:szCs w:val="20"/>
              </w:rPr>
              <w:t>829463.385</w:t>
            </w:r>
          </w:p>
        </w:tc>
        <w:tc>
          <w:tcPr>
            <w:tcW w:w="1448" w:type="dxa"/>
            <w:noWrap/>
            <w:hideMark/>
          </w:tcPr>
          <w:p w14:paraId="5D348B57" w14:textId="77777777" w:rsidR="00F24E7A" w:rsidRPr="0070222B" w:rsidRDefault="00F24E7A" w:rsidP="00F24E7A">
            <w:pPr>
              <w:rPr>
                <w:rFonts w:eastAsia="Calibri" w:cstheme="minorHAnsi"/>
                <w:sz w:val="20"/>
                <w:szCs w:val="20"/>
              </w:rPr>
            </w:pPr>
            <w:r w:rsidRPr="0070222B">
              <w:rPr>
                <w:rFonts w:eastAsia="Calibri" w:cstheme="minorHAnsi"/>
                <w:sz w:val="20"/>
                <w:szCs w:val="20"/>
              </w:rPr>
              <w:t>177.416</w:t>
            </w:r>
          </w:p>
        </w:tc>
      </w:tr>
      <w:tr w:rsidR="00F24E7A" w:rsidRPr="0070222B" w14:paraId="07C1D654" w14:textId="77777777" w:rsidTr="00D52824">
        <w:trPr>
          <w:trHeight w:val="262"/>
        </w:trPr>
        <w:tc>
          <w:tcPr>
            <w:tcW w:w="948" w:type="dxa"/>
            <w:noWrap/>
            <w:hideMark/>
          </w:tcPr>
          <w:p w14:paraId="78934708" w14:textId="77777777" w:rsidR="00F24E7A" w:rsidRPr="0070222B" w:rsidRDefault="00F24E7A" w:rsidP="00F24E7A">
            <w:pPr>
              <w:rPr>
                <w:rFonts w:eastAsia="Calibri" w:cstheme="minorHAnsi"/>
                <w:sz w:val="20"/>
                <w:szCs w:val="20"/>
              </w:rPr>
            </w:pPr>
            <w:r w:rsidRPr="0070222B">
              <w:rPr>
                <w:rFonts w:eastAsia="Calibri" w:cstheme="minorHAnsi"/>
                <w:sz w:val="20"/>
                <w:szCs w:val="20"/>
              </w:rPr>
              <w:t>39</w:t>
            </w:r>
          </w:p>
        </w:tc>
        <w:tc>
          <w:tcPr>
            <w:tcW w:w="948" w:type="dxa"/>
            <w:noWrap/>
            <w:hideMark/>
          </w:tcPr>
          <w:p w14:paraId="4518FB69"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6A71CE92"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2B0EB8AB" w14:textId="77777777" w:rsidR="00F24E7A" w:rsidRPr="0070222B" w:rsidRDefault="00F24E7A" w:rsidP="00F24E7A">
            <w:pPr>
              <w:rPr>
                <w:rFonts w:eastAsia="Calibri" w:cstheme="minorHAnsi"/>
                <w:sz w:val="20"/>
                <w:szCs w:val="20"/>
              </w:rPr>
            </w:pPr>
            <w:r w:rsidRPr="0070222B">
              <w:rPr>
                <w:rFonts w:eastAsia="Calibri" w:cstheme="minorHAnsi"/>
                <w:sz w:val="20"/>
                <w:szCs w:val="20"/>
              </w:rPr>
              <w:t>FN</w:t>
            </w:r>
          </w:p>
        </w:tc>
        <w:tc>
          <w:tcPr>
            <w:tcW w:w="1686" w:type="dxa"/>
            <w:noWrap/>
            <w:hideMark/>
          </w:tcPr>
          <w:p w14:paraId="6ECF34BC" w14:textId="77777777" w:rsidR="00F24E7A" w:rsidRPr="0070222B" w:rsidRDefault="00F24E7A" w:rsidP="00F24E7A">
            <w:pPr>
              <w:rPr>
                <w:rFonts w:eastAsia="Calibri" w:cstheme="minorHAnsi"/>
                <w:sz w:val="20"/>
                <w:szCs w:val="20"/>
              </w:rPr>
            </w:pPr>
            <w:r w:rsidRPr="0070222B">
              <w:rPr>
                <w:rFonts w:eastAsia="Calibri" w:cstheme="minorHAnsi"/>
                <w:sz w:val="20"/>
                <w:szCs w:val="20"/>
              </w:rPr>
              <w:t>433620.6632</w:t>
            </w:r>
          </w:p>
        </w:tc>
        <w:tc>
          <w:tcPr>
            <w:tcW w:w="2183" w:type="dxa"/>
            <w:noWrap/>
            <w:hideMark/>
          </w:tcPr>
          <w:p w14:paraId="1E270E7A" w14:textId="77777777" w:rsidR="00F24E7A" w:rsidRPr="0070222B" w:rsidRDefault="00F24E7A" w:rsidP="00F24E7A">
            <w:pPr>
              <w:rPr>
                <w:rFonts w:eastAsia="Calibri" w:cstheme="minorHAnsi"/>
                <w:sz w:val="20"/>
                <w:szCs w:val="20"/>
              </w:rPr>
            </w:pPr>
            <w:r w:rsidRPr="0070222B">
              <w:rPr>
                <w:rFonts w:eastAsia="Calibri" w:cstheme="minorHAnsi"/>
                <w:sz w:val="20"/>
                <w:szCs w:val="20"/>
              </w:rPr>
              <w:t>829736.9179</w:t>
            </w:r>
          </w:p>
        </w:tc>
        <w:tc>
          <w:tcPr>
            <w:tcW w:w="1448" w:type="dxa"/>
            <w:noWrap/>
            <w:hideMark/>
          </w:tcPr>
          <w:p w14:paraId="5B6333AA" w14:textId="77777777" w:rsidR="00F24E7A" w:rsidRPr="0070222B" w:rsidRDefault="00F24E7A" w:rsidP="00F24E7A">
            <w:pPr>
              <w:rPr>
                <w:rFonts w:eastAsia="Calibri" w:cstheme="minorHAnsi"/>
                <w:sz w:val="20"/>
                <w:szCs w:val="20"/>
              </w:rPr>
            </w:pPr>
            <w:r w:rsidRPr="0070222B">
              <w:rPr>
                <w:rFonts w:eastAsia="Calibri" w:cstheme="minorHAnsi"/>
                <w:sz w:val="20"/>
                <w:szCs w:val="20"/>
              </w:rPr>
              <w:t>88.9805</w:t>
            </w:r>
          </w:p>
        </w:tc>
      </w:tr>
      <w:tr w:rsidR="00F24E7A" w:rsidRPr="0070222B" w14:paraId="672E960F" w14:textId="77777777" w:rsidTr="00D52824">
        <w:trPr>
          <w:trHeight w:val="262"/>
        </w:trPr>
        <w:tc>
          <w:tcPr>
            <w:tcW w:w="948" w:type="dxa"/>
            <w:noWrap/>
            <w:hideMark/>
          </w:tcPr>
          <w:p w14:paraId="324818A0" w14:textId="77777777" w:rsidR="00F24E7A" w:rsidRPr="0070222B" w:rsidRDefault="00F24E7A" w:rsidP="00F24E7A">
            <w:pPr>
              <w:rPr>
                <w:rFonts w:eastAsia="Calibri" w:cstheme="minorHAnsi"/>
                <w:sz w:val="20"/>
                <w:szCs w:val="20"/>
              </w:rPr>
            </w:pPr>
            <w:r w:rsidRPr="0070222B">
              <w:rPr>
                <w:rFonts w:eastAsia="Calibri" w:cstheme="minorHAnsi"/>
                <w:sz w:val="20"/>
                <w:szCs w:val="20"/>
              </w:rPr>
              <w:t>40</w:t>
            </w:r>
          </w:p>
        </w:tc>
        <w:tc>
          <w:tcPr>
            <w:tcW w:w="948" w:type="dxa"/>
            <w:noWrap/>
            <w:hideMark/>
          </w:tcPr>
          <w:p w14:paraId="12E5903D"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0BDB2D09" w14:textId="77777777" w:rsidR="00F24E7A" w:rsidRPr="0070222B" w:rsidRDefault="00F24E7A" w:rsidP="00F24E7A">
            <w:pPr>
              <w:rPr>
                <w:rFonts w:eastAsia="Calibri" w:cstheme="minorHAnsi"/>
                <w:sz w:val="20"/>
                <w:szCs w:val="20"/>
              </w:rPr>
            </w:pPr>
            <w:r w:rsidRPr="0070222B">
              <w:rPr>
                <w:rFonts w:eastAsia="Calibri" w:cstheme="minorHAnsi"/>
                <w:sz w:val="20"/>
                <w:szCs w:val="20"/>
              </w:rPr>
              <w:t>Building</w:t>
            </w:r>
          </w:p>
        </w:tc>
        <w:tc>
          <w:tcPr>
            <w:tcW w:w="1305" w:type="dxa"/>
            <w:noWrap/>
            <w:hideMark/>
          </w:tcPr>
          <w:p w14:paraId="725B6093" w14:textId="77777777" w:rsidR="00F24E7A" w:rsidRPr="0070222B" w:rsidRDefault="00F24E7A" w:rsidP="00F24E7A">
            <w:pPr>
              <w:rPr>
                <w:rFonts w:eastAsia="Calibri" w:cstheme="minorHAnsi"/>
                <w:sz w:val="20"/>
                <w:szCs w:val="20"/>
              </w:rPr>
            </w:pPr>
            <w:r w:rsidRPr="0070222B">
              <w:rPr>
                <w:rFonts w:eastAsia="Calibri" w:cstheme="minorHAnsi"/>
                <w:sz w:val="20"/>
                <w:szCs w:val="20"/>
              </w:rPr>
              <w:t xml:space="preserve"> TP</w:t>
            </w:r>
          </w:p>
        </w:tc>
        <w:tc>
          <w:tcPr>
            <w:tcW w:w="1686" w:type="dxa"/>
            <w:noWrap/>
            <w:hideMark/>
          </w:tcPr>
          <w:p w14:paraId="3694CAFC" w14:textId="77777777" w:rsidR="00F24E7A" w:rsidRPr="0070222B" w:rsidRDefault="00F24E7A" w:rsidP="00F24E7A">
            <w:pPr>
              <w:rPr>
                <w:rFonts w:eastAsia="Calibri" w:cstheme="minorHAnsi"/>
                <w:sz w:val="20"/>
                <w:szCs w:val="20"/>
              </w:rPr>
            </w:pPr>
            <w:r w:rsidRPr="0070222B">
              <w:rPr>
                <w:rFonts w:eastAsia="Calibri" w:cstheme="minorHAnsi"/>
                <w:sz w:val="20"/>
                <w:szCs w:val="20"/>
              </w:rPr>
              <w:t>433640.9334</w:t>
            </w:r>
          </w:p>
        </w:tc>
        <w:tc>
          <w:tcPr>
            <w:tcW w:w="2183" w:type="dxa"/>
            <w:noWrap/>
            <w:hideMark/>
          </w:tcPr>
          <w:p w14:paraId="053BE876" w14:textId="77777777" w:rsidR="00F24E7A" w:rsidRPr="0070222B" w:rsidRDefault="00F24E7A" w:rsidP="00F24E7A">
            <w:pPr>
              <w:rPr>
                <w:rFonts w:eastAsia="Calibri" w:cstheme="minorHAnsi"/>
                <w:sz w:val="20"/>
                <w:szCs w:val="20"/>
              </w:rPr>
            </w:pPr>
            <w:r w:rsidRPr="0070222B">
              <w:rPr>
                <w:rFonts w:eastAsia="Calibri" w:cstheme="minorHAnsi"/>
                <w:sz w:val="20"/>
                <w:szCs w:val="20"/>
              </w:rPr>
              <w:t>829760.4057</w:t>
            </w:r>
          </w:p>
        </w:tc>
        <w:tc>
          <w:tcPr>
            <w:tcW w:w="1448" w:type="dxa"/>
            <w:noWrap/>
            <w:hideMark/>
          </w:tcPr>
          <w:p w14:paraId="6651B235" w14:textId="77777777" w:rsidR="00F24E7A" w:rsidRPr="0070222B" w:rsidRDefault="00F24E7A" w:rsidP="00F24E7A">
            <w:pPr>
              <w:rPr>
                <w:rFonts w:eastAsia="Calibri" w:cstheme="minorHAnsi"/>
                <w:sz w:val="20"/>
                <w:szCs w:val="20"/>
              </w:rPr>
            </w:pPr>
            <w:r w:rsidRPr="0070222B">
              <w:rPr>
                <w:rFonts w:eastAsia="Calibri" w:cstheme="minorHAnsi"/>
                <w:sz w:val="20"/>
                <w:szCs w:val="20"/>
              </w:rPr>
              <w:t>220.539</w:t>
            </w:r>
          </w:p>
        </w:tc>
      </w:tr>
      <w:tr w:rsidR="00F24E7A" w:rsidRPr="0070222B" w14:paraId="576CDE82" w14:textId="77777777" w:rsidTr="00D52824">
        <w:trPr>
          <w:trHeight w:val="262"/>
        </w:trPr>
        <w:tc>
          <w:tcPr>
            <w:tcW w:w="948" w:type="dxa"/>
            <w:noWrap/>
            <w:hideMark/>
          </w:tcPr>
          <w:p w14:paraId="013FB27E" w14:textId="77777777" w:rsidR="00F24E7A" w:rsidRPr="0070222B" w:rsidRDefault="00F24E7A" w:rsidP="00F24E7A">
            <w:pPr>
              <w:rPr>
                <w:rFonts w:eastAsia="Calibri" w:cstheme="minorHAnsi"/>
                <w:sz w:val="20"/>
                <w:szCs w:val="20"/>
              </w:rPr>
            </w:pPr>
            <w:r w:rsidRPr="0070222B">
              <w:rPr>
                <w:rFonts w:eastAsia="Calibri" w:cstheme="minorHAnsi"/>
                <w:sz w:val="20"/>
                <w:szCs w:val="20"/>
              </w:rPr>
              <w:t>41</w:t>
            </w:r>
          </w:p>
        </w:tc>
        <w:tc>
          <w:tcPr>
            <w:tcW w:w="948" w:type="dxa"/>
            <w:noWrap/>
            <w:hideMark/>
          </w:tcPr>
          <w:p w14:paraId="03AF349D" w14:textId="77777777" w:rsidR="00F24E7A" w:rsidRPr="0070222B" w:rsidRDefault="00F24E7A" w:rsidP="00F24E7A">
            <w:pPr>
              <w:rPr>
                <w:rFonts w:eastAsia="Calibri" w:cstheme="minorHAnsi"/>
                <w:sz w:val="20"/>
                <w:szCs w:val="20"/>
              </w:rPr>
            </w:pPr>
            <w:r w:rsidRPr="0070222B">
              <w:rPr>
                <w:rFonts w:eastAsia="Calibri" w:cstheme="minorHAnsi"/>
                <w:sz w:val="20"/>
                <w:szCs w:val="20"/>
              </w:rPr>
              <w:t>Point</w:t>
            </w:r>
          </w:p>
        </w:tc>
        <w:tc>
          <w:tcPr>
            <w:tcW w:w="1197" w:type="dxa"/>
            <w:noWrap/>
            <w:hideMark/>
          </w:tcPr>
          <w:p w14:paraId="73821E49" w14:textId="77777777" w:rsidR="00F24E7A" w:rsidRPr="0070222B" w:rsidRDefault="00F24E7A" w:rsidP="00F24E7A">
            <w:pPr>
              <w:rPr>
                <w:rFonts w:eastAsia="Calibri" w:cstheme="minorHAnsi"/>
                <w:sz w:val="20"/>
                <w:szCs w:val="20"/>
              </w:rPr>
            </w:pPr>
            <w:r w:rsidRPr="0070222B">
              <w:rPr>
                <w:rFonts w:eastAsia="Calibri" w:cstheme="minorHAnsi"/>
                <w:sz w:val="20"/>
                <w:szCs w:val="20"/>
              </w:rPr>
              <w:t>Road</w:t>
            </w:r>
          </w:p>
        </w:tc>
        <w:tc>
          <w:tcPr>
            <w:tcW w:w="1305" w:type="dxa"/>
            <w:noWrap/>
            <w:hideMark/>
          </w:tcPr>
          <w:p w14:paraId="61D0C525" w14:textId="77777777" w:rsidR="00F24E7A" w:rsidRPr="0070222B" w:rsidRDefault="00F24E7A" w:rsidP="00F24E7A">
            <w:pPr>
              <w:rPr>
                <w:rFonts w:eastAsia="Calibri" w:cstheme="minorHAnsi"/>
                <w:sz w:val="20"/>
                <w:szCs w:val="20"/>
              </w:rPr>
            </w:pPr>
            <w:r w:rsidRPr="0070222B">
              <w:rPr>
                <w:rFonts w:eastAsia="Calibri" w:cstheme="minorHAnsi"/>
                <w:sz w:val="20"/>
                <w:szCs w:val="20"/>
              </w:rPr>
              <w:t>FN</w:t>
            </w:r>
          </w:p>
        </w:tc>
        <w:tc>
          <w:tcPr>
            <w:tcW w:w="1686" w:type="dxa"/>
            <w:noWrap/>
            <w:hideMark/>
          </w:tcPr>
          <w:p w14:paraId="21280950" w14:textId="77777777" w:rsidR="00F24E7A" w:rsidRPr="0070222B" w:rsidRDefault="00F24E7A" w:rsidP="00F24E7A">
            <w:pPr>
              <w:rPr>
                <w:rFonts w:eastAsia="Calibri" w:cstheme="minorHAnsi"/>
                <w:sz w:val="20"/>
                <w:szCs w:val="20"/>
              </w:rPr>
            </w:pPr>
            <w:r w:rsidRPr="0070222B">
              <w:rPr>
                <w:rFonts w:eastAsia="Calibri" w:cstheme="minorHAnsi"/>
                <w:sz w:val="20"/>
                <w:szCs w:val="20"/>
              </w:rPr>
              <w:t>432817.7838</w:t>
            </w:r>
          </w:p>
        </w:tc>
        <w:tc>
          <w:tcPr>
            <w:tcW w:w="2183" w:type="dxa"/>
            <w:noWrap/>
            <w:hideMark/>
          </w:tcPr>
          <w:p w14:paraId="17FA18FB" w14:textId="77777777" w:rsidR="00F24E7A" w:rsidRPr="0070222B" w:rsidRDefault="00F24E7A" w:rsidP="00F24E7A">
            <w:pPr>
              <w:rPr>
                <w:rFonts w:eastAsia="Calibri" w:cstheme="minorHAnsi"/>
                <w:sz w:val="20"/>
                <w:szCs w:val="20"/>
              </w:rPr>
            </w:pPr>
            <w:r w:rsidRPr="0070222B">
              <w:rPr>
                <w:rFonts w:eastAsia="Calibri" w:cstheme="minorHAnsi"/>
                <w:sz w:val="20"/>
                <w:szCs w:val="20"/>
              </w:rPr>
              <w:t>829215.5506</w:t>
            </w:r>
          </w:p>
        </w:tc>
        <w:tc>
          <w:tcPr>
            <w:tcW w:w="1448" w:type="dxa"/>
            <w:noWrap/>
            <w:hideMark/>
          </w:tcPr>
          <w:p w14:paraId="709D23A2" w14:textId="77777777" w:rsidR="00F24E7A" w:rsidRPr="0070222B" w:rsidRDefault="00F24E7A" w:rsidP="00F24E7A">
            <w:pPr>
              <w:rPr>
                <w:rFonts w:eastAsia="Calibri" w:cstheme="minorHAnsi"/>
                <w:sz w:val="20"/>
                <w:szCs w:val="20"/>
              </w:rPr>
            </w:pPr>
            <w:r w:rsidRPr="0070222B">
              <w:rPr>
                <w:rFonts w:eastAsia="Calibri" w:cstheme="minorHAnsi"/>
                <w:sz w:val="20"/>
                <w:szCs w:val="20"/>
              </w:rPr>
              <w:t>154.555</w:t>
            </w:r>
          </w:p>
        </w:tc>
      </w:tr>
    </w:tbl>
    <w:p w14:paraId="06A1075C" w14:textId="4370FE35" w:rsidR="00F24E7A" w:rsidRPr="0070222B" w:rsidRDefault="00F24E7A" w:rsidP="00F24E7A">
      <w:pPr>
        <w:rPr>
          <w:rFonts w:eastAsia="Calibri" w:cstheme="minorHAnsi"/>
          <w:kern w:val="0"/>
          <w:sz w:val="20"/>
          <w:szCs w:val="20"/>
          <w:lang w:val="en-GB"/>
          <w14:ligatures w14:val="none"/>
        </w:rPr>
      </w:pPr>
    </w:p>
    <w:p w14:paraId="317B37FD" w14:textId="60D50866" w:rsidR="00F24E7A" w:rsidRPr="0070222B" w:rsidRDefault="00EA67E2" w:rsidP="00F24E7A">
      <w:pPr>
        <w:spacing w:line="276" w:lineRule="auto"/>
        <w:jc w:val="center"/>
        <w:rPr>
          <w:rFonts w:eastAsia="Calibri" w:cstheme="minorHAnsi"/>
          <w:kern w:val="0"/>
          <w:sz w:val="20"/>
          <w:szCs w:val="20"/>
          <w:lang w:val="en-GB"/>
          <w14:ligatures w14:val="none"/>
        </w:rPr>
      </w:pPr>
      <w:r w:rsidRPr="0070222B">
        <w:rPr>
          <w:rFonts w:eastAsia="Calibri" w:cstheme="minorHAnsi"/>
          <w:noProof/>
          <w:kern w:val="0"/>
          <w:sz w:val="20"/>
          <w:szCs w:val="20"/>
          <w14:ligatures w14:val="none"/>
        </w:rPr>
        <w:lastRenderedPageBreak/>
        <w:drawing>
          <wp:anchor distT="0" distB="0" distL="114300" distR="114300" simplePos="0" relativeHeight="251661312" behindDoc="1" locked="0" layoutInCell="1" allowOverlap="1" wp14:anchorId="3FA20116" wp14:editId="5D330D01">
            <wp:simplePos x="0" y="0"/>
            <wp:positionH relativeFrom="column">
              <wp:posOffset>-177800</wp:posOffset>
            </wp:positionH>
            <wp:positionV relativeFrom="paragraph">
              <wp:posOffset>85090</wp:posOffset>
            </wp:positionV>
            <wp:extent cx="3663950" cy="2476500"/>
            <wp:effectExtent l="0" t="0" r="12700" b="0"/>
            <wp:wrapTight wrapText="bothSides">
              <wp:wrapPolygon edited="0">
                <wp:start x="0" y="0"/>
                <wp:lineTo x="0" y="21434"/>
                <wp:lineTo x="21563" y="21434"/>
                <wp:lineTo x="21563" y="0"/>
                <wp:lineTo x="0" y="0"/>
              </wp:wrapPolygon>
            </wp:wrapTight>
            <wp:docPr id="146183562" name="Chart 1">
              <a:extLst xmlns:a="http://schemas.openxmlformats.org/drawingml/2006/main">
                <a:ext uri="{FF2B5EF4-FFF2-40B4-BE49-F238E27FC236}">
                  <a16:creationId xmlns:a16="http://schemas.microsoft.com/office/drawing/2014/main" id="{8D8FFA08-61E2-2C03-9C95-19B0F44C00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0B5D8866" w14:textId="5039B450" w:rsidR="00F24E7A" w:rsidRPr="0070222B" w:rsidRDefault="00F24E7A" w:rsidP="00F24E7A">
      <w:p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From the result after deep learning was done on the imagery in ArcGIS Pro, 83% of buildings were detected while 17% were not detected" represents the outcome of an object detection task, where a deep learning model was applied to geospatial imagery to identify buildings. This result is often expressed in terms of precision and recall, which are two common metrics used in object detection tasks Recall (also known as sensitivity or true positive rate) measures the model's ability to identify all relevant instances of buildings in the data. It answers the question: Of all the actual buildings present in the imagery, how many did the model successfully detect.</w:t>
      </w:r>
    </w:p>
    <w:p w14:paraId="1E4654DF" w14:textId="77777777" w:rsidR="00F24E7A" w:rsidRPr="0070222B" w:rsidRDefault="00F24E7A" w:rsidP="00F24E7A">
      <w:p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The theoretical background for this result lies in the fundamental concepts of machine learning and object detection, particularly the trade-off between precision and recall:</w:t>
      </w:r>
    </w:p>
    <w:p w14:paraId="0B32C21C" w14:textId="77777777" w:rsidR="00F24E7A" w:rsidRPr="0070222B" w:rsidRDefault="00F24E7A" w:rsidP="00F24E7A">
      <w:pPr>
        <w:numPr>
          <w:ilvl w:val="0"/>
          <w:numId w:val="10"/>
        </w:num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Precision-Recall Trade-off: In many object detection tasks, there's a trade-off between precision and recall. Increasing precision typically comes at the cost of lower recall, and vice versa. This trade-off is often controlled by adjusting the model's confidence threshold. A higher threshold leads to higher precision but lower recall, while a lower threshold increases recall but may lower precision.</w:t>
      </w:r>
    </w:p>
    <w:p w14:paraId="354D7082" w14:textId="77777777" w:rsidR="00F24E7A" w:rsidRPr="0070222B" w:rsidRDefault="00F24E7A" w:rsidP="00F24E7A">
      <w:pPr>
        <w:numPr>
          <w:ilvl w:val="0"/>
          <w:numId w:val="10"/>
        </w:num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Imbalanced Data: The result also reflects the potential class imbalance in the data. If there are many non-building objects (e.g., trees, roads) and relatively fewer buildings, it may be easier for the model to achieve high precision (correctly identifying buildings when it predicts them) but harder to achieve high recall (detecting all buildings in the data).</w:t>
      </w:r>
    </w:p>
    <w:p w14:paraId="76E1F7E0" w14:textId="23020E7C" w:rsidR="00F24E7A" w:rsidRPr="0070222B" w:rsidRDefault="00EA67E2" w:rsidP="00F24E7A">
      <w:pPr>
        <w:numPr>
          <w:ilvl w:val="0"/>
          <w:numId w:val="10"/>
        </w:numPr>
        <w:spacing w:line="276" w:lineRule="auto"/>
        <w:jc w:val="both"/>
        <w:rPr>
          <w:rFonts w:eastAsia="Calibri" w:cstheme="minorHAnsi"/>
          <w:kern w:val="0"/>
          <w:sz w:val="20"/>
          <w:szCs w:val="20"/>
          <w14:ligatures w14:val="none"/>
        </w:rPr>
      </w:pPr>
      <w:r w:rsidRPr="0070222B">
        <w:rPr>
          <w:rFonts w:eastAsia="Calibri" w:cstheme="minorHAnsi"/>
          <w:noProof/>
          <w:kern w:val="0"/>
          <w:sz w:val="20"/>
          <w:szCs w:val="20"/>
          <w14:ligatures w14:val="none"/>
        </w:rPr>
        <w:drawing>
          <wp:anchor distT="0" distB="0" distL="114300" distR="114300" simplePos="0" relativeHeight="251662336" behindDoc="1" locked="0" layoutInCell="1" allowOverlap="1" wp14:anchorId="05446F2C" wp14:editId="040A10F5">
            <wp:simplePos x="0" y="0"/>
            <wp:positionH relativeFrom="column">
              <wp:posOffset>-311150</wp:posOffset>
            </wp:positionH>
            <wp:positionV relativeFrom="paragraph">
              <wp:posOffset>610870</wp:posOffset>
            </wp:positionV>
            <wp:extent cx="3308350" cy="2571727"/>
            <wp:effectExtent l="0" t="0" r="6350" b="635"/>
            <wp:wrapTight wrapText="bothSides">
              <wp:wrapPolygon edited="0">
                <wp:start x="0" y="0"/>
                <wp:lineTo x="0" y="21445"/>
                <wp:lineTo x="21517" y="21445"/>
                <wp:lineTo x="21517" y="0"/>
                <wp:lineTo x="0" y="0"/>
              </wp:wrapPolygon>
            </wp:wrapTight>
            <wp:docPr id="117681771" name="Picture 4" descr="A blue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771" name="Picture 4" descr="A blue pie chart with a number of percentag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8350" cy="2571727"/>
                    </a:xfrm>
                    <a:prstGeom prst="rect">
                      <a:avLst/>
                    </a:prstGeom>
                    <a:noFill/>
                  </pic:spPr>
                </pic:pic>
              </a:graphicData>
            </a:graphic>
            <wp14:sizeRelH relativeFrom="page">
              <wp14:pctWidth>0</wp14:pctWidth>
            </wp14:sizeRelH>
            <wp14:sizeRelV relativeFrom="page">
              <wp14:pctHeight>0</wp14:pctHeight>
            </wp14:sizeRelV>
          </wp:anchor>
        </w:drawing>
      </w:r>
      <w:r w:rsidR="00F24E7A" w:rsidRPr="0070222B">
        <w:rPr>
          <w:rFonts w:eastAsia="Calibri" w:cstheme="minorHAnsi"/>
          <w:kern w:val="0"/>
          <w:sz w:val="20"/>
          <w:szCs w:val="20"/>
          <w14:ligatures w14:val="none"/>
        </w:rPr>
        <w:t>Model Performance: The result suggests that the model achieved a relatively good balance between precision and recall, with both metrics at 83%. However, the specific values of precision and recall may vary depending on the model architecture, training data, hyperparameters, and the quality of ground truth data used for evaluation.</w:t>
      </w:r>
    </w:p>
    <w:p w14:paraId="55EF459C" w14:textId="001905A7" w:rsidR="00F24E7A" w:rsidRPr="0070222B" w:rsidRDefault="00F24E7A" w:rsidP="00F24E7A">
      <w:pPr>
        <w:numPr>
          <w:ilvl w:val="0"/>
          <w:numId w:val="10"/>
        </w:num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Overall, the theoretical background for this result is rooted in the core concepts of object detection, machine learning, and the performance metrics used to assess the model's accuracy in identifying objects within geospatial imagery</w:t>
      </w:r>
    </w:p>
    <w:p w14:paraId="574E479D" w14:textId="172FE21C" w:rsidR="00F24E7A" w:rsidRPr="0070222B" w:rsidRDefault="00F24E7A" w:rsidP="00F24E7A">
      <w:pPr>
        <w:spacing w:line="276" w:lineRule="auto"/>
        <w:jc w:val="center"/>
        <w:rPr>
          <w:rFonts w:eastAsia="Calibri" w:cstheme="minorHAnsi"/>
          <w:kern w:val="0"/>
          <w:sz w:val="20"/>
          <w:szCs w:val="20"/>
          <w14:ligatures w14:val="none"/>
        </w:rPr>
      </w:pPr>
    </w:p>
    <w:p w14:paraId="711E38FC" w14:textId="77777777" w:rsidR="00F24E7A" w:rsidRPr="0070222B" w:rsidRDefault="00F24E7A" w:rsidP="00F24E7A">
      <w:p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From the result after deep learning was done on the imagery in ArcGIS Pro, 95% of roads were detected while 5% were not detected" represents the outcome of an object detection task, specifically focusing on detecting roads in geospatial imagery.</w:t>
      </w:r>
    </w:p>
    <w:p w14:paraId="2F7D0B6B" w14:textId="77777777" w:rsidR="00F24E7A" w:rsidRDefault="00F24E7A" w:rsidP="00F24E7A">
      <w:p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Precision measures the accuracy of the positive predictions made by the model. In this context, it answers the question: "Of all the objects the model predicted as roads, how many were actually roads</w:t>
      </w:r>
    </w:p>
    <w:p w14:paraId="6E0B8B18" w14:textId="77777777" w:rsidR="00EA67E2" w:rsidRDefault="00EA67E2" w:rsidP="00F24E7A">
      <w:pPr>
        <w:spacing w:line="276" w:lineRule="auto"/>
        <w:rPr>
          <w:rFonts w:eastAsia="Calibri" w:cstheme="minorHAnsi"/>
          <w:kern w:val="0"/>
          <w:sz w:val="20"/>
          <w:szCs w:val="20"/>
          <w14:ligatures w14:val="none"/>
        </w:rPr>
      </w:pPr>
    </w:p>
    <w:p w14:paraId="67D50832" w14:textId="77777777" w:rsidR="00EA67E2" w:rsidRDefault="00EA67E2" w:rsidP="00F24E7A">
      <w:pPr>
        <w:spacing w:line="276" w:lineRule="auto"/>
        <w:rPr>
          <w:rFonts w:eastAsia="Calibri" w:cstheme="minorHAnsi"/>
          <w:kern w:val="0"/>
          <w:sz w:val="20"/>
          <w:szCs w:val="20"/>
          <w14:ligatures w14:val="none"/>
        </w:rPr>
      </w:pPr>
    </w:p>
    <w:p w14:paraId="6B2BC2B0" w14:textId="77777777" w:rsidR="00F24E7A" w:rsidRPr="0070222B" w:rsidRDefault="00F24E7A" w:rsidP="00F24E7A">
      <w:pPr>
        <w:spacing w:line="276" w:lineRule="auto"/>
        <w:rPr>
          <w:rFonts w:eastAsia="Calibri" w:cstheme="minorHAnsi"/>
          <w:kern w:val="0"/>
          <w:sz w:val="20"/>
          <w:szCs w:val="20"/>
          <w14:ligatures w14:val="none"/>
        </w:rPr>
      </w:pPr>
      <w:r w:rsidRPr="0070222B">
        <w:rPr>
          <w:rFonts w:eastAsia="Calibri" w:cstheme="minorHAnsi"/>
          <w:b/>
          <w:bCs/>
          <w:kern w:val="0"/>
          <w:sz w:val="20"/>
          <w:szCs w:val="20"/>
          <w14:ligatures w14:val="none"/>
        </w:rPr>
        <w:lastRenderedPageBreak/>
        <w:t>Theoretical Background:</w:t>
      </w:r>
    </w:p>
    <w:p w14:paraId="08D8CA55" w14:textId="77777777" w:rsidR="00F24E7A" w:rsidRPr="0070222B" w:rsidRDefault="00F24E7A" w:rsidP="00F24E7A">
      <w:pPr>
        <w:numPr>
          <w:ilvl w:val="0"/>
          <w:numId w:val="11"/>
        </w:num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The theoretical background for this result relates to several factors commonly encountered in object detection tasks:</w:t>
      </w:r>
    </w:p>
    <w:p w14:paraId="7FD6E409" w14:textId="77777777" w:rsidR="00F24E7A" w:rsidRPr="0070222B" w:rsidRDefault="00F24E7A" w:rsidP="00F24E7A">
      <w:pPr>
        <w:spacing w:line="276" w:lineRule="auto"/>
        <w:rPr>
          <w:rFonts w:eastAsia="Calibri" w:cstheme="minorHAnsi"/>
          <w:kern w:val="0"/>
          <w:sz w:val="20"/>
          <w:szCs w:val="20"/>
          <w14:ligatures w14:val="none"/>
        </w:rPr>
      </w:pPr>
      <w:r w:rsidRPr="0070222B">
        <w:rPr>
          <w:rFonts w:eastAsia="Calibri" w:cstheme="minorHAnsi"/>
          <w:b/>
          <w:bCs/>
          <w:kern w:val="0"/>
          <w:sz w:val="20"/>
          <w:szCs w:val="20"/>
          <w14:ligatures w14:val="none"/>
        </w:rPr>
        <w:t>a. Model Quality:</w:t>
      </w:r>
    </w:p>
    <w:p w14:paraId="71F72035" w14:textId="77777777" w:rsidR="00F24E7A" w:rsidRPr="0070222B" w:rsidRDefault="00F24E7A" w:rsidP="00F24E7A">
      <w:pPr>
        <w:numPr>
          <w:ilvl w:val="0"/>
          <w:numId w:val="12"/>
        </w:num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The performance of the deep learning model significantly impacts precision and recall. A highly accurate model is more likely to correctly identify roads (high precision) and detect most of the actual roads (high recall).</w:t>
      </w:r>
    </w:p>
    <w:p w14:paraId="309B83AC" w14:textId="77777777" w:rsidR="00F24E7A" w:rsidRPr="0070222B" w:rsidRDefault="00F24E7A" w:rsidP="00F24E7A">
      <w:pPr>
        <w:spacing w:line="276" w:lineRule="auto"/>
        <w:rPr>
          <w:rFonts w:eastAsia="Calibri" w:cstheme="minorHAnsi"/>
          <w:kern w:val="0"/>
          <w:sz w:val="20"/>
          <w:szCs w:val="20"/>
          <w14:ligatures w14:val="none"/>
        </w:rPr>
      </w:pPr>
      <w:r w:rsidRPr="0070222B">
        <w:rPr>
          <w:rFonts w:eastAsia="Calibri" w:cstheme="minorHAnsi"/>
          <w:b/>
          <w:bCs/>
          <w:kern w:val="0"/>
          <w:sz w:val="20"/>
          <w:szCs w:val="20"/>
          <w14:ligatures w14:val="none"/>
        </w:rPr>
        <w:t>b. Data Quality and Variability:</w:t>
      </w:r>
    </w:p>
    <w:p w14:paraId="59171F0C" w14:textId="77777777" w:rsidR="00F24E7A" w:rsidRPr="0070222B" w:rsidRDefault="00F24E7A" w:rsidP="00F24E7A">
      <w:pPr>
        <w:numPr>
          <w:ilvl w:val="0"/>
          <w:numId w:val="13"/>
        </w:num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The quality and variability of the geospatial imagery play a crucial role. Factors such as image resolution, lighting conditions, and the presence of occlusions can affect the model's ability to detect roads accurately.</w:t>
      </w:r>
    </w:p>
    <w:p w14:paraId="670EE6B9" w14:textId="77777777" w:rsidR="00F24E7A" w:rsidRPr="0070222B" w:rsidRDefault="00F24E7A" w:rsidP="00F24E7A">
      <w:pPr>
        <w:spacing w:line="276" w:lineRule="auto"/>
        <w:rPr>
          <w:rFonts w:eastAsia="Calibri" w:cstheme="minorHAnsi"/>
          <w:kern w:val="0"/>
          <w:sz w:val="20"/>
          <w:szCs w:val="20"/>
          <w14:ligatures w14:val="none"/>
        </w:rPr>
      </w:pPr>
      <w:r w:rsidRPr="0070222B">
        <w:rPr>
          <w:rFonts w:eastAsia="Calibri" w:cstheme="minorHAnsi"/>
          <w:b/>
          <w:bCs/>
          <w:kern w:val="0"/>
          <w:sz w:val="20"/>
          <w:szCs w:val="20"/>
          <w14:ligatures w14:val="none"/>
        </w:rPr>
        <w:t>c. Threshold Settings:</w:t>
      </w:r>
    </w:p>
    <w:p w14:paraId="41B63F78" w14:textId="77777777" w:rsidR="00F24E7A" w:rsidRPr="0070222B" w:rsidRDefault="00F24E7A" w:rsidP="00F24E7A">
      <w:pPr>
        <w:numPr>
          <w:ilvl w:val="0"/>
          <w:numId w:val="14"/>
        </w:num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The model's confidence threshold for identifying roads can influence precision and recall. Adjusting the threshold can lead to a trade-off between these two metrics. A higher threshold increases precision but may reduce recall, while a lower threshold can increase recall but might lower precision.</w:t>
      </w:r>
    </w:p>
    <w:p w14:paraId="07ADA687" w14:textId="77777777" w:rsidR="00F24E7A" w:rsidRPr="0070222B" w:rsidRDefault="00F24E7A" w:rsidP="00F24E7A">
      <w:pPr>
        <w:spacing w:line="276" w:lineRule="auto"/>
        <w:rPr>
          <w:rFonts w:eastAsia="Calibri" w:cstheme="minorHAnsi"/>
          <w:kern w:val="0"/>
          <w:sz w:val="20"/>
          <w:szCs w:val="20"/>
          <w14:ligatures w14:val="none"/>
        </w:rPr>
      </w:pPr>
      <w:r w:rsidRPr="0070222B">
        <w:rPr>
          <w:rFonts w:eastAsia="Calibri" w:cstheme="minorHAnsi"/>
          <w:b/>
          <w:bCs/>
          <w:kern w:val="0"/>
          <w:sz w:val="20"/>
          <w:szCs w:val="20"/>
          <w14:ligatures w14:val="none"/>
        </w:rPr>
        <w:t>d. Ground Truth Data:</w:t>
      </w:r>
    </w:p>
    <w:p w14:paraId="2BDA4AE8" w14:textId="77777777" w:rsidR="00F24E7A" w:rsidRPr="0070222B" w:rsidRDefault="00F24E7A" w:rsidP="00F24E7A">
      <w:pPr>
        <w:numPr>
          <w:ilvl w:val="0"/>
          <w:numId w:val="15"/>
        </w:num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The quality and completeness of the ground truth data used for evaluation are essential. The ground truth should accurately represent the actual presence of roads in the imagery.</w:t>
      </w:r>
    </w:p>
    <w:p w14:paraId="70787328" w14:textId="77777777" w:rsidR="00F24E7A" w:rsidRPr="0070222B" w:rsidRDefault="00F24E7A" w:rsidP="00F24E7A">
      <w:pPr>
        <w:spacing w:line="276" w:lineRule="auto"/>
        <w:rPr>
          <w:rFonts w:eastAsia="Calibri" w:cstheme="minorHAnsi"/>
          <w:kern w:val="0"/>
          <w:sz w:val="20"/>
          <w:szCs w:val="20"/>
          <w14:ligatures w14:val="none"/>
        </w:rPr>
      </w:pPr>
      <w:r w:rsidRPr="0070222B">
        <w:rPr>
          <w:rFonts w:eastAsia="Calibri" w:cstheme="minorHAnsi"/>
          <w:b/>
          <w:bCs/>
          <w:kern w:val="0"/>
          <w:sz w:val="20"/>
          <w:szCs w:val="20"/>
          <w14:ligatures w14:val="none"/>
        </w:rPr>
        <w:t>e. Class Imbalance:</w:t>
      </w:r>
    </w:p>
    <w:p w14:paraId="57E6AD4E" w14:textId="77777777" w:rsidR="00F24E7A" w:rsidRPr="0070222B" w:rsidRDefault="00F24E7A" w:rsidP="00F24E7A">
      <w:pPr>
        <w:numPr>
          <w:ilvl w:val="0"/>
          <w:numId w:val="16"/>
        </w:num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The class imbalance between roads and non-roads in the data can affect the metrics. If there are significantly more non-roads than roads, achieving high precision is often easier than achieving high recall.</w:t>
      </w:r>
    </w:p>
    <w:p w14:paraId="47937934" w14:textId="77777777" w:rsidR="00F24E7A" w:rsidRPr="0070222B" w:rsidRDefault="00F24E7A" w:rsidP="00F24E7A">
      <w:pPr>
        <w:spacing w:line="276" w:lineRule="auto"/>
        <w:rPr>
          <w:rFonts w:eastAsia="Calibri" w:cstheme="minorHAnsi"/>
          <w:kern w:val="0"/>
          <w:sz w:val="20"/>
          <w:szCs w:val="20"/>
          <w14:ligatures w14:val="none"/>
        </w:rPr>
      </w:pPr>
      <w:r w:rsidRPr="0070222B">
        <w:rPr>
          <w:rFonts w:eastAsia="Calibri" w:cstheme="minorHAnsi"/>
          <w:kern w:val="0"/>
          <w:sz w:val="20"/>
          <w:szCs w:val="20"/>
          <w14:ligatures w14:val="none"/>
        </w:rPr>
        <w:t>In summary, the result of 95% precision and 95% recall suggests that the deep learning model performed well in detecting roads within the geospatial imagery. This result reflects a balanced trade-off between precision and recall, indicating that the model identified a high percentage of actual roads while maintaining a high level of accuracy in its predictions. Theoretical considerations related to model quality, data quality, and threshold settings, among other factors, contribute to this successful outcome.</w:t>
      </w:r>
    </w:p>
    <w:p w14:paraId="04D850DB" w14:textId="77777777" w:rsidR="00F24E7A" w:rsidRPr="0070222B" w:rsidRDefault="00F24E7A" w:rsidP="00F24E7A">
      <w:pPr>
        <w:spacing w:line="360" w:lineRule="auto"/>
        <w:rPr>
          <w:rFonts w:eastAsia="Calibri" w:cstheme="minorHAnsi"/>
          <w:kern w:val="0"/>
          <w:sz w:val="20"/>
          <w:szCs w:val="20"/>
          <w14:ligatures w14:val="none"/>
        </w:rPr>
      </w:pPr>
    </w:p>
    <w:p w14:paraId="5EA17358" w14:textId="77777777" w:rsidR="00F24E7A" w:rsidRPr="0070222B" w:rsidRDefault="00F24E7A" w:rsidP="00F24E7A">
      <w:pPr>
        <w:spacing w:line="360" w:lineRule="auto"/>
        <w:rPr>
          <w:rFonts w:eastAsia="Calibri" w:cstheme="minorHAnsi"/>
          <w:kern w:val="0"/>
          <w:sz w:val="20"/>
          <w:szCs w:val="20"/>
          <w14:ligatures w14:val="none"/>
        </w:rPr>
        <w:sectPr w:rsidR="00F24E7A" w:rsidRPr="0070222B" w:rsidSect="00EA67E2">
          <w:pgSz w:w="12240" w:h="15840"/>
          <w:pgMar w:top="720" w:right="1152" w:bottom="720" w:left="1152" w:header="720" w:footer="720" w:gutter="0"/>
          <w:cols w:space="432"/>
          <w:docGrid w:linePitch="360"/>
        </w:sectPr>
      </w:pPr>
    </w:p>
    <w:p w14:paraId="72D2F06D" w14:textId="77777777" w:rsidR="00F24E7A" w:rsidRPr="0070222B" w:rsidRDefault="00F24E7A" w:rsidP="00746754">
      <w:pPr>
        <w:pStyle w:val="ListParagraph"/>
        <w:numPr>
          <w:ilvl w:val="0"/>
          <w:numId w:val="25"/>
        </w:numPr>
        <w:rPr>
          <w:rFonts w:cstheme="minorHAnsi"/>
          <w:b/>
          <w:bCs/>
          <w:sz w:val="20"/>
          <w:szCs w:val="20"/>
        </w:rPr>
      </w:pPr>
      <w:r w:rsidRPr="0070222B">
        <w:rPr>
          <w:rFonts w:cstheme="minorHAnsi"/>
          <w:b/>
          <w:bCs/>
          <w:sz w:val="20"/>
          <w:szCs w:val="20"/>
        </w:rPr>
        <w:t>DISCUSSION OF RESULTS</w:t>
      </w:r>
    </w:p>
    <w:p w14:paraId="3F06E043" w14:textId="77777777" w:rsidR="00F24E7A" w:rsidRPr="0070222B" w:rsidRDefault="00F24E7A" w:rsidP="00746754">
      <w:p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let's discuss the results of your project, which involved object detection using deep learning techniques in ArcGIS Pro. Based on the information provided, there were two primary aspects of object detection: building detection and road detection. Here's a detailed discussion of the results for each:</w:t>
      </w:r>
    </w:p>
    <w:p w14:paraId="05D63D37" w14:textId="77777777" w:rsidR="00F24E7A" w:rsidRPr="0070222B" w:rsidRDefault="00F24E7A" w:rsidP="00746754">
      <w:pPr>
        <w:spacing w:line="276" w:lineRule="auto"/>
        <w:jc w:val="both"/>
        <w:rPr>
          <w:rFonts w:eastAsia="Calibri" w:cstheme="minorHAnsi"/>
          <w:kern w:val="0"/>
          <w:sz w:val="20"/>
          <w:szCs w:val="20"/>
          <w14:ligatures w14:val="none"/>
        </w:rPr>
      </w:pPr>
      <w:r w:rsidRPr="0070222B">
        <w:rPr>
          <w:rFonts w:eastAsia="Calibri" w:cstheme="minorHAnsi"/>
          <w:b/>
          <w:bCs/>
          <w:kern w:val="0"/>
          <w:sz w:val="20"/>
          <w:szCs w:val="20"/>
          <w14:ligatures w14:val="none"/>
        </w:rPr>
        <w:t>Building Detection</w:t>
      </w:r>
      <w:r w:rsidRPr="0070222B">
        <w:rPr>
          <w:rFonts w:eastAsia="Calibri" w:cstheme="minorHAnsi"/>
          <w:kern w:val="0"/>
          <w:sz w:val="20"/>
          <w:szCs w:val="20"/>
          <w14:ligatures w14:val="none"/>
        </w:rPr>
        <w:t>:</w:t>
      </w:r>
    </w:p>
    <w:p w14:paraId="06F7166A" w14:textId="77777777" w:rsidR="00F24E7A" w:rsidRPr="0070222B" w:rsidRDefault="00F24E7A" w:rsidP="00746754">
      <w:pPr>
        <w:numPr>
          <w:ilvl w:val="0"/>
          <w:numId w:val="17"/>
        </w:num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The building detection task achieved a recall rate of 83%. This means that the model correctly identified 83% of the actual buildings present in the geospatial imagery.</w:t>
      </w:r>
    </w:p>
    <w:p w14:paraId="50239329"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 xml:space="preserve">However, the precision value, which measures the accuracy of positive predictions, is not provided. Without precision, it's challenging to assess the </w:t>
      </w:r>
      <w:r w:rsidRPr="0070222B">
        <w:rPr>
          <w:rFonts w:eastAsia="Calibri" w:cstheme="minorHAnsi"/>
          <w:kern w:val="0"/>
          <w:sz w:val="20"/>
          <w:szCs w:val="20"/>
          <w14:ligatures w14:val="none"/>
        </w:rPr>
        <w:t>overall quality of the model's predictions for building detection. High precision indicates that when the model predicts a building, it's usually correct.</w:t>
      </w:r>
    </w:p>
    <w:p w14:paraId="7FD15DA3"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Achieving an 83% recall rate is a promising result, as it indicates that the model captures a significant portion of the buildings, which can be valuable for applications such as urban planning, infrastructure assessment, and disaster management.</w:t>
      </w:r>
    </w:p>
    <w:p w14:paraId="1E023CF0" w14:textId="77777777" w:rsidR="00F24E7A" w:rsidRPr="0070222B" w:rsidRDefault="00F24E7A" w:rsidP="00746754">
      <w:pPr>
        <w:spacing w:line="276" w:lineRule="auto"/>
        <w:jc w:val="both"/>
        <w:rPr>
          <w:rFonts w:eastAsia="Calibri" w:cstheme="minorHAnsi"/>
          <w:kern w:val="0"/>
          <w:sz w:val="20"/>
          <w:szCs w:val="20"/>
          <w14:ligatures w14:val="none"/>
        </w:rPr>
      </w:pPr>
      <w:r w:rsidRPr="0070222B">
        <w:rPr>
          <w:rFonts w:eastAsia="Calibri" w:cstheme="minorHAnsi"/>
          <w:b/>
          <w:bCs/>
          <w:kern w:val="0"/>
          <w:sz w:val="20"/>
          <w:szCs w:val="20"/>
          <w14:ligatures w14:val="none"/>
        </w:rPr>
        <w:t>Road Detection</w:t>
      </w:r>
      <w:r w:rsidRPr="0070222B">
        <w:rPr>
          <w:rFonts w:eastAsia="Calibri" w:cstheme="minorHAnsi"/>
          <w:kern w:val="0"/>
          <w:sz w:val="20"/>
          <w:szCs w:val="20"/>
          <w14:ligatures w14:val="none"/>
        </w:rPr>
        <w:t>:</w:t>
      </w:r>
    </w:p>
    <w:p w14:paraId="56E88D71"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The road detection task resulted in a precision and recall rate of 95%. This is an impressive performance, suggesting that the deep learning model accurately identified roads in the geospatial imagery.</w:t>
      </w:r>
    </w:p>
    <w:p w14:paraId="3287021E"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lastRenderedPageBreak/>
        <w:t>A high precision score means that when the model predicted a road, it was usually correct. Similarly, a high recall indicates that the model successfully identified the majority of the actual roads.</w:t>
      </w:r>
    </w:p>
    <w:p w14:paraId="0068F91E"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Accurate road detection can have significant applications in transportation planning, map generation, and monitoring road conditions.</w:t>
      </w:r>
    </w:p>
    <w:p w14:paraId="151B55AA" w14:textId="77777777" w:rsidR="00F24E7A" w:rsidRPr="0070222B" w:rsidRDefault="00F24E7A" w:rsidP="00746754">
      <w:pPr>
        <w:spacing w:line="276" w:lineRule="auto"/>
        <w:jc w:val="both"/>
        <w:rPr>
          <w:rFonts w:eastAsia="Calibri" w:cstheme="minorHAnsi"/>
          <w:kern w:val="0"/>
          <w:sz w:val="20"/>
          <w:szCs w:val="20"/>
          <w14:ligatures w14:val="none"/>
        </w:rPr>
      </w:pPr>
      <w:r w:rsidRPr="0070222B">
        <w:rPr>
          <w:rFonts w:eastAsia="Calibri" w:cstheme="minorHAnsi"/>
          <w:b/>
          <w:bCs/>
          <w:kern w:val="0"/>
          <w:sz w:val="20"/>
          <w:szCs w:val="20"/>
          <w14:ligatures w14:val="none"/>
        </w:rPr>
        <w:t>Interpreting the Results</w:t>
      </w:r>
      <w:r w:rsidRPr="0070222B">
        <w:rPr>
          <w:rFonts w:eastAsia="Calibri" w:cstheme="minorHAnsi"/>
          <w:kern w:val="0"/>
          <w:sz w:val="20"/>
          <w:szCs w:val="20"/>
          <w14:ligatures w14:val="none"/>
        </w:rPr>
        <w:t>:</w:t>
      </w:r>
    </w:p>
    <w:p w14:paraId="54B22A55"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The results demonstrate the potential of deep learning techniques for object detection in geospatial imagery within the ArcGIS Pro environment.</w:t>
      </w:r>
    </w:p>
    <w:p w14:paraId="520ED4F9"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The balance between precision and recall in both building and road detection tasks indicates that the model performed well without a significant trade-off between these two metrics.</w:t>
      </w:r>
    </w:p>
    <w:p w14:paraId="1E0D22FC" w14:textId="77777777" w:rsidR="00F24E7A"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The high recall rate in road detection is particularly noteworthy, as it suggests that the model can reliably identify roads in diverse geographical contexts and lighting conditions.</w:t>
      </w:r>
    </w:p>
    <w:p w14:paraId="7903DECE" w14:textId="77777777" w:rsidR="00F24E7A" w:rsidRPr="0070222B" w:rsidRDefault="00F24E7A" w:rsidP="00746754">
      <w:pPr>
        <w:spacing w:line="276" w:lineRule="auto"/>
        <w:jc w:val="both"/>
        <w:rPr>
          <w:rFonts w:eastAsia="Calibri" w:cstheme="minorHAnsi"/>
          <w:kern w:val="0"/>
          <w:sz w:val="20"/>
          <w:szCs w:val="20"/>
          <w14:ligatures w14:val="none"/>
        </w:rPr>
      </w:pPr>
      <w:r w:rsidRPr="0070222B">
        <w:rPr>
          <w:rFonts w:eastAsia="Calibri" w:cstheme="minorHAnsi"/>
          <w:b/>
          <w:bCs/>
          <w:kern w:val="0"/>
          <w:sz w:val="20"/>
          <w:szCs w:val="20"/>
          <w14:ligatures w14:val="none"/>
        </w:rPr>
        <w:t>Challenges and Future Directions</w:t>
      </w:r>
      <w:r w:rsidRPr="0070222B">
        <w:rPr>
          <w:rFonts w:eastAsia="Calibri" w:cstheme="minorHAnsi"/>
          <w:kern w:val="0"/>
          <w:sz w:val="20"/>
          <w:szCs w:val="20"/>
          <w14:ligatures w14:val="none"/>
        </w:rPr>
        <w:t>:</w:t>
      </w:r>
    </w:p>
    <w:p w14:paraId="24878D0F"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It's essential to acknowledge any challenges faced during the project, such as data quality issues, computational constraints, or limitations in the model architecture.</w:t>
      </w:r>
    </w:p>
    <w:p w14:paraId="7F3B349D"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Future work could involve fine-tuning the model to further enhance precision and recall, expanding the object classes detected, or applying the model to a larger geographical area.</w:t>
      </w:r>
    </w:p>
    <w:p w14:paraId="1D5E65C5" w14:textId="77777777" w:rsidR="00F24E7A" w:rsidRPr="0070222B" w:rsidRDefault="00F24E7A" w:rsidP="00746754">
      <w:pPr>
        <w:spacing w:line="276" w:lineRule="auto"/>
        <w:ind w:firstLine="360"/>
        <w:jc w:val="both"/>
        <w:rPr>
          <w:rFonts w:eastAsia="Calibri" w:cstheme="minorHAnsi"/>
          <w:kern w:val="0"/>
          <w:sz w:val="20"/>
          <w:szCs w:val="20"/>
          <w14:ligatures w14:val="none"/>
        </w:rPr>
      </w:pPr>
      <w:r w:rsidRPr="0070222B">
        <w:rPr>
          <w:rFonts w:eastAsia="Calibri" w:cstheme="minorHAnsi"/>
          <w:b/>
          <w:bCs/>
          <w:kern w:val="0"/>
          <w:sz w:val="20"/>
          <w:szCs w:val="20"/>
          <w14:ligatures w14:val="none"/>
        </w:rPr>
        <w:t>Applications</w:t>
      </w:r>
      <w:r w:rsidRPr="0070222B">
        <w:rPr>
          <w:rFonts w:eastAsia="Calibri" w:cstheme="minorHAnsi"/>
          <w:kern w:val="0"/>
          <w:sz w:val="20"/>
          <w:szCs w:val="20"/>
          <w14:ligatures w14:val="none"/>
        </w:rPr>
        <w:t>:</w:t>
      </w:r>
    </w:p>
    <w:p w14:paraId="4972FE6C"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 xml:space="preserve">The project's results have practical applications in fields such as urban planning, disaster response, transportation management, and environmental monitoring. Accurate building and road detection can </w:t>
      </w:r>
    </w:p>
    <w:p w14:paraId="56A57304" w14:textId="77777777" w:rsidR="00F24E7A" w:rsidRPr="0070222B" w:rsidRDefault="00F24E7A" w:rsidP="00746754">
      <w:pPr>
        <w:numPr>
          <w:ilvl w:val="0"/>
          <w:numId w:val="17"/>
        </w:numPr>
        <w:spacing w:line="276" w:lineRule="auto"/>
        <w:ind w:left="360"/>
        <w:jc w:val="both"/>
        <w:rPr>
          <w:rFonts w:eastAsia="Calibri" w:cstheme="minorHAnsi"/>
          <w:kern w:val="0"/>
          <w:sz w:val="20"/>
          <w:szCs w:val="20"/>
          <w14:ligatures w14:val="none"/>
        </w:rPr>
      </w:pPr>
      <w:r w:rsidRPr="0070222B">
        <w:rPr>
          <w:rFonts w:eastAsia="Calibri" w:cstheme="minorHAnsi"/>
          <w:kern w:val="0"/>
          <w:sz w:val="20"/>
          <w:szCs w:val="20"/>
          <w14:ligatures w14:val="none"/>
        </w:rPr>
        <w:t>improve decision-making and data-driven insights in these domains.</w:t>
      </w:r>
      <w:bookmarkStart w:id="9" w:name="_Toc143673591"/>
    </w:p>
    <w:p w14:paraId="57DDF0C5" w14:textId="3A908E07" w:rsidR="00F24E7A" w:rsidRPr="0070222B" w:rsidRDefault="00F24E7A" w:rsidP="00746754">
      <w:pPr>
        <w:spacing w:line="276" w:lineRule="auto"/>
        <w:jc w:val="both"/>
        <w:rPr>
          <w:rFonts w:eastAsia="Calibri" w:cstheme="minorHAnsi"/>
          <w:kern w:val="0"/>
          <w:sz w:val="20"/>
          <w:szCs w:val="20"/>
          <w14:ligatures w14:val="none"/>
        </w:rPr>
      </w:pPr>
      <w:r w:rsidRPr="0070222B">
        <w:rPr>
          <w:rFonts w:eastAsia="Times New Roman" w:cstheme="minorHAnsi"/>
          <w:b/>
          <w:kern w:val="0"/>
          <w:sz w:val="20"/>
          <w:szCs w:val="20"/>
          <w14:ligatures w14:val="none"/>
        </w:rPr>
        <w:t>SUMMARY</w:t>
      </w:r>
      <w:bookmarkEnd w:id="9"/>
    </w:p>
    <w:p w14:paraId="786A9CF7" w14:textId="77777777" w:rsidR="00F24E7A" w:rsidRPr="0070222B" w:rsidRDefault="00F24E7A" w:rsidP="00746754">
      <w:p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 xml:space="preserve">This project aimed to leverage deep learning techniques within the ArcGIS Pro environment to detect buildings and roads in geospatial imagery. The methodology encompassed data acquisition from various sources, implementation of a deep learning model, accuracy assessment through visual inspection, and analysis of the results. In terms of results, building detection achieved an 83% recall rate, indicating a successful identification of 83% of actual buildings. Precision values for building detection were not provided. On the other hand, road detection demonstrated exceptional performance with both precision and recall rates at 95%, signifying highly accurate road identification in geospatial imagery. This project showcased the potential of deep learning integrated into ArcGIS Pro for object detection, highlighting areas for improvement in building detection precision. The outstanding precision and recall rates for road detection underscore its practical applicability. </w:t>
      </w:r>
      <w:r w:rsidRPr="0070222B">
        <w:rPr>
          <w:rFonts w:eastAsia="Calibri" w:cstheme="minorHAnsi"/>
          <w:b/>
          <w:bCs/>
          <w:vanish/>
          <w:kern w:val="0"/>
          <w:sz w:val="20"/>
          <w:szCs w:val="20"/>
          <w14:ligatures w14:val="none"/>
        </w:rPr>
        <w:t>Top of Form</w:t>
      </w:r>
    </w:p>
    <w:p w14:paraId="505DCD4A" w14:textId="77777777" w:rsidR="00342A58" w:rsidRPr="0070222B" w:rsidRDefault="00342A58" w:rsidP="00746754">
      <w:pPr>
        <w:keepNext/>
        <w:keepLines/>
        <w:spacing w:before="40" w:after="0" w:line="276" w:lineRule="auto"/>
        <w:outlineLvl w:val="1"/>
        <w:rPr>
          <w:rFonts w:eastAsia="Times New Roman" w:cstheme="minorHAnsi"/>
          <w:b/>
          <w:kern w:val="0"/>
          <w:sz w:val="20"/>
          <w:szCs w:val="20"/>
          <w14:ligatures w14:val="none"/>
        </w:rPr>
        <w:sectPr w:rsidR="00342A58" w:rsidRPr="0070222B" w:rsidSect="00F24E7A">
          <w:type w:val="continuous"/>
          <w:pgSz w:w="12240" w:h="15840"/>
          <w:pgMar w:top="1440" w:right="1440" w:bottom="1440" w:left="1440" w:header="720" w:footer="720" w:gutter="0"/>
          <w:cols w:num="2" w:space="432"/>
          <w:docGrid w:linePitch="360"/>
        </w:sectPr>
      </w:pPr>
      <w:bookmarkStart w:id="10" w:name="_Toc143673592"/>
    </w:p>
    <w:p w14:paraId="0BBFCBD2" w14:textId="5269AF9C" w:rsidR="00F24E7A" w:rsidRPr="00EA67E2" w:rsidRDefault="00F24E7A" w:rsidP="00F24E7A">
      <w:pPr>
        <w:keepNext/>
        <w:keepLines/>
        <w:spacing w:before="40" w:after="0" w:line="276" w:lineRule="auto"/>
        <w:outlineLvl w:val="1"/>
        <w:rPr>
          <w:rFonts w:eastAsia="Times New Roman" w:cstheme="minorHAnsi"/>
          <w:b/>
          <w:kern w:val="0"/>
          <w14:ligatures w14:val="none"/>
        </w:rPr>
      </w:pPr>
      <w:r w:rsidRPr="00EA67E2">
        <w:rPr>
          <w:rFonts w:eastAsia="Times New Roman" w:cstheme="minorHAnsi"/>
          <w:b/>
          <w:kern w:val="0"/>
          <w14:ligatures w14:val="none"/>
        </w:rPr>
        <w:t>CONCLUSION</w:t>
      </w:r>
      <w:bookmarkEnd w:id="10"/>
    </w:p>
    <w:p w14:paraId="57FADD34" w14:textId="77777777" w:rsidR="00F24E7A" w:rsidRPr="0070222B" w:rsidRDefault="00F24E7A" w:rsidP="00F24E7A">
      <w:pPr>
        <w:spacing w:line="276" w:lineRule="auto"/>
        <w:jc w:val="both"/>
        <w:rPr>
          <w:rFonts w:eastAsia="Calibri" w:cstheme="minorHAnsi"/>
          <w:kern w:val="0"/>
          <w:sz w:val="20"/>
          <w:szCs w:val="20"/>
          <w14:ligatures w14:val="none"/>
        </w:rPr>
      </w:pPr>
      <w:r w:rsidRPr="0070222B">
        <w:rPr>
          <w:rFonts w:eastAsia="Calibri" w:cstheme="minorHAnsi"/>
          <w:kern w:val="0"/>
          <w:sz w:val="20"/>
          <w:szCs w:val="20"/>
          <w14:ligatures w14:val="none"/>
        </w:rPr>
        <w:t>In conclusion, the project's results demonstrate the successful implementation of deep learning techniques for object detection in geospatial imagery using ArcGIS Pro. These results hold promise for various applications and pave the way for further research and improvements in the field of geospatial analysis and remote sensing. It's worth noting that a more detailed discussion could be provided if precision values for building detection were available, as this would provide a more comprehensive evaluation of the model's performance. Additionally, further insights could be gained by discussing the impact and significance of the project's results in specific practical scenarios or domains.</w:t>
      </w:r>
    </w:p>
    <w:p w14:paraId="79B34F0D" w14:textId="77777777" w:rsidR="00342A58" w:rsidRPr="0070222B" w:rsidRDefault="00342A58" w:rsidP="00342A58">
      <w:pPr>
        <w:spacing w:line="276" w:lineRule="auto"/>
        <w:rPr>
          <w:rFonts w:cstheme="minorHAnsi"/>
          <w:b/>
          <w:sz w:val="20"/>
          <w:szCs w:val="20"/>
        </w:rPr>
        <w:sectPr w:rsidR="00342A58" w:rsidRPr="0070222B" w:rsidSect="00342A58">
          <w:type w:val="continuous"/>
          <w:pgSz w:w="12240" w:h="15840"/>
          <w:pgMar w:top="1440" w:right="1440" w:bottom="1440" w:left="1440" w:header="720" w:footer="720" w:gutter="0"/>
          <w:cols w:space="432"/>
          <w:docGrid w:linePitch="360"/>
        </w:sectPr>
      </w:pPr>
    </w:p>
    <w:p w14:paraId="6B7FCC01" w14:textId="77777777" w:rsidR="00342A58" w:rsidRPr="0070222B" w:rsidRDefault="00342A58" w:rsidP="00342A58">
      <w:pPr>
        <w:pStyle w:val="Heading2"/>
        <w:spacing w:line="276" w:lineRule="auto"/>
        <w:rPr>
          <w:rFonts w:asciiTheme="minorHAnsi" w:hAnsiTheme="minorHAnsi" w:cstheme="minorHAnsi"/>
          <w:sz w:val="20"/>
          <w:szCs w:val="20"/>
        </w:rPr>
      </w:pPr>
      <w:bookmarkStart w:id="11" w:name="_Toc143673593"/>
      <w:r w:rsidRPr="0070222B">
        <w:rPr>
          <w:rFonts w:asciiTheme="minorHAnsi" w:hAnsiTheme="minorHAnsi" w:cstheme="minorHAnsi"/>
          <w:sz w:val="20"/>
          <w:szCs w:val="20"/>
        </w:rPr>
        <w:t>RECOMMENDATIONS</w:t>
      </w:r>
      <w:bookmarkEnd w:id="11"/>
    </w:p>
    <w:p w14:paraId="5786462A" w14:textId="77BD8A2C" w:rsidR="00342A58" w:rsidRPr="0070222B" w:rsidRDefault="00342A58" w:rsidP="00342A58">
      <w:pPr>
        <w:pStyle w:val="ListParagraph"/>
        <w:numPr>
          <w:ilvl w:val="0"/>
          <w:numId w:val="22"/>
        </w:numPr>
        <w:tabs>
          <w:tab w:val="clear" w:pos="720"/>
          <w:tab w:val="num" w:pos="270"/>
        </w:tabs>
        <w:spacing w:line="276" w:lineRule="auto"/>
        <w:ind w:left="180" w:hanging="180"/>
        <w:jc w:val="both"/>
        <w:rPr>
          <w:rFonts w:cstheme="minorHAnsi"/>
          <w:sz w:val="20"/>
          <w:szCs w:val="20"/>
        </w:rPr>
      </w:pPr>
      <w:r w:rsidRPr="0070222B">
        <w:rPr>
          <w:rFonts w:cstheme="minorHAnsi"/>
          <w:b/>
          <w:bCs/>
          <w:sz w:val="20"/>
          <w:szCs w:val="20"/>
        </w:rPr>
        <w:t>Data Quality Enhancement</w:t>
      </w:r>
      <w:r w:rsidRPr="0070222B">
        <w:rPr>
          <w:rFonts w:cstheme="minorHAnsi"/>
          <w:sz w:val="20"/>
          <w:szCs w:val="20"/>
        </w:rPr>
        <w:t xml:space="preserve">: Ensure data quality by addressing issues such as image resolution, lighting </w:t>
      </w:r>
      <w:r w:rsidRPr="0070222B">
        <w:rPr>
          <w:rFonts w:cstheme="minorHAnsi"/>
          <w:sz w:val="20"/>
          <w:szCs w:val="20"/>
        </w:rPr>
        <w:t>conditions, and occlusions. High-quality training data can significantly impact model performance.</w:t>
      </w:r>
    </w:p>
    <w:p w14:paraId="553E915F" w14:textId="12D2F34B" w:rsidR="00342A58" w:rsidRPr="0070222B" w:rsidRDefault="00342A58" w:rsidP="00342A58">
      <w:pPr>
        <w:pStyle w:val="ListParagraph"/>
        <w:numPr>
          <w:ilvl w:val="0"/>
          <w:numId w:val="22"/>
        </w:numPr>
        <w:tabs>
          <w:tab w:val="clear" w:pos="720"/>
          <w:tab w:val="num" w:pos="270"/>
        </w:tabs>
        <w:spacing w:line="276" w:lineRule="auto"/>
        <w:ind w:left="180" w:hanging="180"/>
        <w:jc w:val="both"/>
        <w:rPr>
          <w:rFonts w:cstheme="minorHAnsi"/>
          <w:sz w:val="20"/>
          <w:szCs w:val="20"/>
        </w:rPr>
      </w:pPr>
      <w:r w:rsidRPr="0070222B">
        <w:rPr>
          <w:rFonts w:cstheme="minorHAnsi"/>
          <w:b/>
          <w:bCs/>
          <w:sz w:val="20"/>
          <w:szCs w:val="20"/>
        </w:rPr>
        <w:lastRenderedPageBreak/>
        <w:t>Project size: The study area is quite large</w:t>
      </w:r>
      <w:r w:rsidRPr="0070222B">
        <w:rPr>
          <w:rFonts w:cstheme="minorHAnsi"/>
          <w:sz w:val="20"/>
          <w:szCs w:val="20"/>
        </w:rPr>
        <w:t xml:space="preserve"> which really affect the accuracy of the result I would recommend that this technique works better in small area</w:t>
      </w:r>
    </w:p>
    <w:p w14:paraId="5C5BDABA" w14:textId="07AEE689" w:rsidR="00342A58" w:rsidRPr="0070222B" w:rsidRDefault="00342A58" w:rsidP="00342A58">
      <w:pPr>
        <w:pStyle w:val="ListParagraph"/>
        <w:numPr>
          <w:ilvl w:val="0"/>
          <w:numId w:val="22"/>
        </w:numPr>
        <w:tabs>
          <w:tab w:val="clear" w:pos="720"/>
          <w:tab w:val="num" w:pos="270"/>
        </w:tabs>
        <w:spacing w:line="276" w:lineRule="auto"/>
        <w:ind w:left="180" w:hanging="180"/>
        <w:jc w:val="both"/>
        <w:rPr>
          <w:rFonts w:cstheme="minorHAnsi"/>
          <w:sz w:val="20"/>
          <w:szCs w:val="20"/>
        </w:rPr>
      </w:pPr>
      <w:r w:rsidRPr="0070222B">
        <w:rPr>
          <w:rFonts w:cstheme="minorHAnsi"/>
          <w:b/>
          <w:bCs/>
          <w:sz w:val="20"/>
          <w:szCs w:val="20"/>
        </w:rPr>
        <w:t>Continuous Monitoring and Updating</w:t>
      </w:r>
      <w:r w:rsidRPr="0070222B">
        <w:rPr>
          <w:rFonts w:cstheme="minorHAnsi"/>
          <w:sz w:val="20"/>
          <w:szCs w:val="20"/>
        </w:rPr>
        <w:t>: Geospatial data and landscapes change over time. Implement a system for continuous monitoring and updating of the model to ensure its relevance and accuracy.</w:t>
      </w:r>
    </w:p>
    <w:p w14:paraId="1173BA90" w14:textId="67D90782" w:rsidR="00EA67E2" w:rsidRPr="00EA67E2" w:rsidRDefault="00342A58" w:rsidP="00EA67E2">
      <w:pPr>
        <w:pStyle w:val="ListParagraph"/>
        <w:numPr>
          <w:ilvl w:val="0"/>
          <w:numId w:val="22"/>
        </w:numPr>
        <w:tabs>
          <w:tab w:val="clear" w:pos="720"/>
          <w:tab w:val="num" w:pos="270"/>
        </w:tabs>
        <w:spacing w:line="276" w:lineRule="auto"/>
        <w:ind w:left="180" w:hanging="180"/>
        <w:jc w:val="both"/>
        <w:rPr>
          <w:rFonts w:cstheme="minorHAnsi"/>
          <w:sz w:val="20"/>
          <w:szCs w:val="20"/>
        </w:rPr>
      </w:pPr>
      <w:r w:rsidRPr="0070222B">
        <w:rPr>
          <w:rFonts w:cstheme="minorHAnsi"/>
          <w:b/>
          <w:bCs/>
          <w:sz w:val="20"/>
          <w:szCs w:val="20"/>
        </w:rPr>
        <w:t>Collaboration</w:t>
      </w:r>
      <w:r w:rsidRPr="0070222B">
        <w:rPr>
          <w:rFonts w:cstheme="minorHAnsi"/>
          <w:sz w:val="20"/>
          <w:szCs w:val="20"/>
        </w:rPr>
        <w:t>: collaborate with domain experts and stakeholders to tailor the model to specific application needs and gain valuable insights for model improvement.</w:t>
      </w:r>
    </w:p>
    <w:p w14:paraId="184527B9" w14:textId="77777777" w:rsidR="00342A58" w:rsidRPr="0070222B" w:rsidRDefault="00342A58" w:rsidP="00342A58">
      <w:pPr>
        <w:spacing w:line="360" w:lineRule="auto"/>
        <w:rPr>
          <w:rFonts w:cstheme="minorHAnsi"/>
          <w:b/>
          <w:sz w:val="20"/>
          <w:szCs w:val="20"/>
        </w:rPr>
      </w:pPr>
      <w:bookmarkStart w:id="12" w:name="_Toc143673594"/>
      <w:bookmarkStart w:id="13" w:name="_Hlk146041179"/>
      <w:r w:rsidRPr="0070222B">
        <w:rPr>
          <w:rFonts w:cstheme="minorHAnsi"/>
          <w:b/>
          <w:sz w:val="20"/>
          <w:szCs w:val="20"/>
        </w:rPr>
        <w:t>REFERENCES</w:t>
      </w:r>
      <w:bookmarkEnd w:id="12"/>
    </w:p>
    <w:p w14:paraId="3011A206"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fldChar w:fldCharType="begin"/>
      </w:r>
      <w:r w:rsidRPr="0070222B">
        <w:rPr>
          <w:rFonts w:cstheme="minorHAnsi"/>
          <w:bCs/>
          <w:sz w:val="20"/>
          <w:szCs w:val="20"/>
        </w:rPr>
        <w:instrText xml:space="preserve"> ADDIN EN.REFLIST </w:instrText>
      </w:r>
      <w:r w:rsidRPr="0070222B">
        <w:rPr>
          <w:rFonts w:cstheme="minorHAnsi"/>
          <w:bCs/>
          <w:sz w:val="20"/>
          <w:szCs w:val="20"/>
        </w:rPr>
        <w:fldChar w:fldCharType="separate"/>
      </w:r>
      <w:r w:rsidRPr="0070222B">
        <w:rPr>
          <w:rFonts w:cstheme="minorHAnsi"/>
          <w:bCs/>
          <w:sz w:val="20"/>
          <w:szCs w:val="20"/>
        </w:rPr>
        <w:t>Azam, B., et al. (2022). "Aircraft detection in satellite imagery using deep learning-based object detectors."  94: 104630.</w:t>
      </w:r>
    </w:p>
    <w:p w14:paraId="2F819467"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Bengio, Y. J. F. and t. i. M. Learning (2009). "Learning deep architectures for AI."  2(1): 1-127.</w:t>
      </w:r>
    </w:p>
    <w:p w14:paraId="1926ED31"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Bereta, K., et al. (2020). Automatic maritime object detection using satellite imagery. Global Oceans 2020: Singapore–US Gulf Coast, IEEE.</w:t>
      </w:r>
    </w:p>
    <w:p w14:paraId="05662601"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Carion, N., et al. (2020). End-to-end object detection with transformers. European conference on computer vision, Springer.</w:t>
      </w:r>
    </w:p>
    <w:p w14:paraId="6E1DEDD6" w14:textId="77777777" w:rsidR="00342A58" w:rsidRPr="0070222B" w:rsidRDefault="00342A58" w:rsidP="00342A58">
      <w:pPr>
        <w:spacing w:after="0" w:line="276" w:lineRule="auto"/>
        <w:ind w:left="180"/>
        <w:rPr>
          <w:rFonts w:cstheme="minorHAnsi"/>
          <w:bCs/>
          <w:sz w:val="20"/>
          <w:szCs w:val="20"/>
        </w:rPr>
      </w:pPr>
    </w:p>
    <w:p w14:paraId="3ACCA67E" w14:textId="4F14DAE2"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Chen, G., et al. (2018). "Geographic object-based image analysis (GEOBIA): Emerging trends and future opportunities."  55(2): 159-182.</w:t>
      </w:r>
    </w:p>
    <w:p w14:paraId="581BF71B"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Chen, Y., et al. (2014). "Deep learning-based classification of hyperspectral data."  7(6): 2094-2107.</w:t>
      </w:r>
    </w:p>
    <w:p w14:paraId="43E39DA7"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Dronova, I. J. R. S. (2015). "Object-based image analysis in wetland research: A review."  7(5): 6380-6413.</w:t>
      </w:r>
    </w:p>
    <w:p w14:paraId="0E23D727"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Etienne, A., et al. (2021). "Deep learning-based object detection system for identifying weeds using UAS imagery."  13(24): 5182.</w:t>
      </w:r>
    </w:p>
    <w:p w14:paraId="1001B196"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Fatima, S. A., et al. (2020). Object recognition and detection in remote sensing images: a comparative study. 2020 International Conference on Artificial Intelligence and Signal Processing (AISP), IEEE.</w:t>
      </w:r>
    </w:p>
    <w:p w14:paraId="2C0686BC"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Haut, J. M., et al. (2021). "Distributed deep learning for remote sensing data interpretation."  109(8): 1320-1349.</w:t>
      </w:r>
    </w:p>
    <w:p w14:paraId="116B9977"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Hong, D., et al. (2021). "Interpretable hyperspectral artificial intelligence: When nonconvex modeling meets hyperspectral remote sensing."  9(2): 52-87.</w:t>
      </w:r>
    </w:p>
    <w:p w14:paraId="67EB226D"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Hsieh, M.-R., et al. (2017). Drone-based object counting by spatially regularized regional proposal network. Proceedings of the IEEE international conference on computer vision.</w:t>
      </w:r>
    </w:p>
    <w:p w14:paraId="42949247"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Janiesch, C., et al. (2021). "Machine learning and deep learning."  31(3): 685-695.</w:t>
      </w:r>
    </w:p>
    <w:p w14:paraId="58BC9019"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Kang, J., et al. (2022). "A survey of deep learning-based object detection methods and datasets for overhead imagery."  10: 20118-20134.</w:t>
      </w:r>
    </w:p>
    <w:p w14:paraId="54F0F4E9"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Kartal, M. and O. Duman (2019). Ship detection from optical satellite images with deep learning. 2019 9th international conference on recent advances in space technologies (RAST), IEEE.</w:t>
      </w:r>
    </w:p>
    <w:p w14:paraId="3AF062B7"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Kazaz, B., et al. (2021). "Deep learning-based object detection for unmanned aerial systems (UASs)-based inspections of construction stormwater practices."  21(8): 2834.</w:t>
      </w:r>
    </w:p>
    <w:p w14:paraId="3307D8AE"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Khan, A., et al. (2020). "A survey of the recent architectures of deep convolutional neural networks."  53: 5455-5516.</w:t>
      </w:r>
    </w:p>
    <w:p w14:paraId="4F1048A7"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Khan, S., et al. (2018). "A review on the application of deep learning in system health management."  107: 241-265.</w:t>
      </w:r>
    </w:p>
    <w:p w14:paraId="3EC00669"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Khelifi, L. and M. J. I. A. Mignotte (2020). "Deep learning for change detection in remote sensing images: Comprehensive review and meta-analysis."  8: 126385-126400.</w:t>
      </w:r>
    </w:p>
    <w:p w14:paraId="67C2B884"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LeCun, Y., et al. (2015). "Deep learning."  521(7553): 436-444.</w:t>
      </w:r>
    </w:p>
    <w:p w14:paraId="342DA002"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Li, H., et al. (2019). "Real-time deep tracking via corrective domain adaptation."  29(9): 2600-2612.</w:t>
      </w:r>
    </w:p>
    <w:p w14:paraId="55603076"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Li, X., et al. (2020). "Transfer learning in computer vision tasks: Remember where you come from."  93: 103853.</w:t>
      </w:r>
    </w:p>
    <w:p w14:paraId="6630007F"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Liu, L., et al. (2020). "Deep learning for generic object detection: A survey."  128: 261-318.</w:t>
      </w:r>
    </w:p>
    <w:p w14:paraId="5A8FFBF9"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Liu, W., et al. (2017). "A survey of deep neural network architectures and their applications."  234: 11-26.</w:t>
      </w:r>
    </w:p>
    <w:p w14:paraId="60C2789D"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 xml:space="preserve">Miao, S., et al. (2022). "Cloud/shadow segmentation based on multi-level feature </w:t>
      </w:r>
      <w:r w:rsidRPr="0070222B">
        <w:rPr>
          <w:rFonts w:cstheme="minorHAnsi"/>
          <w:bCs/>
          <w:sz w:val="20"/>
          <w:szCs w:val="20"/>
        </w:rPr>
        <w:lastRenderedPageBreak/>
        <w:t>enhanced network for remote sensing imagery."  43(15-16): 5940-5960.</w:t>
      </w:r>
    </w:p>
    <w:p w14:paraId="1F9A143A"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Mittal, P., et al. (2020). "Deep learning-based object detection in low-altitude UAV datasets: A survey."  104: 104046.</w:t>
      </w:r>
    </w:p>
    <w:p w14:paraId="7506ABD7"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Mohan, A., et al. (2021). "Review on remote sensing methods for landslide detection using machine and deep learning."  32(7): e3998.</w:t>
      </w:r>
    </w:p>
    <w:p w14:paraId="1BFB4ED8"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Norouzzadeh, M. S., et al. (2021). "A deep active learning system for species identification and counting in camera trap images."  12(1): 150-161.</w:t>
      </w:r>
    </w:p>
    <w:p w14:paraId="130C7223"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Pi, Y., et al. (2020). "Convolutional neural networks for object detection in aerial imagery for disaster response and recovery."  43: 101009.</w:t>
      </w:r>
    </w:p>
    <w:p w14:paraId="5F836EFF"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Prest, A., et al. (2011). "Weakly supervised learning of interactions between humans and objects."  34(3): 601-614.</w:t>
      </w:r>
    </w:p>
    <w:p w14:paraId="50461503"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Radford, A., et al. (2021). Learning transferable visual models from natural language supervision. International conference on machine learning, PMLR.</w:t>
      </w:r>
    </w:p>
    <w:p w14:paraId="2BA0EEE8"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Rezatofighi, H., et al. (2019). Generalized intersection over union: A metric and a loss for bounding box regression. Proceedings of the IEEE/CVF conference on computer vision and pattern recognition.</w:t>
      </w:r>
    </w:p>
    <w:p w14:paraId="57F9F373"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Seide, F., et al. (2011). Feature engineering in context-dependent deep neural networks for conversational speech transcription. 2011 IEEE Workshop on Automatic Speech Recognition &amp; Understanding, IEEE.</w:t>
      </w:r>
    </w:p>
    <w:p w14:paraId="2AFD7352"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Shaban, A. (2022). Fundamentals of Satellite Remote Sensing. Satellite Monitoring of Water Resources in the Middle East, Springer: 1-14.</w:t>
      </w:r>
    </w:p>
    <w:p w14:paraId="583DE3E2"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Shorten, C. and T. M. J. J. o. b. d. Khoshgoftaar (2019). "A survey on image data augmentation for deep learning."  6(1): 1-48.</w:t>
      </w:r>
    </w:p>
    <w:p w14:paraId="595C3FCC"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Song, Z., et al. (2021). "A hierarchical object detection method in large-scale optical remote sensing satellite imagery using saliency detection and CNN."  42(8): 2827-2847.</w:t>
      </w:r>
    </w:p>
    <w:p w14:paraId="43086820"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Sun, Z., et al. (2019). "Using long short-term memory recurrent neural network in land cover classification on Landsat and Cropland data layer time series."  40(2): 593-614.</w:t>
      </w:r>
    </w:p>
    <w:p w14:paraId="348F667F"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Tahir, A., et al. (2021). "Rapid detection of aircrafts in satellite imagery based on deep neural networks."</w:t>
      </w:r>
    </w:p>
    <w:p w14:paraId="7C5BEBED"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Wang, S., et al. (2020). "Backdoor attacks against transfer learning with pre-trained deep learning models."  15(3): 1526-1539.</w:t>
      </w:r>
    </w:p>
    <w:p w14:paraId="6D76E279"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Wright, L. G., et al. (2022). "Deep physical neural networks trained with backpropagation."  601(7894): 549-555.</w:t>
      </w:r>
    </w:p>
    <w:p w14:paraId="04DB3412"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Zhao, W., et al. (2016). "Spectral–spatial feature extraction for hyperspectral image classification: A dimension reduction and deep learning approach."  54(8): 4544-4554.</w:t>
      </w:r>
    </w:p>
    <w:p w14:paraId="6869509B"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Zhao, Z.-Q., et al. (2019). "Object detection with deep learning: A review."  30(11): 3212-3232.</w:t>
      </w:r>
    </w:p>
    <w:p w14:paraId="2B4641BF" w14:textId="77777777" w:rsidR="00342A58" w:rsidRPr="0070222B" w:rsidRDefault="00342A58" w:rsidP="00342A58">
      <w:pPr>
        <w:pStyle w:val="ListParagraph"/>
        <w:numPr>
          <w:ilvl w:val="0"/>
          <w:numId w:val="23"/>
        </w:numPr>
        <w:spacing w:after="0" w:line="276" w:lineRule="auto"/>
        <w:ind w:left="450" w:hanging="270"/>
        <w:rPr>
          <w:rFonts w:cstheme="minorHAnsi"/>
          <w:bCs/>
          <w:sz w:val="20"/>
          <w:szCs w:val="20"/>
        </w:rPr>
      </w:pPr>
      <w:r w:rsidRPr="0070222B">
        <w:rPr>
          <w:rFonts w:cstheme="minorHAnsi"/>
          <w:bCs/>
          <w:sz w:val="20"/>
          <w:szCs w:val="20"/>
        </w:rPr>
        <w:t>Zhou, X., et al. (2018). Fully convolutional grasp detection network with oriented anchor box. 2018 IEEE/RSJ International Conference on Intelligent Robots and Systems (IROS), IEEE.</w:t>
      </w:r>
    </w:p>
    <w:p w14:paraId="41550465" w14:textId="77777777" w:rsidR="00342A58" w:rsidRPr="0070222B" w:rsidRDefault="00342A58" w:rsidP="00342A58">
      <w:pPr>
        <w:pStyle w:val="ListParagraph"/>
        <w:spacing w:after="0" w:line="276" w:lineRule="auto"/>
        <w:ind w:left="450"/>
        <w:rPr>
          <w:rFonts w:cstheme="minorHAnsi"/>
          <w:bCs/>
          <w:sz w:val="20"/>
          <w:szCs w:val="20"/>
        </w:rPr>
      </w:pPr>
      <w:r w:rsidRPr="0070222B">
        <w:rPr>
          <w:rFonts w:cstheme="minorHAnsi"/>
          <w:bCs/>
          <w:sz w:val="20"/>
          <w:szCs w:val="20"/>
        </w:rPr>
        <w:tab/>
      </w:r>
    </w:p>
    <w:p w14:paraId="75965F85" w14:textId="77777777" w:rsidR="00342A58" w:rsidRPr="0070222B" w:rsidRDefault="00342A58" w:rsidP="00342A58">
      <w:pPr>
        <w:ind w:left="180"/>
        <w:rPr>
          <w:rFonts w:cstheme="minorHAnsi"/>
          <w:sz w:val="20"/>
          <w:szCs w:val="20"/>
        </w:rPr>
      </w:pPr>
      <w:r w:rsidRPr="0070222B">
        <w:rPr>
          <w:rFonts w:cstheme="minorHAnsi"/>
          <w:sz w:val="20"/>
          <w:szCs w:val="20"/>
        </w:rPr>
        <w:fldChar w:fldCharType="end"/>
      </w:r>
      <w:bookmarkEnd w:id="13"/>
    </w:p>
    <w:p w14:paraId="17BD4820" w14:textId="77777777" w:rsidR="00342A58" w:rsidRPr="0070222B" w:rsidRDefault="00342A58" w:rsidP="00342A58">
      <w:pPr>
        <w:spacing w:after="0" w:line="276" w:lineRule="auto"/>
        <w:rPr>
          <w:rFonts w:cstheme="minorHAnsi"/>
          <w:bCs/>
          <w:sz w:val="20"/>
          <w:szCs w:val="20"/>
        </w:rPr>
      </w:pPr>
    </w:p>
    <w:p w14:paraId="26C5B72F" w14:textId="77777777" w:rsidR="00342A58" w:rsidRPr="0070222B" w:rsidRDefault="00342A58" w:rsidP="00342A58">
      <w:pPr>
        <w:spacing w:after="0" w:line="276" w:lineRule="auto"/>
        <w:rPr>
          <w:rFonts w:cstheme="minorHAnsi"/>
          <w:bCs/>
          <w:sz w:val="20"/>
          <w:szCs w:val="20"/>
        </w:rPr>
      </w:pPr>
    </w:p>
    <w:p w14:paraId="53B6D26D" w14:textId="77777777" w:rsidR="00342A58" w:rsidRPr="0070222B" w:rsidRDefault="00342A58" w:rsidP="00342A58">
      <w:pPr>
        <w:spacing w:after="0" w:line="276" w:lineRule="auto"/>
        <w:rPr>
          <w:rFonts w:cstheme="minorHAnsi"/>
          <w:bCs/>
          <w:sz w:val="20"/>
          <w:szCs w:val="20"/>
        </w:rPr>
      </w:pPr>
    </w:p>
    <w:p w14:paraId="2C2C8504" w14:textId="77777777" w:rsidR="00342A58" w:rsidRPr="0070222B" w:rsidRDefault="00342A58" w:rsidP="00342A58">
      <w:pPr>
        <w:spacing w:after="0" w:line="276" w:lineRule="auto"/>
        <w:rPr>
          <w:rFonts w:cstheme="minorHAnsi"/>
          <w:bCs/>
          <w:sz w:val="20"/>
          <w:szCs w:val="20"/>
        </w:rPr>
      </w:pPr>
    </w:p>
    <w:p w14:paraId="32B72B03" w14:textId="77777777" w:rsidR="00342A58" w:rsidRPr="0070222B" w:rsidRDefault="00342A58" w:rsidP="00342A58">
      <w:pPr>
        <w:spacing w:after="0" w:line="276" w:lineRule="auto"/>
        <w:rPr>
          <w:rFonts w:cstheme="minorHAnsi"/>
          <w:bCs/>
          <w:sz w:val="20"/>
          <w:szCs w:val="20"/>
        </w:rPr>
      </w:pPr>
    </w:p>
    <w:p w14:paraId="05C68A36" w14:textId="77777777" w:rsidR="00342A58" w:rsidRPr="0070222B" w:rsidRDefault="00342A58" w:rsidP="00342A58">
      <w:pPr>
        <w:spacing w:after="0" w:line="276" w:lineRule="auto"/>
        <w:rPr>
          <w:rFonts w:cstheme="minorHAnsi"/>
          <w:bCs/>
          <w:sz w:val="20"/>
          <w:szCs w:val="20"/>
        </w:rPr>
      </w:pPr>
    </w:p>
    <w:p w14:paraId="1B08BD72" w14:textId="77777777" w:rsidR="00342A58" w:rsidRPr="0070222B" w:rsidRDefault="00342A58" w:rsidP="00342A58">
      <w:pPr>
        <w:spacing w:after="0" w:line="276" w:lineRule="auto"/>
        <w:rPr>
          <w:rFonts w:cstheme="minorHAnsi"/>
          <w:bCs/>
          <w:sz w:val="20"/>
          <w:szCs w:val="20"/>
        </w:rPr>
      </w:pPr>
    </w:p>
    <w:p w14:paraId="115B0666" w14:textId="77777777" w:rsidR="00342A58" w:rsidRPr="0070222B" w:rsidRDefault="00342A58" w:rsidP="00342A58">
      <w:pPr>
        <w:spacing w:after="0" w:line="276" w:lineRule="auto"/>
        <w:rPr>
          <w:rFonts w:cstheme="minorHAnsi"/>
          <w:bCs/>
          <w:sz w:val="20"/>
          <w:szCs w:val="20"/>
        </w:rPr>
      </w:pPr>
    </w:p>
    <w:p w14:paraId="6BF519EB" w14:textId="77777777" w:rsidR="00342A58" w:rsidRPr="0070222B" w:rsidRDefault="00342A58" w:rsidP="00342A58">
      <w:pPr>
        <w:spacing w:after="0" w:line="276" w:lineRule="auto"/>
        <w:rPr>
          <w:rFonts w:cstheme="minorHAnsi"/>
          <w:bCs/>
          <w:sz w:val="20"/>
          <w:szCs w:val="20"/>
        </w:rPr>
      </w:pPr>
    </w:p>
    <w:p w14:paraId="7E6F1AE9" w14:textId="77777777" w:rsidR="00342A58" w:rsidRPr="0070222B" w:rsidRDefault="00342A58" w:rsidP="00342A58">
      <w:pPr>
        <w:spacing w:after="0" w:line="276" w:lineRule="auto"/>
        <w:rPr>
          <w:rFonts w:cstheme="minorHAnsi"/>
          <w:bCs/>
          <w:sz w:val="20"/>
          <w:szCs w:val="20"/>
        </w:rPr>
      </w:pPr>
    </w:p>
    <w:p w14:paraId="4715814E" w14:textId="77777777" w:rsidR="00342A58" w:rsidRPr="0070222B" w:rsidRDefault="00342A58" w:rsidP="00342A58">
      <w:pPr>
        <w:spacing w:after="0" w:line="276" w:lineRule="auto"/>
        <w:rPr>
          <w:rFonts w:cstheme="minorHAnsi"/>
          <w:bCs/>
          <w:sz w:val="20"/>
          <w:szCs w:val="20"/>
        </w:rPr>
      </w:pPr>
    </w:p>
    <w:p w14:paraId="05822791" w14:textId="77777777" w:rsidR="00342A58" w:rsidRPr="0070222B" w:rsidRDefault="00342A58" w:rsidP="00342A58">
      <w:pPr>
        <w:spacing w:after="0" w:line="276" w:lineRule="auto"/>
        <w:rPr>
          <w:rFonts w:cstheme="minorHAnsi"/>
          <w:bCs/>
          <w:sz w:val="20"/>
          <w:szCs w:val="20"/>
        </w:rPr>
      </w:pPr>
    </w:p>
    <w:p w14:paraId="183D03D0" w14:textId="77777777" w:rsidR="00342A58" w:rsidRPr="0070222B" w:rsidRDefault="00342A58" w:rsidP="00342A58">
      <w:pPr>
        <w:spacing w:after="0" w:line="276" w:lineRule="auto"/>
        <w:rPr>
          <w:rFonts w:cstheme="minorHAnsi"/>
          <w:bCs/>
          <w:sz w:val="20"/>
          <w:szCs w:val="20"/>
        </w:rPr>
      </w:pPr>
    </w:p>
    <w:p w14:paraId="6EECA626" w14:textId="77777777" w:rsidR="00342A58" w:rsidRPr="0070222B" w:rsidRDefault="00342A58" w:rsidP="00F24E7A">
      <w:pPr>
        <w:spacing w:line="360" w:lineRule="auto"/>
        <w:rPr>
          <w:rFonts w:cstheme="minorHAnsi"/>
          <w:bCs/>
          <w:sz w:val="20"/>
          <w:szCs w:val="20"/>
        </w:rPr>
        <w:sectPr w:rsidR="00342A58" w:rsidRPr="0070222B" w:rsidSect="00342A58">
          <w:type w:val="continuous"/>
          <w:pgSz w:w="12240" w:h="15840"/>
          <w:pgMar w:top="1440" w:right="1440" w:bottom="1440" w:left="1440" w:header="720" w:footer="720" w:gutter="0"/>
          <w:cols w:num="2" w:space="144"/>
          <w:docGrid w:linePitch="360"/>
        </w:sectPr>
      </w:pPr>
    </w:p>
    <w:p w14:paraId="50500B9C" w14:textId="77777777" w:rsidR="00342A58" w:rsidRPr="0070222B" w:rsidRDefault="00342A58" w:rsidP="00F24E7A">
      <w:pPr>
        <w:spacing w:line="360" w:lineRule="auto"/>
        <w:rPr>
          <w:rFonts w:cstheme="minorHAnsi"/>
          <w:b/>
          <w:sz w:val="20"/>
          <w:szCs w:val="20"/>
        </w:rPr>
      </w:pPr>
    </w:p>
    <w:p w14:paraId="66239EA8" w14:textId="77777777" w:rsidR="00342A58" w:rsidRPr="0070222B" w:rsidRDefault="00342A58" w:rsidP="00F24E7A">
      <w:pPr>
        <w:spacing w:line="360" w:lineRule="auto"/>
        <w:rPr>
          <w:rFonts w:cstheme="minorHAnsi"/>
          <w:b/>
          <w:sz w:val="20"/>
          <w:szCs w:val="20"/>
        </w:rPr>
      </w:pPr>
    </w:p>
    <w:p w14:paraId="00005057" w14:textId="77777777" w:rsidR="00342A58" w:rsidRPr="0070222B" w:rsidRDefault="00342A58" w:rsidP="00F24E7A">
      <w:pPr>
        <w:spacing w:line="360" w:lineRule="auto"/>
        <w:rPr>
          <w:rFonts w:cstheme="minorHAnsi"/>
          <w:b/>
          <w:sz w:val="20"/>
          <w:szCs w:val="20"/>
        </w:rPr>
      </w:pPr>
    </w:p>
    <w:p w14:paraId="2DC412F7" w14:textId="77777777" w:rsidR="00342A58" w:rsidRPr="0070222B" w:rsidRDefault="00342A58" w:rsidP="00F24E7A">
      <w:pPr>
        <w:spacing w:line="360" w:lineRule="auto"/>
        <w:rPr>
          <w:rFonts w:cstheme="minorHAnsi"/>
          <w:b/>
          <w:sz w:val="20"/>
          <w:szCs w:val="20"/>
        </w:rPr>
      </w:pPr>
    </w:p>
    <w:sectPr w:rsidR="00342A58" w:rsidRPr="0070222B" w:rsidSect="00F24E7A">
      <w:type w:val="continuous"/>
      <w:pgSz w:w="12240" w:h="15840"/>
      <w:pgMar w:top="1440" w:right="1440" w:bottom="1440" w:left="1440" w:header="720" w:footer="720" w:gutter="0"/>
      <w:cols w:num="2" w:space="43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76A81"/>
    <w:multiLevelType w:val="multilevel"/>
    <w:tmpl w:val="518A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E43399"/>
    <w:multiLevelType w:val="hybridMultilevel"/>
    <w:tmpl w:val="16C6260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11884559"/>
    <w:multiLevelType w:val="multilevel"/>
    <w:tmpl w:val="3FA6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C07B9C"/>
    <w:multiLevelType w:val="multilevel"/>
    <w:tmpl w:val="805A86DC"/>
    <w:lvl w:ilvl="0">
      <w:start w:val="1"/>
      <w:numFmt w:val="decimal"/>
      <w:lvlText w:val="%1."/>
      <w:lvlJc w:val="left"/>
      <w:pPr>
        <w:ind w:left="360" w:hanging="360"/>
      </w:pPr>
      <w:rPr>
        <w:sz w:val="24"/>
        <w:szCs w:val="24"/>
      </w:rPr>
    </w:lvl>
    <w:lvl w:ilvl="1">
      <w:start w:val="1"/>
      <w:numFmt w:val="decimal"/>
      <w:lvlText w:val="%1.%2."/>
      <w:lvlJc w:val="left"/>
      <w:pPr>
        <w:ind w:left="792" w:hanging="432"/>
      </w:pPr>
      <w:rPr>
        <w:b/>
        <w:bCs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CE7C74"/>
    <w:multiLevelType w:val="multilevel"/>
    <w:tmpl w:val="93E2CEB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7841E31"/>
    <w:multiLevelType w:val="multilevel"/>
    <w:tmpl w:val="DD1E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503F15"/>
    <w:multiLevelType w:val="multilevel"/>
    <w:tmpl w:val="1F3A464E"/>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2"/>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786D6C"/>
    <w:multiLevelType w:val="multilevel"/>
    <w:tmpl w:val="0A74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35E19"/>
    <w:multiLevelType w:val="multilevel"/>
    <w:tmpl w:val="7E62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063749"/>
    <w:multiLevelType w:val="multilevel"/>
    <w:tmpl w:val="4C8C130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D259B"/>
    <w:multiLevelType w:val="multilevel"/>
    <w:tmpl w:val="ED62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01410B"/>
    <w:multiLevelType w:val="multilevel"/>
    <w:tmpl w:val="163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B469AF"/>
    <w:multiLevelType w:val="multilevel"/>
    <w:tmpl w:val="CD025DA4"/>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F5969FB"/>
    <w:multiLevelType w:val="multilevel"/>
    <w:tmpl w:val="38C4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E72807"/>
    <w:multiLevelType w:val="multilevel"/>
    <w:tmpl w:val="B7C8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CE5F19"/>
    <w:multiLevelType w:val="hybridMultilevel"/>
    <w:tmpl w:val="033C8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4A2CF8"/>
    <w:multiLevelType w:val="multilevel"/>
    <w:tmpl w:val="C90A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8961B4"/>
    <w:multiLevelType w:val="multilevel"/>
    <w:tmpl w:val="195A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AE3910"/>
    <w:multiLevelType w:val="multilevel"/>
    <w:tmpl w:val="C5A869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D37D8"/>
    <w:multiLevelType w:val="multilevel"/>
    <w:tmpl w:val="56E4FA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6C46F3"/>
    <w:multiLevelType w:val="multilevel"/>
    <w:tmpl w:val="56E4FA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607736"/>
    <w:multiLevelType w:val="multilevel"/>
    <w:tmpl w:val="56B2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043F69"/>
    <w:multiLevelType w:val="multilevel"/>
    <w:tmpl w:val="E470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61151B"/>
    <w:multiLevelType w:val="hybridMultilevel"/>
    <w:tmpl w:val="DB364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B73CE"/>
    <w:multiLevelType w:val="multilevel"/>
    <w:tmpl w:val="0DAC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4C5CA0"/>
    <w:multiLevelType w:val="multilevel"/>
    <w:tmpl w:val="57B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90749139">
    <w:abstractNumId w:val="12"/>
  </w:num>
  <w:num w:numId="2" w16cid:durableId="1465122887">
    <w:abstractNumId w:val="9"/>
  </w:num>
  <w:num w:numId="3" w16cid:durableId="560867188">
    <w:abstractNumId w:val="15"/>
  </w:num>
  <w:num w:numId="4" w16cid:durableId="1476949125">
    <w:abstractNumId w:val="18"/>
  </w:num>
  <w:num w:numId="5" w16cid:durableId="1947228010">
    <w:abstractNumId w:val="6"/>
  </w:num>
  <w:num w:numId="6" w16cid:durableId="1661227717">
    <w:abstractNumId w:val="22"/>
  </w:num>
  <w:num w:numId="7" w16cid:durableId="505167951">
    <w:abstractNumId w:val="2"/>
  </w:num>
  <w:num w:numId="8" w16cid:durableId="1689722394">
    <w:abstractNumId w:val="13"/>
  </w:num>
  <w:num w:numId="9" w16cid:durableId="1854688600">
    <w:abstractNumId w:val="20"/>
  </w:num>
  <w:num w:numId="10" w16cid:durableId="1007714170">
    <w:abstractNumId w:val="8"/>
  </w:num>
  <w:num w:numId="11" w16cid:durableId="1232808805">
    <w:abstractNumId w:val="16"/>
  </w:num>
  <w:num w:numId="12" w16cid:durableId="2021927526">
    <w:abstractNumId w:val="17"/>
  </w:num>
  <w:num w:numId="13" w16cid:durableId="1140461547">
    <w:abstractNumId w:val="25"/>
  </w:num>
  <w:num w:numId="14" w16cid:durableId="1756631110">
    <w:abstractNumId w:val="11"/>
  </w:num>
  <w:num w:numId="15" w16cid:durableId="2133282615">
    <w:abstractNumId w:val="21"/>
  </w:num>
  <w:num w:numId="16" w16cid:durableId="601954763">
    <w:abstractNumId w:val="10"/>
  </w:num>
  <w:num w:numId="17" w16cid:durableId="1098252714">
    <w:abstractNumId w:val="5"/>
  </w:num>
  <w:num w:numId="18" w16cid:durableId="2040816073">
    <w:abstractNumId w:val="14"/>
  </w:num>
  <w:num w:numId="19" w16cid:durableId="539246022">
    <w:abstractNumId w:val="24"/>
  </w:num>
  <w:num w:numId="20" w16cid:durableId="641421941">
    <w:abstractNumId w:val="0"/>
  </w:num>
  <w:num w:numId="21" w16cid:durableId="450710953">
    <w:abstractNumId w:val="7"/>
  </w:num>
  <w:num w:numId="22" w16cid:durableId="938564586">
    <w:abstractNumId w:val="19"/>
  </w:num>
  <w:num w:numId="23" w16cid:durableId="563872840">
    <w:abstractNumId w:val="23"/>
  </w:num>
  <w:num w:numId="24" w16cid:durableId="299918866">
    <w:abstractNumId w:val="3"/>
  </w:num>
  <w:num w:numId="25" w16cid:durableId="1058551518">
    <w:abstractNumId w:val="4"/>
  </w:num>
  <w:num w:numId="26" w16cid:durableId="1567646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8CB"/>
    <w:rsid w:val="0008496A"/>
    <w:rsid w:val="00284156"/>
    <w:rsid w:val="002D55E5"/>
    <w:rsid w:val="00340806"/>
    <w:rsid w:val="00342A58"/>
    <w:rsid w:val="00395E5A"/>
    <w:rsid w:val="00692EAB"/>
    <w:rsid w:val="0070222B"/>
    <w:rsid w:val="00746754"/>
    <w:rsid w:val="008672CA"/>
    <w:rsid w:val="009608CB"/>
    <w:rsid w:val="00A21C12"/>
    <w:rsid w:val="00A308EF"/>
    <w:rsid w:val="00AC3E0B"/>
    <w:rsid w:val="00B95FE0"/>
    <w:rsid w:val="00BA0F95"/>
    <w:rsid w:val="00D5041A"/>
    <w:rsid w:val="00DC3DBB"/>
    <w:rsid w:val="00E173FA"/>
    <w:rsid w:val="00EA67E2"/>
    <w:rsid w:val="00F24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3DD9"/>
  <w15:chartTrackingRefBased/>
  <w15:docId w15:val="{04D892AF-5620-44C8-94E0-1FE0578B7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EAB"/>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A21C12"/>
    <w:pPr>
      <w:keepNext/>
      <w:keepLines/>
      <w:spacing w:before="40" w:after="0"/>
      <w:outlineLvl w:val="1"/>
    </w:pPr>
    <w:rPr>
      <w:rFonts w:ascii="Times New Roman" w:eastAsiaTheme="majorEastAsia" w:hAnsi="Times New Roman" w:cstheme="majorBidi"/>
      <w:b/>
      <w:kern w:val="0"/>
      <w:sz w:val="28"/>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1C12"/>
    <w:rPr>
      <w:rFonts w:ascii="Times New Roman" w:eastAsiaTheme="majorEastAsia" w:hAnsi="Times New Roman" w:cstheme="majorBidi"/>
      <w:b/>
      <w:kern w:val="0"/>
      <w:sz w:val="28"/>
      <w:szCs w:val="26"/>
      <w14:ligatures w14:val="none"/>
    </w:rPr>
  </w:style>
  <w:style w:type="paragraph" w:styleId="ListParagraph">
    <w:name w:val="List Paragraph"/>
    <w:basedOn w:val="Normal"/>
    <w:uiPriority w:val="34"/>
    <w:qFormat/>
    <w:rsid w:val="00A21C12"/>
    <w:pPr>
      <w:ind w:left="720"/>
      <w:contextualSpacing/>
    </w:pPr>
  </w:style>
  <w:style w:type="character" w:customStyle="1" w:styleId="Heading1Char">
    <w:name w:val="Heading 1 Char"/>
    <w:basedOn w:val="DefaultParagraphFont"/>
    <w:link w:val="Heading1"/>
    <w:uiPriority w:val="9"/>
    <w:rsid w:val="00692EAB"/>
    <w:rPr>
      <w:rFonts w:ascii="Times New Roman" w:eastAsiaTheme="majorEastAsia" w:hAnsi="Times New Roman" w:cstheme="majorBidi"/>
      <w:sz w:val="28"/>
      <w:szCs w:val="32"/>
    </w:rPr>
  </w:style>
  <w:style w:type="table" w:customStyle="1" w:styleId="TableGrid1">
    <w:name w:val="Table Grid1"/>
    <w:basedOn w:val="TableNormal"/>
    <w:next w:val="TableGrid"/>
    <w:uiPriority w:val="39"/>
    <w:rsid w:val="00F24E7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24E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5E5A"/>
    <w:rPr>
      <w:color w:val="0563C1" w:themeColor="hyperlink"/>
      <w:u w:val="single"/>
    </w:rPr>
  </w:style>
  <w:style w:type="character" w:styleId="UnresolvedMention">
    <w:name w:val="Unresolved Mention"/>
    <w:basedOn w:val="DefaultParagraphFont"/>
    <w:uiPriority w:val="99"/>
    <w:semiHidden/>
    <w:unhideWhenUsed/>
    <w:rsid w:val="00395E5A"/>
    <w:rPr>
      <w:color w:val="605E5C"/>
      <w:shd w:val="clear" w:color="auto" w:fill="E1DFDD"/>
    </w:rPr>
  </w:style>
  <w:style w:type="paragraph" w:styleId="Caption">
    <w:name w:val="caption"/>
    <w:basedOn w:val="Normal"/>
    <w:next w:val="Normal"/>
    <w:uiPriority w:val="35"/>
    <w:unhideWhenUsed/>
    <w:qFormat/>
    <w:rsid w:val="0070222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588">
      <w:bodyDiv w:val="1"/>
      <w:marLeft w:val="0"/>
      <w:marRight w:val="0"/>
      <w:marTop w:val="0"/>
      <w:marBottom w:val="0"/>
      <w:divBdr>
        <w:top w:val="none" w:sz="0" w:space="0" w:color="auto"/>
        <w:left w:val="none" w:sz="0" w:space="0" w:color="auto"/>
        <w:bottom w:val="none" w:sz="0" w:space="0" w:color="auto"/>
        <w:right w:val="none" w:sz="0" w:space="0" w:color="auto"/>
      </w:divBdr>
      <w:divsChild>
        <w:div w:id="447159432">
          <w:marLeft w:val="0"/>
          <w:marRight w:val="0"/>
          <w:marTop w:val="0"/>
          <w:marBottom w:val="0"/>
          <w:divBdr>
            <w:top w:val="single" w:sz="2" w:space="0" w:color="D9D9E3"/>
            <w:left w:val="single" w:sz="2" w:space="0" w:color="D9D9E3"/>
            <w:bottom w:val="single" w:sz="2" w:space="0" w:color="D9D9E3"/>
            <w:right w:val="single" w:sz="2" w:space="0" w:color="D9D9E3"/>
          </w:divBdr>
          <w:divsChild>
            <w:div w:id="1126773737">
              <w:marLeft w:val="0"/>
              <w:marRight w:val="0"/>
              <w:marTop w:val="0"/>
              <w:marBottom w:val="0"/>
              <w:divBdr>
                <w:top w:val="single" w:sz="2" w:space="0" w:color="D9D9E3"/>
                <w:left w:val="single" w:sz="2" w:space="0" w:color="D9D9E3"/>
                <w:bottom w:val="single" w:sz="2" w:space="0" w:color="D9D9E3"/>
                <w:right w:val="single" w:sz="2" w:space="0" w:color="D9D9E3"/>
              </w:divBdr>
              <w:divsChild>
                <w:div w:id="2001304550">
                  <w:marLeft w:val="0"/>
                  <w:marRight w:val="0"/>
                  <w:marTop w:val="0"/>
                  <w:marBottom w:val="0"/>
                  <w:divBdr>
                    <w:top w:val="single" w:sz="2" w:space="0" w:color="D9D9E3"/>
                    <w:left w:val="single" w:sz="2" w:space="0" w:color="D9D9E3"/>
                    <w:bottom w:val="single" w:sz="2" w:space="0" w:color="D9D9E3"/>
                    <w:right w:val="single" w:sz="2" w:space="0" w:color="D9D9E3"/>
                  </w:divBdr>
                  <w:divsChild>
                    <w:div w:id="1701322961">
                      <w:marLeft w:val="0"/>
                      <w:marRight w:val="0"/>
                      <w:marTop w:val="0"/>
                      <w:marBottom w:val="0"/>
                      <w:divBdr>
                        <w:top w:val="single" w:sz="2" w:space="0" w:color="D9D9E3"/>
                        <w:left w:val="single" w:sz="2" w:space="0" w:color="D9D9E3"/>
                        <w:bottom w:val="single" w:sz="2" w:space="0" w:color="D9D9E3"/>
                        <w:right w:val="single" w:sz="2" w:space="0" w:color="D9D9E3"/>
                      </w:divBdr>
                      <w:divsChild>
                        <w:div w:id="450899367">
                          <w:marLeft w:val="0"/>
                          <w:marRight w:val="0"/>
                          <w:marTop w:val="0"/>
                          <w:marBottom w:val="0"/>
                          <w:divBdr>
                            <w:top w:val="single" w:sz="2" w:space="0" w:color="auto"/>
                            <w:left w:val="single" w:sz="2" w:space="0" w:color="auto"/>
                            <w:bottom w:val="single" w:sz="6" w:space="0" w:color="auto"/>
                            <w:right w:val="single" w:sz="2" w:space="0" w:color="auto"/>
                          </w:divBdr>
                          <w:divsChild>
                            <w:div w:id="702050276">
                              <w:marLeft w:val="0"/>
                              <w:marRight w:val="0"/>
                              <w:marTop w:val="100"/>
                              <w:marBottom w:val="100"/>
                              <w:divBdr>
                                <w:top w:val="single" w:sz="2" w:space="0" w:color="D9D9E3"/>
                                <w:left w:val="single" w:sz="2" w:space="0" w:color="D9D9E3"/>
                                <w:bottom w:val="single" w:sz="2" w:space="0" w:color="D9D9E3"/>
                                <w:right w:val="single" w:sz="2" w:space="0" w:color="D9D9E3"/>
                              </w:divBdr>
                              <w:divsChild>
                                <w:div w:id="586231926">
                                  <w:marLeft w:val="0"/>
                                  <w:marRight w:val="0"/>
                                  <w:marTop w:val="0"/>
                                  <w:marBottom w:val="0"/>
                                  <w:divBdr>
                                    <w:top w:val="single" w:sz="2" w:space="0" w:color="D9D9E3"/>
                                    <w:left w:val="single" w:sz="2" w:space="0" w:color="D9D9E3"/>
                                    <w:bottom w:val="single" w:sz="2" w:space="0" w:color="D9D9E3"/>
                                    <w:right w:val="single" w:sz="2" w:space="0" w:color="D9D9E3"/>
                                  </w:divBdr>
                                  <w:divsChild>
                                    <w:div w:id="847134508">
                                      <w:marLeft w:val="0"/>
                                      <w:marRight w:val="0"/>
                                      <w:marTop w:val="0"/>
                                      <w:marBottom w:val="0"/>
                                      <w:divBdr>
                                        <w:top w:val="single" w:sz="2" w:space="0" w:color="D9D9E3"/>
                                        <w:left w:val="single" w:sz="2" w:space="0" w:color="D9D9E3"/>
                                        <w:bottom w:val="single" w:sz="2" w:space="0" w:color="D9D9E3"/>
                                        <w:right w:val="single" w:sz="2" w:space="0" w:color="D9D9E3"/>
                                      </w:divBdr>
                                      <w:divsChild>
                                        <w:div w:id="792939260">
                                          <w:marLeft w:val="0"/>
                                          <w:marRight w:val="0"/>
                                          <w:marTop w:val="0"/>
                                          <w:marBottom w:val="0"/>
                                          <w:divBdr>
                                            <w:top w:val="single" w:sz="2" w:space="0" w:color="D9D9E3"/>
                                            <w:left w:val="single" w:sz="2" w:space="0" w:color="D9D9E3"/>
                                            <w:bottom w:val="single" w:sz="2" w:space="0" w:color="D9D9E3"/>
                                            <w:right w:val="single" w:sz="2" w:space="0" w:color="D9D9E3"/>
                                          </w:divBdr>
                                          <w:divsChild>
                                            <w:div w:id="1837376476">
                                              <w:marLeft w:val="0"/>
                                              <w:marRight w:val="0"/>
                                              <w:marTop w:val="0"/>
                                              <w:marBottom w:val="0"/>
                                              <w:divBdr>
                                                <w:top w:val="single" w:sz="2" w:space="0" w:color="D9D9E3"/>
                                                <w:left w:val="single" w:sz="2" w:space="0" w:color="D9D9E3"/>
                                                <w:bottom w:val="single" w:sz="2" w:space="0" w:color="D9D9E3"/>
                                                <w:right w:val="single" w:sz="2" w:space="0" w:color="D9D9E3"/>
                                              </w:divBdr>
                                              <w:divsChild>
                                                <w:div w:id="787429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3803061">
          <w:marLeft w:val="0"/>
          <w:marRight w:val="0"/>
          <w:marTop w:val="0"/>
          <w:marBottom w:val="0"/>
          <w:divBdr>
            <w:top w:val="none" w:sz="0" w:space="0" w:color="auto"/>
            <w:left w:val="none" w:sz="0" w:space="0" w:color="auto"/>
            <w:bottom w:val="none" w:sz="0" w:space="0" w:color="auto"/>
            <w:right w:val="none" w:sz="0" w:space="0" w:color="auto"/>
          </w:divBdr>
        </w:div>
      </w:divsChild>
    </w:div>
    <w:div w:id="134564862">
      <w:bodyDiv w:val="1"/>
      <w:marLeft w:val="0"/>
      <w:marRight w:val="0"/>
      <w:marTop w:val="0"/>
      <w:marBottom w:val="0"/>
      <w:divBdr>
        <w:top w:val="none" w:sz="0" w:space="0" w:color="auto"/>
        <w:left w:val="none" w:sz="0" w:space="0" w:color="auto"/>
        <w:bottom w:val="none" w:sz="0" w:space="0" w:color="auto"/>
        <w:right w:val="none" w:sz="0" w:space="0" w:color="auto"/>
      </w:divBdr>
      <w:divsChild>
        <w:div w:id="638266749">
          <w:marLeft w:val="0"/>
          <w:marRight w:val="0"/>
          <w:marTop w:val="0"/>
          <w:marBottom w:val="0"/>
          <w:divBdr>
            <w:top w:val="single" w:sz="2" w:space="0" w:color="D9D9E3"/>
            <w:left w:val="single" w:sz="2" w:space="0" w:color="D9D9E3"/>
            <w:bottom w:val="single" w:sz="2" w:space="0" w:color="D9D9E3"/>
            <w:right w:val="single" w:sz="2" w:space="0" w:color="D9D9E3"/>
          </w:divBdr>
          <w:divsChild>
            <w:div w:id="623385823">
              <w:marLeft w:val="0"/>
              <w:marRight w:val="0"/>
              <w:marTop w:val="0"/>
              <w:marBottom w:val="0"/>
              <w:divBdr>
                <w:top w:val="single" w:sz="2" w:space="0" w:color="D9D9E3"/>
                <w:left w:val="single" w:sz="2" w:space="0" w:color="D9D9E3"/>
                <w:bottom w:val="single" w:sz="2" w:space="0" w:color="D9D9E3"/>
                <w:right w:val="single" w:sz="2" w:space="0" w:color="D9D9E3"/>
              </w:divBdr>
              <w:divsChild>
                <w:div w:id="1684360171">
                  <w:marLeft w:val="0"/>
                  <w:marRight w:val="0"/>
                  <w:marTop w:val="0"/>
                  <w:marBottom w:val="0"/>
                  <w:divBdr>
                    <w:top w:val="single" w:sz="2" w:space="0" w:color="D9D9E3"/>
                    <w:left w:val="single" w:sz="2" w:space="0" w:color="D9D9E3"/>
                    <w:bottom w:val="single" w:sz="2" w:space="0" w:color="D9D9E3"/>
                    <w:right w:val="single" w:sz="2" w:space="0" w:color="D9D9E3"/>
                  </w:divBdr>
                  <w:divsChild>
                    <w:div w:id="881553902">
                      <w:marLeft w:val="0"/>
                      <w:marRight w:val="0"/>
                      <w:marTop w:val="0"/>
                      <w:marBottom w:val="0"/>
                      <w:divBdr>
                        <w:top w:val="single" w:sz="2" w:space="0" w:color="D9D9E3"/>
                        <w:left w:val="single" w:sz="2" w:space="0" w:color="D9D9E3"/>
                        <w:bottom w:val="single" w:sz="2" w:space="0" w:color="D9D9E3"/>
                        <w:right w:val="single" w:sz="2" w:space="0" w:color="D9D9E3"/>
                      </w:divBdr>
                      <w:divsChild>
                        <w:div w:id="570239654">
                          <w:marLeft w:val="0"/>
                          <w:marRight w:val="0"/>
                          <w:marTop w:val="0"/>
                          <w:marBottom w:val="0"/>
                          <w:divBdr>
                            <w:top w:val="single" w:sz="2" w:space="0" w:color="auto"/>
                            <w:left w:val="single" w:sz="2" w:space="0" w:color="auto"/>
                            <w:bottom w:val="single" w:sz="6" w:space="0" w:color="auto"/>
                            <w:right w:val="single" w:sz="2" w:space="0" w:color="auto"/>
                          </w:divBdr>
                          <w:divsChild>
                            <w:div w:id="46971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207655">
                                  <w:marLeft w:val="0"/>
                                  <w:marRight w:val="0"/>
                                  <w:marTop w:val="0"/>
                                  <w:marBottom w:val="0"/>
                                  <w:divBdr>
                                    <w:top w:val="single" w:sz="2" w:space="0" w:color="D9D9E3"/>
                                    <w:left w:val="single" w:sz="2" w:space="0" w:color="D9D9E3"/>
                                    <w:bottom w:val="single" w:sz="2" w:space="0" w:color="D9D9E3"/>
                                    <w:right w:val="single" w:sz="2" w:space="0" w:color="D9D9E3"/>
                                  </w:divBdr>
                                  <w:divsChild>
                                    <w:div w:id="1602911086">
                                      <w:marLeft w:val="0"/>
                                      <w:marRight w:val="0"/>
                                      <w:marTop w:val="0"/>
                                      <w:marBottom w:val="0"/>
                                      <w:divBdr>
                                        <w:top w:val="single" w:sz="2" w:space="0" w:color="D9D9E3"/>
                                        <w:left w:val="single" w:sz="2" w:space="0" w:color="D9D9E3"/>
                                        <w:bottom w:val="single" w:sz="2" w:space="0" w:color="D9D9E3"/>
                                        <w:right w:val="single" w:sz="2" w:space="0" w:color="D9D9E3"/>
                                      </w:divBdr>
                                      <w:divsChild>
                                        <w:div w:id="620504032">
                                          <w:marLeft w:val="0"/>
                                          <w:marRight w:val="0"/>
                                          <w:marTop w:val="0"/>
                                          <w:marBottom w:val="0"/>
                                          <w:divBdr>
                                            <w:top w:val="single" w:sz="2" w:space="0" w:color="D9D9E3"/>
                                            <w:left w:val="single" w:sz="2" w:space="0" w:color="D9D9E3"/>
                                            <w:bottom w:val="single" w:sz="2" w:space="0" w:color="D9D9E3"/>
                                            <w:right w:val="single" w:sz="2" w:space="0" w:color="D9D9E3"/>
                                          </w:divBdr>
                                          <w:divsChild>
                                            <w:div w:id="951936628">
                                              <w:marLeft w:val="0"/>
                                              <w:marRight w:val="0"/>
                                              <w:marTop w:val="0"/>
                                              <w:marBottom w:val="0"/>
                                              <w:divBdr>
                                                <w:top w:val="single" w:sz="2" w:space="0" w:color="D9D9E3"/>
                                                <w:left w:val="single" w:sz="2" w:space="0" w:color="D9D9E3"/>
                                                <w:bottom w:val="single" w:sz="2" w:space="0" w:color="D9D9E3"/>
                                                <w:right w:val="single" w:sz="2" w:space="0" w:color="D9D9E3"/>
                                              </w:divBdr>
                                              <w:divsChild>
                                                <w:div w:id="1843738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02810211">
          <w:marLeft w:val="0"/>
          <w:marRight w:val="0"/>
          <w:marTop w:val="0"/>
          <w:marBottom w:val="0"/>
          <w:divBdr>
            <w:top w:val="none" w:sz="0" w:space="0" w:color="auto"/>
            <w:left w:val="none" w:sz="0" w:space="0" w:color="auto"/>
            <w:bottom w:val="none" w:sz="0" w:space="0" w:color="auto"/>
            <w:right w:val="none" w:sz="0" w:space="0" w:color="auto"/>
          </w:divBdr>
          <w:divsChild>
            <w:div w:id="888224469">
              <w:marLeft w:val="0"/>
              <w:marRight w:val="0"/>
              <w:marTop w:val="0"/>
              <w:marBottom w:val="0"/>
              <w:divBdr>
                <w:top w:val="single" w:sz="2" w:space="0" w:color="D9D9E3"/>
                <w:left w:val="single" w:sz="2" w:space="0" w:color="D9D9E3"/>
                <w:bottom w:val="single" w:sz="2" w:space="0" w:color="D9D9E3"/>
                <w:right w:val="single" w:sz="2" w:space="0" w:color="D9D9E3"/>
              </w:divBdr>
              <w:divsChild>
                <w:div w:id="1107310976">
                  <w:marLeft w:val="0"/>
                  <w:marRight w:val="0"/>
                  <w:marTop w:val="0"/>
                  <w:marBottom w:val="0"/>
                  <w:divBdr>
                    <w:top w:val="single" w:sz="2" w:space="0" w:color="D9D9E3"/>
                    <w:left w:val="single" w:sz="2" w:space="0" w:color="D9D9E3"/>
                    <w:bottom w:val="single" w:sz="2" w:space="0" w:color="D9D9E3"/>
                    <w:right w:val="single" w:sz="2" w:space="0" w:color="D9D9E3"/>
                  </w:divBdr>
                  <w:divsChild>
                    <w:div w:id="107430198">
                      <w:marLeft w:val="0"/>
                      <w:marRight w:val="0"/>
                      <w:marTop w:val="0"/>
                      <w:marBottom w:val="0"/>
                      <w:divBdr>
                        <w:top w:val="single" w:sz="2" w:space="0" w:color="D9D9E3"/>
                        <w:left w:val="single" w:sz="2" w:space="0" w:color="D9D9E3"/>
                        <w:bottom w:val="single" w:sz="2" w:space="0" w:color="D9D9E3"/>
                        <w:right w:val="single" w:sz="2" w:space="0" w:color="D9D9E3"/>
                      </w:divBdr>
                      <w:divsChild>
                        <w:div w:id="237715424">
                          <w:marLeft w:val="0"/>
                          <w:marRight w:val="0"/>
                          <w:marTop w:val="0"/>
                          <w:marBottom w:val="0"/>
                          <w:divBdr>
                            <w:top w:val="single" w:sz="2" w:space="0" w:color="D9D9E3"/>
                            <w:left w:val="single" w:sz="2" w:space="0" w:color="D9D9E3"/>
                            <w:bottom w:val="single" w:sz="2" w:space="0" w:color="D9D9E3"/>
                            <w:right w:val="single" w:sz="2" w:space="0" w:color="D9D9E3"/>
                          </w:divBdr>
                          <w:divsChild>
                            <w:div w:id="1238781301">
                              <w:marLeft w:val="0"/>
                              <w:marRight w:val="0"/>
                              <w:marTop w:val="0"/>
                              <w:marBottom w:val="0"/>
                              <w:divBdr>
                                <w:top w:val="single" w:sz="2" w:space="0" w:color="D9D9E3"/>
                                <w:left w:val="single" w:sz="2" w:space="0" w:color="D9D9E3"/>
                                <w:bottom w:val="single" w:sz="2" w:space="0" w:color="D9D9E3"/>
                                <w:right w:val="single" w:sz="2" w:space="0" w:color="D9D9E3"/>
                              </w:divBdr>
                              <w:divsChild>
                                <w:div w:id="478301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2583127">
                  <w:marLeft w:val="0"/>
                  <w:marRight w:val="0"/>
                  <w:marTop w:val="0"/>
                  <w:marBottom w:val="0"/>
                  <w:divBdr>
                    <w:top w:val="single" w:sz="2" w:space="0" w:color="D9D9E3"/>
                    <w:left w:val="single" w:sz="2" w:space="0" w:color="D9D9E3"/>
                    <w:bottom w:val="single" w:sz="2" w:space="0" w:color="D9D9E3"/>
                    <w:right w:val="single" w:sz="2" w:space="0" w:color="D9D9E3"/>
                  </w:divBdr>
                  <w:divsChild>
                    <w:div w:id="1482846568">
                      <w:marLeft w:val="0"/>
                      <w:marRight w:val="0"/>
                      <w:marTop w:val="0"/>
                      <w:marBottom w:val="0"/>
                      <w:divBdr>
                        <w:top w:val="none" w:sz="0" w:space="0" w:color="auto"/>
                        <w:left w:val="none" w:sz="0" w:space="0" w:color="auto"/>
                        <w:bottom w:val="none" w:sz="0" w:space="0" w:color="auto"/>
                        <w:right w:val="none" w:sz="0" w:space="0" w:color="auto"/>
                      </w:divBdr>
                      <w:divsChild>
                        <w:div w:id="750784318">
                          <w:marLeft w:val="0"/>
                          <w:marRight w:val="0"/>
                          <w:marTop w:val="0"/>
                          <w:marBottom w:val="0"/>
                          <w:divBdr>
                            <w:top w:val="none" w:sz="0" w:space="0" w:color="auto"/>
                            <w:left w:val="none" w:sz="0" w:space="0" w:color="auto"/>
                            <w:bottom w:val="none" w:sz="0" w:space="0" w:color="auto"/>
                            <w:right w:val="none" w:sz="0" w:space="0" w:color="auto"/>
                          </w:divBdr>
                          <w:divsChild>
                            <w:div w:id="1385175196">
                              <w:marLeft w:val="0"/>
                              <w:marRight w:val="0"/>
                              <w:marTop w:val="0"/>
                              <w:marBottom w:val="0"/>
                              <w:divBdr>
                                <w:top w:val="none" w:sz="0" w:space="0" w:color="auto"/>
                                <w:left w:val="none" w:sz="0" w:space="0" w:color="auto"/>
                                <w:bottom w:val="none" w:sz="0" w:space="0" w:color="auto"/>
                                <w:right w:val="none" w:sz="0" w:space="0" w:color="auto"/>
                              </w:divBdr>
                              <w:divsChild>
                                <w:div w:id="915433888">
                                  <w:marLeft w:val="0"/>
                                  <w:marRight w:val="0"/>
                                  <w:marTop w:val="0"/>
                                  <w:marBottom w:val="0"/>
                                  <w:divBdr>
                                    <w:top w:val="none" w:sz="0" w:space="0" w:color="auto"/>
                                    <w:left w:val="none" w:sz="0" w:space="0" w:color="auto"/>
                                    <w:bottom w:val="none" w:sz="0" w:space="0" w:color="auto"/>
                                    <w:right w:val="none" w:sz="0" w:space="0" w:color="auto"/>
                                  </w:divBdr>
                                  <w:divsChild>
                                    <w:div w:id="1626152897">
                                      <w:marLeft w:val="0"/>
                                      <w:marRight w:val="0"/>
                                      <w:marTop w:val="0"/>
                                      <w:marBottom w:val="0"/>
                                      <w:divBdr>
                                        <w:top w:val="none" w:sz="0" w:space="0" w:color="auto"/>
                                        <w:left w:val="none" w:sz="0" w:space="0" w:color="auto"/>
                                        <w:bottom w:val="none" w:sz="0" w:space="0" w:color="auto"/>
                                        <w:right w:val="none" w:sz="0" w:space="0" w:color="auto"/>
                                      </w:divBdr>
                                      <w:divsChild>
                                        <w:div w:id="2128234116">
                                          <w:marLeft w:val="0"/>
                                          <w:marRight w:val="0"/>
                                          <w:marTop w:val="0"/>
                                          <w:marBottom w:val="0"/>
                                          <w:divBdr>
                                            <w:top w:val="none" w:sz="0" w:space="0" w:color="auto"/>
                                            <w:left w:val="none" w:sz="0" w:space="0" w:color="auto"/>
                                            <w:bottom w:val="none" w:sz="0" w:space="0" w:color="auto"/>
                                            <w:right w:val="none" w:sz="0" w:space="0" w:color="auto"/>
                                          </w:divBdr>
                                          <w:divsChild>
                                            <w:div w:id="1441996452">
                                              <w:marLeft w:val="0"/>
                                              <w:marRight w:val="0"/>
                                              <w:marTop w:val="0"/>
                                              <w:marBottom w:val="0"/>
                                              <w:divBdr>
                                                <w:top w:val="none" w:sz="0" w:space="0" w:color="auto"/>
                                                <w:left w:val="none" w:sz="0" w:space="0" w:color="auto"/>
                                                <w:bottom w:val="none" w:sz="0" w:space="0" w:color="auto"/>
                                                <w:right w:val="none" w:sz="0" w:space="0" w:color="auto"/>
                                              </w:divBdr>
                                              <w:divsChild>
                                                <w:div w:id="1883713415">
                                                  <w:marLeft w:val="0"/>
                                                  <w:marRight w:val="0"/>
                                                  <w:marTop w:val="0"/>
                                                  <w:marBottom w:val="0"/>
                                                  <w:divBdr>
                                                    <w:top w:val="none" w:sz="0" w:space="0" w:color="auto"/>
                                                    <w:left w:val="none" w:sz="0" w:space="0" w:color="auto"/>
                                                    <w:bottom w:val="none" w:sz="0" w:space="0" w:color="auto"/>
                                                    <w:right w:val="none" w:sz="0" w:space="0" w:color="auto"/>
                                                  </w:divBdr>
                                                  <w:divsChild>
                                                    <w:div w:id="1344549047">
                                                      <w:marLeft w:val="0"/>
                                                      <w:marRight w:val="0"/>
                                                      <w:marTop w:val="0"/>
                                                      <w:marBottom w:val="0"/>
                                                      <w:divBdr>
                                                        <w:top w:val="none" w:sz="0" w:space="0" w:color="auto"/>
                                                        <w:left w:val="none" w:sz="0" w:space="0" w:color="auto"/>
                                                        <w:bottom w:val="none" w:sz="0" w:space="0" w:color="auto"/>
                                                        <w:right w:val="none" w:sz="0" w:space="0" w:color="auto"/>
                                                      </w:divBdr>
                                                      <w:divsChild>
                                                        <w:div w:id="1522551198">
                                                          <w:marLeft w:val="0"/>
                                                          <w:marRight w:val="0"/>
                                                          <w:marTop w:val="0"/>
                                                          <w:marBottom w:val="0"/>
                                                          <w:divBdr>
                                                            <w:top w:val="none" w:sz="0" w:space="0" w:color="auto"/>
                                                            <w:left w:val="none" w:sz="0" w:space="0" w:color="auto"/>
                                                            <w:bottom w:val="none" w:sz="0" w:space="0" w:color="auto"/>
                                                            <w:right w:val="none" w:sz="0" w:space="0" w:color="auto"/>
                                                          </w:divBdr>
                                                          <w:divsChild>
                                                            <w:div w:id="1463235647">
                                                              <w:marLeft w:val="0"/>
                                                              <w:marRight w:val="0"/>
                                                              <w:marTop w:val="0"/>
                                                              <w:marBottom w:val="0"/>
                                                              <w:divBdr>
                                                                <w:top w:val="none" w:sz="0" w:space="0" w:color="auto"/>
                                                                <w:left w:val="none" w:sz="0" w:space="0" w:color="auto"/>
                                                                <w:bottom w:val="none" w:sz="0" w:space="0" w:color="auto"/>
                                                                <w:right w:val="none" w:sz="0" w:space="0" w:color="auto"/>
                                                              </w:divBdr>
                                                              <w:divsChild>
                                                                <w:div w:id="1413114503">
                                                                  <w:marLeft w:val="0"/>
                                                                  <w:marRight w:val="0"/>
                                                                  <w:marTop w:val="0"/>
                                                                  <w:marBottom w:val="0"/>
                                                                  <w:divBdr>
                                                                    <w:top w:val="none" w:sz="0" w:space="0" w:color="auto"/>
                                                                    <w:left w:val="none" w:sz="0" w:space="0" w:color="auto"/>
                                                                    <w:bottom w:val="none" w:sz="0" w:space="0" w:color="auto"/>
                                                                    <w:right w:val="none" w:sz="0" w:space="0" w:color="auto"/>
                                                                  </w:divBdr>
                                                                  <w:divsChild>
                                                                    <w:div w:id="2044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23684718">
      <w:bodyDiv w:val="1"/>
      <w:marLeft w:val="0"/>
      <w:marRight w:val="0"/>
      <w:marTop w:val="0"/>
      <w:marBottom w:val="0"/>
      <w:divBdr>
        <w:top w:val="none" w:sz="0" w:space="0" w:color="auto"/>
        <w:left w:val="none" w:sz="0" w:space="0" w:color="auto"/>
        <w:bottom w:val="none" w:sz="0" w:space="0" w:color="auto"/>
        <w:right w:val="none" w:sz="0" w:space="0" w:color="auto"/>
      </w:divBdr>
      <w:divsChild>
        <w:div w:id="904223649">
          <w:marLeft w:val="0"/>
          <w:marRight w:val="0"/>
          <w:marTop w:val="0"/>
          <w:marBottom w:val="0"/>
          <w:divBdr>
            <w:top w:val="single" w:sz="2" w:space="0" w:color="D9D9E3"/>
            <w:left w:val="single" w:sz="2" w:space="0" w:color="D9D9E3"/>
            <w:bottom w:val="single" w:sz="2" w:space="0" w:color="D9D9E3"/>
            <w:right w:val="single" w:sz="2" w:space="0" w:color="D9D9E3"/>
          </w:divBdr>
          <w:divsChild>
            <w:div w:id="1927885422">
              <w:marLeft w:val="0"/>
              <w:marRight w:val="0"/>
              <w:marTop w:val="0"/>
              <w:marBottom w:val="0"/>
              <w:divBdr>
                <w:top w:val="single" w:sz="2" w:space="0" w:color="D9D9E3"/>
                <w:left w:val="single" w:sz="2" w:space="0" w:color="D9D9E3"/>
                <w:bottom w:val="single" w:sz="2" w:space="0" w:color="D9D9E3"/>
                <w:right w:val="single" w:sz="2" w:space="0" w:color="D9D9E3"/>
              </w:divBdr>
              <w:divsChild>
                <w:div w:id="197667813">
                  <w:marLeft w:val="0"/>
                  <w:marRight w:val="0"/>
                  <w:marTop w:val="0"/>
                  <w:marBottom w:val="0"/>
                  <w:divBdr>
                    <w:top w:val="single" w:sz="2" w:space="0" w:color="D9D9E3"/>
                    <w:left w:val="single" w:sz="2" w:space="0" w:color="D9D9E3"/>
                    <w:bottom w:val="single" w:sz="2" w:space="0" w:color="D9D9E3"/>
                    <w:right w:val="single" w:sz="2" w:space="0" w:color="D9D9E3"/>
                  </w:divBdr>
                  <w:divsChild>
                    <w:div w:id="1659575011">
                      <w:marLeft w:val="0"/>
                      <w:marRight w:val="0"/>
                      <w:marTop w:val="0"/>
                      <w:marBottom w:val="0"/>
                      <w:divBdr>
                        <w:top w:val="single" w:sz="2" w:space="0" w:color="D9D9E3"/>
                        <w:left w:val="single" w:sz="2" w:space="0" w:color="D9D9E3"/>
                        <w:bottom w:val="single" w:sz="2" w:space="0" w:color="D9D9E3"/>
                        <w:right w:val="single" w:sz="2" w:space="0" w:color="D9D9E3"/>
                      </w:divBdr>
                      <w:divsChild>
                        <w:div w:id="1326741712">
                          <w:marLeft w:val="0"/>
                          <w:marRight w:val="0"/>
                          <w:marTop w:val="0"/>
                          <w:marBottom w:val="0"/>
                          <w:divBdr>
                            <w:top w:val="single" w:sz="2" w:space="0" w:color="auto"/>
                            <w:left w:val="single" w:sz="2" w:space="0" w:color="auto"/>
                            <w:bottom w:val="single" w:sz="6" w:space="0" w:color="auto"/>
                            <w:right w:val="single" w:sz="2" w:space="0" w:color="auto"/>
                          </w:divBdr>
                          <w:divsChild>
                            <w:div w:id="29304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904744">
                                  <w:marLeft w:val="0"/>
                                  <w:marRight w:val="0"/>
                                  <w:marTop w:val="0"/>
                                  <w:marBottom w:val="0"/>
                                  <w:divBdr>
                                    <w:top w:val="single" w:sz="2" w:space="0" w:color="D9D9E3"/>
                                    <w:left w:val="single" w:sz="2" w:space="0" w:color="D9D9E3"/>
                                    <w:bottom w:val="single" w:sz="2" w:space="0" w:color="D9D9E3"/>
                                    <w:right w:val="single" w:sz="2" w:space="0" w:color="D9D9E3"/>
                                  </w:divBdr>
                                  <w:divsChild>
                                    <w:div w:id="684669037">
                                      <w:marLeft w:val="0"/>
                                      <w:marRight w:val="0"/>
                                      <w:marTop w:val="0"/>
                                      <w:marBottom w:val="0"/>
                                      <w:divBdr>
                                        <w:top w:val="single" w:sz="2" w:space="0" w:color="D9D9E3"/>
                                        <w:left w:val="single" w:sz="2" w:space="0" w:color="D9D9E3"/>
                                        <w:bottom w:val="single" w:sz="2" w:space="0" w:color="D9D9E3"/>
                                        <w:right w:val="single" w:sz="2" w:space="0" w:color="D9D9E3"/>
                                      </w:divBdr>
                                      <w:divsChild>
                                        <w:div w:id="466824353">
                                          <w:marLeft w:val="0"/>
                                          <w:marRight w:val="0"/>
                                          <w:marTop w:val="0"/>
                                          <w:marBottom w:val="0"/>
                                          <w:divBdr>
                                            <w:top w:val="single" w:sz="2" w:space="0" w:color="D9D9E3"/>
                                            <w:left w:val="single" w:sz="2" w:space="0" w:color="D9D9E3"/>
                                            <w:bottom w:val="single" w:sz="2" w:space="0" w:color="D9D9E3"/>
                                            <w:right w:val="single" w:sz="2" w:space="0" w:color="D9D9E3"/>
                                          </w:divBdr>
                                          <w:divsChild>
                                            <w:div w:id="533276068">
                                              <w:marLeft w:val="0"/>
                                              <w:marRight w:val="0"/>
                                              <w:marTop w:val="0"/>
                                              <w:marBottom w:val="0"/>
                                              <w:divBdr>
                                                <w:top w:val="single" w:sz="2" w:space="0" w:color="D9D9E3"/>
                                                <w:left w:val="single" w:sz="2" w:space="0" w:color="D9D9E3"/>
                                                <w:bottom w:val="single" w:sz="2" w:space="0" w:color="D9D9E3"/>
                                                <w:right w:val="single" w:sz="2" w:space="0" w:color="D9D9E3"/>
                                              </w:divBdr>
                                              <w:divsChild>
                                                <w:div w:id="10017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24251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akifem.emma@gmail.com"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cokolie@unilag.edu.ng;" TargetMode="External"/><Relationship Id="rId11"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DETECTED</a:t>
            </a:r>
            <a:r>
              <a:rPr lang="en-US" baseline="0"/>
              <a:t> </a:t>
            </a:r>
            <a:r>
              <a:rPr lang="en-US"/>
              <a:t>BUILDING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B24-42F6-A4F4-6E8AAE018768}"/>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B24-42F6-A4F4-6E8AAE01876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Sheet1!$M$45:$N$45</c:f>
              <c:strCache>
                <c:ptCount val="2"/>
                <c:pt idx="0">
                  <c:v>DETECTED FEATURE</c:v>
                </c:pt>
                <c:pt idx="1">
                  <c:v>NOT DETECTED FEATURE</c:v>
                </c:pt>
              </c:strCache>
            </c:strRef>
          </c:cat>
          <c:val>
            <c:numRef>
              <c:f>Sheet1!$M$46:$N$46</c:f>
              <c:numCache>
                <c:formatCode>General</c:formatCode>
                <c:ptCount val="2"/>
                <c:pt idx="0">
                  <c:v>30</c:v>
                </c:pt>
                <c:pt idx="1">
                  <c:v>6</c:v>
                </c:pt>
              </c:numCache>
            </c:numRef>
          </c:val>
          <c:extLst>
            <c:ext xmlns:c16="http://schemas.microsoft.com/office/drawing/2014/chart" uri="{C3380CC4-5D6E-409C-BE32-E72D297353CC}">
              <c16:uniqueId val="{00000004-FB24-42F6-A4F4-6E8AAE018768}"/>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7584D-5853-4D07-813F-0ACBC012E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6441</Words>
  <Characters>36718</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Oluwaphemmy</dc:creator>
  <cp:keywords/>
  <dc:description/>
  <cp:lastModifiedBy>user</cp:lastModifiedBy>
  <cp:revision>2</cp:revision>
  <dcterms:created xsi:type="dcterms:W3CDTF">2024-12-02T00:53:00Z</dcterms:created>
  <dcterms:modified xsi:type="dcterms:W3CDTF">2024-12-02T00:53:00Z</dcterms:modified>
</cp:coreProperties>
</file>