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5BBF7020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421F9D">
        <w:rPr>
          <w:b/>
          <w:bCs/>
          <w:color w:val="FF0000"/>
        </w:rPr>
        <w:t>4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2C09D1A5" w14:textId="44241760" w:rsidR="00891278" w:rsidRDefault="00891278" w:rsidP="00891278">
      <w:pPr>
        <w:pStyle w:val="Paragraphedeliste"/>
        <w:numPr>
          <w:ilvl w:val="0"/>
          <w:numId w:val="7"/>
        </w:numPr>
      </w:pPr>
      <w:r>
        <w:t>Programmer un scénario de billard simple</w:t>
      </w:r>
    </w:p>
    <w:p w14:paraId="5810FD25" w14:textId="28237850" w:rsidR="008853CE" w:rsidRDefault="008853CE" w:rsidP="00891278">
      <w:pPr>
        <w:pStyle w:val="Paragraphedeliste"/>
        <w:numPr>
          <w:ilvl w:val="0"/>
          <w:numId w:val="7"/>
        </w:numPr>
      </w:pPr>
      <w:r>
        <w:t>Détection d’</w:t>
      </w:r>
      <w:proofErr w:type="spellStart"/>
      <w:r>
        <w:t>ArUco</w:t>
      </w:r>
      <w:proofErr w:type="spellEnd"/>
      <w:r>
        <w:t xml:space="preserve"> dans le simulateur</w:t>
      </w:r>
    </w:p>
    <w:p w14:paraId="5B53E927" w14:textId="78BAF3F6" w:rsidR="008853CE" w:rsidRDefault="008853CE" w:rsidP="00891278">
      <w:pPr>
        <w:pStyle w:val="Paragraphedeliste"/>
        <w:numPr>
          <w:ilvl w:val="0"/>
          <w:numId w:val="7"/>
        </w:numPr>
      </w:pPr>
      <w:r>
        <w:t>Ajouter du « bruit » au simulateur</w:t>
      </w:r>
    </w:p>
    <w:p w14:paraId="15E8A135" w14:textId="3EDBD7AE" w:rsidR="008853CE" w:rsidRDefault="008853CE" w:rsidP="00891278">
      <w:pPr>
        <w:pStyle w:val="Paragraphedeliste"/>
        <w:numPr>
          <w:ilvl w:val="0"/>
          <w:numId w:val="7"/>
        </w:numPr>
      </w:pPr>
      <w:r>
        <w:t>Pouvoir modifier la vitesse de la simulation</w:t>
      </w:r>
    </w:p>
    <w:p w14:paraId="29B6FC67" w14:textId="77777777" w:rsidR="002C4094" w:rsidRDefault="008853CE" w:rsidP="002C4094">
      <w:pPr>
        <w:pStyle w:val="Paragraphedeliste"/>
        <w:numPr>
          <w:ilvl w:val="0"/>
          <w:numId w:val="7"/>
        </w:numPr>
      </w:pPr>
      <w:r>
        <w:t xml:space="preserve">Considérer les cercles détectés sur un </w:t>
      </w:r>
      <w:proofErr w:type="spellStart"/>
      <w:r>
        <w:t>ArUco</w:t>
      </w:r>
      <w:proofErr w:type="spellEnd"/>
      <w:r>
        <w:t xml:space="preserve"> comme de faux positifs</w:t>
      </w:r>
    </w:p>
    <w:p w14:paraId="189471C8" w14:textId="7F47EC0E" w:rsidR="002C4094" w:rsidRDefault="002C4094" w:rsidP="002C4094">
      <w:pPr>
        <w:pStyle w:val="Paragraphedeliste"/>
        <w:numPr>
          <w:ilvl w:val="0"/>
          <w:numId w:val="7"/>
        </w:numPr>
      </w:pPr>
      <w:r w:rsidRPr="002C4094">
        <w:t xml:space="preserve">Considérer les cercles comme des trous à l'aide des </w:t>
      </w:r>
      <w:proofErr w:type="spellStart"/>
      <w:r w:rsidRPr="002C4094">
        <w:t>ArUcos</w:t>
      </w:r>
      <w:proofErr w:type="spellEnd"/>
      <w:r w:rsidRPr="002C4094">
        <w:t xml:space="preserve"> plutôt qu'en se basant sur leur distance par rapport aux bords de la table : FROGER Corentin (100%)</w:t>
      </w:r>
    </w:p>
    <w:p w14:paraId="524FDA08" w14:textId="14BD628D" w:rsidR="008853CE" w:rsidRDefault="008853CE" w:rsidP="00891278">
      <w:pPr>
        <w:pStyle w:val="Paragraphedeliste"/>
        <w:numPr>
          <w:ilvl w:val="0"/>
          <w:numId w:val="7"/>
        </w:numPr>
      </w:pPr>
      <w:r>
        <w:t>Calcul des trajectoires et de la vitesse du robot pour qu’il puisse bouger de manière fluide</w:t>
      </w:r>
    </w:p>
    <w:p w14:paraId="37AFEFC4" w14:textId="7758297A" w:rsidR="008853CE" w:rsidRDefault="008853CE" w:rsidP="00891278">
      <w:pPr>
        <w:pStyle w:val="Paragraphedeliste"/>
        <w:numPr>
          <w:ilvl w:val="0"/>
          <w:numId w:val="7"/>
        </w:numPr>
      </w:pPr>
      <w:r>
        <w:t>Faire en sorte de voir le flux de la vidéo avec et sans les dessins d’</w:t>
      </w:r>
      <w:proofErr w:type="spellStart"/>
      <w:r>
        <w:t>OpenCV</w:t>
      </w:r>
      <w:proofErr w:type="spellEnd"/>
    </w:p>
    <w:p w14:paraId="679B2F74" w14:textId="5AAFB81F" w:rsidR="00A94710" w:rsidRDefault="00A94710" w:rsidP="00891278">
      <w:pPr>
        <w:pStyle w:val="Paragraphedeliste"/>
        <w:numPr>
          <w:ilvl w:val="0"/>
          <w:numId w:val="7"/>
        </w:numPr>
      </w:pPr>
      <w:r>
        <w:t>Interface mobile simple pour contrôler les robots réels</w:t>
      </w:r>
    </w:p>
    <w:p w14:paraId="5784B312" w14:textId="467A64AE" w:rsidR="00C919C4" w:rsidRDefault="00C919C4" w:rsidP="00891278">
      <w:pPr>
        <w:pStyle w:val="Paragraphedeliste"/>
        <w:numPr>
          <w:ilvl w:val="0"/>
          <w:numId w:val="7"/>
        </w:numPr>
      </w:pPr>
      <w:r>
        <w:t>Pouvoir broadcast un ordre à tous les robots</w:t>
      </w:r>
    </w:p>
    <w:p w14:paraId="125C716F" w14:textId="345D06CB" w:rsidR="00500A4A" w:rsidRDefault="00500A4A" w:rsidP="00891278">
      <w:pPr>
        <w:pStyle w:val="Paragraphedeliste"/>
        <w:numPr>
          <w:ilvl w:val="0"/>
          <w:numId w:val="7"/>
        </w:numPr>
      </w:pPr>
      <w:r>
        <w:t>Faire disparaitre les boules du simulateur seulement lorsque leur centre touche un trou</w:t>
      </w:r>
    </w:p>
    <w:p w14:paraId="0321598A" w14:textId="7446762E" w:rsidR="00302EAF" w:rsidRPr="00891278" w:rsidRDefault="00302EAF" w:rsidP="00891278">
      <w:pPr>
        <w:pStyle w:val="Paragraphedeliste"/>
        <w:numPr>
          <w:ilvl w:val="0"/>
          <w:numId w:val="7"/>
        </w:numPr>
      </w:pPr>
      <w:r>
        <w:t xml:space="preserve">Ajout d’une configuration où la table est remplie de boules (utile pour tester </w:t>
      </w:r>
      <w:proofErr w:type="spellStart"/>
      <w:r>
        <w:t>openCV</w:t>
      </w:r>
      <w:proofErr w:type="spellEnd"/>
      <w:r>
        <w:t>)</w:t>
      </w:r>
    </w:p>
    <w:p w14:paraId="16F78D18" w14:textId="77777777" w:rsidR="00BD2259" w:rsidRDefault="00BD2259" w:rsidP="00E70C87">
      <w:pPr>
        <w:pStyle w:val="Titre2"/>
      </w:pPr>
    </w:p>
    <w:p w14:paraId="5954459F" w14:textId="77777777" w:rsidR="00BD2259" w:rsidRDefault="00BD2259" w:rsidP="00BD2259"/>
    <w:p w14:paraId="3E094E13" w14:textId="77777777" w:rsidR="00BD2259" w:rsidRDefault="00BD2259" w:rsidP="00BD2259"/>
    <w:p w14:paraId="0A5850C2" w14:textId="77777777" w:rsidR="00BD2259" w:rsidRPr="00BD2259" w:rsidRDefault="00BD2259" w:rsidP="00BD2259"/>
    <w:p w14:paraId="6FF4DBC2" w14:textId="63678F76" w:rsidR="00AE748E" w:rsidRPr="00EC7F8C" w:rsidRDefault="00AE748E" w:rsidP="00E70C87">
      <w:pPr>
        <w:pStyle w:val="Titre2"/>
      </w:pPr>
      <w:r w:rsidRPr="00EC7F8C">
        <w:lastRenderedPageBreak/>
        <w:t>Fonctionnalités en cours mais non validées :</w:t>
      </w:r>
    </w:p>
    <w:p w14:paraId="61DB9AFC" w14:textId="76B5E240" w:rsidR="00BD2259" w:rsidRDefault="005C101F" w:rsidP="00C90F2A">
      <w:pPr>
        <w:pStyle w:val="Paragraphedeliste"/>
        <w:numPr>
          <w:ilvl w:val="0"/>
          <w:numId w:val="7"/>
        </w:numPr>
      </w:pPr>
      <w:r>
        <w:t>Scénario de billard complexe</w:t>
      </w:r>
      <w:r w:rsidR="003440D9">
        <w:t xml:space="preserve"> (</w:t>
      </w:r>
      <w:r w:rsidR="003440D9" w:rsidRPr="003440D9">
        <w:t>manque le calcul du trou le plus proche</w:t>
      </w:r>
      <w:r w:rsidR="003440D9">
        <w:t xml:space="preserve"> du robot et</w:t>
      </w:r>
      <w:r w:rsidR="003440D9" w:rsidRPr="003440D9">
        <w:t xml:space="preserve"> de l'endroit où le robot doit aller pour rentrer la boule dedans</w:t>
      </w:r>
      <w:r w:rsidR="003440D9">
        <w:t>)</w:t>
      </w:r>
    </w:p>
    <w:p w14:paraId="65E73229" w14:textId="77777777" w:rsidR="00BD2259" w:rsidRPr="00BD2259" w:rsidRDefault="00BD2259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C40CF42" w14:textId="7CC9B96E" w:rsidR="0089799D" w:rsidRDefault="00AE748E" w:rsidP="00C90F2A">
      <w:r w:rsidRPr="00E70C87">
        <w:rPr>
          <w:rStyle w:val="Titre2Car"/>
        </w:rPr>
        <w:t>Bugs connus :</w:t>
      </w:r>
    </w:p>
    <w:p w14:paraId="51230BAC" w14:textId="4A18B705" w:rsidR="00136B0A" w:rsidRDefault="00136B0A" w:rsidP="00001A17">
      <w:pPr>
        <w:pStyle w:val="Paragraphedeliste"/>
        <w:numPr>
          <w:ilvl w:val="0"/>
          <w:numId w:val="6"/>
        </w:numPr>
      </w:pPr>
      <w:r>
        <w:t>Clic non fonctionnel quand on a plusieurs robots</w:t>
      </w:r>
    </w:p>
    <w:p w14:paraId="6D866906" w14:textId="1FF690F0" w:rsidR="00001A17" w:rsidRDefault="008E1474" w:rsidP="00001A17">
      <w:pPr>
        <w:pStyle w:val="Paragraphedeliste"/>
        <w:numPr>
          <w:ilvl w:val="0"/>
          <w:numId w:val="6"/>
        </w:numPr>
      </w:pPr>
      <w:r>
        <w:t xml:space="preserve">Page de chargement pas toujours </w:t>
      </w:r>
      <w:r w:rsidR="00DF1582">
        <w:t>adapté au chargement réel</w:t>
      </w:r>
    </w:p>
    <w:p w14:paraId="31AE21B1" w14:textId="785864B8" w:rsidR="00FC1397" w:rsidRDefault="00FC1397" w:rsidP="00001A17">
      <w:pPr>
        <w:pStyle w:val="Paragraphedeliste"/>
        <w:numPr>
          <w:ilvl w:val="0"/>
          <w:numId w:val="6"/>
        </w:numPr>
      </w:pPr>
      <w:r>
        <w:t>Les robots peuvent se déconnecter de temps en temps, et changer d’adresse IP, sans que le navigateur en soit informé, ce qui est gênant pour l’envoi d’ordres à des robots précis.</w:t>
      </w:r>
    </w:p>
    <w:p w14:paraId="4435DC24" w14:textId="03C7F160" w:rsidR="00A62FF5" w:rsidRDefault="00A62FF5" w:rsidP="00AC2E7A">
      <w:pPr>
        <w:ind w:firstLine="360"/>
      </w:pPr>
    </w:p>
    <w:p w14:paraId="23B07BEB" w14:textId="77777777" w:rsidR="00ED437D" w:rsidRDefault="00ED437D" w:rsidP="00AC2E7A">
      <w:pPr>
        <w:ind w:firstLine="360"/>
      </w:pPr>
    </w:p>
    <w:p w14:paraId="27F4C8C2" w14:textId="11C19058" w:rsidR="00A62FF5" w:rsidRDefault="00A62FF5" w:rsidP="00ED437D">
      <w:pPr>
        <w:jc w:val="center"/>
      </w:pPr>
      <w:r>
        <w:t>(prévisions de l’étude préalable)</w:t>
      </w:r>
    </w:p>
    <w:p w14:paraId="25DBE611" w14:textId="5FCA2ED8" w:rsidR="007D0CBB" w:rsidRDefault="007D0CBB" w:rsidP="00670057">
      <w:r w:rsidRPr="007D0CBB">
        <w:rPr>
          <w:noProof/>
        </w:rPr>
        <w:drawing>
          <wp:inline distT="0" distB="0" distL="0" distR="0" wp14:anchorId="6A740250" wp14:editId="190B602A">
            <wp:extent cx="5760720" cy="1188085"/>
            <wp:effectExtent l="0" t="0" r="0" b="0"/>
            <wp:docPr id="1198336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36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CB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54083" w14:textId="77777777" w:rsidR="00CE08FF" w:rsidRDefault="00CE08FF" w:rsidP="00BC2F3A">
      <w:pPr>
        <w:spacing w:after="0" w:line="240" w:lineRule="auto"/>
      </w:pPr>
      <w:r>
        <w:separator/>
      </w:r>
    </w:p>
  </w:endnote>
  <w:endnote w:type="continuationSeparator" w:id="0">
    <w:p w14:paraId="35359C40" w14:textId="77777777" w:rsidR="00CE08FF" w:rsidRDefault="00CE08FF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01827FB0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421F9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B8747" w14:textId="77777777" w:rsidR="00CE08FF" w:rsidRDefault="00CE08FF" w:rsidP="00BC2F3A">
      <w:pPr>
        <w:spacing w:after="0" w:line="240" w:lineRule="auto"/>
      </w:pPr>
      <w:r>
        <w:separator/>
      </w:r>
    </w:p>
  </w:footnote>
  <w:footnote w:type="continuationSeparator" w:id="0">
    <w:p w14:paraId="7E909018" w14:textId="77777777" w:rsidR="00CE08FF" w:rsidRDefault="00CE08FF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0069AE"/>
    <w:multiLevelType w:val="hybridMultilevel"/>
    <w:tmpl w:val="F83A6574"/>
    <w:lvl w:ilvl="0" w:tplc="12909A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  <w:num w:numId="7" w16cid:durableId="1034043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13C"/>
    <w:rsid w:val="00001A17"/>
    <w:rsid w:val="00011E43"/>
    <w:rsid w:val="00046461"/>
    <w:rsid w:val="00062B36"/>
    <w:rsid w:val="00097920"/>
    <w:rsid w:val="000D564D"/>
    <w:rsid w:val="00116082"/>
    <w:rsid w:val="00136B0A"/>
    <w:rsid w:val="001C1556"/>
    <w:rsid w:val="00217D7C"/>
    <w:rsid w:val="00254E0A"/>
    <w:rsid w:val="00263B80"/>
    <w:rsid w:val="002A0702"/>
    <w:rsid w:val="002C4094"/>
    <w:rsid w:val="002E4588"/>
    <w:rsid w:val="00302EAF"/>
    <w:rsid w:val="0030710F"/>
    <w:rsid w:val="003440D9"/>
    <w:rsid w:val="003835A9"/>
    <w:rsid w:val="003E697B"/>
    <w:rsid w:val="003F7F30"/>
    <w:rsid w:val="0041390C"/>
    <w:rsid w:val="00421F9D"/>
    <w:rsid w:val="0044374C"/>
    <w:rsid w:val="00445ED3"/>
    <w:rsid w:val="004B29B6"/>
    <w:rsid w:val="004F5384"/>
    <w:rsid w:val="00500A4A"/>
    <w:rsid w:val="00574947"/>
    <w:rsid w:val="005A6745"/>
    <w:rsid w:val="005C101F"/>
    <w:rsid w:val="005F6298"/>
    <w:rsid w:val="00670057"/>
    <w:rsid w:val="00680425"/>
    <w:rsid w:val="007443F8"/>
    <w:rsid w:val="00772169"/>
    <w:rsid w:val="007A12E7"/>
    <w:rsid w:val="007D0CBB"/>
    <w:rsid w:val="007D327B"/>
    <w:rsid w:val="00860954"/>
    <w:rsid w:val="008853CE"/>
    <w:rsid w:val="00891278"/>
    <w:rsid w:val="0089799D"/>
    <w:rsid w:val="008E1474"/>
    <w:rsid w:val="00901DB9"/>
    <w:rsid w:val="00911654"/>
    <w:rsid w:val="009642DD"/>
    <w:rsid w:val="009701CB"/>
    <w:rsid w:val="009E0CB0"/>
    <w:rsid w:val="009E60F0"/>
    <w:rsid w:val="00A55EB5"/>
    <w:rsid w:val="00A6070C"/>
    <w:rsid w:val="00A6184F"/>
    <w:rsid w:val="00A62FF5"/>
    <w:rsid w:val="00A77893"/>
    <w:rsid w:val="00A94710"/>
    <w:rsid w:val="00AC2E7A"/>
    <w:rsid w:val="00AE748E"/>
    <w:rsid w:val="00B92696"/>
    <w:rsid w:val="00B92BA6"/>
    <w:rsid w:val="00BB5AD8"/>
    <w:rsid w:val="00BC2F3A"/>
    <w:rsid w:val="00BC48CA"/>
    <w:rsid w:val="00BD2259"/>
    <w:rsid w:val="00C04EDB"/>
    <w:rsid w:val="00C56F1C"/>
    <w:rsid w:val="00C57301"/>
    <w:rsid w:val="00C826A6"/>
    <w:rsid w:val="00C90F2A"/>
    <w:rsid w:val="00C919C4"/>
    <w:rsid w:val="00CD3F4B"/>
    <w:rsid w:val="00CE08FF"/>
    <w:rsid w:val="00D1473A"/>
    <w:rsid w:val="00D448B1"/>
    <w:rsid w:val="00DC7110"/>
    <w:rsid w:val="00DF1582"/>
    <w:rsid w:val="00DF47B7"/>
    <w:rsid w:val="00E41EE1"/>
    <w:rsid w:val="00E46619"/>
    <w:rsid w:val="00E70A3A"/>
    <w:rsid w:val="00E70C87"/>
    <w:rsid w:val="00EA63C7"/>
    <w:rsid w:val="00EB6847"/>
    <w:rsid w:val="00EC7F8C"/>
    <w:rsid w:val="00ED4043"/>
    <w:rsid w:val="00ED437D"/>
    <w:rsid w:val="00F12D19"/>
    <w:rsid w:val="00F653AE"/>
    <w:rsid w:val="00F7086D"/>
    <w:rsid w:val="00F77B37"/>
    <w:rsid w:val="00F800D4"/>
    <w:rsid w:val="00F82130"/>
    <w:rsid w:val="00FB626A"/>
    <w:rsid w:val="00FC1397"/>
    <w:rsid w:val="00FC54C5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Corentin Froger</cp:lastModifiedBy>
  <cp:revision>86</cp:revision>
  <dcterms:created xsi:type="dcterms:W3CDTF">2024-11-29T15:35:00Z</dcterms:created>
  <dcterms:modified xsi:type="dcterms:W3CDTF">2025-02-14T15:26:00Z</dcterms:modified>
</cp:coreProperties>
</file>