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4910" w:rsidRPr="007854A4" w:rsidRDefault="002431E5" w:rsidP="007854A4">
      <w:pPr>
        <w:jc w:val="both"/>
        <w:rPr>
          <w:rFonts w:ascii="Times New Roman" w:hAnsi="Times New Roman" w:cs="Times New Roman"/>
          <w:b/>
          <w:color w:val="000000" w:themeColor="text1"/>
          <w:sz w:val="24"/>
          <w:szCs w:val="24"/>
        </w:rPr>
      </w:pPr>
      <w:proofErr w:type="spellStart"/>
      <w:r w:rsidRPr="007854A4">
        <w:rPr>
          <w:rFonts w:ascii="Times New Roman" w:hAnsi="Times New Roman" w:cs="Times New Roman"/>
          <w:b/>
          <w:color w:val="000000" w:themeColor="text1"/>
          <w:sz w:val="24"/>
          <w:szCs w:val="24"/>
        </w:rPr>
        <w:t>Тақырыбы</w:t>
      </w:r>
      <w:proofErr w:type="spellEnd"/>
      <w:r w:rsidRPr="007854A4">
        <w:rPr>
          <w:rFonts w:ascii="Times New Roman" w:hAnsi="Times New Roman" w:cs="Times New Roman"/>
          <w:b/>
          <w:color w:val="000000" w:themeColor="text1"/>
          <w:sz w:val="24"/>
          <w:szCs w:val="24"/>
        </w:rPr>
        <w:t xml:space="preserve">: </w:t>
      </w:r>
      <w:proofErr w:type="spellStart"/>
      <w:r w:rsidRPr="007854A4">
        <w:rPr>
          <w:rFonts w:ascii="Times New Roman" w:hAnsi="Times New Roman" w:cs="Times New Roman"/>
          <w:b/>
          <w:color w:val="000000" w:themeColor="text1"/>
          <w:sz w:val="24"/>
          <w:szCs w:val="24"/>
        </w:rPr>
        <w:t>Болжау</w:t>
      </w:r>
      <w:proofErr w:type="spellEnd"/>
      <w:r w:rsidRPr="007854A4">
        <w:rPr>
          <w:rFonts w:ascii="Times New Roman" w:hAnsi="Times New Roman" w:cs="Times New Roman"/>
          <w:b/>
          <w:color w:val="000000" w:themeColor="text1"/>
          <w:sz w:val="24"/>
          <w:szCs w:val="24"/>
        </w:rPr>
        <w:t xml:space="preserve"> </w:t>
      </w:r>
      <w:proofErr w:type="spellStart"/>
      <w:r w:rsidRPr="007854A4">
        <w:rPr>
          <w:rFonts w:ascii="Times New Roman" w:hAnsi="Times New Roman" w:cs="Times New Roman"/>
          <w:b/>
          <w:color w:val="000000" w:themeColor="text1"/>
          <w:sz w:val="24"/>
          <w:szCs w:val="24"/>
        </w:rPr>
        <w:t>нәтижелерінің</w:t>
      </w:r>
      <w:proofErr w:type="spellEnd"/>
      <w:r w:rsidRPr="007854A4">
        <w:rPr>
          <w:rFonts w:ascii="Times New Roman" w:hAnsi="Times New Roman" w:cs="Times New Roman"/>
          <w:b/>
          <w:color w:val="000000" w:themeColor="text1"/>
          <w:sz w:val="24"/>
          <w:szCs w:val="24"/>
        </w:rPr>
        <w:t xml:space="preserve"> </w:t>
      </w:r>
      <w:proofErr w:type="spellStart"/>
      <w:r w:rsidRPr="007854A4">
        <w:rPr>
          <w:rFonts w:ascii="Times New Roman" w:hAnsi="Times New Roman" w:cs="Times New Roman"/>
          <w:b/>
          <w:color w:val="000000" w:themeColor="text1"/>
          <w:sz w:val="24"/>
          <w:szCs w:val="24"/>
        </w:rPr>
        <w:t>белгісіздігін</w:t>
      </w:r>
      <w:proofErr w:type="spellEnd"/>
      <w:r w:rsidRPr="007854A4">
        <w:rPr>
          <w:rFonts w:ascii="Times New Roman" w:hAnsi="Times New Roman" w:cs="Times New Roman"/>
          <w:b/>
          <w:color w:val="000000" w:themeColor="text1"/>
          <w:sz w:val="24"/>
          <w:szCs w:val="24"/>
        </w:rPr>
        <w:t xml:space="preserve"> бағалау және сенімділік аралықтарын құру</w:t>
      </w: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1. Мақсаты және күтілетін нәтижелер</w:t>
      </w:r>
    </w:p>
    <w:p w:rsidR="00654910" w:rsidRPr="007854A4" w:rsidRDefault="007854A4" w:rsidP="007854A4">
      <w:pPr>
        <w:jc w:val="both"/>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Мақсат</w:t>
      </w:r>
      <w:proofErr w:type="spellEnd"/>
      <w:r>
        <w:rPr>
          <w:rFonts w:ascii="Times New Roman" w:hAnsi="Times New Roman" w:cs="Times New Roman"/>
          <w:color w:val="000000" w:themeColor="text1"/>
          <w:sz w:val="24"/>
          <w:szCs w:val="24"/>
        </w:rPr>
        <w:t xml:space="preserve"> -</w:t>
      </w:r>
      <w:r w:rsidR="002431E5" w:rsidRPr="007854A4">
        <w:rPr>
          <w:rFonts w:ascii="Times New Roman" w:hAnsi="Times New Roman" w:cs="Times New Roman"/>
          <w:color w:val="000000" w:themeColor="text1"/>
          <w:sz w:val="24"/>
          <w:szCs w:val="24"/>
        </w:rPr>
        <w:t xml:space="preserve"> </w:t>
      </w:r>
      <w:proofErr w:type="spellStart"/>
      <w:r w:rsidR="002431E5" w:rsidRPr="007854A4">
        <w:rPr>
          <w:rFonts w:ascii="Times New Roman" w:hAnsi="Times New Roman" w:cs="Times New Roman"/>
          <w:color w:val="000000" w:themeColor="text1"/>
          <w:sz w:val="24"/>
          <w:szCs w:val="24"/>
        </w:rPr>
        <w:t>жеке</w:t>
      </w:r>
      <w:proofErr w:type="spellEnd"/>
      <w:r w:rsidR="002431E5" w:rsidRPr="007854A4">
        <w:rPr>
          <w:rFonts w:ascii="Times New Roman" w:hAnsi="Times New Roman" w:cs="Times New Roman"/>
          <w:color w:val="000000" w:themeColor="text1"/>
          <w:sz w:val="24"/>
          <w:szCs w:val="24"/>
        </w:rPr>
        <w:t xml:space="preserve"> </w:t>
      </w:r>
      <w:proofErr w:type="spellStart"/>
      <w:r w:rsidR="002431E5" w:rsidRPr="007854A4">
        <w:rPr>
          <w:rFonts w:ascii="Times New Roman" w:hAnsi="Times New Roman" w:cs="Times New Roman"/>
          <w:color w:val="000000" w:themeColor="text1"/>
          <w:sz w:val="24"/>
          <w:szCs w:val="24"/>
        </w:rPr>
        <w:t>болжамға</w:t>
      </w:r>
      <w:proofErr w:type="spellEnd"/>
      <w:r w:rsidR="002431E5" w:rsidRPr="007854A4">
        <w:rPr>
          <w:rFonts w:ascii="Times New Roman" w:hAnsi="Times New Roman" w:cs="Times New Roman"/>
          <w:color w:val="000000" w:themeColor="text1"/>
          <w:sz w:val="24"/>
          <w:szCs w:val="24"/>
        </w:rPr>
        <w:t xml:space="preserve"> </w:t>
      </w:r>
      <w:proofErr w:type="spellStart"/>
      <w:r w:rsidR="002431E5" w:rsidRPr="007854A4">
        <w:rPr>
          <w:rFonts w:ascii="Times New Roman" w:hAnsi="Times New Roman" w:cs="Times New Roman"/>
          <w:color w:val="000000" w:themeColor="text1"/>
          <w:sz w:val="24"/>
          <w:szCs w:val="24"/>
        </w:rPr>
        <w:t>аралық</w:t>
      </w:r>
      <w:proofErr w:type="spellEnd"/>
      <w:r w:rsidR="002431E5" w:rsidRPr="007854A4">
        <w:rPr>
          <w:rFonts w:ascii="Times New Roman" w:hAnsi="Times New Roman" w:cs="Times New Roman"/>
          <w:color w:val="000000" w:themeColor="text1"/>
          <w:sz w:val="24"/>
          <w:szCs w:val="24"/>
        </w:rPr>
        <w:t xml:space="preserve"> құру, оның қамту үлесін тексеру және орташа мәннің сенімділік аралығы мен жаңа бақылаудың болжам аралығын шатастырмай түсіндіру. Негізгі тәжірибе үшін деректерді үш бөлікке бөліп, конформдық болжаудың қарапайым нұсқасы (split conformal</w:t>
      </w:r>
      <w:r w:rsidR="002431E5" w:rsidRPr="007854A4">
        <w:rPr>
          <w:rFonts w:ascii="Times New Roman" w:hAnsi="Times New Roman" w:cs="Times New Roman"/>
          <w:color w:val="000000" w:themeColor="text1"/>
          <w:sz w:val="24"/>
          <w:szCs w:val="24"/>
        </w:rPr>
        <w:t xml:space="preserve"> prediction) қолданылады.</w:t>
      </w:r>
    </w:p>
    <w:p w:rsidR="00654910" w:rsidRPr="007854A4" w:rsidRDefault="002431E5" w:rsidP="007854A4">
      <w:pPr>
        <w:pStyle w:val="a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Үйрету</w:t>
      </w:r>
      <w:r w:rsidRPr="007854A4">
        <w:rPr>
          <w:rFonts w:ascii="Times New Roman" w:hAnsi="Times New Roman" w:cs="Times New Roman"/>
          <w:color w:val="000000" w:themeColor="text1"/>
          <w:sz w:val="24"/>
          <w:szCs w:val="24"/>
        </w:rPr>
        <w:t>, калибрлеу және сынақ жиындарының міндетін ажырату.</w:t>
      </w:r>
    </w:p>
    <w:p w:rsidR="00654910" w:rsidRPr="007854A4" w:rsidRDefault="002431E5" w:rsidP="007854A4">
      <w:pPr>
        <w:pStyle w:val="a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MAE, RMSE және R² арқылы нүктелік болжамды бағалау.</w:t>
      </w:r>
    </w:p>
    <w:p w:rsidR="00654910" w:rsidRPr="007854A4" w:rsidRDefault="002431E5" w:rsidP="007854A4">
      <w:pPr>
        <w:pStyle w:val="a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90% конформдық болжам аралығын калибрлеу қалдықтарымен есептеу.</w:t>
      </w:r>
    </w:p>
    <w:p w:rsidR="00654910" w:rsidRPr="007854A4" w:rsidRDefault="002431E5" w:rsidP="007854A4">
      <w:pPr>
        <w:pStyle w:val="a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Қамту</w:t>
      </w:r>
      <w:r w:rsidRPr="007854A4">
        <w:rPr>
          <w:rFonts w:ascii="Times New Roman" w:hAnsi="Times New Roman" w:cs="Times New Roman"/>
          <w:color w:val="000000" w:themeColor="text1"/>
          <w:sz w:val="24"/>
          <w:szCs w:val="24"/>
        </w:rPr>
        <w:t xml:space="preserve"> үлесі мен орташа аралық енін есептеу және графикп</w:t>
      </w:r>
      <w:r w:rsidRPr="007854A4">
        <w:rPr>
          <w:rFonts w:ascii="Times New Roman" w:hAnsi="Times New Roman" w:cs="Times New Roman"/>
          <w:color w:val="000000" w:themeColor="text1"/>
          <w:sz w:val="24"/>
          <w:szCs w:val="24"/>
        </w:rPr>
        <w:t>ен түсіндіру.</w:t>
      </w:r>
    </w:p>
    <w:p w:rsidR="00654910" w:rsidRPr="007854A4" w:rsidRDefault="002431E5" w:rsidP="007854A4">
      <w:pPr>
        <w:pStyle w:val="a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Конформдық әдістің жорамалдары мен шектеулерін талқылау.</w:t>
      </w: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2. Бағдарламалық орта және дайындық</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Python 3, Jupyter Notebook немесе Google Colab. Орнатылатын кітапханалар: numpy, pandas, matplotlib, scikit-learn. Тәжірибеде scikit-learn құрамындағ</w:t>
      </w:r>
      <w:r w:rsidRPr="007854A4">
        <w:rPr>
          <w:rFonts w:ascii="Times New Roman" w:hAnsi="Times New Roman" w:cs="Times New Roman"/>
          <w:color w:val="000000" w:themeColor="text1"/>
          <w:sz w:val="24"/>
          <w:szCs w:val="24"/>
        </w:rPr>
        <w:t>ы diabetes регрессиялық жиыны қолданылады; қосымша CSV жүктеу қажет емес.</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pip install numpy pandas matplotlib scikit-learn</w:t>
            </w:r>
          </w:p>
        </w:tc>
      </w:tr>
    </w:tbl>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 Қысқаша теория</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3.1. Нүктелік болжам және екі түрлі аралық</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Нүктелік болжам — бір мән ŷ. Сенімділік аралығы (confidence interval) </w:t>
      </w:r>
      <w:r w:rsidRPr="007854A4">
        <w:rPr>
          <w:rFonts w:ascii="Times New Roman" w:hAnsi="Times New Roman" w:cs="Times New Roman"/>
          <w:color w:val="000000" w:themeColor="text1"/>
          <w:sz w:val="24"/>
          <w:szCs w:val="24"/>
        </w:rPr>
        <w:t>— популяциялық параметр не шартты орташа мән жөніндегі белгісіздікті сипаттайды. Болжам аралығы (prediction interval) — жаңа жеке бақылаудың ықтимал мәндерін қамтуға арналған; әдетте кеңірек болады.</w:t>
      </w:r>
    </w:p>
    <w:p w:rsid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Мысалы, орташа электр тұтынудың болжамы 120 кВт·сағ болуы</w:t>
      </w:r>
      <w:r w:rsidRPr="007854A4">
        <w:rPr>
          <w:rFonts w:ascii="Times New Roman" w:hAnsi="Times New Roman" w:cs="Times New Roman"/>
          <w:color w:val="000000" w:themeColor="text1"/>
          <w:sz w:val="24"/>
          <w:szCs w:val="24"/>
        </w:rPr>
        <w:t xml:space="preserve"> мүмкін. Орташа деңгейге арналған сенімділік аралығы 115–125, ал жеке үйдің ертеңгі тұтынуына арналған болжам аралығы 85–155 болуы ықтимал. </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noProof/>
          <w:color w:val="000000" w:themeColor="text1"/>
          <w:sz w:val="24"/>
          <w:szCs w:val="24"/>
        </w:rPr>
        <w:lastRenderedPageBreak/>
        <w:drawing>
          <wp:inline distT="0" distB="0" distL="0" distR="0" wp14:anchorId="5C73FD3E" wp14:editId="68C70844">
            <wp:extent cx="5616000" cy="23124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_vs_pi.png"/>
                    <pic:cNvPicPr/>
                  </pic:nvPicPr>
                  <pic:blipFill>
                    <a:blip r:embed="rId8"/>
                    <a:stretch>
                      <a:fillRect/>
                    </a:stretch>
                  </pic:blipFill>
                  <pic:spPr>
                    <a:xfrm>
                      <a:off x="0" y="0"/>
                      <a:ext cx="5616000" cy="2312471"/>
                    </a:xfrm>
                    <a:prstGeom prst="rect">
                      <a:avLst/>
                    </a:prstGeom>
                  </pic:spPr>
                </pic:pic>
              </a:graphicData>
            </a:graphic>
          </wp:inline>
        </w:drawing>
      </w:r>
    </w:p>
    <w:p w:rsidR="00654910" w:rsidRPr="007854A4" w:rsidRDefault="002431E5" w:rsidP="007854A4">
      <w:pPr>
        <w:jc w:val="center"/>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1-сурет.</w:t>
      </w:r>
      <w:bookmarkStart w:id="0" w:name="_GoBack"/>
      <w:bookmarkEnd w:id="0"/>
      <w:r w:rsidRPr="007854A4">
        <w:rPr>
          <w:rFonts w:ascii="Times New Roman" w:hAnsi="Times New Roman" w:cs="Times New Roman"/>
          <w:color w:val="000000" w:themeColor="text1"/>
          <w:sz w:val="24"/>
          <w:szCs w:val="24"/>
        </w:rPr>
        <w:t xml:space="preserve"> Сенімділік аралығы мен болжам аралығының концептуалдық </w:t>
      </w:r>
      <w:r w:rsidRPr="007854A4">
        <w:rPr>
          <w:rFonts w:ascii="Times New Roman" w:hAnsi="Times New Roman" w:cs="Times New Roman"/>
          <w:color w:val="000000" w:themeColor="text1"/>
          <w:sz w:val="24"/>
          <w:szCs w:val="24"/>
        </w:rPr>
        <w:t>айырмасы.</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3.2. Қамту деңгейі және аралық ені</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Эмпирикалық қамту = аралыққа түскен сынақ бақылауларының саны / барлық сынақ бақылауларының саны. Орташа ен = (1/n) </w:t>
      </w:r>
      <w:proofErr w:type="gramStart"/>
      <w:r w:rsidRPr="007854A4">
        <w:rPr>
          <w:rFonts w:ascii="Times New Roman" w:hAnsi="Times New Roman" w:cs="Times New Roman"/>
          <w:color w:val="000000" w:themeColor="text1"/>
          <w:sz w:val="24"/>
          <w:szCs w:val="24"/>
        </w:rPr>
        <w:t>Σ(</w:t>
      </w:r>
      <w:proofErr w:type="gramEnd"/>
      <w:r w:rsidRPr="007854A4">
        <w:rPr>
          <w:rFonts w:ascii="Times New Roman" w:hAnsi="Times New Roman" w:cs="Times New Roman"/>
          <w:color w:val="000000" w:themeColor="text1"/>
          <w:sz w:val="24"/>
          <w:szCs w:val="24"/>
        </w:rPr>
        <w:t xml:space="preserve">Жоғарғы шек − Төменгі шек). Жақсы аралықты бағалағанда қамту да, ен де қажет: өте кең аралық </w:t>
      </w:r>
      <w:r w:rsidRPr="007854A4">
        <w:rPr>
          <w:rFonts w:ascii="Times New Roman" w:hAnsi="Times New Roman" w:cs="Times New Roman"/>
          <w:color w:val="000000" w:themeColor="text1"/>
          <w:sz w:val="24"/>
          <w:szCs w:val="24"/>
        </w:rPr>
        <w:t>жоғары қамтуды оңай қамтамасыз етеді, бірақ пайдалығы төмендеуі мүмкін.</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3.3. Split conformal әдісінің формуласы</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1) Модельді тек үйрету жиынында үйретеміз. 2) Калибрлеу жиынында s</w:t>
      </w:r>
      <w:r w:rsidRPr="007854A4">
        <w:rPr>
          <w:rFonts w:ascii="Times New Roman" w:hAnsi="Times New Roman" w:cs="Times New Roman"/>
          <w:color w:val="000000" w:themeColor="text1"/>
          <w:sz w:val="24"/>
          <w:szCs w:val="24"/>
        </w:rPr>
        <w:t>ᵢ</w:t>
      </w:r>
      <w:r w:rsidRPr="007854A4">
        <w:rPr>
          <w:rFonts w:ascii="Times New Roman" w:hAnsi="Times New Roman" w:cs="Times New Roman"/>
          <w:color w:val="000000" w:themeColor="text1"/>
          <w:sz w:val="24"/>
          <w:szCs w:val="24"/>
        </w:rPr>
        <w:t>=|y</w:t>
      </w:r>
      <w:r w:rsidRPr="007854A4">
        <w:rPr>
          <w:rFonts w:ascii="Times New Roman" w:hAnsi="Times New Roman" w:cs="Times New Roman"/>
          <w:color w:val="000000" w:themeColor="text1"/>
          <w:sz w:val="24"/>
          <w:szCs w:val="24"/>
        </w:rPr>
        <w:t>ᵢ</w:t>
      </w:r>
      <w:r w:rsidRPr="007854A4">
        <w:rPr>
          <w:rFonts w:ascii="Times New Roman" w:hAnsi="Times New Roman" w:cs="Times New Roman"/>
          <w:color w:val="000000" w:themeColor="text1"/>
          <w:sz w:val="24"/>
          <w:szCs w:val="24"/>
        </w:rPr>
        <w:t>−ŷ</w:t>
      </w:r>
      <w:r w:rsidRPr="007854A4">
        <w:rPr>
          <w:rFonts w:ascii="Times New Roman" w:hAnsi="Times New Roman" w:cs="Times New Roman"/>
          <w:color w:val="000000" w:themeColor="text1"/>
          <w:sz w:val="24"/>
          <w:szCs w:val="24"/>
        </w:rPr>
        <w:t>ᵢ</w:t>
      </w:r>
      <w:r w:rsidRPr="007854A4">
        <w:rPr>
          <w:rFonts w:ascii="Times New Roman" w:hAnsi="Times New Roman" w:cs="Times New Roman"/>
          <w:color w:val="000000" w:themeColor="text1"/>
          <w:sz w:val="24"/>
          <w:szCs w:val="24"/>
        </w:rPr>
        <w:t xml:space="preserve">| абсолютті қалдығын табамыз. 3) Қалдықтарды өсу ретімен сұрыптаймыз. </w:t>
      </w:r>
      <w:r w:rsidRPr="007854A4">
        <w:rPr>
          <w:rFonts w:ascii="Times New Roman" w:hAnsi="Times New Roman" w:cs="Times New Roman"/>
          <w:color w:val="000000" w:themeColor="text1"/>
          <w:sz w:val="24"/>
          <w:szCs w:val="24"/>
        </w:rPr>
        <w:t xml:space="preserve">4) k = </w:t>
      </w:r>
      <w:r w:rsidRPr="007854A4">
        <w:rPr>
          <w:rFonts w:ascii="Cambria Math" w:hAnsi="Cambria Math" w:cs="Cambria Math"/>
          <w:color w:val="000000" w:themeColor="text1"/>
          <w:sz w:val="24"/>
          <w:szCs w:val="24"/>
        </w:rPr>
        <w:t>⌈</w:t>
      </w:r>
      <w:r w:rsidRPr="007854A4">
        <w:rPr>
          <w:rFonts w:ascii="Times New Roman" w:hAnsi="Times New Roman" w:cs="Times New Roman"/>
          <w:color w:val="000000" w:themeColor="text1"/>
          <w:sz w:val="24"/>
          <w:szCs w:val="24"/>
        </w:rPr>
        <w:t>(n_cal+</w:t>
      </w:r>
      <w:proofErr w:type="gramStart"/>
      <w:r w:rsidRPr="007854A4">
        <w:rPr>
          <w:rFonts w:ascii="Times New Roman" w:hAnsi="Times New Roman" w:cs="Times New Roman"/>
          <w:color w:val="000000" w:themeColor="text1"/>
          <w:sz w:val="24"/>
          <w:szCs w:val="24"/>
        </w:rPr>
        <w:t>1)·</w:t>
      </w:r>
      <w:proofErr w:type="gramEnd"/>
      <w:r w:rsidRPr="007854A4">
        <w:rPr>
          <w:rFonts w:ascii="Times New Roman" w:hAnsi="Times New Roman" w:cs="Times New Roman"/>
          <w:color w:val="000000" w:themeColor="text1"/>
          <w:sz w:val="24"/>
          <w:szCs w:val="24"/>
        </w:rPr>
        <w:t>(1−α)</w:t>
      </w:r>
      <w:r w:rsidRPr="007854A4">
        <w:rPr>
          <w:rFonts w:ascii="Cambria Math" w:hAnsi="Cambria Math" w:cs="Cambria Math"/>
          <w:color w:val="000000" w:themeColor="text1"/>
          <w:sz w:val="24"/>
          <w:szCs w:val="24"/>
        </w:rPr>
        <w:t>⌉</w:t>
      </w:r>
      <w:r w:rsidRPr="007854A4">
        <w:rPr>
          <w:rFonts w:ascii="Times New Roman" w:hAnsi="Times New Roman" w:cs="Times New Roman"/>
          <w:color w:val="000000" w:themeColor="text1"/>
          <w:sz w:val="24"/>
          <w:szCs w:val="24"/>
        </w:rPr>
        <w:t>, q = k-реттік қалдық (егер k&gt;n_cal болса, теориялық жоғарғы шек шексіз). 5) Жаңа x үшін [ŷ(x)−q; ŷ(x)+q] аралығын құрамыз.</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α=0.10 болғанда нысаналы қамту — 90%. Айырбасталымдылық (exchangeability) шарты орындалса, бұл әдіс шекті та</w:t>
      </w:r>
      <w:r w:rsidRPr="007854A4">
        <w:rPr>
          <w:rFonts w:ascii="Times New Roman" w:hAnsi="Times New Roman" w:cs="Times New Roman"/>
          <w:color w:val="000000" w:themeColor="text1"/>
          <w:sz w:val="24"/>
          <w:szCs w:val="24"/>
        </w:rPr>
        <w:t>ңдамада</w:t>
      </w:r>
      <w:r w:rsidRPr="007854A4">
        <w:rPr>
          <w:rFonts w:ascii="Times New Roman" w:hAnsi="Times New Roman" w:cs="Times New Roman"/>
          <w:color w:val="000000" w:themeColor="text1"/>
          <w:sz w:val="24"/>
          <w:szCs w:val="24"/>
        </w:rPr>
        <w:t xml:space="preserve"> маргинал қамту кепілдігін береді; жеке топтар немесе жеке нүкте бойынша дәл 90% кепілдік бермейді. Уақыттық қатарлардың тәуелділігі бұл жорамалға қайшы келуі мүмкін.</w:t>
      </w: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4. Орындау реті: дайын Python тәжірибесі</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1-қадам. Деректерді оқу және бөлу</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Деректе</w:t>
      </w:r>
      <w:r w:rsidRPr="007854A4">
        <w:rPr>
          <w:rFonts w:ascii="Times New Roman" w:hAnsi="Times New Roman" w:cs="Times New Roman"/>
          <w:color w:val="000000" w:themeColor="text1"/>
          <w:sz w:val="24"/>
          <w:szCs w:val="24"/>
        </w:rPr>
        <w:t>рді үйрету (шамамен 60%), калибрлеу (20%) және сынақ (20%) жиындарына бөлеміз. Сынақ деректері параметр таңдауға да, квантили есептеуге де қатыспайды.</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import numpy as np</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import pandas as pd</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import </w:t>
            </w:r>
            <w:proofErr w:type="gramStart"/>
            <w:r w:rsidRPr="007854A4">
              <w:rPr>
                <w:rFonts w:ascii="Times New Roman" w:hAnsi="Times New Roman" w:cs="Times New Roman"/>
                <w:color w:val="000000" w:themeColor="text1"/>
                <w:sz w:val="24"/>
                <w:szCs w:val="24"/>
              </w:rPr>
              <w:t>matplotlib.pyplot</w:t>
            </w:r>
            <w:proofErr w:type="gramEnd"/>
            <w:r w:rsidRPr="007854A4">
              <w:rPr>
                <w:rFonts w:ascii="Times New Roman" w:hAnsi="Times New Roman" w:cs="Times New Roman"/>
                <w:color w:val="000000" w:themeColor="text1"/>
                <w:sz w:val="24"/>
                <w:szCs w:val="24"/>
              </w:rPr>
              <w:t xml:space="preserve"> as plt</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from </w:t>
            </w:r>
            <w:proofErr w:type="gramStart"/>
            <w:r w:rsidRPr="007854A4">
              <w:rPr>
                <w:rFonts w:ascii="Times New Roman" w:hAnsi="Times New Roman" w:cs="Times New Roman"/>
                <w:color w:val="000000" w:themeColor="text1"/>
                <w:sz w:val="24"/>
                <w:szCs w:val="24"/>
              </w:rPr>
              <w:t>sklearn.datasets</w:t>
            </w:r>
            <w:proofErr w:type="gramEnd"/>
            <w:r w:rsidRPr="007854A4">
              <w:rPr>
                <w:rFonts w:ascii="Times New Roman" w:hAnsi="Times New Roman" w:cs="Times New Roman"/>
                <w:color w:val="000000" w:themeColor="text1"/>
                <w:sz w:val="24"/>
                <w:szCs w:val="24"/>
              </w:rPr>
              <w:t xml:space="preserve"> import load_</w:t>
            </w:r>
            <w:r w:rsidRPr="007854A4">
              <w:rPr>
                <w:rFonts w:ascii="Times New Roman" w:hAnsi="Times New Roman" w:cs="Times New Roman"/>
                <w:color w:val="000000" w:themeColor="text1"/>
                <w:sz w:val="24"/>
                <w:szCs w:val="24"/>
              </w:rPr>
              <w:t>diabetes</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from </w:t>
            </w:r>
            <w:proofErr w:type="gramStart"/>
            <w:r w:rsidRPr="007854A4">
              <w:rPr>
                <w:rFonts w:ascii="Times New Roman" w:hAnsi="Times New Roman" w:cs="Times New Roman"/>
                <w:color w:val="000000" w:themeColor="text1"/>
                <w:sz w:val="24"/>
                <w:szCs w:val="24"/>
              </w:rPr>
              <w:t>sklearn.model</w:t>
            </w:r>
            <w:proofErr w:type="gramEnd"/>
            <w:r w:rsidRPr="007854A4">
              <w:rPr>
                <w:rFonts w:ascii="Times New Roman" w:hAnsi="Times New Roman" w:cs="Times New Roman"/>
                <w:color w:val="000000" w:themeColor="text1"/>
                <w:sz w:val="24"/>
                <w:szCs w:val="24"/>
              </w:rPr>
              <w:t>_selection import train_test_split</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from </w:t>
            </w:r>
            <w:proofErr w:type="gramStart"/>
            <w:r w:rsidRPr="007854A4">
              <w:rPr>
                <w:rFonts w:ascii="Times New Roman" w:hAnsi="Times New Roman" w:cs="Times New Roman"/>
                <w:color w:val="000000" w:themeColor="text1"/>
                <w:sz w:val="24"/>
                <w:szCs w:val="24"/>
              </w:rPr>
              <w:t>sklearn.pipeline</w:t>
            </w:r>
            <w:proofErr w:type="gramEnd"/>
            <w:r w:rsidRPr="007854A4">
              <w:rPr>
                <w:rFonts w:ascii="Times New Roman" w:hAnsi="Times New Roman" w:cs="Times New Roman"/>
                <w:color w:val="000000" w:themeColor="text1"/>
                <w:sz w:val="24"/>
                <w:szCs w:val="24"/>
              </w:rPr>
              <w:t xml:space="preserve"> import make_pipeline</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from </w:t>
            </w:r>
            <w:proofErr w:type="gramStart"/>
            <w:r w:rsidRPr="007854A4">
              <w:rPr>
                <w:rFonts w:ascii="Times New Roman" w:hAnsi="Times New Roman" w:cs="Times New Roman"/>
                <w:color w:val="000000" w:themeColor="text1"/>
                <w:sz w:val="24"/>
                <w:szCs w:val="24"/>
              </w:rPr>
              <w:t>sklearn.preprocessing</w:t>
            </w:r>
            <w:proofErr w:type="gramEnd"/>
            <w:r w:rsidRPr="007854A4">
              <w:rPr>
                <w:rFonts w:ascii="Times New Roman" w:hAnsi="Times New Roman" w:cs="Times New Roman"/>
                <w:color w:val="000000" w:themeColor="text1"/>
                <w:sz w:val="24"/>
                <w:szCs w:val="24"/>
              </w:rPr>
              <w:t xml:space="preserve"> import StandardScaler</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from </w:t>
            </w:r>
            <w:proofErr w:type="gramStart"/>
            <w:r w:rsidRPr="007854A4">
              <w:rPr>
                <w:rFonts w:ascii="Times New Roman" w:hAnsi="Times New Roman" w:cs="Times New Roman"/>
                <w:color w:val="000000" w:themeColor="text1"/>
                <w:sz w:val="24"/>
                <w:szCs w:val="24"/>
              </w:rPr>
              <w:t>sklearn.linear</w:t>
            </w:r>
            <w:proofErr w:type="gramEnd"/>
            <w:r w:rsidRPr="007854A4">
              <w:rPr>
                <w:rFonts w:ascii="Times New Roman" w:hAnsi="Times New Roman" w:cs="Times New Roman"/>
                <w:color w:val="000000" w:themeColor="text1"/>
                <w:sz w:val="24"/>
                <w:szCs w:val="24"/>
              </w:rPr>
              <w:t>_model import Ridge</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lastRenderedPageBreak/>
              <w:t xml:space="preserve">from </w:t>
            </w:r>
            <w:proofErr w:type="gramStart"/>
            <w:r w:rsidRPr="007854A4">
              <w:rPr>
                <w:rFonts w:ascii="Times New Roman" w:hAnsi="Times New Roman" w:cs="Times New Roman"/>
                <w:color w:val="000000" w:themeColor="text1"/>
                <w:sz w:val="24"/>
                <w:szCs w:val="24"/>
              </w:rPr>
              <w:t>sklearn.metrics</w:t>
            </w:r>
            <w:proofErr w:type="gramEnd"/>
            <w:r w:rsidRPr="007854A4">
              <w:rPr>
                <w:rFonts w:ascii="Times New Roman" w:hAnsi="Times New Roman" w:cs="Times New Roman"/>
                <w:color w:val="000000" w:themeColor="text1"/>
                <w:sz w:val="24"/>
                <w:szCs w:val="24"/>
              </w:rPr>
              <w:t xml:space="preserve"> import mean_absolute_error, mean_squared_e</w:t>
            </w:r>
            <w:r w:rsidRPr="007854A4">
              <w:rPr>
                <w:rFonts w:ascii="Times New Roman" w:hAnsi="Times New Roman" w:cs="Times New Roman"/>
                <w:color w:val="000000" w:themeColor="text1"/>
                <w:sz w:val="24"/>
                <w:szCs w:val="24"/>
              </w:rPr>
              <w:t>rror, r2_score</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X, y = load_</w:t>
            </w:r>
            <w:proofErr w:type="gramStart"/>
            <w:r w:rsidRPr="007854A4">
              <w:rPr>
                <w:rFonts w:ascii="Times New Roman" w:hAnsi="Times New Roman" w:cs="Times New Roman"/>
                <w:color w:val="000000" w:themeColor="text1"/>
                <w:sz w:val="24"/>
                <w:szCs w:val="24"/>
              </w:rPr>
              <w:t>diabetes(</w:t>
            </w:r>
            <w:proofErr w:type="gramEnd"/>
            <w:r w:rsidRPr="007854A4">
              <w:rPr>
                <w:rFonts w:ascii="Times New Roman" w:hAnsi="Times New Roman" w:cs="Times New Roman"/>
                <w:color w:val="000000" w:themeColor="text1"/>
                <w:sz w:val="24"/>
                <w:szCs w:val="24"/>
              </w:rPr>
              <w:t>return_X_y=True, as_frame=True)</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X_dev, X_test, y_dev, y_test = train_test_</w:t>
            </w:r>
            <w:proofErr w:type="gramStart"/>
            <w:r w:rsidRPr="007854A4">
              <w:rPr>
                <w:rFonts w:ascii="Times New Roman" w:hAnsi="Times New Roman" w:cs="Times New Roman"/>
                <w:color w:val="000000" w:themeColor="text1"/>
                <w:sz w:val="24"/>
                <w:szCs w:val="24"/>
              </w:rPr>
              <w:t>split(</w:t>
            </w:r>
            <w:proofErr w:type="gramEnd"/>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X, y, test_size=0.20, random_state=42)</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X_train, X_cal, y_train, y_cal = train_test_</w:t>
            </w:r>
            <w:proofErr w:type="gramStart"/>
            <w:r w:rsidRPr="007854A4">
              <w:rPr>
                <w:rFonts w:ascii="Times New Roman" w:hAnsi="Times New Roman" w:cs="Times New Roman"/>
                <w:color w:val="000000" w:themeColor="text1"/>
                <w:sz w:val="24"/>
                <w:szCs w:val="24"/>
              </w:rPr>
              <w:t>split(</w:t>
            </w:r>
            <w:proofErr w:type="gramEnd"/>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X_dev, y_dev, test_size=0.25, random_st</w:t>
            </w:r>
            <w:r w:rsidRPr="007854A4">
              <w:rPr>
                <w:rFonts w:ascii="Times New Roman" w:hAnsi="Times New Roman" w:cs="Times New Roman"/>
                <w:color w:val="000000" w:themeColor="text1"/>
                <w:sz w:val="24"/>
                <w:szCs w:val="24"/>
              </w:rPr>
              <w:t>ate=42)</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print('Өлшемдер:', len(X_train), len(X_cal), len(X_test))</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2-қадам. Модель құру және нүктелік болжамды бағалау</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Стандарттау тек үйрету деректерінде үйренуі үшін Pipeline пайдаланамыз. Ridge — реттелген сызықтық регрессия әдісі.</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model = </w:t>
            </w:r>
            <w:r w:rsidRPr="007854A4">
              <w:rPr>
                <w:rFonts w:ascii="Times New Roman" w:hAnsi="Times New Roman" w:cs="Times New Roman"/>
                <w:color w:val="000000" w:themeColor="text1"/>
                <w:sz w:val="24"/>
                <w:szCs w:val="24"/>
              </w:rPr>
              <w:t>make_pipeline(</w:t>
            </w:r>
            <w:proofErr w:type="gramStart"/>
            <w:r w:rsidRPr="007854A4">
              <w:rPr>
                <w:rFonts w:ascii="Times New Roman" w:hAnsi="Times New Roman" w:cs="Times New Roman"/>
                <w:color w:val="000000" w:themeColor="text1"/>
                <w:sz w:val="24"/>
                <w:szCs w:val="24"/>
              </w:rPr>
              <w:t>StandardScaler(</w:t>
            </w:r>
            <w:proofErr w:type="gramEnd"/>
            <w:r w:rsidRPr="007854A4">
              <w:rPr>
                <w:rFonts w:ascii="Times New Roman" w:hAnsi="Times New Roman" w:cs="Times New Roman"/>
                <w:color w:val="000000" w:themeColor="text1"/>
                <w:sz w:val="24"/>
                <w:szCs w:val="24"/>
              </w:rPr>
              <w:t>), Ridge(alpha=10.0))</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model.fit(</w:t>
            </w:r>
            <w:proofErr w:type="gramEnd"/>
            <w:r w:rsidRPr="007854A4">
              <w:rPr>
                <w:rFonts w:ascii="Times New Roman" w:hAnsi="Times New Roman" w:cs="Times New Roman"/>
                <w:color w:val="000000" w:themeColor="text1"/>
                <w:sz w:val="24"/>
                <w:szCs w:val="24"/>
              </w:rPr>
              <w:t>X_train, y_train)</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y_pred = </w:t>
            </w:r>
            <w:proofErr w:type="gramStart"/>
            <w:r w:rsidRPr="007854A4">
              <w:rPr>
                <w:rFonts w:ascii="Times New Roman" w:hAnsi="Times New Roman" w:cs="Times New Roman"/>
                <w:color w:val="000000" w:themeColor="text1"/>
                <w:sz w:val="24"/>
                <w:szCs w:val="24"/>
              </w:rPr>
              <w:t>model.predict</w:t>
            </w:r>
            <w:proofErr w:type="gramEnd"/>
            <w:r w:rsidRPr="007854A4">
              <w:rPr>
                <w:rFonts w:ascii="Times New Roman" w:hAnsi="Times New Roman" w:cs="Times New Roman"/>
                <w:color w:val="000000" w:themeColor="text1"/>
                <w:sz w:val="24"/>
                <w:szCs w:val="24"/>
              </w:rPr>
              <w:t>(X_test)</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mae = mean_absolute_</w:t>
            </w:r>
            <w:proofErr w:type="gramStart"/>
            <w:r w:rsidRPr="007854A4">
              <w:rPr>
                <w:rFonts w:ascii="Times New Roman" w:hAnsi="Times New Roman" w:cs="Times New Roman"/>
                <w:color w:val="000000" w:themeColor="text1"/>
                <w:sz w:val="24"/>
                <w:szCs w:val="24"/>
              </w:rPr>
              <w:t>error(</w:t>
            </w:r>
            <w:proofErr w:type="gramEnd"/>
            <w:r w:rsidRPr="007854A4">
              <w:rPr>
                <w:rFonts w:ascii="Times New Roman" w:hAnsi="Times New Roman" w:cs="Times New Roman"/>
                <w:color w:val="000000" w:themeColor="text1"/>
                <w:sz w:val="24"/>
                <w:szCs w:val="24"/>
              </w:rPr>
              <w:t>y_test, y_pred)</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rmse = </w:t>
            </w:r>
            <w:proofErr w:type="gramStart"/>
            <w:r w:rsidRPr="007854A4">
              <w:rPr>
                <w:rFonts w:ascii="Times New Roman" w:hAnsi="Times New Roman" w:cs="Times New Roman"/>
                <w:color w:val="000000" w:themeColor="text1"/>
                <w:sz w:val="24"/>
                <w:szCs w:val="24"/>
              </w:rPr>
              <w:t>np.sqrt</w:t>
            </w:r>
            <w:proofErr w:type="gramEnd"/>
            <w:r w:rsidRPr="007854A4">
              <w:rPr>
                <w:rFonts w:ascii="Times New Roman" w:hAnsi="Times New Roman" w:cs="Times New Roman"/>
                <w:color w:val="000000" w:themeColor="text1"/>
                <w:sz w:val="24"/>
                <w:szCs w:val="24"/>
              </w:rPr>
              <w:t>(mean_squared_error(y_test, y_pred))</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r2 = r2_</w:t>
            </w:r>
            <w:proofErr w:type="gramStart"/>
            <w:r w:rsidRPr="007854A4">
              <w:rPr>
                <w:rFonts w:ascii="Times New Roman" w:hAnsi="Times New Roman" w:cs="Times New Roman"/>
                <w:color w:val="000000" w:themeColor="text1"/>
                <w:sz w:val="24"/>
                <w:szCs w:val="24"/>
              </w:rPr>
              <w:t>score(</w:t>
            </w:r>
            <w:proofErr w:type="gramEnd"/>
            <w:r w:rsidRPr="007854A4">
              <w:rPr>
                <w:rFonts w:ascii="Times New Roman" w:hAnsi="Times New Roman" w:cs="Times New Roman"/>
                <w:color w:val="000000" w:themeColor="text1"/>
                <w:sz w:val="24"/>
                <w:szCs w:val="24"/>
              </w:rPr>
              <w:t>y_test, y_pred)</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print(f'MAE={mae:.2f}; </w:t>
            </w:r>
            <w:r w:rsidRPr="007854A4">
              <w:rPr>
                <w:rFonts w:ascii="Times New Roman" w:hAnsi="Times New Roman" w:cs="Times New Roman"/>
                <w:color w:val="000000" w:themeColor="text1"/>
                <w:sz w:val="24"/>
                <w:szCs w:val="24"/>
              </w:rPr>
              <w:t>RMSE={rmse:.2f}; R²={r2:.3f}')</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3-қадам. Калибрлеу қалдықтарын есептеу</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Қалдықтар</w:t>
      </w:r>
      <w:r w:rsidRPr="007854A4">
        <w:rPr>
          <w:rFonts w:ascii="Times New Roman" w:hAnsi="Times New Roman" w:cs="Times New Roman"/>
          <w:color w:val="000000" w:themeColor="text1"/>
          <w:sz w:val="24"/>
          <w:szCs w:val="24"/>
        </w:rPr>
        <w:t xml:space="preserve"> тест бойынша емес, калибрлеу жиыны бойынша есептеледі. Бұл — нәтиженің әділ бағалануы үшін маңызды.</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alpha = 0.10</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cal_pred = </w:t>
            </w:r>
            <w:proofErr w:type="gramStart"/>
            <w:r w:rsidRPr="007854A4">
              <w:rPr>
                <w:rFonts w:ascii="Times New Roman" w:hAnsi="Times New Roman" w:cs="Times New Roman"/>
                <w:color w:val="000000" w:themeColor="text1"/>
                <w:sz w:val="24"/>
                <w:szCs w:val="24"/>
              </w:rPr>
              <w:t>model.predict</w:t>
            </w:r>
            <w:proofErr w:type="gramEnd"/>
            <w:r w:rsidRPr="007854A4">
              <w:rPr>
                <w:rFonts w:ascii="Times New Roman" w:hAnsi="Times New Roman" w:cs="Times New Roman"/>
                <w:color w:val="000000" w:themeColor="text1"/>
                <w:sz w:val="24"/>
                <w:szCs w:val="24"/>
              </w:rPr>
              <w:t>(X_cal)</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scores = np.abs(y_cal.to_</w:t>
            </w:r>
            <w:proofErr w:type="gramStart"/>
            <w:r w:rsidRPr="007854A4">
              <w:rPr>
                <w:rFonts w:ascii="Times New Roman" w:hAnsi="Times New Roman" w:cs="Times New Roman"/>
                <w:color w:val="000000" w:themeColor="text1"/>
                <w:sz w:val="24"/>
                <w:szCs w:val="24"/>
              </w:rPr>
              <w:t>nump</w:t>
            </w:r>
            <w:r w:rsidRPr="007854A4">
              <w:rPr>
                <w:rFonts w:ascii="Times New Roman" w:hAnsi="Times New Roman" w:cs="Times New Roman"/>
                <w:color w:val="000000" w:themeColor="text1"/>
                <w:sz w:val="24"/>
                <w:szCs w:val="24"/>
              </w:rPr>
              <w:t>y(</w:t>
            </w:r>
            <w:proofErr w:type="gramEnd"/>
            <w:r w:rsidRPr="007854A4">
              <w:rPr>
                <w:rFonts w:ascii="Times New Roman" w:hAnsi="Times New Roman" w:cs="Times New Roman"/>
                <w:color w:val="000000" w:themeColor="text1"/>
                <w:sz w:val="24"/>
                <w:szCs w:val="24"/>
              </w:rPr>
              <w:t>) - cal_pred)</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n_cal = len(scores)</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k = </w:t>
            </w:r>
            <w:proofErr w:type="gramStart"/>
            <w:r w:rsidRPr="007854A4">
              <w:rPr>
                <w:rFonts w:ascii="Times New Roman" w:hAnsi="Times New Roman" w:cs="Times New Roman"/>
                <w:color w:val="000000" w:themeColor="text1"/>
                <w:sz w:val="24"/>
                <w:szCs w:val="24"/>
              </w:rPr>
              <w:t>int(</w:t>
            </w:r>
            <w:proofErr w:type="gramEnd"/>
            <w:r w:rsidRPr="007854A4">
              <w:rPr>
                <w:rFonts w:ascii="Times New Roman" w:hAnsi="Times New Roman" w:cs="Times New Roman"/>
                <w:color w:val="000000" w:themeColor="text1"/>
                <w:sz w:val="24"/>
                <w:szCs w:val="24"/>
              </w:rPr>
              <w:t>np.ceil((n_cal + 1) * (1 - alpha)))</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if k &gt; n_cal:</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raise </w:t>
            </w:r>
            <w:proofErr w:type="gramStart"/>
            <w:r w:rsidRPr="007854A4">
              <w:rPr>
                <w:rFonts w:ascii="Times New Roman" w:hAnsi="Times New Roman" w:cs="Times New Roman"/>
                <w:color w:val="000000" w:themeColor="text1"/>
                <w:sz w:val="24"/>
                <w:szCs w:val="24"/>
              </w:rPr>
              <w:t>ValueError(</w:t>
            </w:r>
            <w:proofErr w:type="gramEnd"/>
            <w:r w:rsidRPr="007854A4">
              <w:rPr>
                <w:rFonts w:ascii="Times New Roman" w:hAnsi="Times New Roman" w:cs="Times New Roman"/>
                <w:color w:val="000000" w:themeColor="text1"/>
                <w:sz w:val="24"/>
                <w:szCs w:val="24"/>
              </w:rPr>
              <w:t>'Бұл калибрлеу көлемінде ақырлы квантиль жоқ')</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q = </w:t>
            </w:r>
            <w:proofErr w:type="gramStart"/>
            <w:r w:rsidRPr="007854A4">
              <w:rPr>
                <w:rFonts w:ascii="Times New Roman" w:hAnsi="Times New Roman" w:cs="Times New Roman"/>
                <w:color w:val="000000" w:themeColor="text1"/>
                <w:sz w:val="24"/>
                <w:szCs w:val="24"/>
              </w:rPr>
              <w:t>np.sort</w:t>
            </w:r>
            <w:proofErr w:type="gramEnd"/>
            <w:r w:rsidRPr="007854A4">
              <w:rPr>
                <w:rFonts w:ascii="Times New Roman" w:hAnsi="Times New Roman" w:cs="Times New Roman"/>
                <w:color w:val="000000" w:themeColor="text1"/>
                <w:sz w:val="24"/>
                <w:szCs w:val="24"/>
              </w:rPr>
              <w:t>(scores)[k - 1]</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print('Калибрлеу саны:', n_cal, 'Квантиль:', round(q, 2))</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4-қадам. 90% болжам аралығын құру</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lower = y_pred - q</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upper = y_pred + q</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inside = (y_test.to_</w:t>
            </w:r>
            <w:proofErr w:type="gramStart"/>
            <w:r w:rsidRPr="007854A4">
              <w:rPr>
                <w:rFonts w:ascii="Times New Roman" w:hAnsi="Times New Roman" w:cs="Times New Roman"/>
                <w:color w:val="000000" w:themeColor="text1"/>
                <w:sz w:val="24"/>
                <w:szCs w:val="24"/>
              </w:rPr>
              <w:t>numpy(</w:t>
            </w:r>
            <w:proofErr w:type="gramEnd"/>
            <w:r w:rsidRPr="007854A4">
              <w:rPr>
                <w:rFonts w:ascii="Times New Roman" w:hAnsi="Times New Roman" w:cs="Times New Roman"/>
                <w:color w:val="000000" w:themeColor="text1"/>
                <w:sz w:val="24"/>
                <w:szCs w:val="24"/>
              </w:rPr>
              <w:t>) &gt;= lower) &amp; (y_test.to_numpy() &lt;= upper)</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coverage = </w:t>
            </w:r>
            <w:proofErr w:type="gramStart"/>
            <w:r w:rsidRPr="007854A4">
              <w:rPr>
                <w:rFonts w:ascii="Times New Roman" w:hAnsi="Times New Roman" w:cs="Times New Roman"/>
                <w:color w:val="000000" w:themeColor="text1"/>
                <w:sz w:val="24"/>
                <w:szCs w:val="24"/>
              </w:rPr>
              <w:t>inside.mean</w:t>
            </w:r>
            <w:proofErr w:type="gramEnd"/>
            <w:r w:rsidRPr="007854A4">
              <w:rPr>
                <w:rFonts w:ascii="Times New Roman" w:hAnsi="Times New Roman" w:cs="Times New Roman"/>
                <w:color w:val="000000" w:themeColor="text1"/>
                <w:sz w:val="24"/>
                <w:szCs w:val="24"/>
              </w:rPr>
              <w:t>()</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mean_width = </w:t>
            </w:r>
            <w:proofErr w:type="gramStart"/>
            <w:r w:rsidRPr="007854A4">
              <w:rPr>
                <w:rFonts w:ascii="Times New Roman" w:hAnsi="Times New Roman" w:cs="Times New Roman"/>
                <w:color w:val="000000" w:themeColor="text1"/>
                <w:sz w:val="24"/>
                <w:szCs w:val="24"/>
              </w:rPr>
              <w:t>np.mean</w:t>
            </w:r>
            <w:proofErr w:type="gramEnd"/>
            <w:r w:rsidRPr="007854A4">
              <w:rPr>
                <w:rFonts w:ascii="Times New Roman" w:hAnsi="Times New Roman" w:cs="Times New Roman"/>
                <w:color w:val="000000" w:themeColor="text1"/>
                <w:sz w:val="24"/>
                <w:szCs w:val="24"/>
              </w:rPr>
              <w:t>(upper - lower)</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print(</w:t>
            </w:r>
            <w:proofErr w:type="gramEnd"/>
            <w:r w:rsidRPr="007854A4">
              <w:rPr>
                <w:rFonts w:ascii="Times New Roman" w:hAnsi="Times New Roman" w:cs="Times New Roman"/>
                <w:color w:val="000000" w:themeColor="text1"/>
                <w:sz w:val="24"/>
                <w:szCs w:val="24"/>
              </w:rPr>
              <w:t>f'Қамту: {coverage:.1%}')</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lastRenderedPageBreak/>
              <w:t>print(</w:t>
            </w:r>
            <w:proofErr w:type="gramEnd"/>
            <w:r w:rsidRPr="007854A4">
              <w:rPr>
                <w:rFonts w:ascii="Times New Roman" w:hAnsi="Times New Roman" w:cs="Times New Roman"/>
                <w:color w:val="000000" w:themeColor="text1"/>
                <w:sz w:val="24"/>
                <w:szCs w:val="24"/>
              </w:rPr>
              <w:t>f'Орташа ен: {me</w:t>
            </w:r>
            <w:r w:rsidRPr="007854A4">
              <w:rPr>
                <w:rFonts w:ascii="Times New Roman" w:hAnsi="Times New Roman" w:cs="Times New Roman"/>
                <w:color w:val="000000" w:themeColor="text1"/>
                <w:sz w:val="24"/>
                <w:szCs w:val="24"/>
              </w:rPr>
              <w:t>an_width:.2f}')</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results = </w:t>
            </w:r>
            <w:proofErr w:type="gramStart"/>
            <w:r w:rsidRPr="007854A4">
              <w:rPr>
                <w:rFonts w:ascii="Times New Roman" w:hAnsi="Times New Roman" w:cs="Times New Roman"/>
                <w:color w:val="000000" w:themeColor="text1"/>
                <w:sz w:val="24"/>
                <w:szCs w:val="24"/>
              </w:rPr>
              <w:t>pd.DataFrame</w:t>
            </w:r>
            <w:proofErr w:type="gramEnd"/>
            <w:r w:rsidRPr="007854A4">
              <w:rPr>
                <w:rFonts w:ascii="Times New Roman" w:hAnsi="Times New Roman" w:cs="Times New Roman"/>
                <w:color w:val="000000" w:themeColor="text1"/>
                <w:sz w:val="24"/>
                <w:szCs w:val="24"/>
              </w:rPr>
              <w:t>({</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'Нақты': y_test.to_</w:t>
            </w:r>
            <w:proofErr w:type="gramStart"/>
            <w:r w:rsidRPr="007854A4">
              <w:rPr>
                <w:rFonts w:ascii="Times New Roman" w:hAnsi="Times New Roman" w:cs="Times New Roman"/>
                <w:color w:val="000000" w:themeColor="text1"/>
                <w:sz w:val="24"/>
                <w:szCs w:val="24"/>
              </w:rPr>
              <w:t>numpy(</w:t>
            </w:r>
            <w:proofErr w:type="gramEnd"/>
            <w:r w:rsidRPr="007854A4">
              <w:rPr>
                <w:rFonts w:ascii="Times New Roman" w:hAnsi="Times New Roman" w:cs="Times New Roman"/>
                <w:color w:val="000000" w:themeColor="text1"/>
                <w:sz w:val="24"/>
                <w:szCs w:val="24"/>
              </w:rPr>
              <w:t>), 'Болжам': y_pred,</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'Төменгі шек': lower, 'Жоғарғы шек': upper,</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'Аралыққа түсті': inside</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print(results.head(10).round(2))</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5-қадам. Нәтижелерді графикте көрсету</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order = </w:t>
            </w:r>
            <w:proofErr w:type="gramStart"/>
            <w:r w:rsidRPr="007854A4">
              <w:rPr>
                <w:rFonts w:ascii="Times New Roman" w:hAnsi="Times New Roman" w:cs="Times New Roman"/>
                <w:color w:val="000000" w:themeColor="text1"/>
                <w:sz w:val="24"/>
                <w:szCs w:val="24"/>
              </w:rPr>
              <w:t>np.a</w:t>
            </w:r>
            <w:r w:rsidRPr="007854A4">
              <w:rPr>
                <w:rFonts w:ascii="Times New Roman" w:hAnsi="Times New Roman" w:cs="Times New Roman"/>
                <w:color w:val="000000" w:themeColor="text1"/>
                <w:sz w:val="24"/>
                <w:szCs w:val="24"/>
              </w:rPr>
              <w:t>rgsort(y_test.to</w:t>
            </w:r>
            <w:proofErr w:type="gramEnd"/>
            <w:r w:rsidRPr="007854A4">
              <w:rPr>
                <w:rFonts w:ascii="Times New Roman" w:hAnsi="Times New Roman" w:cs="Times New Roman"/>
                <w:color w:val="000000" w:themeColor="text1"/>
                <w:sz w:val="24"/>
                <w:szCs w:val="24"/>
              </w:rPr>
              <w:t>_numpy())[:38]</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x = </w:t>
            </w:r>
            <w:proofErr w:type="gramStart"/>
            <w:r w:rsidRPr="007854A4">
              <w:rPr>
                <w:rFonts w:ascii="Times New Roman" w:hAnsi="Times New Roman" w:cs="Times New Roman"/>
                <w:color w:val="000000" w:themeColor="text1"/>
                <w:sz w:val="24"/>
                <w:szCs w:val="24"/>
              </w:rPr>
              <w:t>np.arange</w:t>
            </w:r>
            <w:proofErr w:type="gramEnd"/>
            <w:r w:rsidRPr="007854A4">
              <w:rPr>
                <w:rFonts w:ascii="Times New Roman" w:hAnsi="Times New Roman" w:cs="Times New Roman"/>
                <w:color w:val="000000" w:themeColor="text1"/>
                <w:sz w:val="24"/>
                <w:szCs w:val="24"/>
              </w:rPr>
              <w:t>(len(order))</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plt.figure</w:t>
            </w:r>
            <w:proofErr w:type="gramEnd"/>
            <w:r w:rsidRPr="007854A4">
              <w:rPr>
                <w:rFonts w:ascii="Times New Roman" w:hAnsi="Times New Roman" w:cs="Times New Roman"/>
                <w:color w:val="000000" w:themeColor="text1"/>
                <w:sz w:val="24"/>
                <w:szCs w:val="24"/>
              </w:rPr>
              <w:t>(figsize=(10, 5))</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plt.plot</w:t>
            </w:r>
            <w:proofErr w:type="gramEnd"/>
            <w:r w:rsidRPr="007854A4">
              <w:rPr>
                <w:rFonts w:ascii="Times New Roman" w:hAnsi="Times New Roman" w:cs="Times New Roman"/>
                <w:color w:val="000000" w:themeColor="text1"/>
                <w:sz w:val="24"/>
                <w:szCs w:val="24"/>
              </w:rPr>
              <w:t>(x, y_test.to_numpy()[order], 'o', label='Нақты')</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plt.plot</w:t>
            </w:r>
            <w:proofErr w:type="gramEnd"/>
            <w:r w:rsidRPr="007854A4">
              <w:rPr>
                <w:rFonts w:ascii="Times New Roman" w:hAnsi="Times New Roman" w:cs="Times New Roman"/>
                <w:color w:val="000000" w:themeColor="text1"/>
                <w:sz w:val="24"/>
                <w:szCs w:val="24"/>
              </w:rPr>
              <w:t>(x, y_pred[order], '-', label='Болжам')</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plt.fill</w:t>
            </w:r>
            <w:proofErr w:type="gramEnd"/>
            <w:r w:rsidRPr="007854A4">
              <w:rPr>
                <w:rFonts w:ascii="Times New Roman" w:hAnsi="Times New Roman" w:cs="Times New Roman"/>
                <w:color w:val="000000" w:themeColor="text1"/>
                <w:sz w:val="24"/>
                <w:szCs w:val="24"/>
              </w:rPr>
              <w:t>_between(x, lower[order], upper[order], alpha=0.25,</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label='90% болжам аралығы')</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plt.xlabel</w:t>
            </w:r>
            <w:proofErr w:type="gramEnd"/>
            <w:r w:rsidRPr="007854A4">
              <w:rPr>
                <w:rFonts w:ascii="Times New Roman" w:hAnsi="Times New Roman" w:cs="Times New Roman"/>
                <w:color w:val="000000" w:themeColor="text1"/>
                <w:sz w:val="24"/>
                <w:szCs w:val="24"/>
              </w:rPr>
              <w:t>('Сынақ бақылаулары'); plt.ylabel('Нәтиже')</w:t>
            </w:r>
          </w:p>
          <w:p w:rsidR="00654910" w:rsidRPr="007854A4" w:rsidRDefault="002431E5" w:rsidP="007854A4">
            <w:pPr>
              <w:spacing w:after="0"/>
              <w:jc w:val="both"/>
              <w:rPr>
                <w:rFonts w:ascii="Times New Roman" w:hAnsi="Times New Roman" w:cs="Times New Roman"/>
                <w:color w:val="000000" w:themeColor="text1"/>
                <w:sz w:val="24"/>
                <w:szCs w:val="24"/>
              </w:rPr>
            </w:pPr>
            <w:proofErr w:type="gramStart"/>
            <w:r w:rsidRPr="007854A4">
              <w:rPr>
                <w:rFonts w:ascii="Times New Roman" w:hAnsi="Times New Roman" w:cs="Times New Roman"/>
                <w:color w:val="000000" w:themeColor="text1"/>
                <w:sz w:val="24"/>
                <w:szCs w:val="24"/>
              </w:rPr>
              <w:t>plt.title</w:t>
            </w:r>
            <w:proofErr w:type="gramEnd"/>
            <w:r w:rsidRPr="007854A4">
              <w:rPr>
                <w:rFonts w:ascii="Times New Roman" w:hAnsi="Times New Roman" w:cs="Times New Roman"/>
                <w:color w:val="000000" w:themeColor="text1"/>
                <w:sz w:val="24"/>
                <w:szCs w:val="24"/>
              </w:rPr>
              <w:t>('Конформдық болжам аралығы')</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plt.legend(); plt.grid(alpha=0.3); plt.show()</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noProof/>
          <w:color w:val="000000" w:themeColor="text1"/>
          <w:sz w:val="24"/>
          <w:szCs w:val="24"/>
        </w:rPr>
        <w:drawing>
          <wp:inline distT="0" distB="0" distL="0" distR="0" wp14:anchorId="36950341" wp14:editId="0DAA9355">
            <wp:extent cx="5616000" cy="24446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s.png"/>
                    <pic:cNvPicPr/>
                  </pic:nvPicPr>
                  <pic:blipFill>
                    <a:blip r:embed="rId9"/>
                    <a:stretch>
                      <a:fillRect/>
                    </a:stretch>
                  </pic:blipFill>
                  <pic:spPr>
                    <a:xfrm>
                      <a:off x="0" y="0"/>
                      <a:ext cx="5616000" cy="2444612"/>
                    </a:xfrm>
                    <a:prstGeom prst="rect">
                      <a:avLst/>
                    </a:prstGeom>
                  </pic:spPr>
                </pic:pic>
              </a:graphicData>
            </a:graphic>
          </wp:inline>
        </w:drawing>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2-сурет. Калибрлеу абсолютті қалдықтары және таңдалған квантиль </w:t>
      </w:r>
      <w:r w:rsidRPr="007854A4">
        <w:rPr>
          <w:rFonts w:ascii="Times New Roman" w:hAnsi="Times New Roman" w:cs="Times New Roman"/>
          <w:color w:val="000000" w:themeColor="text1"/>
          <w:sz w:val="24"/>
          <w:szCs w:val="24"/>
        </w:rPr>
        <w:t>(мысал).</w:t>
      </w:r>
    </w:p>
    <w:p w:rsidR="00654910" w:rsidRPr="007854A4" w:rsidRDefault="002431E5" w:rsidP="007854A4">
      <w:pPr>
        <w:jc w:val="center"/>
        <w:rPr>
          <w:rFonts w:ascii="Times New Roman" w:hAnsi="Times New Roman" w:cs="Times New Roman"/>
          <w:color w:val="000000" w:themeColor="text1"/>
          <w:sz w:val="24"/>
          <w:szCs w:val="24"/>
        </w:rPr>
      </w:pPr>
      <w:r w:rsidRPr="007854A4">
        <w:rPr>
          <w:rFonts w:ascii="Times New Roman" w:hAnsi="Times New Roman" w:cs="Times New Roman"/>
          <w:noProof/>
          <w:color w:val="000000" w:themeColor="text1"/>
          <w:sz w:val="24"/>
          <w:szCs w:val="24"/>
        </w:rPr>
        <w:lastRenderedPageBreak/>
        <w:drawing>
          <wp:inline distT="0" distB="0" distL="0" distR="0" wp14:anchorId="63E2D8A0" wp14:editId="109D6D89">
            <wp:extent cx="4195763" cy="186478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al.png"/>
                    <pic:cNvPicPr/>
                  </pic:nvPicPr>
                  <pic:blipFill>
                    <a:blip r:embed="rId10"/>
                    <a:stretch>
                      <a:fillRect/>
                    </a:stretch>
                  </pic:blipFill>
                  <pic:spPr>
                    <a:xfrm>
                      <a:off x="0" y="0"/>
                      <a:ext cx="4199038" cy="1866239"/>
                    </a:xfrm>
                    <a:prstGeom prst="rect">
                      <a:avLst/>
                    </a:prstGeom>
                  </pic:spPr>
                </pic:pic>
              </a:graphicData>
            </a:graphic>
          </wp:inline>
        </w:drawing>
      </w:r>
    </w:p>
    <w:p w:rsidR="00654910" w:rsidRPr="007854A4" w:rsidRDefault="002431E5" w:rsidP="007854A4">
      <w:pPr>
        <w:jc w:val="center"/>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3-сурет. Нақты мән, нүктелік болжам және 90% конформдық аралық (мысал).</w:t>
      </w: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5. Есептелген нәтижені түсіндіру үлгісі</w:t>
      </w:r>
    </w:p>
    <w:tbl>
      <w:tblPr>
        <w:tblStyle w:val="-1"/>
        <w:tblW w:w="0" w:type="auto"/>
        <w:jc w:val="center"/>
        <w:tblLook w:val="04A0" w:firstRow="1" w:lastRow="0" w:firstColumn="1" w:lastColumn="0" w:noHBand="0" w:noVBand="1"/>
      </w:tblPr>
      <w:tblGrid>
        <w:gridCol w:w="3305"/>
        <w:gridCol w:w="3305"/>
        <w:gridCol w:w="3305"/>
      </w:tblGrid>
      <w:tr w:rsidR="007854A4" w:rsidRPr="007854A4" w:rsidTr="007854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Көрсеткіш</w:t>
            </w:r>
          </w:p>
        </w:tc>
        <w:tc>
          <w:tcPr>
            <w:tcW w:w="3305" w:type="dxa"/>
            <w:shd w:val="clear" w:color="auto" w:fill="auto"/>
            <w:vAlign w:val="center"/>
          </w:tcPr>
          <w:p w:rsidR="00654910" w:rsidRPr="007854A4" w:rsidRDefault="002431E5" w:rsidP="007854A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Мысал нәтижесі</w:t>
            </w:r>
          </w:p>
        </w:tc>
        <w:tc>
          <w:tcPr>
            <w:tcW w:w="3305" w:type="dxa"/>
            <w:shd w:val="clear" w:color="auto" w:fill="auto"/>
            <w:vAlign w:val="center"/>
          </w:tcPr>
          <w:p w:rsidR="00654910" w:rsidRPr="007854A4" w:rsidRDefault="002431E5" w:rsidP="007854A4">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Түсіндіру</w:t>
            </w:r>
          </w:p>
        </w:tc>
      </w:tr>
      <w:tr w:rsidR="007854A4" w:rsidRPr="007854A4" w:rsidTr="007854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MAE</w:t>
            </w:r>
          </w:p>
        </w:tc>
        <w:tc>
          <w:tcPr>
            <w:tcW w:w="3305" w:type="dxa"/>
            <w:shd w:val="clear" w:color="auto" w:fill="auto"/>
            <w:vAlign w:val="center"/>
          </w:tcPr>
          <w:p w:rsidR="00654910" w:rsidRPr="007854A4" w:rsidRDefault="002431E5" w:rsidP="007854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42.94</w:t>
            </w:r>
          </w:p>
        </w:tc>
        <w:tc>
          <w:tcPr>
            <w:tcW w:w="3305" w:type="dxa"/>
            <w:shd w:val="clear" w:color="auto" w:fill="auto"/>
            <w:vAlign w:val="center"/>
          </w:tcPr>
          <w:p w:rsidR="00654910" w:rsidRPr="007854A4" w:rsidRDefault="002431E5" w:rsidP="007854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Нүктелік болжамның орташа абсолютті қатесі</w:t>
            </w:r>
          </w:p>
        </w:tc>
      </w:tr>
      <w:tr w:rsidR="007854A4" w:rsidRPr="007854A4" w:rsidTr="007854A4">
        <w:trPr>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RMSE</w:t>
            </w:r>
          </w:p>
        </w:tc>
        <w:tc>
          <w:tcPr>
            <w:tcW w:w="3305" w:type="dxa"/>
            <w:shd w:val="clear" w:color="auto" w:fill="auto"/>
            <w:vAlign w:val="center"/>
          </w:tcPr>
          <w:p w:rsidR="00654910" w:rsidRPr="007854A4" w:rsidRDefault="002431E5" w:rsidP="007854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53.84</w:t>
            </w:r>
          </w:p>
        </w:tc>
        <w:tc>
          <w:tcPr>
            <w:tcW w:w="3305" w:type="dxa"/>
            <w:shd w:val="clear" w:color="auto" w:fill="auto"/>
            <w:vAlign w:val="center"/>
          </w:tcPr>
          <w:p w:rsidR="00654910" w:rsidRPr="007854A4" w:rsidRDefault="002431E5" w:rsidP="007854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Ірі қателерді көбірек ескеретін </w:t>
            </w:r>
            <w:r w:rsidRPr="007854A4">
              <w:rPr>
                <w:rFonts w:ascii="Times New Roman" w:hAnsi="Times New Roman" w:cs="Times New Roman"/>
                <w:color w:val="000000" w:themeColor="text1"/>
                <w:sz w:val="24"/>
                <w:szCs w:val="24"/>
              </w:rPr>
              <w:t>көрсеткіш</w:t>
            </w:r>
          </w:p>
        </w:tc>
      </w:tr>
      <w:tr w:rsidR="007854A4" w:rsidRPr="007854A4" w:rsidTr="007854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R²</w:t>
            </w:r>
          </w:p>
        </w:tc>
        <w:tc>
          <w:tcPr>
            <w:tcW w:w="3305" w:type="dxa"/>
            <w:shd w:val="clear" w:color="auto" w:fill="auto"/>
            <w:vAlign w:val="center"/>
          </w:tcPr>
          <w:p w:rsidR="00654910" w:rsidRPr="007854A4" w:rsidRDefault="002431E5" w:rsidP="007854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0.453</w:t>
            </w:r>
          </w:p>
        </w:tc>
        <w:tc>
          <w:tcPr>
            <w:tcW w:w="3305" w:type="dxa"/>
            <w:shd w:val="clear" w:color="auto" w:fill="auto"/>
            <w:vAlign w:val="center"/>
          </w:tcPr>
          <w:p w:rsidR="00654910" w:rsidRPr="007854A4" w:rsidRDefault="002431E5" w:rsidP="007854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Сынақ жиынындағы түсіндірілген өзгергіштік</w:t>
            </w:r>
          </w:p>
        </w:tc>
      </w:tr>
      <w:tr w:rsidR="007854A4" w:rsidRPr="007854A4" w:rsidTr="007854A4">
        <w:trPr>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q</w:t>
            </w:r>
          </w:p>
        </w:tc>
        <w:tc>
          <w:tcPr>
            <w:tcW w:w="3305" w:type="dxa"/>
            <w:shd w:val="clear" w:color="auto" w:fill="auto"/>
            <w:vAlign w:val="center"/>
          </w:tcPr>
          <w:p w:rsidR="00654910" w:rsidRPr="007854A4" w:rsidRDefault="002431E5" w:rsidP="007854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81.21</w:t>
            </w:r>
          </w:p>
        </w:tc>
        <w:tc>
          <w:tcPr>
            <w:tcW w:w="3305" w:type="dxa"/>
            <w:shd w:val="clear" w:color="auto" w:fill="auto"/>
            <w:vAlign w:val="center"/>
          </w:tcPr>
          <w:p w:rsidR="00654910" w:rsidRPr="007854A4" w:rsidRDefault="002431E5" w:rsidP="007854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Калибрлеу қалдықтарының конформдық шегі</w:t>
            </w:r>
          </w:p>
        </w:tc>
      </w:tr>
      <w:tr w:rsidR="007854A4" w:rsidRPr="007854A4" w:rsidTr="007854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proofErr w:type="spellStart"/>
            <w:r w:rsidRPr="007854A4">
              <w:rPr>
                <w:rFonts w:ascii="Times New Roman" w:hAnsi="Times New Roman" w:cs="Times New Roman"/>
                <w:color w:val="000000" w:themeColor="text1"/>
                <w:sz w:val="24"/>
                <w:szCs w:val="24"/>
              </w:rPr>
              <w:t>Қамту</w:t>
            </w:r>
            <w:proofErr w:type="spellEnd"/>
          </w:p>
        </w:tc>
        <w:tc>
          <w:tcPr>
            <w:tcW w:w="3305" w:type="dxa"/>
            <w:shd w:val="clear" w:color="auto" w:fill="auto"/>
            <w:vAlign w:val="center"/>
          </w:tcPr>
          <w:p w:rsidR="00654910" w:rsidRPr="007854A4" w:rsidRDefault="002431E5" w:rsidP="007854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83.1%</w:t>
            </w:r>
          </w:p>
        </w:tc>
        <w:tc>
          <w:tcPr>
            <w:tcW w:w="3305" w:type="dxa"/>
            <w:shd w:val="clear" w:color="auto" w:fill="auto"/>
            <w:vAlign w:val="center"/>
          </w:tcPr>
          <w:p w:rsidR="00654910" w:rsidRPr="007854A4" w:rsidRDefault="002431E5" w:rsidP="007854A4">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Сынақтағы нақты аралыққа түсу үлесі</w:t>
            </w:r>
          </w:p>
        </w:tc>
      </w:tr>
      <w:tr w:rsidR="007854A4" w:rsidRPr="007854A4" w:rsidTr="007854A4">
        <w:trPr>
          <w:jc w:val="center"/>
        </w:trPr>
        <w:tc>
          <w:tcPr>
            <w:cnfStyle w:val="001000000000" w:firstRow="0" w:lastRow="0" w:firstColumn="1" w:lastColumn="0" w:oddVBand="0" w:evenVBand="0" w:oddHBand="0" w:evenHBand="0" w:firstRowFirstColumn="0" w:firstRowLastColumn="0" w:lastRowFirstColumn="0" w:lastRowLastColumn="0"/>
            <w:tcW w:w="3305" w:type="dxa"/>
            <w:shd w:val="clear" w:color="auto" w:fill="auto"/>
            <w:vAlign w:val="center"/>
          </w:tcPr>
          <w:p w:rsidR="00654910" w:rsidRPr="007854A4" w:rsidRDefault="002431E5" w:rsidP="007854A4">
            <w:pPr>
              <w:jc w:val="both"/>
              <w:rPr>
                <w:rFonts w:ascii="Times New Roman" w:hAnsi="Times New Roman" w:cs="Times New Roman"/>
                <w:color w:val="000000" w:themeColor="text1"/>
                <w:sz w:val="24"/>
                <w:szCs w:val="24"/>
              </w:rPr>
            </w:pPr>
            <w:proofErr w:type="spellStart"/>
            <w:r w:rsidRPr="007854A4">
              <w:rPr>
                <w:rFonts w:ascii="Times New Roman" w:hAnsi="Times New Roman" w:cs="Times New Roman"/>
                <w:color w:val="000000" w:themeColor="text1"/>
                <w:sz w:val="24"/>
                <w:szCs w:val="24"/>
              </w:rPr>
              <w:t>Орташа</w:t>
            </w:r>
            <w:proofErr w:type="spellEnd"/>
            <w:r w:rsidRPr="007854A4">
              <w:rPr>
                <w:rFonts w:ascii="Times New Roman" w:hAnsi="Times New Roman" w:cs="Times New Roman"/>
                <w:color w:val="000000" w:themeColor="text1"/>
                <w:sz w:val="24"/>
                <w:szCs w:val="24"/>
              </w:rPr>
              <w:t xml:space="preserve"> </w:t>
            </w:r>
            <w:proofErr w:type="spellStart"/>
            <w:r w:rsidRPr="007854A4">
              <w:rPr>
                <w:rFonts w:ascii="Times New Roman" w:hAnsi="Times New Roman" w:cs="Times New Roman"/>
                <w:color w:val="000000" w:themeColor="text1"/>
                <w:sz w:val="24"/>
                <w:szCs w:val="24"/>
              </w:rPr>
              <w:t>ен</w:t>
            </w:r>
            <w:proofErr w:type="spellEnd"/>
          </w:p>
        </w:tc>
        <w:tc>
          <w:tcPr>
            <w:tcW w:w="3305" w:type="dxa"/>
            <w:shd w:val="clear" w:color="auto" w:fill="auto"/>
            <w:vAlign w:val="center"/>
          </w:tcPr>
          <w:p w:rsidR="00654910" w:rsidRPr="007854A4" w:rsidRDefault="002431E5" w:rsidP="007854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162.41</w:t>
            </w:r>
          </w:p>
        </w:tc>
        <w:tc>
          <w:tcPr>
            <w:tcW w:w="3305" w:type="dxa"/>
            <w:shd w:val="clear" w:color="auto" w:fill="auto"/>
            <w:vAlign w:val="center"/>
          </w:tcPr>
          <w:p w:rsidR="00654910" w:rsidRPr="007854A4" w:rsidRDefault="002431E5" w:rsidP="007854A4">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Шектер арасындағы орташа қашықтық</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Нәтижелер random_state=42 және </w:t>
      </w:r>
      <w:r w:rsidRPr="007854A4">
        <w:rPr>
          <w:rFonts w:ascii="Times New Roman" w:hAnsi="Times New Roman" w:cs="Times New Roman"/>
          <w:color w:val="000000" w:themeColor="text1"/>
          <w:sz w:val="24"/>
          <w:szCs w:val="24"/>
        </w:rPr>
        <w:t>көрсетілген кітапхана нұсқалары үшін есептелген мысал; орта немесе кітапхана жаңартылса, шағын айырмашылық болуы мүмкін. Тест қамтуы дәл 90% болуға міндетті емес: 90% — әдістің маргинал нысаналы қамту деңгейі.</w:t>
      </w: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6. Қосымша тәжірибе: аралықтың сенімділігі мен</w:t>
      </w:r>
      <w:r w:rsidRPr="007854A4">
        <w:rPr>
          <w:rFonts w:ascii="Times New Roman" w:hAnsi="Times New Roman" w:cs="Times New Roman"/>
          <w:color w:val="000000" w:themeColor="text1"/>
          <w:sz w:val="24"/>
          <w:szCs w:val="24"/>
        </w:rPr>
        <w:t xml:space="preserve"> енінің байланысы</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α мәндерін 0.20, 0.10 және 0.05 етіп қайталап көріңіз. Әр жағдайда қамту мен аралық енін кестеге енгізіңіз. Нысаналы қамту жоғарылаған сайын аралық көбіне кеңейеді. Тест жиынындағы нәтиже шағын таңдамада міндетті түрде монотонды болмауы м</w:t>
      </w:r>
      <w:r w:rsidRPr="007854A4">
        <w:rPr>
          <w:rFonts w:ascii="Times New Roman" w:hAnsi="Times New Roman" w:cs="Times New Roman"/>
          <w:color w:val="000000" w:themeColor="text1"/>
          <w:sz w:val="24"/>
          <w:szCs w:val="24"/>
        </w:rPr>
        <w:t>үмкін</w:t>
      </w:r>
      <w:r w:rsidRPr="007854A4">
        <w:rPr>
          <w:rFonts w:ascii="Times New Roman" w:hAnsi="Times New Roman" w:cs="Times New Roman"/>
          <w:color w:val="000000" w:themeColor="text1"/>
          <w:sz w:val="24"/>
          <w:szCs w:val="24"/>
        </w:rPr>
        <w:t>.</w:t>
      </w:r>
    </w:p>
    <w:tbl>
      <w:tblPr>
        <w:tblW w:w="0" w:type="auto"/>
        <w:tblLook w:val="04A0" w:firstRow="1" w:lastRow="0" w:firstColumn="1" w:lastColumn="0" w:noHBand="0" w:noVBand="1"/>
      </w:tblPr>
      <w:tblGrid>
        <w:gridCol w:w="9915"/>
      </w:tblGrid>
      <w:tr w:rsidR="007854A4" w:rsidRPr="007854A4">
        <w:tc>
          <w:tcPr>
            <w:tcW w:w="9915" w:type="dxa"/>
            <w:shd w:val="clear" w:color="auto" w:fill="EEF3F8"/>
          </w:tcPr>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for alpha in [0.20, 0.10, 0.05]:</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k = int(</w:t>
            </w:r>
            <w:proofErr w:type="gramStart"/>
            <w:r w:rsidRPr="007854A4">
              <w:rPr>
                <w:rFonts w:ascii="Times New Roman" w:hAnsi="Times New Roman" w:cs="Times New Roman"/>
                <w:color w:val="000000" w:themeColor="text1"/>
                <w:sz w:val="24"/>
                <w:szCs w:val="24"/>
              </w:rPr>
              <w:t>np.ceil</w:t>
            </w:r>
            <w:proofErr w:type="gramEnd"/>
            <w:r w:rsidRPr="007854A4">
              <w:rPr>
                <w:rFonts w:ascii="Times New Roman" w:hAnsi="Times New Roman" w:cs="Times New Roman"/>
                <w:color w:val="000000" w:themeColor="text1"/>
                <w:sz w:val="24"/>
                <w:szCs w:val="24"/>
              </w:rPr>
              <w:t>((len(scores) + 1) * (1 - alpha)))</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q_a = </w:t>
            </w:r>
            <w:proofErr w:type="gramStart"/>
            <w:r w:rsidRPr="007854A4">
              <w:rPr>
                <w:rFonts w:ascii="Times New Roman" w:hAnsi="Times New Roman" w:cs="Times New Roman"/>
                <w:color w:val="000000" w:themeColor="text1"/>
                <w:sz w:val="24"/>
                <w:szCs w:val="24"/>
              </w:rPr>
              <w:t>np.sort</w:t>
            </w:r>
            <w:proofErr w:type="gramEnd"/>
            <w:r w:rsidRPr="007854A4">
              <w:rPr>
                <w:rFonts w:ascii="Times New Roman" w:hAnsi="Times New Roman" w:cs="Times New Roman"/>
                <w:color w:val="000000" w:themeColor="text1"/>
                <w:sz w:val="24"/>
                <w:szCs w:val="24"/>
              </w:rPr>
              <w:t>(scores)[k - 1] if k &lt;= len(scores) else np.inf</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cover = </w:t>
            </w:r>
            <w:proofErr w:type="gramStart"/>
            <w:r w:rsidRPr="007854A4">
              <w:rPr>
                <w:rFonts w:ascii="Times New Roman" w:hAnsi="Times New Roman" w:cs="Times New Roman"/>
                <w:color w:val="000000" w:themeColor="text1"/>
                <w:sz w:val="24"/>
                <w:szCs w:val="24"/>
              </w:rPr>
              <w:t>np.mean(np.abs(y_test.to</w:t>
            </w:r>
            <w:proofErr w:type="gramEnd"/>
            <w:r w:rsidRPr="007854A4">
              <w:rPr>
                <w:rFonts w:ascii="Times New Roman" w:hAnsi="Times New Roman" w:cs="Times New Roman"/>
                <w:color w:val="000000" w:themeColor="text1"/>
                <w:sz w:val="24"/>
                <w:szCs w:val="24"/>
              </w:rPr>
              <w:t>_numpy() - y_pred) &lt;= q_a)</w:t>
            </w:r>
          </w:p>
          <w:p w:rsidR="00654910" w:rsidRPr="007854A4" w:rsidRDefault="002431E5" w:rsidP="007854A4">
            <w:pPr>
              <w:spacing w:after="0"/>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    print(f'Нысана={1-alpha:.0%} |</w:t>
            </w:r>
            <w:r w:rsidRPr="007854A4">
              <w:rPr>
                <w:rFonts w:ascii="Times New Roman" w:hAnsi="Times New Roman" w:cs="Times New Roman"/>
                <w:color w:val="000000" w:themeColor="text1"/>
                <w:sz w:val="24"/>
                <w:szCs w:val="24"/>
              </w:rPr>
              <w:t xml:space="preserve"> Қамту={cover:.1%} | Ен={2*q_a:.2f}')</w:t>
            </w:r>
          </w:p>
        </w:tc>
      </w:tr>
    </w:tbl>
    <w:p w:rsidR="00654910" w:rsidRPr="007854A4" w:rsidRDefault="00654910" w:rsidP="007854A4">
      <w:pPr>
        <w:jc w:val="both"/>
        <w:rPr>
          <w:rFonts w:ascii="Times New Roman" w:hAnsi="Times New Roman" w:cs="Times New Roman"/>
          <w:color w:val="000000" w:themeColor="text1"/>
          <w:sz w:val="24"/>
          <w:szCs w:val="24"/>
        </w:rPr>
      </w:pP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lastRenderedPageBreak/>
        <w:t xml:space="preserve">7. Жеке тапсырмалар: </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Әр</w:t>
      </w:r>
      <w:r w:rsidRPr="007854A4">
        <w:rPr>
          <w:rFonts w:ascii="Times New Roman" w:hAnsi="Times New Roman" w:cs="Times New Roman"/>
          <w:color w:val="000000" w:themeColor="text1"/>
          <w:sz w:val="24"/>
          <w:szCs w:val="24"/>
        </w:rPr>
        <w:t xml:space="preserve"> нұсқада студент бір дерекке нүктелік модель және 80%, 90%, 95% конформдық аралық құрады. Тек мақсатты көрсеткіш пен зерттеу бағыты өзгереді. Егер ашық дерек қолжетімсіз болса, мұғалім</w:t>
      </w:r>
      <w:r w:rsidRPr="007854A4">
        <w:rPr>
          <w:rFonts w:ascii="Times New Roman" w:hAnsi="Times New Roman" w:cs="Times New Roman"/>
          <w:color w:val="000000" w:themeColor="text1"/>
          <w:sz w:val="24"/>
          <w:szCs w:val="24"/>
        </w:rPr>
        <w:t xml:space="preserve"> рұқсатымен синтетикалық қатар қолдануға болады; мұндай нәтиже міндетті түрде «жасанды деректер» деп белгіленеді.</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1-нұсқа. Электр энергиясын тұтыну</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Белгілер: Ауа райы, күнтізбелік белгілер. Болжау нысанасы: Тәуліктік тұтыну. Міндет: кемінде 1 базалық регре</w:t>
      </w:r>
      <w:r w:rsidRPr="007854A4">
        <w:rPr>
          <w:rFonts w:ascii="Times New Roman" w:hAnsi="Times New Roman" w:cs="Times New Roman"/>
          <w:color w:val="000000" w:themeColor="text1"/>
          <w:sz w:val="24"/>
          <w:szCs w:val="24"/>
        </w:rPr>
        <w:t>ссия моделін үйретіп, 80%, 90%, 95% аралықтарды салыстыру. Арнайы талдау: Уақыттық бөлу және маусымдылықты талдау. Нәтижеде қамту, орташа ен және график міндетті.</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2-нұсқа. Ауа температурасы</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Белгілер: Күн, ай, өткен тәулік мәндері. Болжау нысанасы: Ертеңгі </w:t>
      </w:r>
      <w:r w:rsidRPr="007854A4">
        <w:rPr>
          <w:rFonts w:ascii="Times New Roman" w:hAnsi="Times New Roman" w:cs="Times New Roman"/>
          <w:color w:val="000000" w:themeColor="text1"/>
          <w:sz w:val="24"/>
          <w:szCs w:val="24"/>
        </w:rPr>
        <w:t>температура. Міндет: кемінде 1 базалық регрессия моделін үйретіп, 80%, 90%, 95% аралықтарды салыстыру. Арнайы талдау: Уақыт бойынша бөлу, жыл мезгілдерін салыстыру. Нәтижеде қамту, орташа ен және график міндетті.</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3-нұсқа. Жауын-шашын көлемі</w:t>
      </w:r>
    </w:p>
    <w:p w:rsidR="00654910" w:rsidRPr="007854A4" w:rsidRDefault="002431E5" w:rsidP="007854A4">
      <w:pPr>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Белгілер: </w:t>
      </w:r>
      <w:r w:rsidRPr="007854A4">
        <w:rPr>
          <w:rFonts w:ascii="Times New Roman" w:hAnsi="Times New Roman" w:cs="Times New Roman"/>
          <w:color w:val="000000" w:themeColor="text1"/>
          <w:sz w:val="24"/>
          <w:szCs w:val="24"/>
        </w:rPr>
        <w:t>Ылғалдылық, қысым, температура. Болжау нысанасы: Жауын-шашын мөлшері. Міндет: кемінде 1 базалық регрессия моделін үйретіп, 80%, 90%, 95% аралықтарды салыстыру. Арнайы талдау: Нөлдердің көптігін ескеру. Нәтижеде қамту, орташа ен және график міндетті.</w:t>
      </w:r>
    </w:p>
    <w:p w:rsidR="00654910" w:rsidRPr="007854A4" w:rsidRDefault="002431E5" w:rsidP="007854A4">
      <w:pPr>
        <w:pStyle w:val="2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4-нұсқ</w:t>
      </w:r>
      <w:r w:rsidRPr="007854A4">
        <w:rPr>
          <w:rFonts w:ascii="Times New Roman" w:hAnsi="Times New Roman" w:cs="Times New Roman"/>
          <w:color w:val="000000" w:themeColor="text1"/>
          <w:sz w:val="24"/>
          <w:szCs w:val="24"/>
        </w:rPr>
        <w:t>а. Ауыл шаруашылық өнімі</w:t>
      </w:r>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Жауын-шашын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тыңайтқыш</w:t>
      </w:r>
      <w:proofErr w:type="spellEnd"/>
      <w:r w:rsidRPr="007854A4">
        <w:rPr>
          <w:rFonts w:ascii="Times New Roman" w:hAnsi="Times New Roman" w:cs="Times New Roman"/>
          <w:color w:val="000000" w:themeColor="text1"/>
          <w:sz w:val="24"/>
          <w:szCs w:val="24"/>
          <w:lang w:val="ru-RU"/>
        </w:rPr>
        <w:t xml:space="preserve">, температура.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Өнімділік</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Өңірлер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бойынша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тексеру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w:t>
      </w:r>
      <w:r w:rsidRPr="007854A4">
        <w:rPr>
          <w:rFonts w:ascii="Times New Roman" w:hAnsi="Times New Roman" w:cs="Times New Roman"/>
          <w:color w:val="000000" w:themeColor="text1"/>
          <w:sz w:val="24"/>
          <w:szCs w:val="24"/>
          <w:lang w:val="ru-RU"/>
        </w:rPr>
        <w:t>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5-нұсқа. </w:t>
      </w:r>
      <w:proofErr w:type="spellStart"/>
      <w:r w:rsidRPr="007854A4">
        <w:rPr>
          <w:rFonts w:ascii="Times New Roman" w:hAnsi="Times New Roman" w:cs="Times New Roman"/>
          <w:color w:val="000000" w:themeColor="text1"/>
          <w:sz w:val="24"/>
          <w:szCs w:val="24"/>
          <w:lang w:val="ru-RU"/>
        </w:rPr>
        <w:t>Топырақ</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ылғалдылығы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Температура, </w:t>
      </w:r>
      <w:r w:rsidRPr="007854A4">
        <w:rPr>
          <w:rFonts w:ascii="Times New Roman" w:hAnsi="Times New Roman" w:cs="Times New Roman"/>
          <w:color w:val="000000" w:themeColor="text1"/>
          <w:sz w:val="24"/>
          <w:szCs w:val="24"/>
        </w:rPr>
        <w:t>NDVI</w:t>
      </w:r>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жауын-шашын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Топырақ</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ылғалдылығы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Құрғақ</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ылғалды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маусымдар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6-нұсқа. </w:t>
      </w:r>
      <w:proofErr w:type="spellStart"/>
      <w:r w:rsidRPr="007854A4">
        <w:rPr>
          <w:rFonts w:ascii="Times New Roman" w:hAnsi="Times New Roman" w:cs="Times New Roman"/>
          <w:color w:val="000000" w:themeColor="text1"/>
          <w:sz w:val="24"/>
          <w:szCs w:val="24"/>
          <w:lang w:val="ru-RU"/>
        </w:rPr>
        <w:t>Үй</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бағасы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Аудан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бөлме</w:t>
      </w:r>
      <w:proofErr w:type="spellEnd"/>
      <w:r w:rsidRPr="007854A4">
        <w:rPr>
          <w:rFonts w:ascii="Times New Roman" w:hAnsi="Times New Roman" w:cs="Times New Roman"/>
          <w:color w:val="000000" w:themeColor="text1"/>
          <w:sz w:val="24"/>
          <w:szCs w:val="24"/>
          <w:lang w:val="ru-RU"/>
        </w:rPr>
        <w:t xml:space="preserve"> саны, </w:t>
      </w:r>
      <w:proofErr w:type="spellStart"/>
      <w:r w:rsidRPr="007854A4">
        <w:rPr>
          <w:rFonts w:ascii="Times New Roman" w:hAnsi="Times New Roman" w:cs="Times New Roman"/>
          <w:color w:val="000000" w:themeColor="text1"/>
          <w:sz w:val="24"/>
          <w:szCs w:val="24"/>
          <w:lang w:val="ru-RU"/>
        </w:rPr>
        <w:t>ғимарат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w:t>
      </w:r>
      <w:r w:rsidRPr="007854A4">
        <w:rPr>
          <w:rFonts w:ascii="Times New Roman" w:hAnsi="Times New Roman" w:cs="Times New Roman"/>
          <w:color w:val="000000" w:themeColor="text1"/>
          <w:sz w:val="24"/>
          <w:szCs w:val="24"/>
          <w:lang w:val="ru-RU"/>
        </w:rPr>
        <w:t>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Арзан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қымбат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сегменттер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7-нұсқа. </w:t>
      </w:r>
      <w:proofErr w:type="spellStart"/>
      <w:r w:rsidRPr="007854A4">
        <w:rPr>
          <w:rFonts w:ascii="Times New Roman" w:hAnsi="Times New Roman" w:cs="Times New Roman"/>
          <w:color w:val="000000" w:themeColor="text1"/>
          <w:sz w:val="24"/>
          <w:szCs w:val="24"/>
          <w:lang w:val="ru-RU"/>
        </w:rPr>
        <w:t>Автокөлік</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бағасы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Жүріс</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жас</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қозғалтқыш</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көлемі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w:t>
      </w:r>
      <w:r w:rsidRPr="007854A4">
        <w:rPr>
          <w:rFonts w:ascii="Times New Roman" w:hAnsi="Times New Roman" w:cs="Times New Roman"/>
          <w:color w:val="000000" w:themeColor="text1"/>
          <w:sz w:val="24"/>
          <w:szCs w:val="24"/>
          <w:lang w:val="ru-RU"/>
        </w:rPr>
        <w:t>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сегменттері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бойынша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lastRenderedPageBreak/>
        <w:t xml:space="preserve">8-нұсқа. </w:t>
      </w:r>
      <w:proofErr w:type="spellStart"/>
      <w:r w:rsidRPr="007854A4">
        <w:rPr>
          <w:rFonts w:ascii="Times New Roman" w:hAnsi="Times New Roman" w:cs="Times New Roman"/>
          <w:color w:val="000000" w:themeColor="text1"/>
          <w:sz w:val="24"/>
          <w:szCs w:val="24"/>
          <w:lang w:val="ru-RU"/>
        </w:rPr>
        <w:t>Көлік</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ағыны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Сағат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апта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күні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ауа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райы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Автокөлік</w:t>
      </w:r>
      <w:proofErr w:type="spellEnd"/>
      <w:r w:rsidRPr="007854A4">
        <w:rPr>
          <w:rFonts w:ascii="Times New Roman" w:hAnsi="Times New Roman" w:cs="Times New Roman"/>
          <w:color w:val="000000" w:themeColor="text1"/>
          <w:sz w:val="24"/>
          <w:szCs w:val="24"/>
          <w:lang w:val="ru-RU"/>
        </w:rPr>
        <w:t xml:space="preserve"> саны.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8</w:t>
      </w:r>
      <w:r w:rsidRPr="007854A4">
        <w:rPr>
          <w:rFonts w:ascii="Times New Roman" w:hAnsi="Times New Roman" w:cs="Times New Roman"/>
          <w:color w:val="000000" w:themeColor="text1"/>
          <w:sz w:val="24"/>
          <w:szCs w:val="24"/>
          <w:lang w:val="ru-RU"/>
        </w:rPr>
        <w:t xml:space="preserve">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Қарбалас</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сағатты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9-нұсқа. </w:t>
      </w:r>
      <w:proofErr w:type="spellStart"/>
      <w:r w:rsidRPr="007854A4">
        <w:rPr>
          <w:rFonts w:ascii="Times New Roman" w:hAnsi="Times New Roman" w:cs="Times New Roman"/>
          <w:color w:val="000000" w:themeColor="text1"/>
          <w:sz w:val="24"/>
          <w:szCs w:val="24"/>
          <w:lang w:val="ru-RU"/>
        </w:rPr>
        <w:t>Ауа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ластануы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Жел</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ылғал</w:t>
      </w:r>
      <w:proofErr w:type="spellEnd"/>
      <w:r w:rsidRPr="007854A4">
        <w:rPr>
          <w:rFonts w:ascii="Times New Roman" w:hAnsi="Times New Roman" w:cs="Times New Roman"/>
          <w:color w:val="000000" w:themeColor="text1"/>
          <w:sz w:val="24"/>
          <w:szCs w:val="24"/>
          <w:lang w:val="ru-RU"/>
        </w:rPr>
        <w:t xml:space="preserve">, температура.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r w:rsidRPr="007854A4">
        <w:rPr>
          <w:rFonts w:ascii="Times New Roman" w:hAnsi="Times New Roman" w:cs="Times New Roman"/>
          <w:color w:val="000000" w:themeColor="text1"/>
          <w:sz w:val="24"/>
          <w:szCs w:val="24"/>
        </w:rPr>
        <w:t>PM</w:t>
      </w:r>
      <w:r w:rsidRPr="007854A4">
        <w:rPr>
          <w:rFonts w:ascii="Times New Roman" w:hAnsi="Times New Roman" w:cs="Times New Roman"/>
          <w:color w:val="000000" w:themeColor="text1"/>
          <w:sz w:val="24"/>
          <w:szCs w:val="24"/>
          <w:lang w:val="ru-RU"/>
        </w:rPr>
        <w:t xml:space="preserve">2.5 </w:t>
      </w:r>
      <w:proofErr w:type="spellStart"/>
      <w:r w:rsidRPr="007854A4">
        <w:rPr>
          <w:rFonts w:ascii="Times New Roman" w:hAnsi="Times New Roman" w:cs="Times New Roman"/>
          <w:color w:val="000000" w:themeColor="text1"/>
          <w:sz w:val="24"/>
          <w:szCs w:val="24"/>
          <w:lang w:val="ru-RU"/>
        </w:rPr>
        <w:t>мөлшері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Жоғары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ластану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кезіндегі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10-нұсқа. Су </w:t>
      </w:r>
      <w:proofErr w:type="spellStart"/>
      <w:r w:rsidRPr="007854A4">
        <w:rPr>
          <w:rFonts w:ascii="Times New Roman" w:hAnsi="Times New Roman" w:cs="Times New Roman"/>
          <w:color w:val="000000" w:themeColor="text1"/>
          <w:sz w:val="24"/>
          <w:szCs w:val="24"/>
          <w:lang w:val="ru-RU"/>
        </w:rPr>
        <w:t>сапасы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r w:rsidRPr="007854A4">
        <w:rPr>
          <w:rFonts w:ascii="Times New Roman" w:hAnsi="Times New Roman" w:cs="Times New Roman"/>
          <w:color w:val="000000" w:themeColor="text1"/>
          <w:sz w:val="24"/>
          <w:szCs w:val="24"/>
        </w:rPr>
        <w:t>pH</w:t>
      </w:r>
      <w:r w:rsidRPr="007854A4">
        <w:rPr>
          <w:rFonts w:ascii="Times New Roman" w:hAnsi="Times New Roman" w:cs="Times New Roman"/>
          <w:color w:val="000000" w:themeColor="text1"/>
          <w:sz w:val="24"/>
          <w:szCs w:val="24"/>
          <w:lang w:val="ru-RU"/>
        </w:rPr>
        <w:t xml:space="preserve">, температура, </w:t>
      </w:r>
      <w:proofErr w:type="spellStart"/>
      <w:r w:rsidRPr="007854A4">
        <w:rPr>
          <w:rFonts w:ascii="Times New Roman" w:hAnsi="Times New Roman" w:cs="Times New Roman"/>
          <w:color w:val="000000" w:themeColor="text1"/>
          <w:sz w:val="24"/>
          <w:szCs w:val="24"/>
          <w:lang w:val="ru-RU"/>
        </w:rPr>
        <w:t>минералдану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Сандық</w:t>
      </w:r>
      <w:proofErr w:type="spellEnd"/>
      <w:r w:rsidRPr="007854A4">
        <w:rPr>
          <w:rFonts w:ascii="Times New Roman" w:hAnsi="Times New Roman" w:cs="Times New Roman"/>
          <w:color w:val="000000" w:themeColor="text1"/>
          <w:sz w:val="24"/>
          <w:szCs w:val="24"/>
          <w:lang w:val="ru-RU"/>
        </w:rPr>
        <w:t xml:space="preserve"> сапа </w:t>
      </w:r>
      <w:proofErr w:type="spellStart"/>
      <w:r w:rsidRPr="007854A4">
        <w:rPr>
          <w:rFonts w:ascii="Times New Roman" w:hAnsi="Times New Roman" w:cs="Times New Roman"/>
          <w:color w:val="000000" w:themeColor="text1"/>
          <w:sz w:val="24"/>
          <w:szCs w:val="24"/>
          <w:lang w:val="ru-RU"/>
        </w:rPr>
        <w:t>индексі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w:t>
      </w:r>
      <w:r w:rsidRPr="007854A4">
        <w:rPr>
          <w:rFonts w:ascii="Times New Roman" w:hAnsi="Times New Roman" w:cs="Times New Roman"/>
          <w:color w:val="000000" w:themeColor="text1"/>
          <w:sz w:val="24"/>
          <w:szCs w:val="24"/>
          <w:lang w:val="ru-RU"/>
        </w:rPr>
        <w:t xml:space="preserve">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Көрсеткіштер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ауқымындағы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айырма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11-нұсқа. </w:t>
      </w:r>
      <w:proofErr w:type="spellStart"/>
      <w:r w:rsidRPr="007854A4">
        <w:rPr>
          <w:rFonts w:ascii="Times New Roman" w:hAnsi="Times New Roman" w:cs="Times New Roman"/>
          <w:color w:val="000000" w:themeColor="text1"/>
          <w:sz w:val="24"/>
          <w:szCs w:val="24"/>
          <w:lang w:val="ru-RU"/>
        </w:rPr>
        <w:t>Күн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энергиясы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Күн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радиациясы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бұлттылық</w:t>
      </w:r>
      <w:proofErr w:type="spellEnd"/>
      <w:r w:rsidRPr="007854A4">
        <w:rPr>
          <w:rFonts w:ascii="Times New Roman" w:hAnsi="Times New Roman" w:cs="Times New Roman"/>
          <w:color w:val="000000" w:themeColor="text1"/>
          <w:sz w:val="24"/>
          <w:szCs w:val="24"/>
          <w:lang w:val="ru-RU"/>
        </w:rPr>
        <w:t xml:space="preserve">, температура.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w:t>
      </w:r>
      <w:r w:rsidRPr="007854A4">
        <w:rPr>
          <w:rFonts w:ascii="Times New Roman" w:hAnsi="Times New Roman" w:cs="Times New Roman"/>
          <w:color w:val="000000" w:themeColor="text1"/>
          <w:sz w:val="24"/>
          <w:szCs w:val="24"/>
          <w:lang w:val="ru-RU"/>
        </w:rPr>
        <w:t>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Өндірілген</w:t>
      </w:r>
      <w:proofErr w:type="spellEnd"/>
      <w:r w:rsidRPr="007854A4">
        <w:rPr>
          <w:rFonts w:ascii="Times New Roman" w:hAnsi="Times New Roman" w:cs="Times New Roman"/>
          <w:color w:val="000000" w:themeColor="text1"/>
          <w:sz w:val="24"/>
          <w:szCs w:val="24"/>
          <w:lang w:val="ru-RU"/>
        </w:rPr>
        <w:t xml:space="preserve"> энергия.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Маусымдар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бойынша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қате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12-нұсқа. </w:t>
      </w:r>
      <w:proofErr w:type="spellStart"/>
      <w:r w:rsidRPr="007854A4">
        <w:rPr>
          <w:rFonts w:ascii="Times New Roman" w:hAnsi="Times New Roman" w:cs="Times New Roman"/>
          <w:color w:val="000000" w:themeColor="text1"/>
          <w:sz w:val="24"/>
          <w:szCs w:val="24"/>
          <w:lang w:val="ru-RU"/>
        </w:rPr>
        <w:t>Жел</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энергиясы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Жел</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жылдамдығы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бағы</w:t>
      </w:r>
      <w:r w:rsidRPr="007854A4">
        <w:rPr>
          <w:rFonts w:ascii="Times New Roman" w:hAnsi="Times New Roman" w:cs="Times New Roman"/>
          <w:color w:val="000000" w:themeColor="text1"/>
          <w:sz w:val="24"/>
          <w:szCs w:val="24"/>
          <w:lang w:val="ru-RU"/>
        </w:rPr>
        <w:t>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қысым</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Өндірілген</w:t>
      </w:r>
      <w:proofErr w:type="spellEnd"/>
      <w:r w:rsidRPr="007854A4">
        <w:rPr>
          <w:rFonts w:ascii="Times New Roman" w:hAnsi="Times New Roman" w:cs="Times New Roman"/>
          <w:color w:val="000000" w:themeColor="text1"/>
          <w:sz w:val="24"/>
          <w:szCs w:val="24"/>
          <w:lang w:val="ru-RU"/>
        </w:rPr>
        <w:t xml:space="preserve"> энергия.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Күшті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жел</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кезіндегі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қате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13-нұсқа. Студент </w:t>
      </w:r>
      <w:proofErr w:type="spellStart"/>
      <w:r w:rsidRPr="007854A4">
        <w:rPr>
          <w:rFonts w:ascii="Times New Roman" w:hAnsi="Times New Roman" w:cs="Times New Roman"/>
          <w:color w:val="000000" w:themeColor="text1"/>
          <w:sz w:val="24"/>
          <w:szCs w:val="24"/>
          <w:lang w:val="ru-RU"/>
        </w:rPr>
        <w:t>үлгерімі</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w:t>
      </w:r>
      <w:r w:rsidRPr="007854A4">
        <w:rPr>
          <w:rFonts w:ascii="Times New Roman" w:hAnsi="Times New Roman" w:cs="Times New Roman"/>
          <w:color w:val="000000" w:themeColor="text1"/>
          <w:sz w:val="24"/>
          <w:szCs w:val="24"/>
          <w:lang w:val="ru-RU"/>
        </w:rPr>
        <w:t>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Сабаққа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қатысу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оқу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уақыты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Емтихан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ұпайы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Әртүрлі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үлгерім</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топтарын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14-нұсқа. </w:t>
      </w:r>
      <w:proofErr w:type="spellStart"/>
      <w:r w:rsidRPr="007854A4">
        <w:rPr>
          <w:rFonts w:ascii="Times New Roman" w:hAnsi="Times New Roman" w:cs="Times New Roman"/>
          <w:color w:val="000000" w:themeColor="text1"/>
          <w:sz w:val="24"/>
          <w:szCs w:val="24"/>
          <w:lang w:val="ru-RU"/>
        </w:rPr>
        <w:t>Медициналық</w:t>
      </w:r>
      <w:proofErr w:type="spellEnd"/>
      <w:r w:rsidRPr="007854A4">
        <w:rPr>
          <w:rFonts w:ascii="Times New Roman" w:hAnsi="Times New Roman" w:cs="Times New Roman"/>
          <w:color w:val="000000" w:themeColor="text1"/>
          <w:sz w:val="24"/>
          <w:szCs w:val="24"/>
          <w:lang w:val="ru-RU"/>
        </w:rPr>
        <w:t xml:space="preserve"> регрессия</w:t>
      </w:r>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Жас</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көрсеткіштері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Сандық</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зертханалық</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көрсеткіш</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Клиникалық</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шешімге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қолдану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шектеуі</w:t>
      </w:r>
      <w:proofErr w:type="spellEnd"/>
      <w:r w:rsidRPr="007854A4">
        <w:rPr>
          <w:rFonts w:ascii="Times New Roman" w:hAnsi="Times New Roman" w:cs="Times New Roman"/>
          <w:color w:val="000000" w:themeColor="text1"/>
          <w:sz w:val="24"/>
          <w:szCs w:val="24"/>
          <w:lang w:val="ru-RU"/>
        </w:rPr>
        <w:t>.</w:t>
      </w:r>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21"/>
        <w:jc w:val="both"/>
        <w:rPr>
          <w:rFonts w:ascii="Times New Roman" w:hAnsi="Times New Roman" w:cs="Times New Roman"/>
          <w:color w:val="000000" w:themeColor="text1"/>
          <w:sz w:val="24"/>
          <w:szCs w:val="24"/>
          <w:lang w:val="ru-RU"/>
        </w:rPr>
      </w:pPr>
      <w:r w:rsidRPr="007854A4">
        <w:rPr>
          <w:rFonts w:ascii="Times New Roman" w:hAnsi="Times New Roman" w:cs="Times New Roman"/>
          <w:color w:val="000000" w:themeColor="text1"/>
          <w:sz w:val="24"/>
          <w:szCs w:val="24"/>
          <w:lang w:val="ru-RU"/>
        </w:rPr>
        <w:t xml:space="preserve">15-нұсқа. </w:t>
      </w:r>
      <w:proofErr w:type="spellStart"/>
      <w:r w:rsidRPr="007854A4">
        <w:rPr>
          <w:rFonts w:ascii="Times New Roman" w:hAnsi="Times New Roman" w:cs="Times New Roman"/>
          <w:color w:val="000000" w:themeColor="text1"/>
          <w:sz w:val="24"/>
          <w:szCs w:val="24"/>
          <w:lang w:val="ru-RU"/>
        </w:rPr>
        <w:t>Сатып</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алу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сұранысы</w:t>
      </w:r>
      <w:proofErr w:type="spellEnd"/>
    </w:p>
    <w:p w:rsidR="00654910" w:rsidRPr="007854A4" w:rsidRDefault="002431E5" w:rsidP="007854A4">
      <w:pPr>
        <w:jc w:val="both"/>
        <w:rPr>
          <w:rFonts w:ascii="Times New Roman" w:hAnsi="Times New Roman" w:cs="Times New Roman"/>
          <w:color w:val="000000" w:themeColor="text1"/>
          <w:sz w:val="24"/>
          <w:szCs w:val="24"/>
          <w:lang w:val="ru-RU"/>
        </w:rPr>
      </w:pP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Баға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науқан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күнтізбелік</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белгілер</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Болжау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нысанасы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Сату</w:t>
      </w:r>
      <w:proofErr w:type="spellEnd"/>
      <w:r w:rsidRPr="007854A4">
        <w:rPr>
          <w:rFonts w:ascii="Times New Roman" w:hAnsi="Times New Roman" w:cs="Times New Roman"/>
          <w:color w:val="000000" w:themeColor="text1"/>
          <w:sz w:val="24"/>
          <w:szCs w:val="24"/>
          <w:lang w:val="ru-RU"/>
        </w:rPr>
        <w:t xml:space="preserve"> саны. </w:t>
      </w:r>
      <w:proofErr w:type="spellStart"/>
      <w:r w:rsidRPr="007854A4">
        <w:rPr>
          <w:rFonts w:ascii="Times New Roman" w:hAnsi="Times New Roman" w:cs="Times New Roman"/>
          <w:color w:val="000000" w:themeColor="text1"/>
          <w:sz w:val="24"/>
          <w:szCs w:val="24"/>
          <w:lang w:val="ru-RU"/>
        </w:rPr>
        <w:t>Міндет</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кемінде</w:t>
      </w:r>
      <w:proofErr w:type="spellEnd"/>
      <w:r w:rsidRPr="007854A4">
        <w:rPr>
          <w:rFonts w:ascii="Times New Roman" w:hAnsi="Times New Roman" w:cs="Times New Roman"/>
          <w:color w:val="000000" w:themeColor="text1"/>
          <w:sz w:val="24"/>
          <w:szCs w:val="24"/>
          <w:lang w:val="ru-RU"/>
        </w:rPr>
        <w:t xml:space="preserve"> 1 </w:t>
      </w:r>
      <w:proofErr w:type="spellStart"/>
      <w:r w:rsidRPr="007854A4">
        <w:rPr>
          <w:rFonts w:ascii="Times New Roman" w:hAnsi="Times New Roman" w:cs="Times New Roman"/>
          <w:color w:val="000000" w:themeColor="text1"/>
          <w:sz w:val="24"/>
          <w:szCs w:val="24"/>
          <w:lang w:val="ru-RU"/>
        </w:rPr>
        <w:t>базалық</w:t>
      </w:r>
      <w:proofErr w:type="spellEnd"/>
      <w:r w:rsidRPr="007854A4">
        <w:rPr>
          <w:rFonts w:ascii="Times New Roman" w:hAnsi="Times New Roman" w:cs="Times New Roman"/>
          <w:color w:val="000000" w:themeColor="text1"/>
          <w:sz w:val="24"/>
          <w:szCs w:val="24"/>
          <w:lang w:val="ru-RU"/>
        </w:rPr>
        <w:t xml:space="preserve"> регрессия </w:t>
      </w:r>
      <w:proofErr w:type="spellStart"/>
      <w:r w:rsidRPr="007854A4">
        <w:rPr>
          <w:rFonts w:ascii="Times New Roman" w:hAnsi="Times New Roman" w:cs="Times New Roman"/>
          <w:color w:val="000000" w:themeColor="text1"/>
          <w:sz w:val="24"/>
          <w:szCs w:val="24"/>
          <w:lang w:val="ru-RU"/>
        </w:rPr>
        <w:t>моделін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үйретіп</w:t>
      </w:r>
      <w:proofErr w:type="spellEnd"/>
      <w:r w:rsidRPr="007854A4">
        <w:rPr>
          <w:rFonts w:ascii="Times New Roman" w:hAnsi="Times New Roman" w:cs="Times New Roman"/>
          <w:color w:val="000000" w:themeColor="text1"/>
          <w:sz w:val="24"/>
          <w:szCs w:val="24"/>
          <w:lang w:val="ru-RU"/>
        </w:rPr>
        <w:t xml:space="preserve">, 80%, 90%, 95% </w:t>
      </w:r>
      <w:proofErr w:type="spellStart"/>
      <w:r w:rsidRPr="007854A4">
        <w:rPr>
          <w:rFonts w:ascii="Times New Roman" w:hAnsi="Times New Roman" w:cs="Times New Roman"/>
          <w:color w:val="000000" w:themeColor="text1"/>
          <w:sz w:val="24"/>
          <w:szCs w:val="24"/>
          <w:lang w:val="ru-RU"/>
        </w:rPr>
        <w:t>аралықтарды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Арнайы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талдау</w:t>
      </w:r>
      <w:proofErr w:type="spellEnd"/>
      <w:r w:rsidRPr="007854A4">
        <w:rPr>
          <w:rFonts w:ascii="Times New Roman" w:hAnsi="Times New Roman" w:cs="Times New Roman"/>
          <w:color w:val="000000" w:themeColor="text1"/>
          <w:sz w:val="24"/>
          <w:szCs w:val="24"/>
          <w:lang w:val="ru-RU"/>
        </w:rPr>
        <w:t>:</w:t>
      </w:r>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Науқан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қалыпты</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күндерді</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салыстыру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Нәтижеде</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қамту</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орташа</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ен</w:t>
      </w:r>
      <w:proofErr w:type="spellEnd"/>
      <w:r w:rsidRPr="007854A4">
        <w:rPr>
          <w:rFonts w:ascii="Times New Roman" w:hAnsi="Times New Roman" w:cs="Times New Roman"/>
          <w:color w:val="000000" w:themeColor="text1"/>
          <w:sz w:val="24"/>
          <w:szCs w:val="24"/>
          <w:lang w:val="ru-RU"/>
        </w:rPr>
        <w:t xml:space="preserve"> </w:t>
      </w:r>
      <w:proofErr w:type="spellStart"/>
      <w:r w:rsidRPr="007854A4">
        <w:rPr>
          <w:rFonts w:ascii="Times New Roman" w:hAnsi="Times New Roman" w:cs="Times New Roman"/>
          <w:color w:val="000000" w:themeColor="text1"/>
          <w:sz w:val="24"/>
          <w:szCs w:val="24"/>
          <w:lang w:val="ru-RU"/>
        </w:rPr>
        <w:t>және</w:t>
      </w:r>
      <w:proofErr w:type="spellEnd"/>
      <w:r w:rsidRPr="007854A4">
        <w:rPr>
          <w:rFonts w:ascii="Times New Roman" w:hAnsi="Times New Roman" w:cs="Times New Roman"/>
          <w:color w:val="000000" w:themeColor="text1"/>
          <w:sz w:val="24"/>
          <w:szCs w:val="24"/>
          <w:lang w:val="ru-RU"/>
        </w:rPr>
        <w:t xml:space="preserve"> график </w:t>
      </w:r>
      <w:proofErr w:type="spellStart"/>
      <w:r w:rsidRPr="007854A4">
        <w:rPr>
          <w:rFonts w:ascii="Times New Roman" w:hAnsi="Times New Roman" w:cs="Times New Roman"/>
          <w:color w:val="000000" w:themeColor="text1"/>
          <w:sz w:val="24"/>
          <w:szCs w:val="24"/>
          <w:lang w:val="ru-RU"/>
        </w:rPr>
        <w:t>міндетті</w:t>
      </w:r>
      <w:proofErr w:type="spellEnd"/>
      <w:r w:rsidRPr="007854A4">
        <w:rPr>
          <w:rFonts w:ascii="Times New Roman" w:hAnsi="Times New Roman" w:cs="Times New Roman"/>
          <w:color w:val="000000" w:themeColor="text1"/>
          <w:sz w:val="24"/>
          <w:szCs w:val="24"/>
          <w:lang w:val="ru-RU"/>
        </w:rPr>
        <w:t>.</w:t>
      </w:r>
    </w:p>
    <w:p w:rsidR="00654910" w:rsidRPr="007854A4" w:rsidRDefault="002431E5" w:rsidP="007854A4">
      <w:pPr>
        <w:pStyle w:val="1"/>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8. Барлық жеке тапсырмаларға ортақ алгоритм</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Дереккөзді көрсетіп, айнымалылардың мазмұнын және өлшем бірліктерін түсіндіру.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 xml:space="preserve">Кемінде 100 бақылауы бар сандық мақсатты </w:t>
      </w:r>
      <w:r w:rsidRPr="007854A4">
        <w:rPr>
          <w:rFonts w:ascii="Times New Roman" w:hAnsi="Times New Roman" w:cs="Times New Roman"/>
          <w:color w:val="000000" w:themeColor="text1"/>
          <w:sz w:val="24"/>
          <w:szCs w:val="24"/>
        </w:rPr>
        <w:t>көрсеткішті таңдау (болмаса шектеуін түсіндіру).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lastRenderedPageBreak/>
        <w:t>Train/Calibration/Test бөлу; уақыттық деректе кездейсоқ араластырмау.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Бір регрессиялық модельді тек train деректеріне үйрету; қажет болса тек train ішіндегі валидацияны пайдалану.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Calibration жиынында абсолю</w:t>
      </w:r>
      <w:r w:rsidRPr="007854A4">
        <w:rPr>
          <w:rFonts w:ascii="Times New Roman" w:hAnsi="Times New Roman" w:cs="Times New Roman"/>
          <w:color w:val="000000" w:themeColor="text1"/>
          <w:sz w:val="24"/>
          <w:szCs w:val="24"/>
        </w:rPr>
        <w:t>тті қалдықтарды және үш квантильді есептеу.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Test жиынында MAE, RMSE, R², қамту және орташа ен көрсеткіштерін есептеу.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Нақты мәндер, болжам және аралықтар графигін құру.</w:t>
      </w:r>
    </w:p>
    <w:p w:rsidR="00654910" w:rsidRPr="007854A4" w:rsidRDefault="002431E5" w:rsidP="007854A4">
      <w:pPr>
        <w:pStyle w:val="a"/>
        <w:jc w:val="both"/>
        <w:rPr>
          <w:rFonts w:ascii="Times New Roman" w:hAnsi="Times New Roman" w:cs="Times New Roman"/>
          <w:color w:val="000000" w:themeColor="text1"/>
          <w:sz w:val="24"/>
          <w:szCs w:val="24"/>
        </w:rPr>
      </w:pPr>
      <w:r w:rsidRPr="007854A4">
        <w:rPr>
          <w:rFonts w:ascii="Times New Roman" w:hAnsi="Times New Roman" w:cs="Times New Roman"/>
          <w:color w:val="000000" w:themeColor="text1"/>
          <w:sz w:val="24"/>
          <w:szCs w:val="24"/>
        </w:rPr>
        <w:t>Таңдалған деректегі тәуелділік, айырбасталымдылық және топтар бойынша қамту шектеулерін</w:t>
      </w:r>
      <w:r w:rsidRPr="007854A4">
        <w:rPr>
          <w:rFonts w:ascii="Times New Roman" w:hAnsi="Times New Roman" w:cs="Times New Roman"/>
          <w:color w:val="000000" w:themeColor="text1"/>
          <w:sz w:val="24"/>
          <w:szCs w:val="24"/>
        </w:rPr>
        <w:t xml:space="preserve"> талдау.</w:t>
      </w:r>
    </w:p>
    <w:sectPr w:rsidR="00654910" w:rsidRPr="007854A4" w:rsidSect="00034616">
      <w:pgSz w:w="12240" w:h="15840"/>
      <w:pgMar w:top="1134" w:right="1134"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31E5" w:rsidRDefault="002431E5">
      <w:pPr>
        <w:spacing w:after="0" w:line="240" w:lineRule="auto"/>
        <w:rPr>
          <w:rFonts w:hint="eastAsia"/>
        </w:rPr>
      </w:pPr>
      <w:r>
        <w:separator/>
      </w:r>
    </w:p>
  </w:endnote>
  <w:endnote w:type="continuationSeparator" w:id="0">
    <w:p w:rsidR="002431E5" w:rsidRDefault="002431E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31E5" w:rsidRDefault="002431E5">
      <w:pPr>
        <w:spacing w:after="0" w:line="240" w:lineRule="auto"/>
        <w:rPr>
          <w:rFonts w:hint="eastAsia"/>
        </w:rPr>
      </w:pPr>
      <w:r>
        <w:separator/>
      </w:r>
    </w:p>
  </w:footnote>
  <w:footnote w:type="continuationSeparator" w:id="0">
    <w:p w:rsidR="002431E5" w:rsidRDefault="002431E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31E5"/>
    <w:rsid w:val="0029639D"/>
    <w:rsid w:val="00326F90"/>
    <w:rsid w:val="00654910"/>
    <w:rsid w:val="007854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D6EF0"/>
  <w14:defaultImageDpi w14:val="300"/>
  <w15:docId w15:val="{7E5D92AF-C315-400B-B8F5-0DA69911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00"/>
    </w:pPr>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4355A"/>
      <w:sz w:val="26"/>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8527C"/>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55A"/>
      <w:spacing w:val="5"/>
      <w:kern w:val="28"/>
      <w:sz w:val="3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E259BC-438D-4644-B454-E1067FECB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RePack by Diakov</cp:lastModifiedBy>
  <cp:revision>2</cp:revision>
  <dcterms:created xsi:type="dcterms:W3CDTF">2013-12-23T23:15:00Z</dcterms:created>
  <dcterms:modified xsi:type="dcterms:W3CDTF">2026-10-25T13:04:00Z</dcterms:modified>
  <cp:category/>
</cp:coreProperties>
</file>