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994AD" w14:textId="77777777" w:rsidR="00FA1FDF" w:rsidRPr="00FA1FDF" w:rsidRDefault="00FA1FDF" w:rsidP="00FA1FDF">
      <w:pPr>
        <w:rPr>
          <w:b/>
          <w:bCs/>
        </w:rPr>
      </w:pPr>
      <w:r w:rsidRPr="00FA1FDF">
        <w:rPr>
          <w:b/>
          <w:bCs/>
        </w:rPr>
        <w:t>1. Cuộc đời và sự nghiệp của Chủ tịch Hồ Chí Minh</w:t>
      </w:r>
    </w:p>
    <w:p w14:paraId="47B971F6" w14:textId="77777777" w:rsidR="00FA1FDF" w:rsidRPr="00FA1FDF" w:rsidRDefault="00FA1FDF" w:rsidP="00FA1FDF">
      <w:r w:rsidRPr="00FA1FDF">
        <w:t>Chủ tịch Hồ Chí Minh, tên khai sinh là Nguyễn Sinh Cung, sinh ngày 19/5/1890 tại Nghệ An. Người là một lãnh tụ kiệt xuất, nhà cách mạng vĩ đại đã dành trọn đời mình cho sự nghiệp giải phóng dân tộc và đấu tranh vì hòa bình, độc lập và tự do cho nhân dân Việt Nam.</w:t>
      </w:r>
    </w:p>
    <w:p w14:paraId="3055BE4A" w14:textId="77777777" w:rsidR="00FA1FDF" w:rsidRPr="00FA1FDF" w:rsidRDefault="00FA1FDF" w:rsidP="00FA1FDF">
      <w:r w:rsidRPr="00FA1FDF">
        <w:pict w14:anchorId="50DAD054">
          <v:rect id="_x0000_i1061" style="width:0;height:1.5pt" o:hralign="center" o:hrstd="t" o:hr="t" fillcolor="#a0a0a0" stroked="f"/>
        </w:pict>
      </w:r>
    </w:p>
    <w:p w14:paraId="6471E124" w14:textId="77777777" w:rsidR="00FA1FDF" w:rsidRPr="00FA1FDF" w:rsidRDefault="00FA1FDF" w:rsidP="00FA1FDF">
      <w:pPr>
        <w:rPr>
          <w:b/>
          <w:bCs/>
        </w:rPr>
      </w:pPr>
      <w:r w:rsidRPr="00FA1FDF">
        <w:rPr>
          <w:b/>
          <w:bCs/>
        </w:rPr>
        <w:t>2. Những dấu mốc quan trọng trong cuộc đời của Bác</w:t>
      </w:r>
    </w:p>
    <w:p w14:paraId="7FD70E1F" w14:textId="77777777" w:rsidR="00FA1FDF" w:rsidRPr="00FA1FDF" w:rsidRDefault="00FA1FDF" w:rsidP="00FA1FDF">
      <w:pPr>
        <w:numPr>
          <w:ilvl w:val="0"/>
          <w:numId w:val="1"/>
        </w:numPr>
      </w:pPr>
      <w:r w:rsidRPr="00FA1FDF">
        <w:rPr>
          <w:b/>
          <w:bCs/>
        </w:rPr>
        <w:t>1911:</w:t>
      </w:r>
      <w:r w:rsidRPr="00FA1FDF">
        <w:t xml:space="preserve"> Rời Bến Nhà Rồng bắt đầu hành trình tìm đường cứu nước.</w:t>
      </w:r>
    </w:p>
    <w:p w14:paraId="7845B89D" w14:textId="77777777" w:rsidR="00FA1FDF" w:rsidRPr="00FA1FDF" w:rsidRDefault="00FA1FDF" w:rsidP="00FA1FDF">
      <w:pPr>
        <w:numPr>
          <w:ilvl w:val="0"/>
          <w:numId w:val="1"/>
        </w:numPr>
      </w:pPr>
      <w:r w:rsidRPr="00FA1FDF">
        <w:rPr>
          <w:b/>
          <w:bCs/>
        </w:rPr>
        <w:t>1920:</w:t>
      </w:r>
      <w:r w:rsidRPr="00FA1FDF">
        <w:t xml:space="preserve"> Gia nhập Đảng Cộng sản Pháp, bắt đầu hoạt động cách mạng quốc tế.</w:t>
      </w:r>
    </w:p>
    <w:p w14:paraId="25C85AE5" w14:textId="77777777" w:rsidR="00FA1FDF" w:rsidRPr="00FA1FDF" w:rsidRDefault="00FA1FDF" w:rsidP="00FA1FDF">
      <w:pPr>
        <w:numPr>
          <w:ilvl w:val="0"/>
          <w:numId w:val="1"/>
        </w:numPr>
      </w:pPr>
      <w:r w:rsidRPr="00FA1FDF">
        <w:rPr>
          <w:b/>
          <w:bCs/>
        </w:rPr>
        <w:t>1930:</w:t>
      </w:r>
      <w:r w:rsidRPr="00FA1FDF">
        <w:t xml:space="preserve"> Thành lập Đảng Cộng sản Việt Nam.</w:t>
      </w:r>
    </w:p>
    <w:p w14:paraId="1253C069" w14:textId="77777777" w:rsidR="00FA1FDF" w:rsidRPr="00FA1FDF" w:rsidRDefault="00FA1FDF" w:rsidP="00FA1FDF">
      <w:pPr>
        <w:numPr>
          <w:ilvl w:val="0"/>
          <w:numId w:val="1"/>
        </w:numPr>
      </w:pPr>
      <w:r w:rsidRPr="00FA1FDF">
        <w:rPr>
          <w:b/>
          <w:bCs/>
        </w:rPr>
        <w:t>1941:</w:t>
      </w:r>
      <w:r w:rsidRPr="00FA1FDF">
        <w:t xml:space="preserve"> Trở về nước, lãnh đạo phong trào cách mạng chống Pháp.</w:t>
      </w:r>
    </w:p>
    <w:p w14:paraId="32093EFB" w14:textId="77777777" w:rsidR="00FA1FDF" w:rsidRPr="00FA1FDF" w:rsidRDefault="00FA1FDF" w:rsidP="00FA1FDF">
      <w:pPr>
        <w:numPr>
          <w:ilvl w:val="0"/>
          <w:numId w:val="1"/>
        </w:numPr>
      </w:pPr>
      <w:r w:rsidRPr="00FA1FDF">
        <w:rPr>
          <w:b/>
          <w:bCs/>
        </w:rPr>
        <w:t>1945:</w:t>
      </w:r>
      <w:r w:rsidRPr="00FA1FDF">
        <w:t xml:space="preserve"> Đọc Tuyên ngôn Độc lập, khai sinh nước Việt Nam Dân chủ Cộng hòa.</w:t>
      </w:r>
    </w:p>
    <w:p w14:paraId="27C1FDEC" w14:textId="77777777" w:rsidR="00FA1FDF" w:rsidRPr="00FA1FDF" w:rsidRDefault="00FA1FDF" w:rsidP="00FA1FDF">
      <w:pPr>
        <w:numPr>
          <w:ilvl w:val="0"/>
          <w:numId w:val="1"/>
        </w:numPr>
      </w:pPr>
      <w:r w:rsidRPr="00FA1FDF">
        <w:rPr>
          <w:b/>
          <w:bCs/>
        </w:rPr>
        <w:t>1969:</w:t>
      </w:r>
      <w:r w:rsidRPr="00FA1FDF">
        <w:t xml:space="preserve"> Bác Hồ qua đời, để lại niềm tiếc thương vô hạn cho toàn dân tộc.</w:t>
      </w:r>
    </w:p>
    <w:p w14:paraId="58371F4C" w14:textId="77777777" w:rsidR="00FA1FDF" w:rsidRPr="00FA1FDF" w:rsidRDefault="00FA1FDF" w:rsidP="00FA1FDF">
      <w:r w:rsidRPr="00FA1FDF">
        <w:pict w14:anchorId="7576F9AF">
          <v:rect id="_x0000_i1062" style="width:0;height:1.5pt" o:hralign="center" o:hrstd="t" o:hr="t" fillcolor="#a0a0a0" stroked="f"/>
        </w:pict>
      </w:r>
    </w:p>
    <w:p w14:paraId="55B89B46" w14:textId="77777777" w:rsidR="00FA1FDF" w:rsidRPr="00FA1FDF" w:rsidRDefault="00FA1FDF" w:rsidP="00FA1FDF">
      <w:pPr>
        <w:rPr>
          <w:b/>
          <w:bCs/>
        </w:rPr>
      </w:pPr>
      <w:r w:rsidRPr="00FA1FDF">
        <w:rPr>
          <w:b/>
          <w:bCs/>
        </w:rPr>
        <w:t>3. Quá trình tìm đường cứu nước</w:t>
      </w:r>
    </w:p>
    <w:p w14:paraId="26299F27" w14:textId="77777777" w:rsidR="00FA1FDF" w:rsidRPr="00FA1FDF" w:rsidRDefault="00FA1FDF" w:rsidP="00FA1FDF">
      <w:r w:rsidRPr="00FA1FDF">
        <w:t>Sau khi chứng kiến cảnh đất nước bị đô hộ, Người nhận ra con đường cứu dân, cứu nước không thể chỉ dừng ở các phong trào yêu nước cũ. Vì vậy, Bác đã ra đi tìm đường cứu nước – một hành trình dài hơn 30 năm, vượt qua hàng chục quốc gia để tìm ra chân lý cách mạng: chỉ có cách mạng vô sản mới giải phóng được dân tộc.</w:t>
      </w:r>
    </w:p>
    <w:p w14:paraId="25CB6307" w14:textId="77777777" w:rsidR="00FA1FDF" w:rsidRPr="00FA1FDF" w:rsidRDefault="00FA1FDF" w:rsidP="00FA1FDF">
      <w:r w:rsidRPr="00FA1FDF">
        <w:pict w14:anchorId="7055A03D">
          <v:rect id="_x0000_i1063" style="width:0;height:1.5pt" o:hralign="center" o:hrstd="t" o:hr="t" fillcolor="#a0a0a0" stroked="f"/>
        </w:pict>
      </w:r>
    </w:p>
    <w:p w14:paraId="06A2BE71" w14:textId="77777777" w:rsidR="00FA1FDF" w:rsidRPr="00FA1FDF" w:rsidRDefault="00FA1FDF" w:rsidP="00FA1FDF">
      <w:pPr>
        <w:rPr>
          <w:b/>
          <w:bCs/>
        </w:rPr>
      </w:pPr>
      <w:r w:rsidRPr="00FA1FDF">
        <w:rPr>
          <w:b/>
          <w:bCs/>
        </w:rPr>
        <w:t>4. Công lao của Chủ tịch Hồ Chí Minh</w:t>
      </w:r>
    </w:p>
    <w:p w14:paraId="2C709FB0" w14:textId="77777777" w:rsidR="00FA1FDF" w:rsidRPr="00FA1FDF" w:rsidRDefault="00FA1FDF" w:rsidP="00FA1FDF">
      <w:r w:rsidRPr="00FA1FDF">
        <w:t>Hồ Chí Minh không chỉ là người sáng lập Đảng, mà còn là linh hồn của cuộc cách mạng giành độc lập dân tộc. Người đã lãnh đạo nhân dân đánh bại thực dân Pháp, đế quốc Mỹ, xây dựng nền móng cho nước Việt Nam độc lập, tự do và phát triển.</w:t>
      </w:r>
    </w:p>
    <w:p w14:paraId="77AAE3F9" w14:textId="77777777" w:rsidR="00FA1FDF" w:rsidRPr="00FA1FDF" w:rsidRDefault="00FA1FDF" w:rsidP="00FA1FDF">
      <w:r w:rsidRPr="00FA1FDF">
        <w:pict w14:anchorId="1FF13322">
          <v:rect id="_x0000_i1064" style="width:0;height:1.5pt" o:hralign="center" o:hrstd="t" o:hr="t" fillcolor="#a0a0a0" stroked="f"/>
        </w:pict>
      </w:r>
    </w:p>
    <w:p w14:paraId="71F8BAC5" w14:textId="77777777" w:rsidR="00FA1FDF" w:rsidRPr="00FA1FDF" w:rsidRDefault="00FA1FDF" w:rsidP="00FA1FDF">
      <w:pPr>
        <w:rPr>
          <w:b/>
          <w:bCs/>
        </w:rPr>
      </w:pPr>
      <w:r w:rsidRPr="00FA1FDF">
        <w:rPr>
          <w:b/>
          <w:bCs/>
        </w:rPr>
        <w:t>5. Hiện vật, tư liệu gắn liền với cuộc đời hoạt động cách mạng</w:t>
      </w:r>
    </w:p>
    <w:p w14:paraId="6E220662" w14:textId="77777777" w:rsidR="00FA1FDF" w:rsidRPr="00FA1FDF" w:rsidRDefault="00FA1FDF" w:rsidP="00FA1FDF">
      <w:r w:rsidRPr="00FA1FDF">
        <w:t>Trong bảo tàng, chúng em được tận mắt chứng kiến những hiện vật quý giá như: đôi dép cao su, chiếc áo kaki giản dị, bàn làm việc, chiếc radio Bác từng sử dụng, và nhiều bức thư, tài liệu viết tay của Người. Mỗi hiện vật đều mang đậm dấu ấn của một tấm lòng vĩ đại, sống vì nước, vì dân.</w:t>
      </w:r>
    </w:p>
    <w:p w14:paraId="2A5BD052" w14:textId="77777777" w:rsidR="00FA1FDF" w:rsidRPr="00FA1FDF" w:rsidRDefault="00FA1FDF" w:rsidP="00FA1FDF">
      <w:r w:rsidRPr="00FA1FDF">
        <w:lastRenderedPageBreak/>
        <w:pict w14:anchorId="03435348">
          <v:rect id="_x0000_i1065" style="width:0;height:1.5pt" o:hralign="center" o:hrstd="t" o:hr="t" fillcolor="#a0a0a0" stroked="f"/>
        </w:pict>
      </w:r>
    </w:p>
    <w:p w14:paraId="1F5390DD" w14:textId="77777777" w:rsidR="00FA1FDF" w:rsidRPr="00FA1FDF" w:rsidRDefault="00FA1FDF" w:rsidP="00FA1FDF">
      <w:pPr>
        <w:rPr>
          <w:b/>
          <w:bCs/>
        </w:rPr>
      </w:pPr>
      <w:r w:rsidRPr="00FA1FDF">
        <w:rPr>
          <w:b/>
          <w:bCs/>
        </w:rPr>
        <w:t>6. Giá trị lịch sử của Bến Nhà Rồng</w:t>
      </w:r>
    </w:p>
    <w:p w14:paraId="63E9352A" w14:textId="77777777" w:rsidR="00FA1FDF" w:rsidRPr="00FA1FDF" w:rsidRDefault="00FA1FDF" w:rsidP="00FA1FDF">
      <w:r w:rsidRPr="00FA1FDF">
        <w:t>Bến Nhà Rồng là nơi Chủ tịch Hồ Chí Minh ra đi tìm đường cứu nước năm 1911. Đây không chỉ là một địa danh, mà là biểu tượng cho khát vọng độc lập, cho tinh thần không khuất phục của cả dân tộc. Mỗi bước chân của Người từ nơi đây đã góp phần thay đổi vận mệnh của cả nước Việt Nam.</w:t>
      </w:r>
    </w:p>
    <w:p w14:paraId="04A98605" w14:textId="77777777" w:rsidR="00FA1FDF" w:rsidRPr="00FA1FDF" w:rsidRDefault="00FA1FDF" w:rsidP="00FA1FDF">
      <w:r w:rsidRPr="00FA1FDF">
        <w:pict w14:anchorId="48DE9FE9">
          <v:rect id="_x0000_i1066" style="width:0;height:1.5pt" o:hralign="center" o:hrstd="t" o:hr="t" fillcolor="#a0a0a0" stroked="f"/>
        </w:pict>
      </w:r>
    </w:p>
    <w:p w14:paraId="768727A8" w14:textId="77777777" w:rsidR="00FA1FDF" w:rsidRPr="00FA1FDF" w:rsidRDefault="00FA1FDF" w:rsidP="00FA1FDF">
      <w:pPr>
        <w:rPr>
          <w:b/>
          <w:bCs/>
        </w:rPr>
      </w:pPr>
      <w:r w:rsidRPr="00FA1FDF">
        <w:rPr>
          <w:b/>
          <w:bCs/>
        </w:rPr>
        <w:t>7. Cảm nhận cá nhân của các thành viên</w:t>
      </w:r>
    </w:p>
    <w:p w14:paraId="3A0960ED" w14:textId="77777777" w:rsidR="00FA1FDF" w:rsidRPr="00FA1FDF" w:rsidRDefault="00FA1FDF" w:rsidP="00FA1FDF">
      <w:r w:rsidRPr="00FA1FDF">
        <w:t>Sau chuyến tham quan, mỗi bạn trong nhóm đều có những cảm nhận rất riêng:</w:t>
      </w:r>
    </w:p>
    <w:p w14:paraId="14D8388B" w14:textId="77777777" w:rsidR="00FA1FDF" w:rsidRPr="00FA1FDF" w:rsidRDefault="00FA1FDF" w:rsidP="00FA1FDF">
      <w:pPr>
        <w:numPr>
          <w:ilvl w:val="0"/>
          <w:numId w:val="2"/>
        </w:numPr>
      </w:pPr>
      <w:r w:rsidRPr="00FA1FDF">
        <w:rPr>
          <w:i/>
          <w:iCs/>
        </w:rPr>
        <w:t>"Em thực sự xúc động khi đứng trước những hiện vật của Bác. Một con người giản dị mà vĩ đại."</w:t>
      </w:r>
    </w:p>
    <w:p w14:paraId="45FDFB2C" w14:textId="77777777" w:rsidR="00FA1FDF" w:rsidRPr="00FA1FDF" w:rsidRDefault="00FA1FDF" w:rsidP="00FA1FDF">
      <w:pPr>
        <w:numPr>
          <w:ilvl w:val="0"/>
          <w:numId w:val="2"/>
        </w:numPr>
      </w:pPr>
      <w:r w:rsidRPr="00FA1FDF">
        <w:rPr>
          <w:i/>
          <w:iCs/>
        </w:rPr>
        <w:t>"Chuyến đi giúp em hiểu rõ hơn về lịch sử, về lý tưởng sống cao đẹp mà chúng em cần noi theo."</w:t>
      </w:r>
    </w:p>
    <w:p w14:paraId="3B99962F" w14:textId="77777777" w:rsidR="00FA1FDF" w:rsidRPr="00FA1FDF" w:rsidRDefault="00FA1FDF" w:rsidP="00FA1FDF">
      <w:pPr>
        <w:numPr>
          <w:ilvl w:val="0"/>
          <w:numId w:val="2"/>
        </w:numPr>
      </w:pPr>
      <w:r w:rsidRPr="00FA1FDF">
        <w:rPr>
          <w:i/>
          <w:iCs/>
        </w:rPr>
        <w:t>"Em cảm thấy tự hào và biết ơn thế hệ cha ông đi trước, đặc biệt là Bác Hồ – vị cha già dân tộc."</w:t>
      </w:r>
    </w:p>
    <w:p w14:paraId="0E2362B1" w14:textId="77777777" w:rsidR="00FA1FDF" w:rsidRPr="00FA1FDF" w:rsidRDefault="00FA1FDF" w:rsidP="00FA1FDF">
      <w:r w:rsidRPr="00FA1FDF">
        <w:rPr>
          <w:i/>
          <w:iCs/>
        </w:rPr>
        <w:t>(Có thể chèn lời cảm nhận này kèm hình ảnh từng bạn nói trực tiếp hoặc qua giọng lồng tiếng)</w:t>
      </w:r>
    </w:p>
    <w:p w14:paraId="553CB877" w14:textId="60256697" w:rsidR="003364D6" w:rsidRDefault="003364D6"/>
    <w:p w14:paraId="1344D92F" w14:textId="77777777" w:rsidR="003364D6" w:rsidRDefault="003364D6"/>
    <w:p w14:paraId="427022BC" w14:textId="77777777" w:rsidR="003364D6" w:rsidRDefault="003364D6"/>
    <w:sectPr w:rsidR="0033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B17D8"/>
    <w:multiLevelType w:val="multilevel"/>
    <w:tmpl w:val="CB3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E71D8"/>
    <w:multiLevelType w:val="multilevel"/>
    <w:tmpl w:val="6726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479328">
    <w:abstractNumId w:val="1"/>
  </w:num>
  <w:num w:numId="2" w16cid:durableId="113568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D6"/>
    <w:rsid w:val="003364D6"/>
    <w:rsid w:val="00533815"/>
    <w:rsid w:val="009F301B"/>
    <w:rsid w:val="00FA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CAD1"/>
  <w15:chartTrackingRefBased/>
  <w15:docId w15:val="{E565C1E3-7A75-4E45-9FE3-9060E28F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4D6"/>
    <w:rPr>
      <w:rFonts w:eastAsiaTheme="majorEastAsia" w:cstheme="majorBidi"/>
      <w:color w:val="272727" w:themeColor="text1" w:themeTint="D8"/>
    </w:rPr>
  </w:style>
  <w:style w:type="paragraph" w:styleId="Title">
    <w:name w:val="Title"/>
    <w:basedOn w:val="Normal"/>
    <w:next w:val="Normal"/>
    <w:link w:val="TitleChar"/>
    <w:uiPriority w:val="10"/>
    <w:qFormat/>
    <w:rsid w:val="00336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4D6"/>
    <w:pPr>
      <w:spacing w:before="160"/>
      <w:jc w:val="center"/>
    </w:pPr>
    <w:rPr>
      <w:i/>
      <w:iCs/>
      <w:color w:val="404040" w:themeColor="text1" w:themeTint="BF"/>
    </w:rPr>
  </w:style>
  <w:style w:type="character" w:customStyle="1" w:styleId="QuoteChar">
    <w:name w:val="Quote Char"/>
    <w:basedOn w:val="DefaultParagraphFont"/>
    <w:link w:val="Quote"/>
    <w:uiPriority w:val="29"/>
    <w:rsid w:val="003364D6"/>
    <w:rPr>
      <w:i/>
      <w:iCs/>
      <w:color w:val="404040" w:themeColor="text1" w:themeTint="BF"/>
    </w:rPr>
  </w:style>
  <w:style w:type="paragraph" w:styleId="ListParagraph">
    <w:name w:val="List Paragraph"/>
    <w:basedOn w:val="Normal"/>
    <w:uiPriority w:val="34"/>
    <w:qFormat/>
    <w:rsid w:val="003364D6"/>
    <w:pPr>
      <w:ind w:left="720"/>
      <w:contextualSpacing/>
    </w:pPr>
  </w:style>
  <w:style w:type="character" w:styleId="IntenseEmphasis">
    <w:name w:val="Intense Emphasis"/>
    <w:basedOn w:val="DefaultParagraphFont"/>
    <w:uiPriority w:val="21"/>
    <w:qFormat/>
    <w:rsid w:val="003364D6"/>
    <w:rPr>
      <w:i/>
      <w:iCs/>
      <w:color w:val="0F4761" w:themeColor="accent1" w:themeShade="BF"/>
    </w:rPr>
  </w:style>
  <w:style w:type="paragraph" w:styleId="IntenseQuote">
    <w:name w:val="Intense Quote"/>
    <w:basedOn w:val="Normal"/>
    <w:next w:val="Normal"/>
    <w:link w:val="IntenseQuoteChar"/>
    <w:uiPriority w:val="30"/>
    <w:qFormat/>
    <w:rsid w:val="00336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4D6"/>
    <w:rPr>
      <w:i/>
      <w:iCs/>
      <w:color w:val="0F4761" w:themeColor="accent1" w:themeShade="BF"/>
    </w:rPr>
  </w:style>
  <w:style w:type="character" w:styleId="IntenseReference">
    <w:name w:val="Intense Reference"/>
    <w:basedOn w:val="DefaultParagraphFont"/>
    <w:uiPriority w:val="32"/>
    <w:qFormat/>
    <w:rsid w:val="00336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1044">
      <w:bodyDiv w:val="1"/>
      <w:marLeft w:val="0"/>
      <w:marRight w:val="0"/>
      <w:marTop w:val="0"/>
      <w:marBottom w:val="0"/>
      <w:divBdr>
        <w:top w:val="none" w:sz="0" w:space="0" w:color="auto"/>
        <w:left w:val="none" w:sz="0" w:space="0" w:color="auto"/>
        <w:bottom w:val="none" w:sz="0" w:space="0" w:color="auto"/>
        <w:right w:val="none" w:sz="0" w:space="0" w:color="auto"/>
      </w:divBdr>
      <w:divsChild>
        <w:div w:id="140024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62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6680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9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6396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7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81004">
      <w:bodyDiv w:val="1"/>
      <w:marLeft w:val="0"/>
      <w:marRight w:val="0"/>
      <w:marTop w:val="0"/>
      <w:marBottom w:val="0"/>
      <w:divBdr>
        <w:top w:val="none" w:sz="0" w:space="0" w:color="auto"/>
        <w:left w:val="none" w:sz="0" w:space="0" w:color="auto"/>
        <w:bottom w:val="none" w:sz="0" w:space="0" w:color="auto"/>
        <w:right w:val="none" w:sz="0" w:space="0" w:color="auto"/>
      </w:divBdr>
      <w:divsChild>
        <w:div w:id="36845515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98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678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21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33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730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TRẦN QUANG ĐẠT</dc:creator>
  <cp:keywords/>
  <dc:description/>
  <cp:lastModifiedBy>NGÔ TRẦN QUANG ĐẠT</cp:lastModifiedBy>
  <cp:revision>1</cp:revision>
  <dcterms:created xsi:type="dcterms:W3CDTF">2025-05-30T03:49:00Z</dcterms:created>
  <dcterms:modified xsi:type="dcterms:W3CDTF">2025-05-30T04:11:00Z</dcterms:modified>
</cp:coreProperties>
</file>