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2- ATIVIDADES DESENVOLVIDAS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Limpeza dos racks que foram doados para a escola;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Limpeza dos equipamentos (switches, patch panels, servidores, etc);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Migração dos equipamentos do rack antigo para o rack novo;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Identificação dos cabos de rede;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Instalação do VMware no servidor;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Configuração da Raid no servidor;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Instalação das máquinas no VMware (Windows Server, Ubuntu Server, Web Server, pfSense, Windows 10);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Configuração do Windows Server 2016 para utilização dos serviços Active Directory, DHCP e DNS;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Configuração do Ubuntu Server 16.04 para ser utilizado como servidor de dados de arquivos para compartilhamento de itens usando o Samba;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Configuração do Kali Linux 2018.3 como Servidor Web para hospedagem de um site da NeoJabuti através do Apache 2;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Configuração do pfSense como proxy para liberar rede para todos os computadores e usando seu Firewall para bloquear sites como Facebook e YouTube;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Instalação de uma máquina Windows 10 e sua integração no domínio para exibição e apresentação.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sz w:val="72"/>
          <w:szCs w:val="72"/>
        </w:rPr>
      </w:pPr>
      <w:r>
        <w:rPr>
          <w:rFonts w:cs="Arial" w:ascii="Arial" w:hAnsi="Arial"/>
          <w:b/>
          <w:sz w:val="24"/>
          <w:szCs w:val="24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33201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LibreOffice/6.0.7.3$Linux_X86_64 LibreOffice_project/00m0$Build-3</Application>
  <Pages>1</Pages>
  <Words>163</Words>
  <Characters>854</Characters>
  <CharactersWithSpaces>992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2018-11-22T02:32:00Z</dcterms:created>
  <dc:creator>Filipe W</dc:creator>
  <dc:description/>
  <dc:language>pt-BR</dc:language>
  <cp:lastModifiedBy/>
  <dcterms:modified xsi:type="dcterms:W3CDTF">2019-04-25T07:12:37Z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