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header10.xml" ContentType="application/vnd.openxmlformats-officedocument.wordprocessingml.header+xml"/>
  <Override PartName="/word/header11.xml" ContentType="application/vnd.openxmlformats-officedocument.wordprocessingml.header+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45800C1" w14:textId="77777777" w:rsidR="00173303" w:rsidRDefault="00173303">
      <w:pPr>
        <w:wordWrap w:val="0"/>
        <w:ind w:firstLine="562"/>
        <w:jc w:val="right"/>
        <w:rPr>
          <w:b/>
          <w:sz w:val="28"/>
          <w:szCs w:val="28"/>
        </w:rPr>
      </w:pPr>
      <w:r>
        <w:rPr>
          <w:rFonts w:hint="eastAsia"/>
          <w:b/>
          <w:sz w:val="28"/>
          <w:szCs w:val="28"/>
        </w:rPr>
        <w:t>密级：</w:t>
      </w:r>
      <w:r>
        <w:rPr>
          <w:rFonts w:hint="eastAsia"/>
          <w:b/>
          <w:sz w:val="28"/>
          <w:szCs w:val="28"/>
        </w:rPr>
        <w:t xml:space="preserve">    </w:t>
      </w:r>
      <w:r>
        <w:rPr>
          <w:rFonts w:hint="eastAsia"/>
          <w:b/>
          <w:sz w:val="28"/>
          <w:szCs w:val="28"/>
        </w:rPr>
        <w:t>保密期限：</w:t>
      </w:r>
      <w:r>
        <w:rPr>
          <w:rFonts w:hint="eastAsia"/>
          <w:b/>
          <w:sz w:val="28"/>
          <w:szCs w:val="28"/>
        </w:rPr>
        <w:t xml:space="preserve">      </w:t>
      </w:r>
    </w:p>
    <w:p w14:paraId="1F21DC0F" w14:textId="77777777" w:rsidR="00173303" w:rsidRDefault="00173303">
      <w:pPr>
        <w:ind w:firstLine="562"/>
        <w:rPr>
          <w:b/>
          <w:sz w:val="28"/>
          <w:szCs w:val="28"/>
        </w:rPr>
      </w:pPr>
    </w:p>
    <w:p w14:paraId="7103ED29" w14:textId="77777777" w:rsidR="00173303" w:rsidRDefault="00173303" w:rsidP="00B20ACE">
      <w:pPr>
        <w:ind w:firstLineChars="0" w:firstLine="0"/>
        <w:jc w:val="center"/>
      </w:pPr>
      <w:r>
        <w:rPr>
          <w:rFonts w:hint="eastAsia"/>
        </w:rPr>
        <w:t xml:space="preserve"> </w:t>
      </w:r>
      <w:r w:rsidR="00E71162">
        <w:rPr>
          <w:rFonts w:hint="eastAsia"/>
          <w:noProof/>
        </w:rPr>
        <w:drawing>
          <wp:inline distT="0" distB="0" distL="0" distR="0" wp14:anchorId="08A54DEB" wp14:editId="48AAEEA3">
            <wp:extent cx="4707255" cy="1144905"/>
            <wp:effectExtent l="0" t="0" r="0" b="0"/>
            <wp:docPr id="6" name="图片 1" descr="江泽民题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江泽民题词"/>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07255" cy="1144905"/>
                    </a:xfrm>
                    <a:prstGeom prst="rect">
                      <a:avLst/>
                    </a:prstGeom>
                    <a:noFill/>
                    <a:ln>
                      <a:noFill/>
                    </a:ln>
                  </pic:spPr>
                </pic:pic>
              </a:graphicData>
            </a:graphic>
          </wp:inline>
        </w:drawing>
      </w:r>
    </w:p>
    <w:p w14:paraId="3EAE2333" w14:textId="77777777" w:rsidR="00173303" w:rsidRDefault="00173303" w:rsidP="00B20ACE">
      <w:pPr>
        <w:ind w:firstLineChars="0" w:firstLine="0"/>
        <w:jc w:val="center"/>
        <w:rPr>
          <w:rFonts w:ascii="黑体" w:eastAsia="黑体"/>
          <w:b/>
          <w:sz w:val="64"/>
          <w:szCs w:val="52"/>
        </w:rPr>
      </w:pPr>
      <w:r>
        <w:rPr>
          <w:rFonts w:ascii="黑体" w:eastAsia="黑体" w:hint="eastAsia"/>
          <w:b/>
          <w:sz w:val="64"/>
          <w:szCs w:val="52"/>
        </w:rPr>
        <w:t>硕士学位论文</w:t>
      </w:r>
    </w:p>
    <w:p w14:paraId="3989252F" w14:textId="77777777" w:rsidR="00173303" w:rsidRDefault="00173303">
      <w:pPr>
        <w:ind w:firstLine="480"/>
        <w:jc w:val="center"/>
      </w:pPr>
    </w:p>
    <w:p w14:paraId="5D6444C1" w14:textId="77777777" w:rsidR="00173303" w:rsidRDefault="00E71162" w:rsidP="00B20ACE">
      <w:pPr>
        <w:ind w:firstLineChars="0" w:firstLine="0"/>
        <w:jc w:val="center"/>
      </w:pPr>
      <w:r>
        <w:rPr>
          <w:rFonts w:hint="eastAsia"/>
          <w:noProof/>
        </w:rPr>
        <w:drawing>
          <wp:inline distT="0" distB="0" distL="0" distR="0" wp14:anchorId="6091BAE1" wp14:editId="51BB3782">
            <wp:extent cx="1113155" cy="1097280"/>
            <wp:effectExtent l="0" t="0" r="0" b="7620"/>
            <wp:docPr id="5" name="图片 2" descr="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xh"/>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13155" cy="1097280"/>
                    </a:xfrm>
                    <a:prstGeom prst="rect">
                      <a:avLst/>
                    </a:prstGeom>
                    <a:noFill/>
                    <a:ln>
                      <a:noFill/>
                    </a:ln>
                  </pic:spPr>
                </pic:pic>
              </a:graphicData>
            </a:graphic>
          </wp:inline>
        </w:drawing>
      </w:r>
    </w:p>
    <w:p w14:paraId="6AAE814B" w14:textId="77777777" w:rsidR="00173303" w:rsidRDefault="00173303" w:rsidP="00B20ACE">
      <w:pPr>
        <w:ind w:firstLineChars="0" w:firstLine="0"/>
        <w:jc w:val="center"/>
        <w:rPr>
          <w:rFonts w:ascii="黑体" w:eastAsia="黑体"/>
          <w:b/>
          <w:sz w:val="52"/>
          <w:szCs w:val="52"/>
        </w:rPr>
      </w:pPr>
      <w:r>
        <w:rPr>
          <w:rFonts w:ascii="黑体" w:eastAsia="黑体" w:hint="eastAsia"/>
          <w:b/>
          <w:sz w:val="52"/>
          <w:szCs w:val="52"/>
        </w:rPr>
        <w:t xml:space="preserve">  </w:t>
      </w:r>
    </w:p>
    <w:p w14:paraId="43A30AA3" w14:textId="77777777" w:rsidR="00173303" w:rsidRDefault="00173303">
      <w:pPr>
        <w:ind w:firstLine="480"/>
      </w:pPr>
    </w:p>
    <w:p w14:paraId="722EF13C" w14:textId="406F2C8D" w:rsidR="00173303" w:rsidRDefault="00173303" w:rsidP="00DC73D1">
      <w:pPr>
        <w:ind w:firstLineChars="300" w:firstLine="1084"/>
        <w:rPr>
          <w:b/>
          <w:sz w:val="36"/>
          <w:szCs w:val="32"/>
          <w:u w:val="single"/>
        </w:rPr>
      </w:pPr>
      <w:r>
        <w:rPr>
          <w:rFonts w:hint="eastAsia"/>
          <w:b/>
          <w:sz w:val="36"/>
          <w:szCs w:val="32"/>
        </w:rPr>
        <w:t>题目：</w:t>
      </w:r>
      <w:r>
        <w:rPr>
          <w:rFonts w:hint="eastAsia"/>
          <w:b/>
          <w:sz w:val="36"/>
          <w:szCs w:val="32"/>
        </w:rPr>
        <w:t xml:space="preserve"> </w:t>
      </w:r>
      <w:r>
        <w:rPr>
          <w:rFonts w:hint="eastAsia"/>
          <w:b/>
          <w:sz w:val="36"/>
          <w:szCs w:val="32"/>
          <w:u w:val="single"/>
        </w:rPr>
        <w:t xml:space="preserve"> </w:t>
      </w:r>
      <w:r w:rsidR="003C525D">
        <w:rPr>
          <w:rFonts w:hint="eastAsia"/>
          <w:b/>
          <w:sz w:val="36"/>
          <w:szCs w:val="32"/>
          <w:u w:val="single"/>
        </w:rPr>
        <w:t>基于深度学习的排序模型的研究与</w:t>
      </w:r>
      <w:r w:rsidR="007400F7">
        <w:rPr>
          <w:rFonts w:hint="eastAsia"/>
          <w:b/>
          <w:sz w:val="36"/>
          <w:szCs w:val="32"/>
          <w:u w:val="single"/>
        </w:rPr>
        <w:t>实现</w:t>
      </w:r>
      <w:r w:rsidR="003C525D">
        <w:rPr>
          <w:rFonts w:hint="eastAsia"/>
          <w:b/>
          <w:sz w:val="36"/>
          <w:szCs w:val="32"/>
          <w:u w:val="single"/>
        </w:rPr>
        <w:t xml:space="preserve"> </w:t>
      </w:r>
      <w:r>
        <w:rPr>
          <w:rFonts w:hint="eastAsia"/>
          <w:b/>
          <w:sz w:val="36"/>
          <w:szCs w:val="32"/>
          <w:u w:val="single"/>
        </w:rPr>
        <w:t xml:space="preserve">  </w:t>
      </w:r>
    </w:p>
    <w:p w14:paraId="0DE97D11" w14:textId="77777777" w:rsidR="00173303" w:rsidRPr="00DE22EE" w:rsidRDefault="00173303" w:rsidP="00EC1CBA">
      <w:pPr>
        <w:ind w:leftChars="450" w:left="1911" w:hangingChars="345" w:hanging="831"/>
        <w:rPr>
          <w:b/>
        </w:rPr>
      </w:pPr>
    </w:p>
    <w:p w14:paraId="516FA8CD" w14:textId="56AD3AB1" w:rsidR="00173303" w:rsidRDefault="00173303" w:rsidP="00DC73D1">
      <w:pPr>
        <w:ind w:firstLineChars="890" w:firstLine="2502"/>
        <w:rPr>
          <w:b/>
          <w:sz w:val="28"/>
          <w:szCs w:val="28"/>
          <w:u w:val="single"/>
        </w:rPr>
      </w:pPr>
      <w:r>
        <w:rPr>
          <w:rFonts w:hint="eastAsia"/>
          <w:b/>
          <w:sz w:val="28"/>
          <w:szCs w:val="28"/>
        </w:rPr>
        <w:t>学</w:t>
      </w:r>
      <w:r>
        <w:rPr>
          <w:rFonts w:hint="eastAsia"/>
          <w:b/>
          <w:sz w:val="28"/>
          <w:szCs w:val="28"/>
        </w:rPr>
        <w:t xml:space="preserve">    </w:t>
      </w:r>
      <w:r>
        <w:rPr>
          <w:rFonts w:hint="eastAsia"/>
          <w:b/>
          <w:sz w:val="28"/>
          <w:szCs w:val="28"/>
        </w:rPr>
        <w:t>号：</w:t>
      </w:r>
      <w:r w:rsidRPr="001105FC">
        <w:rPr>
          <w:rFonts w:hint="eastAsia"/>
          <w:b/>
          <w:sz w:val="28"/>
          <w:szCs w:val="28"/>
          <w:u w:val="thick"/>
        </w:rPr>
        <w:t xml:space="preserve">  </w:t>
      </w:r>
      <w:r w:rsidRPr="001105FC">
        <w:rPr>
          <w:rFonts w:ascii="宋体" w:hAnsi="宋体" w:hint="eastAsia"/>
          <w:b/>
          <w:sz w:val="28"/>
          <w:szCs w:val="28"/>
          <w:u w:val="thick"/>
        </w:rPr>
        <w:t xml:space="preserve">  </w:t>
      </w:r>
      <w:r w:rsidR="00485E81" w:rsidRPr="001105FC">
        <w:rPr>
          <w:rFonts w:ascii="宋体" w:hAnsi="宋体"/>
          <w:b/>
          <w:sz w:val="28"/>
          <w:szCs w:val="28"/>
          <w:u w:val="thick"/>
        </w:rPr>
        <w:t xml:space="preserve"> </w:t>
      </w:r>
      <w:r w:rsidRPr="001105FC">
        <w:rPr>
          <w:rFonts w:ascii="宋体" w:hAnsi="宋体" w:hint="eastAsia"/>
          <w:b/>
          <w:sz w:val="28"/>
          <w:szCs w:val="28"/>
          <w:u w:val="thick"/>
        </w:rPr>
        <w:t>201</w:t>
      </w:r>
      <w:r w:rsidR="00DE22EE" w:rsidRPr="001105FC">
        <w:rPr>
          <w:rFonts w:ascii="宋体" w:hAnsi="宋体"/>
          <w:b/>
          <w:sz w:val="28"/>
          <w:szCs w:val="28"/>
          <w:u w:val="thick"/>
        </w:rPr>
        <w:t>5111589</w:t>
      </w:r>
      <w:r w:rsidR="00232801" w:rsidRPr="001105FC">
        <w:rPr>
          <w:rFonts w:ascii="宋体" w:hAnsi="宋体" w:hint="eastAsia"/>
          <w:b/>
          <w:sz w:val="28"/>
          <w:szCs w:val="28"/>
          <w:u w:val="thick"/>
        </w:rPr>
        <w:t xml:space="preserve">  </w:t>
      </w:r>
      <w:r w:rsidRPr="001105FC">
        <w:rPr>
          <w:rFonts w:hint="eastAsia"/>
          <w:b/>
          <w:sz w:val="28"/>
          <w:szCs w:val="28"/>
          <w:u w:val="thick"/>
        </w:rPr>
        <w:t xml:space="preserve"> </w:t>
      </w:r>
      <w:r w:rsidR="00232801" w:rsidRPr="001105FC">
        <w:rPr>
          <w:rFonts w:hint="eastAsia"/>
          <w:b/>
          <w:sz w:val="28"/>
          <w:szCs w:val="28"/>
          <w:u w:val="thick"/>
        </w:rPr>
        <w:t xml:space="preserve">   </w:t>
      </w:r>
    </w:p>
    <w:p w14:paraId="43ABA015" w14:textId="463E0D84" w:rsidR="00173303" w:rsidRDefault="00173303" w:rsidP="00DC73D1">
      <w:pPr>
        <w:ind w:firstLineChars="890" w:firstLine="2502"/>
        <w:rPr>
          <w:b/>
          <w:sz w:val="28"/>
          <w:szCs w:val="28"/>
          <w:u w:val="single"/>
        </w:rPr>
      </w:pPr>
      <w:r>
        <w:rPr>
          <w:rFonts w:hint="eastAsia"/>
          <w:b/>
          <w:sz w:val="28"/>
          <w:szCs w:val="28"/>
        </w:rPr>
        <w:t>姓</w:t>
      </w:r>
      <w:r>
        <w:rPr>
          <w:rFonts w:hint="eastAsia"/>
          <w:b/>
          <w:sz w:val="28"/>
          <w:szCs w:val="28"/>
        </w:rPr>
        <w:t xml:space="preserve">    </w:t>
      </w:r>
      <w:r>
        <w:rPr>
          <w:rFonts w:hint="eastAsia"/>
          <w:b/>
          <w:sz w:val="28"/>
          <w:szCs w:val="28"/>
        </w:rPr>
        <w:t>名：</w:t>
      </w:r>
      <w:r w:rsidRPr="001105FC">
        <w:rPr>
          <w:rFonts w:hint="eastAsia"/>
          <w:b/>
          <w:sz w:val="28"/>
          <w:szCs w:val="28"/>
          <w:u w:val="thick"/>
        </w:rPr>
        <w:t xml:space="preserve">      </w:t>
      </w:r>
      <w:r w:rsidR="00236342" w:rsidRPr="001105FC">
        <w:rPr>
          <w:b/>
          <w:sz w:val="28"/>
          <w:szCs w:val="28"/>
          <w:u w:val="thick"/>
        </w:rPr>
        <w:t xml:space="preserve"> </w:t>
      </w:r>
      <w:r w:rsidR="00DE22EE" w:rsidRPr="001105FC">
        <w:rPr>
          <w:rFonts w:hint="eastAsia"/>
          <w:b/>
          <w:sz w:val="28"/>
          <w:szCs w:val="28"/>
          <w:u w:val="thick"/>
        </w:rPr>
        <w:t>赵</w:t>
      </w:r>
      <w:r w:rsidR="00630090" w:rsidRPr="001105FC">
        <w:rPr>
          <w:rFonts w:hint="eastAsia"/>
          <w:b/>
          <w:sz w:val="28"/>
          <w:szCs w:val="28"/>
          <w:u w:val="thick"/>
        </w:rPr>
        <w:t xml:space="preserve"> </w:t>
      </w:r>
      <w:r w:rsidR="00DE22EE" w:rsidRPr="001105FC">
        <w:rPr>
          <w:rFonts w:hint="eastAsia"/>
          <w:b/>
          <w:sz w:val="28"/>
          <w:szCs w:val="28"/>
          <w:u w:val="thick"/>
        </w:rPr>
        <w:t>轩</w:t>
      </w:r>
      <w:r w:rsidR="00485E81" w:rsidRPr="001105FC">
        <w:rPr>
          <w:rFonts w:hint="eastAsia"/>
          <w:b/>
          <w:sz w:val="28"/>
          <w:szCs w:val="28"/>
          <w:u w:val="thick"/>
        </w:rPr>
        <w:t xml:space="preserve"> </w:t>
      </w:r>
      <w:r w:rsidRPr="001105FC">
        <w:rPr>
          <w:rFonts w:hint="eastAsia"/>
          <w:b/>
          <w:sz w:val="28"/>
          <w:szCs w:val="28"/>
          <w:u w:val="thick"/>
        </w:rPr>
        <w:t xml:space="preserve">    </w:t>
      </w:r>
      <w:r w:rsidR="00232801" w:rsidRPr="001105FC">
        <w:rPr>
          <w:rFonts w:hint="eastAsia"/>
          <w:b/>
          <w:sz w:val="28"/>
          <w:szCs w:val="28"/>
          <w:u w:val="thick"/>
        </w:rPr>
        <w:t xml:space="preserve"> </w:t>
      </w:r>
      <w:r w:rsidR="00485E81" w:rsidRPr="001105FC">
        <w:rPr>
          <w:b/>
          <w:sz w:val="28"/>
          <w:szCs w:val="28"/>
          <w:u w:val="thick"/>
        </w:rPr>
        <w:t xml:space="preserve"> </w:t>
      </w:r>
      <w:r w:rsidR="00232801" w:rsidRPr="001105FC">
        <w:rPr>
          <w:rFonts w:hint="eastAsia"/>
          <w:b/>
          <w:sz w:val="28"/>
          <w:szCs w:val="28"/>
          <w:u w:val="thick"/>
        </w:rPr>
        <w:t xml:space="preserve">  </w:t>
      </w:r>
    </w:p>
    <w:p w14:paraId="2A2916C7" w14:textId="462FAEF0" w:rsidR="00173303" w:rsidRPr="00E507A8" w:rsidRDefault="00173303" w:rsidP="00DC73D1">
      <w:pPr>
        <w:ind w:firstLineChars="890" w:firstLine="2502"/>
        <w:rPr>
          <w:b/>
          <w:sz w:val="28"/>
          <w:szCs w:val="28"/>
          <w:u w:val="thick"/>
        </w:rPr>
      </w:pPr>
      <w:r>
        <w:rPr>
          <w:rFonts w:hint="eastAsia"/>
          <w:b/>
          <w:sz w:val="28"/>
          <w:szCs w:val="28"/>
        </w:rPr>
        <w:t>专</w:t>
      </w:r>
      <w:r>
        <w:rPr>
          <w:rFonts w:hint="eastAsia"/>
          <w:b/>
          <w:sz w:val="28"/>
          <w:szCs w:val="28"/>
        </w:rPr>
        <w:t xml:space="preserve">    </w:t>
      </w:r>
      <w:r>
        <w:rPr>
          <w:rFonts w:hint="eastAsia"/>
          <w:b/>
          <w:sz w:val="28"/>
          <w:szCs w:val="28"/>
        </w:rPr>
        <w:t>业：</w:t>
      </w:r>
      <w:r w:rsidRPr="00E507A8">
        <w:rPr>
          <w:rFonts w:hint="eastAsia"/>
          <w:b/>
          <w:sz w:val="28"/>
          <w:szCs w:val="28"/>
          <w:u w:val="thick"/>
        </w:rPr>
        <w:t xml:space="preserve"> </w:t>
      </w:r>
      <w:r w:rsidR="00485E81">
        <w:rPr>
          <w:b/>
          <w:sz w:val="28"/>
          <w:szCs w:val="28"/>
          <w:u w:val="thick"/>
        </w:rPr>
        <w:t xml:space="preserve"> </w:t>
      </w:r>
      <w:r w:rsidRPr="00E507A8">
        <w:rPr>
          <w:rFonts w:hint="eastAsia"/>
          <w:b/>
          <w:sz w:val="28"/>
          <w:szCs w:val="28"/>
          <w:u w:val="thick"/>
        </w:rPr>
        <w:t>计算机科学与技术</w:t>
      </w:r>
      <w:r w:rsidRPr="00E507A8">
        <w:rPr>
          <w:rFonts w:hint="eastAsia"/>
          <w:b/>
          <w:sz w:val="28"/>
          <w:szCs w:val="28"/>
          <w:u w:val="thick"/>
        </w:rPr>
        <w:t xml:space="preserve"> </w:t>
      </w:r>
      <w:r w:rsidR="00232801" w:rsidRPr="00E507A8">
        <w:rPr>
          <w:rFonts w:hint="eastAsia"/>
          <w:b/>
          <w:sz w:val="28"/>
          <w:szCs w:val="28"/>
          <w:u w:val="thick"/>
        </w:rPr>
        <w:t xml:space="preserve">  </w:t>
      </w:r>
    </w:p>
    <w:p w14:paraId="055B9F45" w14:textId="538038DB" w:rsidR="00173303" w:rsidRDefault="00173303" w:rsidP="00DC73D1">
      <w:pPr>
        <w:ind w:firstLineChars="890" w:firstLine="2502"/>
        <w:rPr>
          <w:b/>
          <w:sz w:val="28"/>
          <w:szCs w:val="28"/>
          <w:u w:val="single"/>
        </w:rPr>
      </w:pPr>
      <w:r>
        <w:rPr>
          <w:rFonts w:hint="eastAsia"/>
          <w:b/>
          <w:sz w:val="28"/>
          <w:szCs w:val="28"/>
        </w:rPr>
        <w:t>导</w:t>
      </w:r>
      <w:r>
        <w:rPr>
          <w:rFonts w:hint="eastAsia"/>
          <w:b/>
          <w:sz w:val="28"/>
          <w:szCs w:val="28"/>
        </w:rPr>
        <w:t xml:space="preserve">    </w:t>
      </w:r>
      <w:r>
        <w:rPr>
          <w:rFonts w:hint="eastAsia"/>
          <w:b/>
          <w:sz w:val="28"/>
          <w:szCs w:val="28"/>
        </w:rPr>
        <w:t>师：</w:t>
      </w:r>
      <w:r w:rsidRPr="001105FC">
        <w:rPr>
          <w:rFonts w:hint="eastAsia"/>
          <w:b/>
          <w:sz w:val="28"/>
          <w:szCs w:val="28"/>
          <w:u w:val="thick"/>
        </w:rPr>
        <w:t xml:space="preserve">    </w:t>
      </w:r>
      <w:r w:rsidR="00485E81" w:rsidRPr="001105FC">
        <w:rPr>
          <w:b/>
          <w:sz w:val="28"/>
          <w:szCs w:val="28"/>
          <w:u w:val="thick"/>
        </w:rPr>
        <w:t xml:space="preserve"> </w:t>
      </w:r>
      <w:r w:rsidRPr="001105FC">
        <w:rPr>
          <w:rFonts w:hint="eastAsia"/>
          <w:b/>
          <w:sz w:val="28"/>
          <w:szCs w:val="28"/>
          <w:u w:val="thick"/>
        </w:rPr>
        <w:t xml:space="preserve">  </w:t>
      </w:r>
      <w:proofErr w:type="gramStart"/>
      <w:r w:rsidRPr="001105FC">
        <w:rPr>
          <w:rFonts w:hint="eastAsia"/>
          <w:b/>
          <w:sz w:val="28"/>
          <w:szCs w:val="28"/>
          <w:u w:val="thick"/>
        </w:rPr>
        <w:t>闫</w:t>
      </w:r>
      <w:proofErr w:type="gramEnd"/>
      <w:r w:rsidRPr="001105FC">
        <w:rPr>
          <w:rFonts w:hint="eastAsia"/>
          <w:b/>
          <w:sz w:val="28"/>
          <w:szCs w:val="28"/>
          <w:u w:val="thick"/>
        </w:rPr>
        <w:t>丹凤</w:t>
      </w:r>
      <w:r w:rsidR="00485E81" w:rsidRPr="001105FC">
        <w:rPr>
          <w:rFonts w:hint="eastAsia"/>
          <w:b/>
          <w:sz w:val="28"/>
          <w:szCs w:val="28"/>
          <w:u w:val="thick"/>
        </w:rPr>
        <w:t xml:space="preserve">     </w:t>
      </w:r>
      <w:r w:rsidR="00232801" w:rsidRPr="001105FC">
        <w:rPr>
          <w:rFonts w:hint="eastAsia"/>
          <w:b/>
          <w:sz w:val="28"/>
          <w:szCs w:val="28"/>
          <w:u w:val="thick"/>
        </w:rPr>
        <w:t xml:space="preserve">   </w:t>
      </w:r>
    </w:p>
    <w:p w14:paraId="26F9DEC7" w14:textId="76BE751B" w:rsidR="00173303" w:rsidRPr="00E507A8" w:rsidRDefault="00173303" w:rsidP="00DC73D1">
      <w:pPr>
        <w:ind w:firstLineChars="890" w:firstLine="2502"/>
        <w:rPr>
          <w:b/>
          <w:sz w:val="28"/>
          <w:szCs w:val="28"/>
          <w:u w:val="thick"/>
        </w:rPr>
      </w:pPr>
      <w:r>
        <w:rPr>
          <w:rFonts w:hint="eastAsia"/>
          <w:b/>
          <w:sz w:val="28"/>
          <w:szCs w:val="28"/>
        </w:rPr>
        <w:t>学</w:t>
      </w:r>
      <w:r>
        <w:rPr>
          <w:rFonts w:hint="eastAsia"/>
          <w:b/>
          <w:sz w:val="28"/>
          <w:szCs w:val="28"/>
        </w:rPr>
        <w:t xml:space="preserve">    </w:t>
      </w:r>
      <w:r>
        <w:rPr>
          <w:rFonts w:hint="eastAsia"/>
          <w:b/>
          <w:sz w:val="28"/>
          <w:szCs w:val="28"/>
        </w:rPr>
        <w:t>院：</w:t>
      </w:r>
      <w:r w:rsidRPr="00E507A8">
        <w:rPr>
          <w:rFonts w:hint="eastAsia"/>
          <w:b/>
          <w:sz w:val="28"/>
          <w:szCs w:val="28"/>
          <w:u w:val="thick"/>
        </w:rPr>
        <w:t xml:space="preserve">  </w:t>
      </w:r>
      <w:r w:rsidR="00485E81">
        <w:rPr>
          <w:b/>
          <w:sz w:val="28"/>
          <w:szCs w:val="28"/>
          <w:u w:val="thick"/>
        </w:rPr>
        <w:t xml:space="preserve"> </w:t>
      </w:r>
      <w:r w:rsidRPr="00E507A8">
        <w:rPr>
          <w:rFonts w:hint="eastAsia"/>
          <w:b/>
          <w:sz w:val="28"/>
          <w:szCs w:val="28"/>
          <w:u w:val="thick"/>
        </w:rPr>
        <w:t>网络技术研究院</w:t>
      </w:r>
      <w:r w:rsidRPr="00E507A8">
        <w:rPr>
          <w:rFonts w:hint="eastAsia"/>
          <w:b/>
          <w:sz w:val="28"/>
          <w:szCs w:val="28"/>
          <w:u w:val="thick"/>
        </w:rPr>
        <w:t xml:space="preserve">  </w:t>
      </w:r>
      <w:r w:rsidR="00232801" w:rsidRPr="00E507A8">
        <w:rPr>
          <w:rFonts w:hint="eastAsia"/>
          <w:b/>
          <w:sz w:val="28"/>
          <w:szCs w:val="28"/>
          <w:u w:val="thick"/>
        </w:rPr>
        <w:t xml:space="preserve">  </w:t>
      </w:r>
    </w:p>
    <w:p w14:paraId="5AE4416C" w14:textId="77777777" w:rsidR="00173303" w:rsidRDefault="00173303" w:rsidP="00EC1CBA">
      <w:pPr>
        <w:ind w:firstLineChars="890" w:firstLine="2502"/>
        <w:rPr>
          <w:b/>
          <w:sz w:val="28"/>
          <w:szCs w:val="28"/>
          <w:u w:val="single"/>
        </w:rPr>
      </w:pPr>
    </w:p>
    <w:p w14:paraId="01AEB0DE" w14:textId="5351C2F4" w:rsidR="00173303" w:rsidRPr="001607BF" w:rsidRDefault="00173303" w:rsidP="00B20ACE">
      <w:pPr>
        <w:ind w:firstLineChars="71"/>
        <w:jc w:val="center"/>
        <w:rPr>
          <w:rFonts w:asciiTheme="minorEastAsia" w:eastAsiaTheme="minorEastAsia" w:hAnsiTheme="minorEastAsia"/>
          <w:b/>
          <w:sz w:val="28"/>
          <w:szCs w:val="28"/>
        </w:rPr>
      </w:pPr>
      <w:r w:rsidRPr="001607BF">
        <w:rPr>
          <w:rFonts w:asciiTheme="minorEastAsia" w:eastAsiaTheme="minorEastAsia" w:hAnsiTheme="minorEastAsia" w:hint="eastAsia"/>
          <w:b/>
          <w:sz w:val="28"/>
          <w:szCs w:val="28"/>
        </w:rPr>
        <w:t>201</w:t>
      </w:r>
      <w:r w:rsidR="00E80008" w:rsidRPr="001607BF">
        <w:rPr>
          <w:rFonts w:asciiTheme="minorEastAsia" w:eastAsiaTheme="minorEastAsia" w:hAnsiTheme="minorEastAsia"/>
          <w:b/>
          <w:sz w:val="28"/>
          <w:szCs w:val="28"/>
        </w:rPr>
        <w:t>7</w:t>
      </w:r>
      <w:r w:rsidR="00485E81">
        <w:rPr>
          <w:rFonts w:asciiTheme="minorEastAsia" w:eastAsiaTheme="minorEastAsia" w:hAnsiTheme="minorEastAsia"/>
          <w:b/>
          <w:sz w:val="28"/>
          <w:szCs w:val="28"/>
        </w:rPr>
        <w:t xml:space="preserve"> </w:t>
      </w:r>
      <w:r w:rsidRPr="001607BF">
        <w:rPr>
          <w:rFonts w:asciiTheme="minorEastAsia" w:eastAsiaTheme="minorEastAsia" w:hAnsiTheme="minorEastAsia" w:hint="eastAsia"/>
          <w:b/>
          <w:sz w:val="28"/>
          <w:szCs w:val="28"/>
        </w:rPr>
        <w:t xml:space="preserve">年 </w:t>
      </w:r>
      <w:r w:rsidR="00E80008" w:rsidRPr="001607BF">
        <w:rPr>
          <w:rFonts w:asciiTheme="minorEastAsia" w:eastAsiaTheme="minorEastAsia" w:hAnsiTheme="minorEastAsia"/>
          <w:b/>
          <w:sz w:val="28"/>
          <w:szCs w:val="28"/>
        </w:rPr>
        <w:t>11</w:t>
      </w:r>
      <w:r w:rsidRPr="001607BF">
        <w:rPr>
          <w:rFonts w:asciiTheme="minorEastAsia" w:eastAsiaTheme="minorEastAsia" w:hAnsiTheme="minorEastAsia" w:hint="eastAsia"/>
          <w:b/>
          <w:sz w:val="28"/>
          <w:szCs w:val="28"/>
        </w:rPr>
        <w:t xml:space="preserve"> 月 30 日</w:t>
      </w:r>
    </w:p>
    <w:p w14:paraId="25C3E5F4" w14:textId="77777777" w:rsidR="00173303" w:rsidRDefault="00173303" w:rsidP="00B20ACE">
      <w:pPr>
        <w:pageBreakBefore/>
        <w:spacing w:line="400" w:lineRule="exact"/>
        <w:ind w:firstLine="480"/>
        <w:jc w:val="center"/>
        <w:rPr>
          <w:szCs w:val="24"/>
        </w:rPr>
        <w:sectPr w:rsidR="00173303">
          <w:headerReference w:type="even" r:id="rId10"/>
          <w:headerReference w:type="default" r:id="rId11"/>
          <w:footerReference w:type="even" r:id="rId12"/>
          <w:footerReference w:type="default" r:id="rId13"/>
          <w:headerReference w:type="first" r:id="rId14"/>
          <w:footerReference w:type="first" r:id="rId15"/>
          <w:endnotePr>
            <w:numFmt w:val="decimal"/>
          </w:endnotePr>
          <w:pgSz w:w="11906" w:h="16838"/>
          <w:pgMar w:top="1440" w:right="1559" w:bottom="1440" w:left="1559" w:header="851" w:footer="992" w:gutter="0"/>
          <w:pgNumType w:fmt="upperRoman" w:start="1"/>
          <w:cols w:space="720"/>
          <w:docGrid w:type="lines" w:linePitch="326"/>
        </w:sectPr>
      </w:pPr>
    </w:p>
    <w:p w14:paraId="146485D9" w14:textId="77777777" w:rsidR="00550CD9" w:rsidRDefault="00550CD9" w:rsidP="00550CD9">
      <w:pPr>
        <w:ind w:firstLine="480"/>
      </w:pPr>
    </w:p>
    <w:p w14:paraId="6E6AABD0" w14:textId="77777777" w:rsidR="00E507A8" w:rsidRDefault="00E507A8" w:rsidP="00550CD9">
      <w:pPr>
        <w:ind w:firstLine="480"/>
      </w:pPr>
    </w:p>
    <w:p w14:paraId="0F85D3BB" w14:textId="77777777" w:rsidR="00E507A8" w:rsidRDefault="00E507A8" w:rsidP="00550CD9">
      <w:pPr>
        <w:ind w:firstLine="480"/>
        <w:rPr>
          <w:rFonts w:hint="eastAsia"/>
        </w:rPr>
      </w:pPr>
    </w:p>
    <w:p w14:paraId="6F6F8496" w14:textId="77777777" w:rsidR="00550CD9" w:rsidRDefault="00550CD9" w:rsidP="00550CD9">
      <w:pPr>
        <w:ind w:firstLineChars="0" w:firstLine="0"/>
        <w:jc w:val="center"/>
      </w:pPr>
      <w:r>
        <w:rPr>
          <w:rFonts w:hint="eastAsia"/>
        </w:rPr>
        <w:t xml:space="preserve"> </w:t>
      </w:r>
      <w:r w:rsidRPr="0020565F">
        <w:rPr>
          <w:noProof/>
        </w:rPr>
        <w:drawing>
          <wp:inline distT="0" distB="0" distL="0" distR="0" wp14:anchorId="1712105C" wp14:editId="2B0A506C">
            <wp:extent cx="5274310" cy="1507794"/>
            <wp:effectExtent l="0" t="0" r="2540" b="0"/>
            <wp:docPr id="32" name="图片 32" descr="C:\Users\Administrator\Desktop\无标题.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ministrator\Desktop\无标题.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1507794"/>
                    </a:xfrm>
                    <a:prstGeom prst="rect">
                      <a:avLst/>
                    </a:prstGeom>
                    <a:noFill/>
                    <a:ln>
                      <a:noFill/>
                    </a:ln>
                  </pic:spPr>
                </pic:pic>
              </a:graphicData>
            </a:graphic>
          </wp:inline>
        </w:drawing>
      </w:r>
    </w:p>
    <w:p w14:paraId="243E5585" w14:textId="77777777" w:rsidR="00550CD9" w:rsidRDefault="00550CD9" w:rsidP="00550CD9">
      <w:pPr>
        <w:spacing w:line="480" w:lineRule="auto"/>
        <w:ind w:firstLine="480"/>
        <w:jc w:val="center"/>
      </w:pPr>
    </w:p>
    <w:p w14:paraId="06639FDE" w14:textId="77777777" w:rsidR="00550CD9" w:rsidRPr="0020565F" w:rsidRDefault="00550CD9" w:rsidP="00550CD9">
      <w:pPr>
        <w:spacing w:line="480" w:lineRule="auto"/>
        <w:ind w:firstLine="480"/>
        <w:jc w:val="center"/>
      </w:pPr>
    </w:p>
    <w:p w14:paraId="36F8C53E" w14:textId="77777777" w:rsidR="00550CD9" w:rsidRPr="0020565F" w:rsidRDefault="00550CD9" w:rsidP="00550CD9">
      <w:pPr>
        <w:ind w:firstLineChars="0" w:firstLine="0"/>
        <w:jc w:val="center"/>
        <w:rPr>
          <w:rFonts w:eastAsia="黑体"/>
          <w:b/>
          <w:sz w:val="52"/>
          <w:szCs w:val="52"/>
        </w:rPr>
      </w:pPr>
      <w:r w:rsidRPr="0020565F">
        <w:rPr>
          <w:rFonts w:eastAsia="黑体"/>
          <w:b/>
          <w:sz w:val="52"/>
          <w:szCs w:val="52"/>
        </w:rPr>
        <w:t>Thesis for Master Degree</w:t>
      </w:r>
    </w:p>
    <w:p w14:paraId="00B39AD8" w14:textId="77777777" w:rsidR="00550CD9" w:rsidRDefault="00550CD9" w:rsidP="00550CD9">
      <w:pPr>
        <w:ind w:firstLine="1044"/>
        <w:rPr>
          <w:rFonts w:ascii="黑体" w:eastAsia="黑体"/>
          <w:b/>
          <w:sz w:val="52"/>
          <w:szCs w:val="52"/>
        </w:rPr>
      </w:pPr>
    </w:p>
    <w:p w14:paraId="0547F03E" w14:textId="77777777" w:rsidR="00550CD9" w:rsidRDefault="00550CD9" w:rsidP="00550CD9">
      <w:pPr>
        <w:ind w:firstLine="480"/>
      </w:pPr>
    </w:p>
    <w:p w14:paraId="1385CDF2" w14:textId="77777777" w:rsidR="00550CD9" w:rsidRDefault="00550CD9" w:rsidP="00550CD9">
      <w:pPr>
        <w:ind w:left="1446" w:hangingChars="400" w:hanging="1446"/>
        <w:rPr>
          <w:b/>
          <w:sz w:val="36"/>
          <w:szCs w:val="32"/>
          <w:u w:val="single"/>
        </w:rPr>
      </w:pPr>
      <w:r>
        <w:rPr>
          <w:rFonts w:hint="eastAsia"/>
          <w:b/>
          <w:sz w:val="36"/>
          <w:szCs w:val="32"/>
        </w:rPr>
        <w:t xml:space="preserve">Topic: </w:t>
      </w:r>
      <w:r>
        <w:rPr>
          <w:rFonts w:hint="eastAsia"/>
          <w:b/>
          <w:sz w:val="36"/>
          <w:szCs w:val="32"/>
          <w:u w:val="single"/>
        </w:rPr>
        <w:t xml:space="preserve"> </w:t>
      </w:r>
      <w:r>
        <w:rPr>
          <w:b/>
          <w:sz w:val="36"/>
          <w:szCs w:val="32"/>
          <w:u w:val="single"/>
        </w:rPr>
        <w:t xml:space="preserve">RESEARCH AND IMPLEMENTATION OF </w:t>
      </w:r>
    </w:p>
    <w:p w14:paraId="112F57E9" w14:textId="3D791DF8" w:rsidR="00550CD9" w:rsidRDefault="00550CD9" w:rsidP="00550CD9">
      <w:pPr>
        <w:ind w:firstLineChars="305" w:firstLine="1102"/>
        <w:rPr>
          <w:b/>
          <w:sz w:val="36"/>
          <w:szCs w:val="32"/>
          <w:u w:val="single"/>
        </w:rPr>
      </w:pPr>
      <w:r>
        <w:rPr>
          <w:b/>
          <w:sz w:val="36"/>
          <w:szCs w:val="32"/>
          <w:u w:val="single"/>
        </w:rPr>
        <w:t xml:space="preserve">            R</w:t>
      </w:r>
      <w:r w:rsidRPr="00550CD9">
        <w:rPr>
          <w:b/>
          <w:sz w:val="36"/>
          <w:szCs w:val="32"/>
          <w:u w:val="single"/>
        </w:rPr>
        <w:t>ANKING MODEL</w:t>
      </w:r>
      <w:r>
        <w:rPr>
          <w:b/>
          <w:sz w:val="36"/>
          <w:szCs w:val="32"/>
          <w:u w:val="single"/>
        </w:rPr>
        <w:t xml:space="preserve">          </w:t>
      </w:r>
      <w:r w:rsidRPr="00550CD9">
        <w:rPr>
          <w:b/>
          <w:sz w:val="36"/>
          <w:szCs w:val="32"/>
          <w:u w:val="single"/>
        </w:rPr>
        <w:t xml:space="preserve"> </w:t>
      </w:r>
    </w:p>
    <w:p w14:paraId="33D82E9A" w14:textId="0C86F6CA" w:rsidR="00550CD9" w:rsidRPr="00CF7221" w:rsidRDefault="00550CD9" w:rsidP="00550CD9">
      <w:pPr>
        <w:ind w:firstLineChars="305" w:firstLine="1102"/>
        <w:rPr>
          <w:rFonts w:hint="eastAsia"/>
          <w:b/>
          <w:color w:val="FFFFFF" w:themeColor="background1"/>
          <w:sz w:val="36"/>
          <w:szCs w:val="32"/>
          <w:u w:val="thick"/>
        </w:rPr>
      </w:pPr>
      <w:r>
        <w:rPr>
          <w:b/>
          <w:sz w:val="36"/>
          <w:szCs w:val="32"/>
          <w:u w:val="single"/>
        </w:rPr>
        <w:t xml:space="preserve">       B</w:t>
      </w:r>
      <w:r w:rsidRPr="00550CD9">
        <w:rPr>
          <w:b/>
          <w:sz w:val="36"/>
          <w:szCs w:val="32"/>
          <w:u w:val="single"/>
        </w:rPr>
        <w:t>ASED ON DEEP LEARNIN</w:t>
      </w:r>
      <w:r>
        <w:rPr>
          <w:b/>
          <w:sz w:val="36"/>
          <w:szCs w:val="32"/>
          <w:u w:val="single"/>
        </w:rPr>
        <w:t xml:space="preserve">G      </w:t>
      </w:r>
      <w:r w:rsidR="00CF7221" w:rsidRPr="00CF7221">
        <w:rPr>
          <w:rFonts w:hint="eastAsia"/>
          <w:b/>
          <w:color w:val="FFFFFF" w:themeColor="background1"/>
          <w:sz w:val="36"/>
          <w:szCs w:val="32"/>
          <w:u w:val="thick"/>
        </w:rPr>
        <w:t>.</w:t>
      </w:r>
    </w:p>
    <w:p w14:paraId="6A730824" w14:textId="77777777" w:rsidR="00550CD9" w:rsidRDefault="00550CD9" w:rsidP="00550CD9">
      <w:pPr>
        <w:ind w:firstLine="480"/>
      </w:pPr>
    </w:p>
    <w:tbl>
      <w:tblPr>
        <w:tblStyle w:val="af4"/>
        <w:tblW w:w="0" w:type="auto"/>
        <w:tblInd w:w="1418" w:type="dxa"/>
        <w:tblBorders>
          <w:top w:val="none" w:sz="0" w:space="0" w:color="auto"/>
          <w:left w:val="none" w:sz="0" w:space="0" w:color="auto"/>
          <w:right w:val="none" w:sz="0" w:space="0" w:color="auto"/>
        </w:tblBorders>
        <w:tblLook w:val="04A0" w:firstRow="1" w:lastRow="0" w:firstColumn="1" w:lastColumn="0" w:noHBand="0" w:noVBand="1"/>
      </w:tblPr>
      <w:tblGrid>
        <w:gridCol w:w="1843"/>
        <w:gridCol w:w="4394"/>
      </w:tblGrid>
      <w:tr w:rsidR="00126095" w14:paraId="6B6A2EF7" w14:textId="77777777" w:rsidTr="00E250B8">
        <w:trPr>
          <w:trHeight w:hRule="exact" w:val="454"/>
        </w:trPr>
        <w:tc>
          <w:tcPr>
            <w:tcW w:w="1843" w:type="dxa"/>
            <w:tcBorders>
              <w:top w:val="nil"/>
              <w:bottom w:val="nil"/>
              <w:right w:val="nil"/>
            </w:tcBorders>
            <w:vAlign w:val="bottom"/>
          </w:tcPr>
          <w:p w14:paraId="6E51DBE4" w14:textId="670AB8AD" w:rsidR="00126095" w:rsidRPr="008A3861" w:rsidRDefault="00126095" w:rsidP="00550CD9">
            <w:pPr>
              <w:ind w:firstLineChars="0" w:firstLine="0"/>
              <w:rPr>
                <w:sz w:val="28"/>
                <w:szCs w:val="28"/>
              </w:rPr>
            </w:pPr>
            <w:r w:rsidRPr="008A3861">
              <w:rPr>
                <w:rFonts w:hint="eastAsia"/>
                <w:b/>
                <w:sz w:val="28"/>
                <w:szCs w:val="28"/>
              </w:rPr>
              <w:t>Student</w:t>
            </w:r>
            <w:r w:rsidRPr="008A3861">
              <w:rPr>
                <w:b/>
                <w:sz w:val="28"/>
                <w:szCs w:val="28"/>
              </w:rPr>
              <w:t xml:space="preserve"> </w:t>
            </w:r>
            <w:r w:rsidRPr="008A3861">
              <w:rPr>
                <w:rFonts w:hint="eastAsia"/>
                <w:b/>
                <w:sz w:val="28"/>
                <w:szCs w:val="28"/>
              </w:rPr>
              <w:t>No.</w:t>
            </w:r>
            <w:r w:rsidRPr="008A3861">
              <w:rPr>
                <w:b/>
                <w:sz w:val="28"/>
                <w:szCs w:val="28"/>
              </w:rPr>
              <w:t>:</w:t>
            </w:r>
          </w:p>
        </w:tc>
        <w:tc>
          <w:tcPr>
            <w:tcW w:w="4394" w:type="dxa"/>
            <w:tcBorders>
              <w:left w:val="nil"/>
              <w:bottom w:val="single" w:sz="12" w:space="0" w:color="auto"/>
            </w:tcBorders>
            <w:vAlign w:val="bottom"/>
          </w:tcPr>
          <w:p w14:paraId="556DABF1" w14:textId="5B89F3E1" w:rsidR="00126095" w:rsidRPr="008A3861" w:rsidRDefault="00126095" w:rsidP="00126095">
            <w:pPr>
              <w:ind w:firstLineChars="0" w:firstLine="0"/>
              <w:jc w:val="center"/>
              <w:rPr>
                <w:b/>
                <w:sz w:val="28"/>
                <w:szCs w:val="28"/>
              </w:rPr>
            </w:pPr>
            <w:r w:rsidRPr="008A3861">
              <w:rPr>
                <w:b/>
                <w:sz w:val="28"/>
                <w:szCs w:val="28"/>
              </w:rPr>
              <w:t>2015111589</w:t>
            </w:r>
          </w:p>
        </w:tc>
      </w:tr>
      <w:tr w:rsidR="00126095" w14:paraId="2EF64DCE" w14:textId="77777777" w:rsidTr="00E250B8">
        <w:trPr>
          <w:trHeight w:hRule="exact" w:val="454"/>
        </w:trPr>
        <w:tc>
          <w:tcPr>
            <w:tcW w:w="1843" w:type="dxa"/>
            <w:tcBorders>
              <w:top w:val="nil"/>
              <w:bottom w:val="nil"/>
              <w:right w:val="nil"/>
            </w:tcBorders>
            <w:vAlign w:val="bottom"/>
          </w:tcPr>
          <w:p w14:paraId="6398A194" w14:textId="7456483F" w:rsidR="00126095" w:rsidRPr="008A3861" w:rsidRDefault="00126095" w:rsidP="00550CD9">
            <w:pPr>
              <w:ind w:firstLineChars="0" w:firstLine="0"/>
              <w:rPr>
                <w:sz w:val="28"/>
                <w:szCs w:val="28"/>
              </w:rPr>
            </w:pPr>
            <w:r w:rsidRPr="008A3861">
              <w:rPr>
                <w:rFonts w:hint="eastAsia"/>
                <w:b/>
                <w:sz w:val="28"/>
                <w:szCs w:val="28"/>
              </w:rPr>
              <w:t>Candidate</w:t>
            </w:r>
            <w:r w:rsidRPr="008A3861">
              <w:rPr>
                <w:b/>
                <w:sz w:val="28"/>
                <w:szCs w:val="28"/>
              </w:rPr>
              <w:t>:</w:t>
            </w:r>
          </w:p>
        </w:tc>
        <w:tc>
          <w:tcPr>
            <w:tcW w:w="4394" w:type="dxa"/>
            <w:tcBorders>
              <w:top w:val="single" w:sz="12" w:space="0" w:color="auto"/>
              <w:left w:val="nil"/>
              <w:bottom w:val="single" w:sz="12" w:space="0" w:color="auto"/>
            </w:tcBorders>
            <w:vAlign w:val="bottom"/>
          </w:tcPr>
          <w:p w14:paraId="717BA1AD" w14:textId="565DD548" w:rsidR="00126095" w:rsidRPr="008A3861" w:rsidRDefault="00126095" w:rsidP="00126095">
            <w:pPr>
              <w:ind w:firstLineChars="0" w:firstLine="0"/>
              <w:jc w:val="center"/>
              <w:rPr>
                <w:b/>
                <w:sz w:val="28"/>
                <w:szCs w:val="28"/>
              </w:rPr>
            </w:pPr>
            <w:r w:rsidRPr="008A3861">
              <w:rPr>
                <w:rFonts w:hint="eastAsia"/>
                <w:b/>
                <w:sz w:val="28"/>
                <w:szCs w:val="28"/>
              </w:rPr>
              <w:t>Xuan Zhao</w:t>
            </w:r>
          </w:p>
        </w:tc>
      </w:tr>
      <w:tr w:rsidR="00126095" w14:paraId="49B92D31" w14:textId="77777777" w:rsidTr="00E250B8">
        <w:trPr>
          <w:trHeight w:hRule="exact" w:val="454"/>
        </w:trPr>
        <w:tc>
          <w:tcPr>
            <w:tcW w:w="1843" w:type="dxa"/>
            <w:tcBorders>
              <w:top w:val="nil"/>
              <w:bottom w:val="nil"/>
              <w:right w:val="nil"/>
            </w:tcBorders>
            <w:vAlign w:val="bottom"/>
          </w:tcPr>
          <w:p w14:paraId="3A13974D" w14:textId="04EA9DD4" w:rsidR="00126095" w:rsidRPr="008A3861" w:rsidRDefault="00126095" w:rsidP="00550CD9">
            <w:pPr>
              <w:ind w:firstLineChars="0" w:firstLine="0"/>
              <w:rPr>
                <w:sz w:val="28"/>
                <w:szCs w:val="28"/>
              </w:rPr>
            </w:pPr>
            <w:r w:rsidRPr="008A3861">
              <w:rPr>
                <w:rFonts w:hint="eastAsia"/>
                <w:b/>
                <w:sz w:val="28"/>
                <w:szCs w:val="28"/>
              </w:rPr>
              <w:t>Subject</w:t>
            </w:r>
            <w:r w:rsidRPr="008A3861">
              <w:rPr>
                <w:b/>
                <w:sz w:val="28"/>
                <w:szCs w:val="28"/>
              </w:rPr>
              <w:t>:</w:t>
            </w:r>
          </w:p>
        </w:tc>
        <w:tc>
          <w:tcPr>
            <w:tcW w:w="4394" w:type="dxa"/>
            <w:tcBorders>
              <w:top w:val="single" w:sz="12" w:space="0" w:color="auto"/>
              <w:left w:val="nil"/>
              <w:bottom w:val="single" w:sz="12" w:space="0" w:color="auto"/>
            </w:tcBorders>
            <w:vAlign w:val="bottom"/>
          </w:tcPr>
          <w:p w14:paraId="1CA0390B" w14:textId="61EFA511" w:rsidR="00126095" w:rsidRPr="008A3861" w:rsidRDefault="00126095" w:rsidP="00126095">
            <w:pPr>
              <w:ind w:firstLineChars="0" w:firstLine="0"/>
              <w:jc w:val="center"/>
              <w:rPr>
                <w:b/>
                <w:sz w:val="28"/>
                <w:szCs w:val="28"/>
              </w:rPr>
            </w:pPr>
            <w:r w:rsidRPr="008A3861">
              <w:rPr>
                <w:b/>
                <w:sz w:val="28"/>
                <w:szCs w:val="28"/>
              </w:rPr>
              <w:t>Computer Science</w:t>
            </w:r>
            <w:r w:rsidR="00BE662D">
              <w:rPr>
                <w:b/>
                <w:sz w:val="28"/>
                <w:szCs w:val="28"/>
              </w:rPr>
              <w:t xml:space="preserve"> and Technology</w:t>
            </w:r>
          </w:p>
        </w:tc>
      </w:tr>
      <w:tr w:rsidR="00126095" w14:paraId="3C0C7F19" w14:textId="77777777" w:rsidTr="00E250B8">
        <w:trPr>
          <w:trHeight w:hRule="exact" w:val="454"/>
        </w:trPr>
        <w:tc>
          <w:tcPr>
            <w:tcW w:w="1843" w:type="dxa"/>
            <w:tcBorders>
              <w:top w:val="nil"/>
              <w:bottom w:val="nil"/>
              <w:right w:val="nil"/>
            </w:tcBorders>
            <w:vAlign w:val="bottom"/>
          </w:tcPr>
          <w:p w14:paraId="6007949B" w14:textId="61B59037" w:rsidR="00126095" w:rsidRPr="008A3861" w:rsidRDefault="00126095" w:rsidP="00550CD9">
            <w:pPr>
              <w:ind w:firstLineChars="0" w:firstLine="0"/>
              <w:rPr>
                <w:sz w:val="28"/>
                <w:szCs w:val="28"/>
              </w:rPr>
            </w:pPr>
            <w:r w:rsidRPr="008A3861">
              <w:rPr>
                <w:rFonts w:hint="eastAsia"/>
                <w:b/>
                <w:sz w:val="28"/>
                <w:szCs w:val="28"/>
              </w:rPr>
              <w:t>Supervisor</w:t>
            </w:r>
            <w:r w:rsidRPr="008A3861">
              <w:rPr>
                <w:b/>
                <w:sz w:val="28"/>
                <w:szCs w:val="28"/>
              </w:rPr>
              <w:t>:</w:t>
            </w:r>
          </w:p>
        </w:tc>
        <w:tc>
          <w:tcPr>
            <w:tcW w:w="4394" w:type="dxa"/>
            <w:tcBorders>
              <w:top w:val="single" w:sz="12" w:space="0" w:color="auto"/>
              <w:left w:val="nil"/>
              <w:bottom w:val="single" w:sz="12" w:space="0" w:color="auto"/>
            </w:tcBorders>
            <w:vAlign w:val="bottom"/>
          </w:tcPr>
          <w:p w14:paraId="1DDCD60D" w14:textId="0C031508" w:rsidR="00126095" w:rsidRPr="008A3861" w:rsidRDefault="00126095" w:rsidP="00126095">
            <w:pPr>
              <w:ind w:firstLineChars="0" w:firstLine="0"/>
              <w:jc w:val="center"/>
              <w:rPr>
                <w:b/>
                <w:sz w:val="28"/>
                <w:szCs w:val="28"/>
              </w:rPr>
            </w:pPr>
            <w:r w:rsidRPr="008A3861">
              <w:rPr>
                <w:b/>
                <w:sz w:val="28"/>
                <w:szCs w:val="28"/>
              </w:rPr>
              <w:t>Danfeng Yan</w:t>
            </w:r>
          </w:p>
        </w:tc>
      </w:tr>
      <w:tr w:rsidR="00935488" w14:paraId="4AC08164" w14:textId="77777777" w:rsidTr="00E250B8">
        <w:trPr>
          <w:trHeight w:hRule="exact" w:val="454"/>
        </w:trPr>
        <w:tc>
          <w:tcPr>
            <w:tcW w:w="1843" w:type="dxa"/>
            <w:tcBorders>
              <w:top w:val="nil"/>
              <w:bottom w:val="nil"/>
              <w:right w:val="nil"/>
            </w:tcBorders>
            <w:vAlign w:val="bottom"/>
          </w:tcPr>
          <w:p w14:paraId="4674BBC5" w14:textId="5109CCBF" w:rsidR="00126095" w:rsidRPr="008A3861" w:rsidRDefault="00126095" w:rsidP="00550CD9">
            <w:pPr>
              <w:ind w:firstLineChars="0" w:firstLine="0"/>
              <w:rPr>
                <w:sz w:val="28"/>
                <w:szCs w:val="28"/>
              </w:rPr>
            </w:pPr>
            <w:r w:rsidRPr="008A3861">
              <w:rPr>
                <w:rFonts w:hint="eastAsia"/>
                <w:b/>
                <w:sz w:val="28"/>
                <w:szCs w:val="28"/>
              </w:rPr>
              <w:t>I</w:t>
            </w:r>
            <w:r w:rsidRPr="008A3861">
              <w:rPr>
                <w:b/>
                <w:sz w:val="28"/>
                <w:szCs w:val="28"/>
              </w:rPr>
              <w:t>nstitute</w:t>
            </w:r>
            <w:r w:rsidRPr="008A3861">
              <w:rPr>
                <w:rFonts w:hint="eastAsia"/>
                <w:b/>
                <w:sz w:val="28"/>
                <w:szCs w:val="28"/>
              </w:rPr>
              <w:t>:</w:t>
            </w:r>
          </w:p>
        </w:tc>
        <w:tc>
          <w:tcPr>
            <w:tcW w:w="4394" w:type="dxa"/>
            <w:tcBorders>
              <w:top w:val="single" w:sz="12" w:space="0" w:color="auto"/>
              <w:left w:val="nil"/>
              <w:bottom w:val="single" w:sz="12" w:space="0" w:color="auto"/>
            </w:tcBorders>
            <w:vAlign w:val="bottom"/>
          </w:tcPr>
          <w:p w14:paraId="07545EAB" w14:textId="1C693E3D" w:rsidR="00126095" w:rsidRPr="008A3861" w:rsidRDefault="00126095" w:rsidP="00126095">
            <w:pPr>
              <w:ind w:firstLineChars="0" w:firstLine="0"/>
              <w:jc w:val="center"/>
              <w:rPr>
                <w:b/>
                <w:sz w:val="28"/>
                <w:szCs w:val="28"/>
              </w:rPr>
            </w:pPr>
            <w:r w:rsidRPr="008A3861">
              <w:rPr>
                <w:b/>
                <w:sz w:val="28"/>
                <w:szCs w:val="28"/>
              </w:rPr>
              <w:t>Institute of Network Technology</w:t>
            </w:r>
          </w:p>
        </w:tc>
      </w:tr>
      <w:tr w:rsidR="00935488" w14:paraId="79927801" w14:textId="77777777" w:rsidTr="00E250B8">
        <w:trPr>
          <w:trHeight w:hRule="exact" w:val="454"/>
        </w:trPr>
        <w:tc>
          <w:tcPr>
            <w:tcW w:w="1843" w:type="dxa"/>
            <w:tcBorders>
              <w:top w:val="nil"/>
              <w:bottom w:val="nil"/>
              <w:right w:val="nil"/>
            </w:tcBorders>
            <w:vAlign w:val="bottom"/>
          </w:tcPr>
          <w:p w14:paraId="0CC25190" w14:textId="77777777" w:rsidR="00935488" w:rsidRDefault="00935488" w:rsidP="00550CD9">
            <w:pPr>
              <w:ind w:firstLineChars="0" w:firstLine="0"/>
              <w:rPr>
                <w:rFonts w:hint="eastAsia"/>
                <w:b/>
                <w:sz w:val="28"/>
                <w:szCs w:val="28"/>
              </w:rPr>
            </w:pPr>
          </w:p>
        </w:tc>
        <w:tc>
          <w:tcPr>
            <w:tcW w:w="4394" w:type="dxa"/>
            <w:tcBorders>
              <w:top w:val="single" w:sz="12" w:space="0" w:color="auto"/>
              <w:left w:val="nil"/>
              <w:bottom w:val="nil"/>
            </w:tcBorders>
            <w:vAlign w:val="bottom"/>
          </w:tcPr>
          <w:p w14:paraId="15BFC919" w14:textId="77777777" w:rsidR="00935488" w:rsidRPr="00126095" w:rsidRDefault="00935488" w:rsidP="00126095">
            <w:pPr>
              <w:ind w:firstLineChars="0" w:firstLine="0"/>
              <w:jc w:val="center"/>
              <w:rPr>
                <w:b/>
              </w:rPr>
            </w:pPr>
          </w:p>
        </w:tc>
      </w:tr>
    </w:tbl>
    <w:p w14:paraId="76C1DC31" w14:textId="77777777" w:rsidR="00935488" w:rsidRDefault="00935488" w:rsidP="000B5728">
      <w:pPr>
        <w:ind w:firstLineChars="0" w:firstLine="0"/>
        <w:rPr>
          <w:rFonts w:hint="eastAsia"/>
          <w:b/>
          <w:sz w:val="28"/>
          <w:szCs w:val="28"/>
        </w:rPr>
      </w:pPr>
    </w:p>
    <w:p w14:paraId="06293B3E" w14:textId="4C1EB5F5" w:rsidR="00935488" w:rsidRPr="000B5728" w:rsidRDefault="00935488" w:rsidP="00935488">
      <w:pPr>
        <w:ind w:firstLineChars="0" w:firstLine="0"/>
        <w:jc w:val="center"/>
        <w:rPr>
          <w:rFonts w:hint="eastAsia"/>
          <w:b/>
          <w:sz w:val="28"/>
          <w:szCs w:val="28"/>
        </w:rPr>
        <w:sectPr w:rsidR="00935488" w:rsidRPr="000B5728">
          <w:headerReference w:type="even" r:id="rId17"/>
          <w:footerReference w:type="even" r:id="rId18"/>
          <w:endnotePr>
            <w:numFmt w:val="decimal"/>
          </w:endnotePr>
          <w:pgSz w:w="11906" w:h="16838"/>
          <w:pgMar w:top="1440" w:right="1559" w:bottom="1440" w:left="1559" w:header="851" w:footer="992" w:gutter="0"/>
          <w:pgNumType w:fmt="upperRoman" w:start="1"/>
          <w:cols w:space="720"/>
          <w:docGrid w:type="lines" w:linePitch="326"/>
        </w:sectPr>
      </w:pPr>
      <w:r>
        <w:rPr>
          <w:rFonts w:hint="eastAsia"/>
          <w:b/>
          <w:sz w:val="28"/>
          <w:szCs w:val="28"/>
        </w:rPr>
        <w:t>2017</w:t>
      </w:r>
      <w:r>
        <w:rPr>
          <w:b/>
          <w:sz w:val="28"/>
          <w:szCs w:val="28"/>
        </w:rPr>
        <w:t xml:space="preserve">-11-30    </w:t>
      </w:r>
    </w:p>
    <w:p w14:paraId="6759890C" w14:textId="77777777" w:rsidR="00173303" w:rsidRDefault="00173303" w:rsidP="00563A7D">
      <w:pPr>
        <w:pageBreakBefore/>
        <w:spacing w:line="400" w:lineRule="exact"/>
        <w:ind w:firstLineChars="0" w:firstLine="0"/>
        <w:jc w:val="center"/>
        <w:rPr>
          <w:szCs w:val="24"/>
        </w:rPr>
      </w:pPr>
      <w:r>
        <w:rPr>
          <w:szCs w:val="24"/>
        </w:rPr>
        <w:lastRenderedPageBreak/>
        <w:t>独创性（或创新性）声明</w:t>
      </w:r>
    </w:p>
    <w:p w14:paraId="70EB862B" w14:textId="77777777" w:rsidR="00173303" w:rsidRDefault="00173303">
      <w:pPr>
        <w:spacing w:line="400" w:lineRule="exact"/>
        <w:ind w:firstLine="480"/>
        <w:rPr>
          <w:szCs w:val="24"/>
        </w:rPr>
      </w:pPr>
      <w:r>
        <w:rPr>
          <w:szCs w:val="24"/>
        </w:rPr>
        <w:t>本人声明所呈交的论文是本人在导师指导下进行的研究工作及取得的研究成果。尽我所知，除了文中特别加以标注和致谢中所罗列的内容以外，论文中不包含其他人已经发表或撰写过的研究成果，也不包含为获得北京邮电大学或其他教育机构的学位或证书而使用过的材料。与我一同工作的同志对本研究所做的任何贡献均已在论文中作了明确的说明并表示了谢意。</w:t>
      </w:r>
    </w:p>
    <w:p w14:paraId="168726A5" w14:textId="77777777" w:rsidR="00173303" w:rsidRDefault="00173303">
      <w:pPr>
        <w:spacing w:line="400" w:lineRule="exact"/>
        <w:ind w:firstLine="480"/>
        <w:rPr>
          <w:szCs w:val="24"/>
        </w:rPr>
      </w:pPr>
      <w:r>
        <w:rPr>
          <w:szCs w:val="24"/>
        </w:rPr>
        <w:t>申请学位论文与资料若有不实之处，本人承担一切相关责任。</w:t>
      </w:r>
    </w:p>
    <w:p w14:paraId="59E247B4" w14:textId="77777777" w:rsidR="00173303" w:rsidRDefault="00173303">
      <w:pPr>
        <w:spacing w:line="400" w:lineRule="exact"/>
        <w:ind w:firstLine="480"/>
        <w:rPr>
          <w:szCs w:val="24"/>
        </w:rPr>
      </w:pPr>
      <w:r>
        <w:rPr>
          <w:szCs w:val="24"/>
        </w:rPr>
        <w:t>本人签名：</w:t>
      </w:r>
      <w:r>
        <w:rPr>
          <w:szCs w:val="24"/>
          <w:u w:val="single"/>
        </w:rPr>
        <w:t xml:space="preserve">                  </w:t>
      </w:r>
      <w:r>
        <w:rPr>
          <w:szCs w:val="24"/>
        </w:rPr>
        <w:t xml:space="preserve">    </w:t>
      </w:r>
      <w:r>
        <w:rPr>
          <w:szCs w:val="24"/>
        </w:rPr>
        <w:t>日期：</w:t>
      </w:r>
      <w:r>
        <w:rPr>
          <w:szCs w:val="24"/>
          <w:u w:val="single"/>
        </w:rPr>
        <w:t xml:space="preserve">                    </w:t>
      </w:r>
    </w:p>
    <w:p w14:paraId="58E5B455" w14:textId="77777777" w:rsidR="00173303" w:rsidRDefault="00173303">
      <w:pPr>
        <w:spacing w:line="400" w:lineRule="exact"/>
        <w:ind w:firstLine="480"/>
        <w:rPr>
          <w:szCs w:val="24"/>
        </w:rPr>
      </w:pPr>
    </w:p>
    <w:p w14:paraId="7F4408F3" w14:textId="77777777" w:rsidR="00173303" w:rsidRDefault="00173303" w:rsidP="00563A7D">
      <w:pPr>
        <w:spacing w:line="400" w:lineRule="exact"/>
        <w:ind w:firstLineChars="0" w:firstLine="0"/>
        <w:jc w:val="center"/>
        <w:rPr>
          <w:szCs w:val="24"/>
        </w:rPr>
      </w:pPr>
      <w:r>
        <w:rPr>
          <w:szCs w:val="24"/>
        </w:rPr>
        <w:t>关于论文使用授权的说明</w:t>
      </w:r>
    </w:p>
    <w:p w14:paraId="7E766EF3" w14:textId="77777777" w:rsidR="006F42BD" w:rsidRDefault="006F42BD" w:rsidP="006F42BD">
      <w:pPr>
        <w:pStyle w:val="af8"/>
        <w:spacing w:line="400" w:lineRule="exact"/>
        <w:ind w:firstLine="480"/>
      </w:pPr>
      <w:r w:rsidRPr="00697268">
        <w:rPr>
          <w:rFonts w:hint="eastAsia"/>
        </w:rPr>
        <w:t>本人</w:t>
      </w:r>
      <w:r w:rsidRPr="00697268">
        <w:t>完全了解</w:t>
      </w:r>
      <w:r w:rsidRPr="00697268">
        <w:rPr>
          <w:rFonts w:hint="eastAsia"/>
        </w:rPr>
        <w:t>并同意北京邮电</w:t>
      </w:r>
      <w:r w:rsidRPr="00697268">
        <w:t>大学有关保留、</w:t>
      </w:r>
      <w:r w:rsidRPr="00697268">
        <w:rPr>
          <w:rFonts w:hint="eastAsia"/>
        </w:rPr>
        <w:t>使用</w:t>
      </w:r>
      <w:r w:rsidRPr="00697268">
        <w:t>学位论文的规定，即：</w:t>
      </w:r>
      <w:r w:rsidRPr="00697268">
        <w:rPr>
          <w:rFonts w:hint="eastAsia"/>
        </w:rPr>
        <w:t>北京邮电</w:t>
      </w:r>
      <w:r w:rsidRPr="00697268">
        <w:t>大学拥有以下关于学位论文</w:t>
      </w:r>
      <w:r w:rsidRPr="00697268">
        <w:rPr>
          <w:rFonts w:hint="eastAsia"/>
        </w:rPr>
        <w:t>的无偿</w:t>
      </w:r>
      <w:r w:rsidRPr="00697268">
        <w:t>使用</w:t>
      </w:r>
      <w:r w:rsidRPr="00697268">
        <w:rPr>
          <w:rFonts w:hint="eastAsia"/>
        </w:rPr>
        <w:t>权</w:t>
      </w:r>
      <w:r w:rsidRPr="00697268">
        <w:t>，具体包括：</w:t>
      </w:r>
      <w:r w:rsidRPr="00697268">
        <w:rPr>
          <w:rFonts w:hint="eastAsia"/>
        </w:rPr>
        <w:t>学校有权保留并向国家有关部门或机构送交学位论文，有权允许学位论文被查阅和借阅；学校可以公布学位论文的全部或部分内容，</w:t>
      </w:r>
      <w:r w:rsidRPr="00697268">
        <w:t>有权</w:t>
      </w:r>
      <w:r w:rsidRPr="00697268">
        <w:rPr>
          <w:rFonts w:hint="eastAsia"/>
        </w:rPr>
        <w:t>允许采用影印、缩印或其它复制手段保存、汇编学位论文，将学位论文的全部或部分内容编入有关数据库进行检索。（保密的学位论文在解密后遵守此规定）</w:t>
      </w:r>
    </w:p>
    <w:p w14:paraId="208B492E" w14:textId="77777777" w:rsidR="006F42BD" w:rsidRPr="00697268" w:rsidRDefault="006F42BD" w:rsidP="006F42BD">
      <w:pPr>
        <w:pStyle w:val="af8"/>
        <w:spacing w:line="400" w:lineRule="exact"/>
        <w:ind w:firstLine="480"/>
      </w:pPr>
    </w:p>
    <w:p w14:paraId="26AC67CC" w14:textId="77777777" w:rsidR="00173303" w:rsidRDefault="00173303">
      <w:pPr>
        <w:spacing w:line="400" w:lineRule="exact"/>
        <w:ind w:firstLine="480"/>
        <w:rPr>
          <w:szCs w:val="24"/>
        </w:rPr>
      </w:pPr>
      <w:r>
        <w:rPr>
          <w:szCs w:val="24"/>
        </w:rPr>
        <w:t>本人签名：</w:t>
      </w:r>
      <w:r>
        <w:rPr>
          <w:szCs w:val="24"/>
          <w:u w:val="single"/>
        </w:rPr>
        <w:t xml:space="preserve">                   </w:t>
      </w:r>
      <w:r>
        <w:rPr>
          <w:szCs w:val="24"/>
        </w:rPr>
        <w:t xml:space="preserve">    </w:t>
      </w:r>
      <w:r>
        <w:rPr>
          <w:szCs w:val="24"/>
        </w:rPr>
        <w:t>日期：</w:t>
      </w:r>
      <w:r>
        <w:rPr>
          <w:szCs w:val="24"/>
          <w:u w:val="single"/>
        </w:rPr>
        <w:t xml:space="preserve">                   </w:t>
      </w:r>
    </w:p>
    <w:p w14:paraId="3F16BEF9" w14:textId="77777777" w:rsidR="00173303" w:rsidRDefault="00173303">
      <w:pPr>
        <w:spacing w:line="400" w:lineRule="exact"/>
        <w:ind w:firstLine="480"/>
        <w:rPr>
          <w:szCs w:val="24"/>
          <w:u w:val="single"/>
        </w:rPr>
        <w:sectPr w:rsidR="00173303">
          <w:endnotePr>
            <w:numFmt w:val="decimal"/>
          </w:endnotePr>
          <w:pgSz w:w="11906" w:h="16838"/>
          <w:pgMar w:top="1440" w:right="1559" w:bottom="1440" w:left="1559" w:header="851" w:footer="992" w:gutter="0"/>
          <w:pgNumType w:fmt="upperRoman" w:start="1"/>
          <w:cols w:space="720"/>
          <w:docGrid w:type="lines" w:linePitch="326"/>
        </w:sectPr>
      </w:pPr>
      <w:r>
        <w:rPr>
          <w:szCs w:val="24"/>
        </w:rPr>
        <w:t>导师签名：</w:t>
      </w:r>
      <w:r>
        <w:rPr>
          <w:szCs w:val="24"/>
          <w:u w:val="single"/>
        </w:rPr>
        <w:t xml:space="preserve">                   </w:t>
      </w:r>
      <w:r>
        <w:rPr>
          <w:szCs w:val="24"/>
        </w:rPr>
        <w:t xml:space="preserve">    </w:t>
      </w:r>
      <w:r>
        <w:rPr>
          <w:szCs w:val="24"/>
        </w:rPr>
        <w:t>日期：</w:t>
      </w:r>
      <w:r>
        <w:rPr>
          <w:szCs w:val="24"/>
          <w:u w:val="single"/>
        </w:rPr>
        <w:t xml:space="preserve">                   </w:t>
      </w:r>
    </w:p>
    <w:p w14:paraId="66A92355" w14:textId="0CAD9E0E" w:rsidR="00232801" w:rsidRDefault="00F64630" w:rsidP="00563A7D">
      <w:pPr>
        <w:spacing w:afterLines="100" w:after="326"/>
        <w:ind w:firstLineChars="0" w:firstLine="0"/>
        <w:jc w:val="center"/>
        <w:rPr>
          <w:rFonts w:eastAsia="黑体"/>
          <w:sz w:val="32"/>
          <w:szCs w:val="32"/>
        </w:rPr>
      </w:pPr>
      <w:r>
        <w:rPr>
          <w:rFonts w:eastAsia="黑体" w:hint="eastAsia"/>
          <w:sz w:val="32"/>
          <w:szCs w:val="32"/>
        </w:rPr>
        <w:lastRenderedPageBreak/>
        <w:t>基于深度学习的排序模型的研究与实现</w:t>
      </w:r>
    </w:p>
    <w:p w14:paraId="01BD5BA9" w14:textId="3352653A" w:rsidR="00173303" w:rsidRDefault="00173303" w:rsidP="00563A7D">
      <w:pPr>
        <w:spacing w:afterLines="100" w:after="326"/>
        <w:ind w:firstLineChars="0" w:firstLine="0"/>
        <w:jc w:val="center"/>
        <w:rPr>
          <w:rFonts w:ascii="黑体" w:eastAsia="黑体" w:hAnsi="黑体"/>
          <w:sz w:val="30"/>
          <w:szCs w:val="30"/>
        </w:rPr>
      </w:pPr>
      <w:r>
        <w:rPr>
          <w:rFonts w:ascii="黑体" w:eastAsia="黑体" w:hAnsi="黑体"/>
          <w:sz w:val="30"/>
          <w:szCs w:val="30"/>
        </w:rPr>
        <w:t>摘</w:t>
      </w:r>
      <w:r>
        <w:rPr>
          <w:rFonts w:ascii="黑体" w:eastAsia="黑体" w:hAnsi="黑体" w:hint="eastAsia"/>
          <w:sz w:val="30"/>
          <w:szCs w:val="30"/>
        </w:rPr>
        <w:t xml:space="preserve">  </w:t>
      </w:r>
      <w:r>
        <w:rPr>
          <w:rFonts w:ascii="黑体" w:eastAsia="黑体" w:hAnsi="黑体"/>
          <w:sz w:val="30"/>
          <w:szCs w:val="30"/>
        </w:rPr>
        <w:t>要</w:t>
      </w:r>
    </w:p>
    <w:p w14:paraId="683A939D" w14:textId="0C715284" w:rsidR="001419FD" w:rsidRDefault="001419FD" w:rsidP="006B4A90">
      <w:pPr>
        <w:spacing w:line="400" w:lineRule="exact"/>
        <w:ind w:firstLine="560"/>
        <w:rPr>
          <w:rFonts w:hAnsi="宋体"/>
          <w:sz w:val="28"/>
          <w:szCs w:val="28"/>
        </w:rPr>
      </w:pPr>
      <w:r w:rsidRPr="001419FD">
        <w:rPr>
          <w:rFonts w:hAnsi="宋体" w:hint="eastAsia"/>
          <w:sz w:val="28"/>
          <w:szCs w:val="28"/>
        </w:rPr>
        <w:t>排</w:t>
      </w:r>
      <w:r w:rsidR="00E515E4">
        <w:rPr>
          <w:rFonts w:hAnsi="宋体" w:hint="eastAsia"/>
          <w:sz w:val="28"/>
          <w:szCs w:val="28"/>
        </w:rPr>
        <w:t>序问题是信息检索和推荐系统等领域的核心问题之一。排序结果的精准度</w:t>
      </w:r>
      <w:r w:rsidRPr="001419FD">
        <w:rPr>
          <w:rFonts w:hAnsi="宋体" w:hint="eastAsia"/>
          <w:sz w:val="28"/>
          <w:szCs w:val="28"/>
        </w:rPr>
        <w:t>和合理性会</w:t>
      </w:r>
      <w:r w:rsidR="00416BE9">
        <w:rPr>
          <w:rFonts w:hAnsi="宋体" w:hint="eastAsia"/>
          <w:sz w:val="28"/>
          <w:szCs w:val="28"/>
        </w:rPr>
        <w:t>直接影响检索和推荐的质量。因此，对排序模型设计和排序</w:t>
      </w:r>
      <w:r w:rsidR="005658E1">
        <w:rPr>
          <w:rFonts w:hAnsi="宋体" w:hint="eastAsia"/>
          <w:sz w:val="28"/>
          <w:szCs w:val="28"/>
        </w:rPr>
        <w:t>结果优化等</w:t>
      </w:r>
      <w:r w:rsidR="00233C4D">
        <w:rPr>
          <w:rFonts w:hAnsi="宋体" w:hint="eastAsia"/>
          <w:sz w:val="28"/>
          <w:szCs w:val="28"/>
        </w:rPr>
        <w:t>相关</w:t>
      </w:r>
      <w:r w:rsidR="005658E1">
        <w:rPr>
          <w:rFonts w:hAnsi="宋体" w:hint="eastAsia"/>
          <w:sz w:val="28"/>
          <w:szCs w:val="28"/>
        </w:rPr>
        <w:t>问题</w:t>
      </w:r>
      <w:r w:rsidR="00233C4D">
        <w:rPr>
          <w:rFonts w:hAnsi="宋体" w:hint="eastAsia"/>
          <w:sz w:val="28"/>
          <w:szCs w:val="28"/>
        </w:rPr>
        <w:t>的研究具有实用</w:t>
      </w:r>
      <w:r w:rsidRPr="001419FD">
        <w:rPr>
          <w:rFonts w:hAnsi="宋体" w:hint="eastAsia"/>
          <w:sz w:val="28"/>
          <w:szCs w:val="28"/>
        </w:rPr>
        <w:t>价值。</w:t>
      </w:r>
      <w:r w:rsidR="00C25241">
        <w:rPr>
          <w:rFonts w:hAnsi="宋体" w:hint="eastAsia"/>
          <w:sz w:val="28"/>
          <w:szCs w:val="28"/>
        </w:rPr>
        <w:t>传统的排序方法包括</w:t>
      </w:r>
      <w:r w:rsidR="00590349">
        <w:rPr>
          <w:rFonts w:hAnsi="宋体" w:hint="eastAsia"/>
          <w:sz w:val="28"/>
          <w:szCs w:val="28"/>
        </w:rPr>
        <w:t>由</w:t>
      </w:r>
      <w:r w:rsidR="00C25241">
        <w:rPr>
          <w:rFonts w:hAnsi="宋体" w:hint="eastAsia"/>
          <w:sz w:val="28"/>
          <w:szCs w:val="28"/>
        </w:rPr>
        <w:t>人工确定排序打分计算公式</w:t>
      </w:r>
      <w:r w:rsidR="002336BA">
        <w:rPr>
          <w:rFonts w:hAnsi="宋体" w:hint="eastAsia"/>
          <w:sz w:val="28"/>
          <w:szCs w:val="28"/>
        </w:rPr>
        <w:t>、</w:t>
      </w:r>
      <w:r w:rsidR="0026236D">
        <w:rPr>
          <w:rFonts w:hAnsi="宋体" w:hint="eastAsia"/>
          <w:sz w:val="28"/>
          <w:szCs w:val="28"/>
        </w:rPr>
        <w:t>基于重要性排序和基于相关性排序等，</w:t>
      </w:r>
      <w:r w:rsidR="00756A09">
        <w:rPr>
          <w:rFonts w:hAnsi="宋体" w:hint="eastAsia"/>
          <w:sz w:val="28"/>
          <w:szCs w:val="28"/>
        </w:rPr>
        <w:t>这些方法存在</w:t>
      </w:r>
      <w:r w:rsidR="006555E9">
        <w:rPr>
          <w:rFonts w:hAnsi="宋体" w:hint="eastAsia"/>
          <w:sz w:val="28"/>
          <w:szCs w:val="28"/>
        </w:rPr>
        <w:t>一定的不足，例如：</w:t>
      </w:r>
      <w:r w:rsidR="00227246">
        <w:rPr>
          <w:rFonts w:hAnsi="宋体" w:hint="eastAsia"/>
          <w:sz w:val="28"/>
          <w:szCs w:val="28"/>
        </w:rPr>
        <w:t>依赖专家经验</w:t>
      </w:r>
      <w:r w:rsidR="006555E9">
        <w:rPr>
          <w:rFonts w:hAnsi="宋体" w:hint="eastAsia"/>
          <w:sz w:val="28"/>
          <w:szCs w:val="28"/>
        </w:rPr>
        <w:t>、</w:t>
      </w:r>
      <w:r w:rsidR="005C572F">
        <w:rPr>
          <w:rFonts w:hAnsi="宋体" w:hint="eastAsia"/>
          <w:sz w:val="28"/>
          <w:szCs w:val="28"/>
        </w:rPr>
        <w:t>主观性较强，</w:t>
      </w:r>
      <w:r w:rsidR="006555E9">
        <w:rPr>
          <w:rFonts w:hAnsi="宋体" w:hint="eastAsia"/>
          <w:sz w:val="28"/>
          <w:szCs w:val="28"/>
        </w:rPr>
        <w:t>没有综合考虑排序的各项条件因素等</w:t>
      </w:r>
      <w:r w:rsidR="002E261D">
        <w:rPr>
          <w:rFonts w:hAnsi="宋体" w:hint="eastAsia"/>
          <w:sz w:val="28"/>
          <w:szCs w:val="28"/>
        </w:rPr>
        <w:t>。</w:t>
      </w:r>
    </w:p>
    <w:p w14:paraId="7DECA378" w14:textId="6A46E368" w:rsidR="001666AD" w:rsidRPr="00DA0D65" w:rsidRDefault="00AA2840" w:rsidP="006B4A90">
      <w:pPr>
        <w:spacing w:line="400" w:lineRule="exact"/>
        <w:ind w:firstLine="560"/>
        <w:rPr>
          <w:rFonts w:hAnsi="宋体"/>
          <w:sz w:val="28"/>
          <w:szCs w:val="28"/>
        </w:rPr>
      </w:pPr>
      <w:r w:rsidRPr="00AA2840">
        <w:rPr>
          <w:rFonts w:hAnsi="宋体" w:hint="eastAsia"/>
          <w:sz w:val="28"/>
          <w:szCs w:val="28"/>
        </w:rPr>
        <w:t>近年来，深度学习成为学术研究的热点方向，取得了一系列瞩目的研究成果。</w:t>
      </w:r>
      <w:r w:rsidR="00B542E6">
        <w:rPr>
          <w:rFonts w:hAnsi="宋体" w:hint="eastAsia"/>
          <w:sz w:val="28"/>
          <w:szCs w:val="28"/>
        </w:rPr>
        <w:t>与传统机器</w:t>
      </w:r>
      <w:r w:rsidR="00483173">
        <w:rPr>
          <w:rFonts w:hAnsi="宋体" w:hint="eastAsia"/>
          <w:sz w:val="28"/>
          <w:szCs w:val="28"/>
        </w:rPr>
        <w:t>学习算法模型相比，深度神经网络模型</w:t>
      </w:r>
      <w:r w:rsidR="00FE3B02">
        <w:rPr>
          <w:rFonts w:hAnsi="宋体" w:hint="eastAsia"/>
          <w:sz w:val="28"/>
          <w:szCs w:val="28"/>
        </w:rPr>
        <w:t>对于复杂函数的拟合能力更强，同时</w:t>
      </w:r>
      <w:r w:rsidR="009816B8">
        <w:rPr>
          <w:rFonts w:hAnsi="宋体" w:hint="eastAsia"/>
          <w:sz w:val="28"/>
          <w:szCs w:val="28"/>
        </w:rPr>
        <w:t>也</w:t>
      </w:r>
      <w:r w:rsidR="00FE3B02">
        <w:rPr>
          <w:rFonts w:hAnsi="宋体" w:hint="eastAsia"/>
          <w:sz w:val="28"/>
          <w:szCs w:val="28"/>
        </w:rPr>
        <w:t>具备</w:t>
      </w:r>
      <w:r w:rsidR="005F346C">
        <w:rPr>
          <w:rFonts w:hAnsi="宋体" w:hint="eastAsia"/>
          <w:sz w:val="28"/>
          <w:szCs w:val="28"/>
        </w:rPr>
        <w:t>更强</w:t>
      </w:r>
      <w:r w:rsidR="00FE3B02">
        <w:rPr>
          <w:rFonts w:hAnsi="宋体" w:hint="eastAsia"/>
          <w:sz w:val="28"/>
          <w:szCs w:val="28"/>
        </w:rPr>
        <w:t>的特征抽取和</w:t>
      </w:r>
      <w:r w:rsidR="00F61BAC">
        <w:rPr>
          <w:rFonts w:hAnsi="宋体"/>
          <w:sz w:val="28"/>
          <w:szCs w:val="28"/>
        </w:rPr>
        <w:t>表示</w:t>
      </w:r>
      <w:r w:rsidR="00FE3B02">
        <w:rPr>
          <w:rFonts w:hAnsi="宋体" w:hint="eastAsia"/>
          <w:sz w:val="28"/>
          <w:szCs w:val="28"/>
        </w:rPr>
        <w:t>学习能力</w:t>
      </w:r>
      <w:r w:rsidR="0065412D">
        <w:rPr>
          <w:rFonts w:hAnsi="宋体" w:hint="eastAsia"/>
          <w:sz w:val="28"/>
          <w:szCs w:val="28"/>
        </w:rPr>
        <w:t>。</w:t>
      </w:r>
      <w:r w:rsidR="00DA0D65">
        <w:rPr>
          <w:rFonts w:hAnsi="宋体" w:hint="eastAsia"/>
          <w:sz w:val="28"/>
          <w:szCs w:val="28"/>
        </w:rPr>
        <w:t>随着机器学习技术的发展，使用机器学习算法模型解决排序问题逐渐成为学术界和工业界的主流做法。</w:t>
      </w:r>
    </w:p>
    <w:p w14:paraId="45CF6074" w14:textId="0DC68EA6" w:rsidR="001666AD" w:rsidRDefault="006A3702" w:rsidP="006B4A90">
      <w:pPr>
        <w:spacing w:afterLines="100" w:after="326" w:line="400" w:lineRule="exact"/>
        <w:ind w:firstLine="560"/>
        <w:rPr>
          <w:rFonts w:hAnsi="宋体"/>
          <w:sz w:val="28"/>
          <w:szCs w:val="28"/>
        </w:rPr>
      </w:pPr>
      <w:r>
        <w:rPr>
          <w:rFonts w:hAnsi="宋体" w:hint="eastAsia"/>
          <w:sz w:val="28"/>
          <w:szCs w:val="28"/>
        </w:rPr>
        <w:t>在此背景下，本文提出了一种基于深度学习的排序模型。</w:t>
      </w:r>
      <w:r w:rsidR="0044457B">
        <w:rPr>
          <w:rFonts w:hAnsi="宋体" w:hint="eastAsia"/>
          <w:sz w:val="28"/>
          <w:szCs w:val="28"/>
        </w:rPr>
        <w:t>论文第一章阐述了课题研究的背景及意义</w:t>
      </w:r>
      <w:r w:rsidR="004C55B4">
        <w:rPr>
          <w:rFonts w:hAnsi="宋体" w:hint="eastAsia"/>
          <w:sz w:val="28"/>
          <w:szCs w:val="28"/>
        </w:rPr>
        <w:t>。</w:t>
      </w:r>
      <w:r w:rsidR="0044457B">
        <w:rPr>
          <w:rFonts w:hAnsi="宋体" w:hint="eastAsia"/>
          <w:sz w:val="28"/>
          <w:szCs w:val="28"/>
        </w:rPr>
        <w:t>第二章介绍了深度学习的背景理论和相关技术</w:t>
      </w:r>
      <w:r w:rsidR="004C55B4">
        <w:rPr>
          <w:rFonts w:hAnsi="宋体" w:hint="eastAsia"/>
          <w:sz w:val="28"/>
          <w:szCs w:val="28"/>
        </w:rPr>
        <w:t>。</w:t>
      </w:r>
      <w:r w:rsidR="009373C4">
        <w:rPr>
          <w:rFonts w:hAnsi="宋体" w:hint="eastAsia"/>
          <w:sz w:val="28"/>
          <w:szCs w:val="28"/>
        </w:rPr>
        <w:t>第三章分析</w:t>
      </w:r>
      <w:r w:rsidR="0044457B">
        <w:rPr>
          <w:rFonts w:hAnsi="宋体" w:hint="eastAsia"/>
          <w:sz w:val="28"/>
          <w:szCs w:val="28"/>
        </w:rPr>
        <w:t>了目前常用的排序方法</w:t>
      </w:r>
      <w:r w:rsidR="009373C4">
        <w:rPr>
          <w:rFonts w:hAnsi="宋体" w:hint="eastAsia"/>
          <w:sz w:val="28"/>
          <w:szCs w:val="28"/>
        </w:rPr>
        <w:t>的基本原理和相关</w:t>
      </w:r>
      <w:r w:rsidR="004F4F70">
        <w:rPr>
          <w:rFonts w:hAnsi="宋体" w:hint="eastAsia"/>
          <w:sz w:val="28"/>
          <w:szCs w:val="28"/>
        </w:rPr>
        <w:t>排序模型中存在的关键问题</w:t>
      </w:r>
      <w:r w:rsidR="004C55B4">
        <w:rPr>
          <w:rFonts w:hAnsi="宋体" w:hint="eastAsia"/>
          <w:sz w:val="28"/>
          <w:szCs w:val="28"/>
        </w:rPr>
        <w:t>。第四章介绍了论文的主要研究成果，本文利用</w:t>
      </w:r>
      <w:r w:rsidR="004C55B4">
        <w:rPr>
          <w:rFonts w:hAnsi="宋体" w:hint="eastAsia"/>
          <w:sz w:val="28"/>
          <w:szCs w:val="28"/>
        </w:rPr>
        <w:t>Boosting</w:t>
      </w:r>
      <w:r w:rsidR="004C55B4">
        <w:rPr>
          <w:rFonts w:hAnsi="宋体" w:hint="eastAsia"/>
          <w:sz w:val="28"/>
          <w:szCs w:val="28"/>
        </w:rPr>
        <w:t>、</w:t>
      </w:r>
      <w:r w:rsidR="004C55B4">
        <w:rPr>
          <w:rFonts w:hAnsi="宋体" w:hint="eastAsia"/>
          <w:sz w:val="28"/>
          <w:szCs w:val="28"/>
        </w:rPr>
        <w:t>Stacking</w:t>
      </w:r>
      <w:r w:rsidR="004C55B4">
        <w:rPr>
          <w:rFonts w:hAnsi="宋体" w:hint="eastAsia"/>
          <w:sz w:val="28"/>
          <w:szCs w:val="28"/>
        </w:rPr>
        <w:t>等多种模型融合方法，将深度神经网络、逻辑回归和梯度提升树三种基础算法模型进行组合，</w:t>
      </w:r>
      <w:r w:rsidR="00164048">
        <w:rPr>
          <w:rFonts w:hAnsi="宋体" w:hint="eastAsia"/>
          <w:sz w:val="28"/>
          <w:szCs w:val="28"/>
        </w:rPr>
        <w:t>形成融合模型，</w:t>
      </w:r>
      <w:r w:rsidR="004C55B4">
        <w:rPr>
          <w:rFonts w:hAnsi="宋体" w:hint="eastAsia"/>
          <w:sz w:val="28"/>
          <w:szCs w:val="28"/>
        </w:rPr>
        <w:t>并将得到的融合模型用于排序打分，提升了排序的精准度；</w:t>
      </w:r>
      <w:r w:rsidR="003843DC">
        <w:rPr>
          <w:rFonts w:hAnsi="宋体" w:hint="eastAsia"/>
          <w:sz w:val="28"/>
          <w:szCs w:val="28"/>
        </w:rPr>
        <w:t>排序模型采用分层结构设计，兼顾了排序</w:t>
      </w:r>
      <w:r w:rsidR="0006014F">
        <w:rPr>
          <w:rFonts w:hAnsi="宋体" w:hint="eastAsia"/>
          <w:sz w:val="28"/>
          <w:szCs w:val="28"/>
        </w:rPr>
        <w:t>的</w:t>
      </w:r>
      <w:r w:rsidR="00E30EBF">
        <w:rPr>
          <w:rFonts w:hAnsi="宋体" w:hint="eastAsia"/>
          <w:sz w:val="28"/>
          <w:szCs w:val="28"/>
        </w:rPr>
        <w:t>精准度和计算效率；</w:t>
      </w:r>
      <w:r w:rsidR="00B46C13">
        <w:rPr>
          <w:rFonts w:hAnsi="宋体" w:hint="eastAsia"/>
          <w:sz w:val="28"/>
          <w:szCs w:val="28"/>
        </w:rPr>
        <w:t>提出了一种基于循环神经网络</w:t>
      </w:r>
      <w:r w:rsidR="0006347C">
        <w:rPr>
          <w:rFonts w:hAnsi="宋体" w:hint="eastAsia"/>
          <w:sz w:val="28"/>
          <w:szCs w:val="28"/>
        </w:rPr>
        <w:t>模型</w:t>
      </w:r>
      <w:r w:rsidR="00B46C13">
        <w:rPr>
          <w:rFonts w:hAnsi="宋体" w:hint="eastAsia"/>
          <w:sz w:val="28"/>
          <w:szCs w:val="28"/>
        </w:rPr>
        <w:t>的历史行为数据编码方法</w:t>
      </w:r>
      <w:r w:rsidR="00B20D46">
        <w:rPr>
          <w:rFonts w:hAnsi="宋体" w:hint="eastAsia"/>
          <w:sz w:val="28"/>
          <w:szCs w:val="28"/>
        </w:rPr>
        <w:t>，</w:t>
      </w:r>
      <w:r w:rsidR="00C96CFD">
        <w:rPr>
          <w:rFonts w:hAnsi="宋体" w:hint="eastAsia"/>
          <w:sz w:val="28"/>
          <w:szCs w:val="28"/>
        </w:rPr>
        <w:t>解决了已有</w:t>
      </w:r>
      <w:r w:rsidR="006D3DD3">
        <w:rPr>
          <w:rFonts w:hAnsi="宋体" w:hint="eastAsia"/>
          <w:sz w:val="28"/>
          <w:szCs w:val="28"/>
        </w:rPr>
        <w:t>方法存在的特征向量长度不固定、信息丢失等问题</w:t>
      </w:r>
      <w:r w:rsidR="00B46C13">
        <w:rPr>
          <w:rFonts w:hAnsi="宋体" w:hint="eastAsia"/>
          <w:sz w:val="28"/>
          <w:szCs w:val="28"/>
        </w:rPr>
        <w:t>。</w:t>
      </w:r>
      <w:r w:rsidR="00E30EBF">
        <w:rPr>
          <w:rFonts w:hAnsi="宋体" w:hint="eastAsia"/>
          <w:sz w:val="28"/>
          <w:szCs w:val="28"/>
        </w:rPr>
        <w:t>第五章给出了模型的具体设计与实现，</w:t>
      </w:r>
      <w:r w:rsidR="00E66F68">
        <w:rPr>
          <w:rFonts w:hAnsi="宋体" w:hint="eastAsia"/>
          <w:sz w:val="28"/>
          <w:szCs w:val="28"/>
        </w:rPr>
        <w:t>提出了基于排序模型的</w:t>
      </w:r>
      <w:r w:rsidR="00E37F80">
        <w:rPr>
          <w:rFonts w:hAnsi="宋体" w:hint="eastAsia"/>
          <w:sz w:val="28"/>
          <w:szCs w:val="28"/>
        </w:rPr>
        <w:t>地铁单边交易处理</w:t>
      </w:r>
      <w:r w:rsidR="00E66F68">
        <w:rPr>
          <w:rFonts w:hAnsi="宋体" w:hint="eastAsia"/>
          <w:sz w:val="28"/>
          <w:szCs w:val="28"/>
        </w:rPr>
        <w:t>方法</w:t>
      </w:r>
      <w:r w:rsidR="00E37F80">
        <w:rPr>
          <w:rFonts w:hAnsi="宋体" w:hint="eastAsia"/>
          <w:sz w:val="28"/>
          <w:szCs w:val="28"/>
        </w:rPr>
        <w:t>，实验</w:t>
      </w:r>
      <w:r w:rsidR="00724555">
        <w:rPr>
          <w:rFonts w:hAnsi="宋体" w:hint="eastAsia"/>
          <w:sz w:val="28"/>
          <w:szCs w:val="28"/>
        </w:rPr>
        <w:t>结果显示</w:t>
      </w:r>
      <w:r w:rsidR="00E37F80">
        <w:rPr>
          <w:rFonts w:hAnsi="宋体" w:hint="eastAsia"/>
          <w:sz w:val="28"/>
          <w:szCs w:val="28"/>
        </w:rPr>
        <w:t>融合模型相比于其他算法模型具有更高的预测准确率，同时基于排序模型的地铁单边交易处理方法</w:t>
      </w:r>
      <w:r w:rsidR="006B5B58">
        <w:rPr>
          <w:rFonts w:hAnsi="宋体" w:hint="eastAsia"/>
          <w:sz w:val="28"/>
          <w:szCs w:val="28"/>
        </w:rPr>
        <w:t>也比</w:t>
      </w:r>
      <w:r w:rsidR="00E37F80">
        <w:rPr>
          <w:rFonts w:hAnsi="宋体" w:hint="eastAsia"/>
          <w:sz w:val="28"/>
          <w:szCs w:val="28"/>
        </w:rPr>
        <w:t>现有方法更加合理</w:t>
      </w:r>
      <w:r w:rsidR="006B5B58">
        <w:rPr>
          <w:rFonts w:hAnsi="宋体" w:hint="eastAsia"/>
          <w:sz w:val="28"/>
          <w:szCs w:val="28"/>
        </w:rPr>
        <w:t>，验证了该排序模型的有效性和实用性</w:t>
      </w:r>
      <w:r w:rsidR="00E37F80">
        <w:rPr>
          <w:rFonts w:hAnsi="宋体" w:hint="eastAsia"/>
          <w:sz w:val="28"/>
          <w:szCs w:val="28"/>
        </w:rPr>
        <w:t>。</w:t>
      </w:r>
    </w:p>
    <w:p w14:paraId="5D74BCD8" w14:textId="03662751" w:rsidR="00173303" w:rsidRDefault="00173303" w:rsidP="00563A7D">
      <w:pPr>
        <w:spacing w:line="400" w:lineRule="exact"/>
        <w:ind w:firstLineChars="0" w:firstLine="0"/>
        <w:rPr>
          <w:sz w:val="28"/>
          <w:szCs w:val="28"/>
        </w:rPr>
      </w:pPr>
      <w:r>
        <w:rPr>
          <w:rFonts w:eastAsia="黑体"/>
          <w:b/>
          <w:sz w:val="28"/>
          <w:szCs w:val="28"/>
        </w:rPr>
        <w:t>关键词</w:t>
      </w:r>
      <w:r w:rsidR="006B4A90">
        <w:rPr>
          <w:rFonts w:eastAsia="黑体"/>
          <w:b/>
          <w:sz w:val="28"/>
          <w:szCs w:val="28"/>
        </w:rPr>
        <w:t xml:space="preserve"> </w:t>
      </w:r>
      <w:r w:rsidR="00900405">
        <w:rPr>
          <w:rFonts w:hint="eastAsia"/>
          <w:sz w:val="28"/>
          <w:szCs w:val="28"/>
        </w:rPr>
        <w:t>排序学习</w:t>
      </w:r>
      <w:r>
        <w:rPr>
          <w:rFonts w:hint="eastAsia"/>
          <w:sz w:val="28"/>
          <w:szCs w:val="28"/>
        </w:rPr>
        <w:t xml:space="preserve"> </w:t>
      </w:r>
      <w:r w:rsidR="001419FD">
        <w:rPr>
          <w:rFonts w:hint="eastAsia"/>
          <w:sz w:val="28"/>
          <w:szCs w:val="28"/>
        </w:rPr>
        <w:t>深度学习</w:t>
      </w:r>
      <w:r>
        <w:rPr>
          <w:rFonts w:hint="eastAsia"/>
          <w:sz w:val="28"/>
          <w:szCs w:val="28"/>
        </w:rPr>
        <w:t xml:space="preserve"> </w:t>
      </w:r>
      <w:r w:rsidR="001419FD">
        <w:rPr>
          <w:rFonts w:hint="eastAsia"/>
          <w:sz w:val="28"/>
          <w:szCs w:val="28"/>
        </w:rPr>
        <w:t>深度神经网络</w:t>
      </w:r>
      <w:r w:rsidR="001419FD">
        <w:rPr>
          <w:rFonts w:hint="eastAsia"/>
          <w:sz w:val="28"/>
          <w:szCs w:val="28"/>
        </w:rPr>
        <w:t xml:space="preserve"> </w:t>
      </w:r>
      <w:r w:rsidR="001419FD">
        <w:rPr>
          <w:rFonts w:hint="eastAsia"/>
          <w:sz w:val="28"/>
          <w:szCs w:val="28"/>
        </w:rPr>
        <w:t>循环神经网络</w:t>
      </w:r>
    </w:p>
    <w:p w14:paraId="627DA161" w14:textId="2C9F442A" w:rsidR="00173303" w:rsidRDefault="00A83503" w:rsidP="00563A7D">
      <w:pPr>
        <w:pageBreakBefore/>
        <w:spacing w:afterLines="300" w:after="978" w:line="400" w:lineRule="exact"/>
        <w:ind w:leftChars="500" w:left="1200" w:rightChars="500" w:right="1200" w:firstLineChars="0" w:firstLine="0"/>
        <w:jc w:val="center"/>
        <w:rPr>
          <w:b/>
          <w:sz w:val="32"/>
          <w:szCs w:val="24"/>
        </w:rPr>
      </w:pPr>
      <w:bookmarkStart w:id="0" w:name="_Toc159148855"/>
      <w:r>
        <w:rPr>
          <w:b/>
          <w:sz w:val="32"/>
          <w:szCs w:val="24"/>
        </w:rPr>
        <w:lastRenderedPageBreak/>
        <w:t>RESEARCH AND</w:t>
      </w:r>
      <w:r w:rsidR="00B64374">
        <w:rPr>
          <w:b/>
          <w:sz w:val="32"/>
          <w:szCs w:val="24"/>
        </w:rPr>
        <w:t xml:space="preserve"> </w:t>
      </w:r>
      <w:r>
        <w:rPr>
          <w:b/>
          <w:sz w:val="32"/>
          <w:szCs w:val="24"/>
        </w:rPr>
        <w:t>IMPLEMENTATION OF RANKING</w:t>
      </w:r>
      <w:r w:rsidR="00B64374">
        <w:rPr>
          <w:b/>
          <w:sz w:val="32"/>
          <w:szCs w:val="24"/>
        </w:rPr>
        <w:t xml:space="preserve"> M</w:t>
      </w:r>
      <w:r>
        <w:rPr>
          <w:b/>
          <w:sz w:val="32"/>
          <w:szCs w:val="24"/>
        </w:rPr>
        <w:t>ODEL</w:t>
      </w:r>
      <w:r w:rsidR="00147CD2">
        <w:rPr>
          <w:b/>
          <w:sz w:val="32"/>
          <w:szCs w:val="24"/>
        </w:rPr>
        <w:t xml:space="preserve"> </w:t>
      </w:r>
      <w:r w:rsidR="00193076">
        <w:rPr>
          <w:b/>
          <w:sz w:val="32"/>
          <w:szCs w:val="24"/>
        </w:rPr>
        <w:br/>
      </w:r>
      <w:r w:rsidR="00147CD2">
        <w:rPr>
          <w:b/>
          <w:sz w:val="32"/>
          <w:szCs w:val="24"/>
        </w:rPr>
        <w:t>B</w:t>
      </w:r>
      <w:r>
        <w:rPr>
          <w:b/>
          <w:sz w:val="32"/>
          <w:szCs w:val="24"/>
        </w:rPr>
        <w:t>ASED ON</w:t>
      </w:r>
      <w:r w:rsidR="00F9577C">
        <w:rPr>
          <w:b/>
          <w:sz w:val="32"/>
          <w:szCs w:val="24"/>
        </w:rPr>
        <w:t xml:space="preserve"> </w:t>
      </w:r>
      <w:r>
        <w:rPr>
          <w:b/>
          <w:sz w:val="32"/>
          <w:szCs w:val="24"/>
        </w:rPr>
        <w:t>DEEP</w:t>
      </w:r>
      <w:r w:rsidR="00B64374">
        <w:rPr>
          <w:b/>
          <w:sz w:val="32"/>
          <w:szCs w:val="24"/>
        </w:rPr>
        <w:t xml:space="preserve"> L</w:t>
      </w:r>
      <w:r>
        <w:rPr>
          <w:b/>
          <w:sz w:val="32"/>
          <w:szCs w:val="24"/>
        </w:rPr>
        <w:t>EARNING</w:t>
      </w:r>
    </w:p>
    <w:p w14:paraId="08A4EA32" w14:textId="77777777" w:rsidR="00173303" w:rsidRDefault="00173303" w:rsidP="00563A7D">
      <w:pPr>
        <w:spacing w:afterLines="200" w:after="652"/>
        <w:ind w:firstLineChars="0" w:firstLine="0"/>
        <w:jc w:val="center"/>
        <w:rPr>
          <w:sz w:val="32"/>
          <w:szCs w:val="32"/>
        </w:rPr>
      </w:pPr>
      <w:r>
        <w:rPr>
          <w:sz w:val="32"/>
          <w:szCs w:val="32"/>
        </w:rPr>
        <w:t>ABSTRACT</w:t>
      </w:r>
      <w:bookmarkEnd w:id="0"/>
    </w:p>
    <w:p w14:paraId="39B93F7B" w14:textId="07F19EE5" w:rsidR="005F3294" w:rsidRDefault="000A6D06" w:rsidP="001B72B2">
      <w:pPr>
        <w:spacing w:line="400" w:lineRule="exact"/>
        <w:ind w:firstLine="560"/>
        <w:rPr>
          <w:kern w:val="0"/>
          <w:sz w:val="28"/>
          <w:szCs w:val="28"/>
        </w:rPr>
      </w:pPr>
      <w:r>
        <w:rPr>
          <w:kern w:val="0"/>
          <w:sz w:val="28"/>
          <w:szCs w:val="28"/>
        </w:rPr>
        <w:t>Ranking</w:t>
      </w:r>
      <w:r w:rsidRPr="000A6D06">
        <w:rPr>
          <w:kern w:val="0"/>
          <w:sz w:val="28"/>
          <w:szCs w:val="28"/>
        </w:rPr>
        <w:t xml:space="preserve"> problem is one of the key issues in information retrieval and recommendation system. The accu</w:t>
      </w:r>
      <w:r>
        <w:rPr>
          <w:kern w:val="0"/>
          <w:sz w:val="28"/>
          <w:szCs w:val="28"/>
        </w:rPr>
        <w:t>racy and rationality of the rank</w:t>
      </w:r>
      <w:r w:rsidRPr="000A6D06">
        <w:rPr>
          <w:kern w:val="0"/>
          <w:sz w:val="28"/>
          <w:szCs w:val="28"/>
        </w:rPr>
        <w:t xml:space="preserve">ing results directly affect the quality of retrieval and recommendation. Therefore, it is </w:t>
      </w:r>
      <w:r>
        <w:rPr>
          <w:kern w:val="0"/>
          <w:sz w:val="28"/>
          <w:szCs w:val="28"/>
        </w:rPr>
        <w:t>of great value to study the rank</w:t>
      </w:r>
      <w:r w:rsidRPr="000A6D06">
        <w:rPr>
          <w:kern w:val="0"/>
          <w:sz w:val="28"/>
          <w:szCs w:val="28"/>
        </w:rPr>
        <w:t>ing model and</w:t>
      </w:r>
      <w:r>
        <w:rPr>
          <w:kern w:val="0"/>
          <w:sz w:val="28"/>
          <w:szCs w:val="28"/>
        </w:rPr>
        <w:t xml:space="preserve"> the optimization method of ranking results. Traditional rank</w:t>
      </w:r>
      <w:r w:rsidRPr="000A6D06">
        <w:rPr>
          <w:kern w:val="0"/>
          <w:sz w:val="28"/>
          <w:szCs w:val="28"/>
        </w:rPr>
        <w:t>ing methods are available including determined by artificial scoring formula, based on the importance and based on the correlation and so on, these methods lack of objectivity, without considering the condit</w:t>
      </w:r>
      <w:r w:rsidR="00B76ED6">
        <w:rPr>
          <w:kern w:val="0"/>
          <w:sz w:val="28"/>
          <w:szCs w:val="28"/>
        </w:rPr>
        <w:t>ions</w:t>
      </w:r>
      <w:r w:rsidRPr="000A6D06">
        <w:rPr>
          <w:kern w:val="0"/>
          <w:sz w:val="28"/>
          <w:szCs w:val="28"/>
        </w:rPr>
        <w:t xml:space="preserve">. </w:t>
      </w:r>
    </w:p>
    <w:p w14:paraId="01BCF5CD" w14:textId="6192FFE7" w:rsidR="000A083B" w:rsidRPr="00EA6A0E" w:rsidRDefault="00330BF4" w:rsidP="001B72B2">
      <w:pPr>
        <w:spacing w:line="400" w:lineRule="exact"/>
        <w:ind w:firstLine="560"/>
        <w:rPr>
          <w:kern w:val="0"/>
          <w:sz w:val="28"/>
          <w:szCs w:val="28"/>
        </w:rPr>
      </w:pPr>
      <w:r w:rsidRPr="00330BF4">
        <w:rPr>
          <w:kern w:val="0"/>
          <w:sz w:val="28"/>
          <w:szCs w:val="28"/>
        </w:rPr>
        <w:t>In recent years, deep learning has become a hot topic of academic research and has made a series of remarkable achievements. Compared with the traditional machine learning algorithm model, the deep neural network model has stronger fitting ability for complex functions</w:t>
      </w:r>
      <w:r w:rsidR="00783C66">
        <w:rPr>
          <w:kern w:val="0"/>
          <w:sz w:val="28"/>
          <w:szCs w:val="28"/>
        </w:rPr>
        <w:t xml:space="preserve"> and</w:t>
      </w:r>
      <w:r w:rsidRPr="00330BF4">
        <w:rPr>
          <w:kern w:val="0"/>
          <w:sz w:val="28"/>
          <w:szCs w:val="28"/>
        </w:rPr>
        <w:t xml:space="preserve"> stronger feature extraction and presentation learning ability. </w:t>
      </w:r>
      <w:r w:rsidR="00EA6A0E" w:rsidRPr="000A6D06">
        <w:rPr>
          <w:kern w:val="0"/>
          <w:sz w:val="28"/>
          <w:szCs w:val="28"/>
        </w:rPr>
        <w:t xml:space="preserve">With the development of machine learning technology, using machine learning </w:t>
      </w:r>
      <w:r w:rsidR="00EA6A0E">
        <w:rPr>
          <w:kern w:val="0"/>
          <w:sz w:val="28"/>
          <w:szCs w:val="28"/>
        </w:rPr>
        <w:t>algorithm model to solve the rank</w:t>
      </w:r>
      <w:r w:rsidR="00EA6A0E" w:rsidRPr="000A6D06">
        <w:rPr>
          <w:kern w:val="0"/>
          <w:sz w:val="28"/>
          <w:szCs w:val="28"/>
        </w:rPr>
        <w:t>ing problem has gradually become the mainstream practice in academia and industry.</w:t>
      </w:r>
    </w:p>
    <w:p w14:paraId="44F075F4" w14:textId="5C6F8544" w:rsidR="00151FC8" w:rsidRPr="00052786" w:rsidRDefault="000A083B" w:rsidP="001B72B2">
      <w:pPr>
        <w:spacing w:afterLines="200" w:after="652" w:line="400" w:lineRule="exact"/>
        <w:ind w:firstLine="560"/>
        <w:rPr>
          <w:kern w:val="0"/>
          <w:sz w:val="28"/>
          <w:szCs w:val="28"/>
        </w:rPr>
      </w:pPr>
      <w:r>
        <w:rPr>
          <w:kern w:val="0"/>
          <w:sz w:val="28"/>
          <w:szCs w:val="28"/>
        </w:rPr>
        <w:t>In this context, a ranking</w:t>
      </w:r>
      <w:r w:rsidRPr="000A083B">
        <w:rPr>
          <w:kern w:val="0"/>
          <w:sz w:val="28"/>
          <w:szCs w:val="28"/>
        </w:rPr>
        <w:t xml:space="preserve"> model based on deep learning is proposed. The first chapter describes the background and significance of the research. The second chapter introduces the background theory and related technologies of deep learning. In the third chapter, this paper i</w:t>
      </w:r>
      <w:r>
        <w:rPr>
          <w:kern w:val="0"/>
          <w:sz w:val="28"/>
          <w:szCs w:val="28"/>
        </w:rPr>
        <w:t>ntroduces the commonly used rank</w:t>
      </w:r>
      <w:r w:rsidRPr="000A083B">
        <w:rPr>
          <w:kern w:val="0"/>
          <w:sz w:val="28"/>
          <w:szCs w:val="28"/>
        </w:rPr>
        <w:t>ing methods, and analyzes the key problems existing</w:t>
      </w:r>
      <w:r>
        <w:rPr>
          <w:kern w:val="0"/>
          <w:sz w:val="28"/>
          <w:szCs w:val="28"/>
        </w:rPr>
        <w:t xml:space="preserve"> in the rank</w:t>
      </w:r>
      <w:r w:rsidR="00232E3B">
        <w:rPr>
          <w:kern w:val="0"/>
          <w:sz w:val="28"/>
          <w:szCs w:val="28"/>
        </w:rPr>
        <w:t>ing model. T</w:t>
      </w:r>
      <w:r w:rsidRPr="000A083B">
        <w:rPr>
          <w:kern w:val="0"/>
          <w:sz w:val="28"/>
          <w:szCs w:val="28"/>
        </w:rPr>
        <w:t xml:space="preserve">he fourth chapter </w:t>
      </w:r>
      <w:r w:rsidR="00232E3B">
        <w:rPr>
          <w:kern w:val="0"/>
          <w:sz w:val="28"/>
          <w:szCs w:val="28"/>
        </w:rPr>
        <w:t xml:space="preserve">describes </w:t>
      </w:r>
      <w:r w:rsidRPr="000A083B">
        <w:rPr>
          <w:kern w:val="0"/>
          <w:sz w:val="28"/>
          <w:szCs w:val="28"/>
        </w:rPr>
        <w:t>th</w:t>
      </w:r>
      <w:r w:rsidR="00232E3B">
        <w:rPr>
          <w:kern w:val="0"/>
          <w:sz w:val="28"/>
          <w:szCs w:val="28"/>
        </w:rPr>
        <w:t>e paper's main research results.</w:t>
      </w:r>
      <w:r w:rsidR="00E13FCF" w:rsidRPr="00E13FCF">
        <w:rPr>
          <w:kern w:val="0"/>
          <w:sz w:val="28"/>
          <w:szCs w:val="28"/>
        </w:rPr>
        <w:t xml:space="preserve"> </w:t>
      </w:r>
      <w:r w:rsidR="00232E3B">
        <w:rPr>
          <w:kern w:val="0"/>
          <w:sz w:val="28"/>
          <w:szCs w:val="28"/>
        </w:rPr>
        <w:t>F</w:t>
      </w:r>
      <w:r w:rsidR="00E13FCF">
        <w:rPr>
          <w:kern w:val="0"/>
          <w:sz w:val="28"/>
          <w:szCs w:val="28"/>
        </w:rPr>
        <w:t xml:space="preserve">usion methods such as Boosting and </w:t>
      </w:r>
      <w:r w:rsidR="00E13FCF" w:rsidRPr="00052786">
        <w:rPr>
          <w:kern w:val="0"/>
          <w:sz w:val="28"/>
          <w:szCs w:val="28"/>
        </w:rPr>
        <w:t>Stacking</w:t>
      </w:r>
      <w:r w:rsidR="00E13FCF">
        <w:rPr>
          <w:kern w:val="0"/>
          <w:sz w:val="28"/>
          <w:szCs w:val="28"/>
        </w:rPr>
        <w:t xml:space="preserve"> </w:t>
      </w:r>
      <w:proofErr w:type="gramStart"/>
      <w:r w:rsidR="00E13FCF">
        <w:rPr>
          <w:kern w:val="0"/>
          <w:sz w:val="28"/>
          <w:szCs w:val="28"/>
        </w:rPr>
        <w:t>are applied</w:t>
      </w:r>
      <w:proofErr w:type="gramEnd"/>
      <w:r w:rsidR="00E13FCF">
        <w:rPr>
          <w:kern w:val="0"/>
          <w:sz w:val="28"/>
          <w:szCs w:val="28"/>
        </w:rPr>
        <w:t xml:space="preserve"> to combining three kinds of algorithms, </w:t>
      </w:r>
      <w:r w:rsidR="00E13FCF">
        <w:rPr>
          <w:rFonts w:hint="eastAsia"/>
          <w:kern w:val="0"/>
          <w:sz w:val="28"/>
          <w:szCs w:val="28"/>
        </w:rPr>
        <w:t xml:space="preserve">including </w:t>
      </w:r>
      <w:r w:rsidR="00E13FCF" w:rsidRPr="00052786">
        <w:rPr>
          <w:kern w:val="0"/>
          <w:sz w:val="28"/>
          <w:szCs w:val="28"/>
        </w:rPr>
        <w:t xml:space="preserve">the logistic regression, </w:t>
      </w:r>
      <w:r w:rsidR="00E13FCF">
        <w:rPr>
          <w:kern w:val="0"/>
          <w:sz w:val="28"/>
          <w:szCs w:val="28"/>
        </w:rPr>
        <w:t xml:space="preserve">deep </w:t>
      </w:r>
      <w:r w:rsidR="00E13FCF" w:rsidRPr="00052786">
        <w:rPr>
          <w:kern w:val="0"/>
          <w:sz w:val="28"/>
          <w:szCs w:val="28"/>
        </w:rPr>
        <w:t xml:space="preserve">neural network and gradient </w:t>
      </w:r>
      <w:r w:rsidR="00E13FCF">
        <w:rPr>
          <w:kern w:val="0"/>
          <w:sz w:val="28"/>
          <w:szCs w:val="28"/>
        </w:rPr>
        <w:t xml:space="preserve">boosting </w:t>
      </w:r>
      <w:r w:rsidR="00E13FCF" w:rsidRPr="00052786">
        <w:rPr>
          <w:kern w:val="0"/>
          <w:sz w:val="28"/>
          <w:szCs w:val="28"/>
        </w:rPr>
        <w:t xml:space="preserve">tree </w:t>
      </w:r>
      <w:r w:rsidR="00E13FCF">
        <w:rPr>
          <w:kern w:val="0"/>
          <w:sz w:val="28"/>
          <w:szCs w:val="28"/>
        </w:rPr>
        <w:t xml:space="preserve">to a fusion model for scoring, </w:t>
      </w:r>
      <w:r w:rsidR="00E13FCF">
        <w:rPr>
          <w:rFonts w:hint="eastAsia"/>
          <w:kern w:val="0"/>
          <w:sz w:val="28"/>
          <w:szCs w:val="28"/>
        </w:rPr>
        <w:t>and</w:t>
      </w:r>
      <w:r w:rsidR="00E13FCF">
        <w:rPr>
          <w:kern w:val="0"/>
          <w:sz w:val="28"/>
          <w:szCs w:val="28"/>
        </w:rPr>
        <w:t xml:space="preserve"> improve the rank</w:t>
      </w:r>
      <w:r w:rsidR="00E13FCF" w:rsidRPr="00052786">
        <w:rPr>
          <w:kern w:val="0"/>
          <w:sz w:val="28"/>
          <w:szCs w:val="28"/>
        </w:rPr>
        <w:t>ing effect of the model</w:t>
      </w:r>
      <w:r w:rsidR="00E13FCF">
        <w:rPr>
          <w:kern w:val="0"/>
          <w:sz w:val="28"/>
          <w:szCs w:val="28"/>
        </w:rPr>
        <w:t>. The rank</w:t>
      </w:r>
      <w:r w:rsidRPr="000A083B">
        <w:rPr>
          <w:kern w:val="0"/>
          <w:sz w:val="28"/>
          <w:szCs w:val="28"/>
        </w:rPr>
        <w:t>ing model adopts the layered structure design, which takes into account the ac</w:t>
      </w:r>
      <w:r w:rsidR="00D35E65">
        <w:rPr>
          <w:kern w:val="0"/>
          <w:sz w:val="28"/>
          <w:szCs w:val="28"/>
        </w:rPr>
        <w:t>curacy and efficiency of the rank</w:t>
      </w:r>
      <w:r w:rsidRPr="000A083B">
        <w:rPr>
          <w:kern w:val="0"/>
          <w:sz w:val="28"/>
          <w:szCs w:val="28"/>
        </w:rPr>
        <w:t xml:space="preserve">ing. This paper presents a </w:t>
      </w:r>
      <w:r w:rsidRPr="000A083B">
        <w:rPr>
          <w:kern w:val="0"/>
          <w:sz w:val="28"/>
          <w:szCs w:val="28"/>
        </w:rPr>
        <w:lastRenderedPageBreak/>
        <w:t>method of data encoding of his</w:t>
      </w:r>
      <w:r w:rsidR="00E13FCF">
        <w:rPr>
          <w:kern w:val="0"/>
          <w:sz w:val="28"/>
          <w:szCs w:val="28"/>
        </w:rPr>
        <w:t>torical behavior based on recurrent</w:t>
      </w:r>
      <w:r w:rsidRPr="000A083B">
        <w:rPr>
          <w:kern w:val="0"/>
          <w:sz w:val="28"/>
          <w:szCs w:val="28"/>
        </w:rPr>
        <w:t xml:space="preserve"> neural netw</w:t>
      </w:r>
      <w:r w:rsidR="00E13FCF">
        <w:rPr>
          <w:kern w:val="0"/>
          <w:sz w:val="28"/>
          <w:szCs w:val="28"/>
        </w:rPr>
        <w:t xml:space="preserve">ork model, which </w:t>
      </w:r>
      <w:r w:rsidR="00E13FCF" w:rsidRPr="00052786">
        <w:rPr>
          <w:kern w:val="0"/>
          <w:sz w:val="28"/>
          <w:szCs w:val="28"/>
        </w:rPr>
        <w:t xml:space="preserve">solves the </w:t>
      </w:r>
      <w:r w:rsidR="00E13FCF">
        <w:rPr>
          <w:kern w:val="0"/>
          <w:sz w:val="28"/>
          <w:szCs w:val="28"/>
        </w:rPr>
        <w:t xml:space="preserve">disadvantages of the previous methods such as </w:t>
      </w:r>
      <w:r w:rsidR="00E13FCF" w:rsidRPr="00052786">
        <w:rPr>
          <w:kern w:val="0"/>
          <w:sz w:val="28"/>
          <w:szCs w:val="28"/>
        </w:rPr>
        <w:t>feature vector length i</w:t>
      </w:r>
      <w:r w:rsidR="00E13FCF">
        <w:rPr>
          <w:kern w:val="0"/>
          <w:sz w:val="28"/>
          <w:szCs w:val="28"/>
        </w:rPr>
        <w:t xml:space="preserve">s not fixed and the </w:t>
      </w:r>
      <w:r w:rsidR="00E13FCF" w:rsidRPr="00052786">
        <w:rPr>
          <w:kern w:val="0"/>
          <w:sz w:val="28"/>
          <w:szCs w:val="28"/>
        </w:rPr>
        <w:t>information loss</w:t>
      </w:r>
      <w:r w:rsidR="00E13FCF">
        <w:rPr>
          <w:kern w:val="0"/>
          <w:sz w:val="28"/>
          <w:szCs w:val="28"/>
        </w:rPr>
        <w:t xml:space="preserve"> problem</w:t>
      </w:r>
      <w:r w:rsidRPr="000A083B">
        <w:rPr>
          <w:kern w:val="0"/>
          <w:sz w:val="28"/>
          <w:szCs w:val="28"/>
        </w:rPr>
        <w:t xml:space="preserve">. The fifth chapter gives the detailed design and implementation of the model, </w:t>
      </w:r>
      <w:r w:rsidR="00E13FCF">
        <w:rPr>
          <w:kern w:val="0"/>
          <w:sz w:val="28"/>
          <w:szCs w:val="28"/>
        </w:rPr>
        <w:t>and proposes a</w:t>
      </w:r>
      <w:r w:rsidRPr="000A083B">
        <w:rPr>
          <w:kern w:val="0"/>
          <w:sz w:val="28"/>
          <w:szCs w:val="28"/>
        </w:rPr>
        <w:t xml:space="preserve"> subway unilateral transaction processing method</w:t>
      </w:r>
      <w:r w:rsidR="00E13FCF">
        <w:rPr>
          <w:kern w:val="0"/>
          <w:sz w:val="28"/>
          <w:szCs w:val="28"/>
        </w:rPr>
        <w:t xml:space="preserve"> based on the ranking model.</w:t>
      </w:r>
      <w:r w:rsidR="00151FC8">
        <w:rPr>
          <w:kern w:val="0"/>
          <w:sz w:val="28"/>
          <w:szCs w:val="28"/>
        </w:rPr>
        <w:t xml:space="preserve"> T</w:t>
      </w:r>
      <w:r w:rsidR="00151FC8" w:rsidRPr="00052786">
        <w:rPr>
          <w:kern w:val="0"/>
          <w:sz w:val="28"/>
          <w:szCs w:val="28"/>
        </w:rPr>
        <w:t>he experimental results show that the fusion model has higher prediction accurac</w:t>
      </w:r>
      <w:r w:rsidR="00151FC8">
        <w:rPr>
          <w:kern w:val="0"/>
          <w:sz w:val="28"/>
          <w:szCs w:val="28"/>
        </w:rPr>
        <w:t xml:space="preserve">y compared with other algorithms. At the same time, </w:t>
      </w:r>
      <w:r w:rsidR="00151FC8" w:rsidRPr="00052786">
        <w:rPr>
          <w:kern w:val="0"/>
          <w:sz w:val="28"/>
          <w:szCs w:val="28"/>
        </w:rPr>
        <w:t xml:space="preserve">the subway unilateral transaction processing method </w:t>
      </w:r>
      <w:r w:rsidR="00151FC8">
        <w:rPr>
          <w:kern w:val="0"/>
          <w:sz w:val="28"/>
          <w:szCs w:val="28"/>
        </w:rPr>
        <w:t xml:space="preserve">based on the ranking model </w:t>
      </w:r>
      <w:r w:rsidR="00151FC8" w:rsidRPr="00052786">
        <w:rPr>
          <w:kern w:val="0"/>
          <w:sz w:val="28"/>
          <w:szCs w:val="28"/>
        </w:rPr>
        <w:t xml:space="preserve">is more reasonable than the existing methods, </w:t>
      </w:r>
      <w:r w:rsidR="00151FC8">
        <w:rPr>
          <w:kern w:val="0"/>
          <w:sz w:val="28"/>
          <w:szCs w:val="28"/>
        </w:rPr>
        <w:t xml:space="preserve">verifying </w:t>
      </w:r>
      <w:r w:rsidR="00151FC8" w:rsidRPr="00052786">
        <w:rPr>
          <w:kern w:val="0"/>
          <w:sz w:val="28"/>
          <w:szCs w:val="28"/>
        </w:rPr>
        <w:t xml:space="preserve">the validity and practicability </w:t>
      </w:r>
      <w:r w:rsidR="00151FC8">
        <w:rPr>
          <w:kern w:val="0"/>
          <w:sz w:val="28"/>
          <w:szCs w:val="28"/>
        </w:rPr>
        <w:t>of this ranking model</w:t>
      </w:r>
      <w:r w:rsidR="00151FC8" w:rsidRPr="00052786">
        <w:rPr>
          <w:kern w:val="0"/>
          <w:sz w:val="28"/>
          <w:szCs w:val="28"/>
        </w:rPr>
        <w:t>.</w:t>
      </w:r>
    </w:p>
    <w:p w14:paraId="7068DDD6" w14:textId="60A08A99" w:rsidR="00173303" w:rsidRDefault="00173303" w:rsidP="00563A7D">
      <w:pPr>
        <w:spacing w:line="400" w:lineRule="exact"/>
        <w:ind w:firstLineChars="0" w:firstLine="0"/>
        <w:rPr>
          <w:kern w:val="0"/>
          <w:sz w:val="28"/>
          <w:szCs w:val="28"/>
        </w:rPr>
      </w:pPr>
      <w:r w:rsidRPr="001B72B2">
        <w:rPr>
          <w:rFonts w:eastAsia="黑体"/>
          <w:kern w:val="0"/>
          <w:sz w:val="28"/>
          <w:szCs w:val="28"/>
        </w:rPr>
        <w:t xml:space="preserve">KEY </w:t>
      </w:r>
      <w:proofErr w:type="gramStart"/>
      <w:r w:rsidRPr="001B72B2">
        <w:rPr>
          <w:rFonts w:eastAsia="黑体"/>
          <w:kern w:val="0"/>
          <w:sz w:val="28"/>
          <w:szCs w:val="28"/>
        </w:rPr>
        <w:t>WORDS</w:t>
      </w:r>
      <w:r>
        <w:rPr>
          <w:kern w:val="0"/>
          <w:sz w:val="28"/>
          <w:szCs w:val="28"/>
        </w:rPr>
        <w:t xml:space="preserve">  </w:t>
      </w:r>
      <w:r w:rsidR="00725412">
        <w:rPr>
          <w:rFonts w:hint="eastAsia"/>
          <w:kern w:val="0"/>
          <w:sz w:val="28"/>
          <w:szCs w:val="28"/>
        </w:rPr>
        <w:t>l</w:t>
      </w:r>
      <w:r w:rsidR="00084704">
        <w:rPr>
          <w:kern w:val="0"/>
          <w:sz w:val="28"/>
          <w:szCs w:val="28"/>
        </w:rPr>
        <w:t>earning</w:t>
      </w:r>
      <w:proofErr w:type="gramEnd"/>
      <w:r w:rsidR="00084704">
        <w:rPr>
          <w:kern w:val="0"/>
          <w:sz w:val="28"/>
          <w:szCs w:val="28"/>
        </w:rPr>
        <w:t xml:space="preserve"> to rank</w:t>
      </w:r>
      <w:r w:rsidR="009F7D62">
        <w:rPr>
          <w:kern w:val="0"/>
          <w:sz w:val="28"/>
          <w:szCs w:val="28"/>
        </w:rPr>
        <w:t xml:space="preserve"> </w:t>
      </w:r>
      <w:r w:rsidR="00522EE9">
        <w:rPr>
          <w:kern w:val="0"/>
          <w:sz w:val="28"/>
          <w:szCs w:val="28"/>
        </w:rPr>
        <w:t xml:space="preserve"> </w:t>
      </w:r>
      <w:r w:rsidR="00725412">
        <w:rPr>
          <w:kern w:val="0"/>
          <w:sz w:val="28"/>
          <w:szCs w:val="28"/>
        </w:rPr>
        <w:t>d</w:t>
      </w:r>
      <w:r w:rsidR="00084704">
        <w:rPr>
          <w:kern w:val="0"/>
          <w:sz w:val="28"/>
          <w:szCs w:val="28"/>
        </w:rPr>
        <w:t>eep learning</w:t>
      </w:r>
      <w:r w:rsidR="009F7D62">
        <w:rPr>
          <w:kern w:val="0"/>
          <w:sz w:val="28"/>
          <w:szCs w:val="28"/>
        </w:rPr>
        <w:t xml:space="preserve"> </w:t>
      </w:r>
      <w:r w:rsidR="00725412">
        <w:rPr>
          <w:kern w:val="0"/>
          <w:sz w:val="28"/>
          <w:szCs w:val="28"/>
        </w:rPr>
        <w:t xml:space="preserve"> deep neural network   r</w:t>
      </w:r>
      <w:r w:rsidR="00044667">
        <w:rPr>
          <w:kern w:val="0"/>
          <w:sz w:val="28"/>
          <w:szCs w:val="28"/>
        </w:rPr>
        <w:t>ecurrent neural network</w:t>
      </w:r>
    </w:p>
    <w:p w14:paraId="02135FE5" w14:textId="77777777" w:rsidR="00173303" w:rsidRDefault="00173303" w:rsidP="007F1188">
      <w:pPr>
        <w:spacing w:afterLines="200" w:after="652" w:line="400" w:lineRule="exact"/>
        <w:ind w:firstLineChars="0" w:firstLine="0"/>
        <w:jc w:val="center"/>
        <w:rPr>
          <w:rFonts w:ascii="黑体" w:eastAsia="黑体" w:hAnsi="黑体"/>
          <w:sz w:val="32"/>
          <w:szCs w:val="32"/>
        </w:rPr>
      </w:pPr>
      <w:r>
        <w:rPr>
          <w:kern w:val="0"/>
          <w:sz w:val="28"/>
          <w:szCs w:val="28"/>
        </w:rPr>
        <w:br w:type="page"/>
      </w:r>
      <w:r>
        <w:rPr>
          <w:rFonts w:ascii="黑体" w:eastAsia="黑体" w:hAnsi="黑体"/>
          <w:sz w:val="32"/>
          <w:szCs w:val="32"/>
        </w:rPr>
        <w:lastRenderedPageBreak/>
        <w:t>目</w:t>
      </w:r>
      <w:r>
        <w:rPr>
          <w:rFonts w:ascii="黑体" w:eastAsia="黑体" w:hAnsi="黑体" w:hint="eastAsia"/>
          <w:sz w:val="32"/>
          <w:szCs w:val="32"/>
        </w:rPr>
        <w:t xml:space="preserve">  </w:t>
      </w:r>
      <w:r>
        <w:rPr>
          <w:rFonts w:ascii="黑体" w:eastAsia="黑体" w:hAnsi="黑体"/>
          <w:sz w:val="32"/>
          <w:szCs w:val="32"/>
        </w:rPr>
        <w:t>录</w:t>
      </w:r>
    </w:p>
    <w:p w14:paraId="7F4476CE" w14:textId="77777777" w:rsidR="00F87470" w:rsidRDefault="00127B92">
      <w:pPr>
        <w:pStyle w:val="11"/>
        <w:rPr>
          <w:rFonts w:asciiTheme="minorHAnsi" w:eastAsiaTheme="minorEastAsia" w:hAnsiTheme="minorHAnsi" w:cstheme="minorBidi"/>
          <w:noProof/>
          <w:sz w:val="21"/>
          <w:szCs w:val="22"/>
        </w:rPr>
      </w:pPr>
      <w:r>
        <w:rPr>
          <w:b/>
          <w:sz w:val="21"/>
          <w:szCs w:val="21"/>
        </w:rPr>
        <w:fldChar w:fldCharType="begin"/>
      </w:r>
      <w:r>
        <w:rPr>
          <w:b/>
          <w:sz w:val="21"/>
          <w:szCs w:val="21"/>
        </w:rPr>
        <w:instrText xml:space="preserve"> TOC \o "1-3" \h \z \u </w:instrText>
      </w:r>
      <w:r>
        <w:rPr>
          <w:b/>
          <w:sz w:val="21"/>
          <w:szCs w:val="21"/>
        </w:rPr>
        <w:fldChar w:fldCharType="separate"/>
      </w:r>
      <w:hyperlink w:anchor="_Toc503285298" w:history="1">
        <w:r w:rsidR="00F87470" w:rsidRPr="002A728F">
          <w:rPr>
            <w:rStyle w:val="ab"/>
            <w:rFonts w:hint="eastAsia"/>
            <w:noProof/>
          </w:rPr>
          <w:t>第一章</w:t>
        </w:r>
        <w:r w:rsidR="00F87470">
          <w:rPr>
            <w:rFonts w:asciiTheme="minorHAnsi" w:eastAsiaTheme="minorEastAsia" w:hAnsiTheme="minorHAnsi" w:cstheme="minorBidi"/>
            <w:noProof/>
            <w:sz w:val="21"/>
            <w:szCs w:val="22"/>
          </w:rPr>
          <w:tab/>
        </w:r>
        <w:r w:rsidR="00F87470" w:rsidRPr="002A728F">
          <w:rPr>
            <w:rStyle w:val="ab"/>
            <w:rFonts w:hint="eastAsia"/>
            <w:noProof/>
          </w:rPr>
          <w:t>绪论</w:t>
        </w:r>
        <w:r w:rsidR="00F87470">
          <w:rPr>
            <w:noProof/>
            <w:webHidden/>
          </w:rPr>
          <w:tab/>
        </w:r>
        <w:r w:rsidR="00F87470">
          <w:rPr>
            <w:noProof/>
            <w:webHidden/>
          </w:rPr>
          <w:fldChar w:fldCharType="begin"/>
        </w:r>
        <w:r w:rsidR="00F87470">
          <w:rPr>
            <w:noProof/>
            <w:webHidden/>
          </w:rPr>
          <w:instrText xml:space="preserve"> PAGEREF _Toc503285298 \h </w:instrText>
        </w:r>
        <w:r w:rsidR="00F87470">
          <w:rPr>
            <w:noProof/>
            <w:webHidden/>
          </w:rPr>
        </w:r>
        <w:r w:rsidR="00F87470">
          <w:rPr>
            <w:noProof/>
            <w:webHidden/>
          </w:rPr>
          <w:fldChar w:fldCharType="separate"/>
        </w:r>
        <w:r w:rsidR="00F87470">
          <w:rPr>
            <w:noProof/>
            <w:webHidden/>
          </w:rPr>
          <w:t>1</w:t>
        </w:r>
        <w:r w:rsidR="00F87470">
          <w:rPr>
            <w:noProof/>
            <w:webHidden/>
          </w:rPr>
          <w:fldChar w:fldCharType="end"/>
        </w:r>
      </w:hyperlink>
    </w:p>
    <w:p w14:paraId="008EA9DC" w14:textId="77777777" w:rsidR="00F87470" w:rsidRDefault="00F87470">
      <w:pPr>
        <w:pStyle w:val="20"/>
        <w:tabs>
          <w:tab w:val="right" w:leader="dot" w:pos="8778"/>
        </w:tabs>
        <w:ind w:left="480"/>
        <w:rPr>
          <w:rFonts w:asciiTheme="minorHAnsi" w:hAnsiTheme="minorHAnsi" w:cstheme="minorBidi"/>
          <w:noProof/>
          <w:kern w:val="2"/>
          <w:sz w:val="21"/>
          <w:szCs w:val="22"/>
          <w:lang w:eastAsia="zh-CN"/>
        </w:rPr>
      </w:pPr>
      <w:hyperlink w:anchor="_Toc503285299" w:history="1">
        <w:r w:rsidRPr="002A728F">
          <w:rPr>
            <w:rStyle w:val="ab"/>
            <w:noProof/>
          </w:rPr>
          <w:t>1.1</w:t>
        </w:r>
        <w:r w:rsidRPr="002A728F">
          <w:rPr>
            <w:rStyle w:val="ab"/>
            <w:rFonts w:hint="eastAsia"/>
            <w:noProof/>
          </w:rPr>
          <w:t xml:space="preserve"> </w:t>
        </w:r>
        <w:r w:rsidRPr="002A728F">
          <w:rPr>
            <w:rStyle w:val="ab"/>
            <w:rFonts w:hint="eastAsia"/>
            <w:noProof/>
          </w:rPr>
          <w:t>研究背景</w:t>
        </w:r>
        <w:r>
          <w:rPr>
            <w:noProof/>
            <w:webHidden/>
          </w:rPr>
          <w:tab/>
        </w:r>
        <w:r>
          <w:rPr>
            <w:noProof/>
            <w:webHidden/>
          </w:rPr>
          <w:fldChar w:fldCharType="begin"/>
        </w:r>
        <w:r>
          <w:rPr>
            <w:noProof/>
            <w:webHidden/>
          </w:rPr>
          <w:instrText xml:space="preserve"> PAGEREF _Toc503285299 \h </w:instrText>
        </w:r>
        <w:r>
          <w:rPr>
            <w:noProof/>
            <w:webHidden/>
          </w:rPr>
        </w:r>
        <w:r>
          <w:rPr>
            <w:noProof/>
            <w:webHidden/>
          </w:rPr>
          <w:fldChar w:fldCharType="separate"/>
        </w:r>
        <w:r>
          <w:rPr>
            <w:noProof/>
            <w:webHidden/>
          </w:rPr>
          <w:t>1</w:t>
        </w:r>
        <w:r>
          <w:rPr>
            <w:noProof/>
            <w:webHidden/>
          </w:rPr>
          <w:fldChar w:fldCharType="end"/>
        </w:r>
      </w:hyperlink>
    </w:p>
    <w:p w14:paraId="7C171B7C" w14:textId="77777777" w:rsidR="00F87470" w:rsidRDefault="00F87470">
      <w:pPr>
        <w:pStyle w:val="20"/>
        <w:tabs>
          <w:tab w:val="right" w:leader="dot" w:pos="8778"/>
        </w:tabs>
        <w:ind w:left="480"/>
        <w:rPr>
          <w:rFonts w:asciiTheme="minorHAnsi" w:hAnsiTheme="minorHAnsi" w:cstheme="minorBidi"/>
          <w:noProof/>
          <w:kern w:val="2"/>
          <w:sz w:val="21"/>
          <w:szCs w:val="22"/>
          <w:lang w:eastAsia="zh-CN"/>
        </w:rPr>
      </w:pPr>
      <w:hyperlink w:anchor="_Toc503285300" w:history="1">
        <w:r w:rsidRPr="002A728F">
          <w:rPr>
            <w:rStyle w:val="ab"/>
            <w:noProof/>
          </w:rPr>
          <w:t>1.2</w:t>
        </w:r>
        <w:r w:rsidRPr="002A728F">
          <w:rPr>
            <w:rStyle w:val="ab"/>
            <w:rFonts w:hint="eastAsia"/>
            <w:noProof/>
          </w:rPr>
          <w:t xml:space="preserve"> </w:t>
        </w:r>
        <w:r w:rsidRPr="002A728F">
          <w:rPr>
            <w:rStyle w:val="ab"/>
            <w:rFonts w:hint="eastAsia"/>
            <w:noProof/>
          </w:rPr>
          <w:t>研究意义</w:t>
        </w:r>
        <w:r>
          <w:rPr>
            <w:noProof/>
            <w:webHidden/>
          </w:rPr>
          <w:tab/>
        </w:r>
        <w:r>
          <w:rPr>
            <w:noProof/>
            <w:webHidden/>
          </w:rPr>
          <w:fldChar w:fldCharType="begin"/>
        </w:r>
        <w:r>
          <w:rPr>
            <w:noProof/>
            <w:webHidden/>
          </w:rPr>
          <w:instrText xml:space="preserve"> PAGEREF _Toc503285300 \h </w:instrText>
        </w:r>
        <w:r>
          <w:rPr>
            <w:noProof/>
            <w:webHidden/>
          </w:rPr>
        </w:r>
        <w:r>
          <w:rPr>
            <w:noProof/>
            <w:webHidden/>
          </w:rPr>
          <w:fldChar w:fldCharType="separate"/>
        </w:r>
        <w:r>
          <w:rPr>
            <w:noProof/>
            <w:webHidden/>
          </w:rPr>
          <w:t>2</w:t>
        </w:r>
        <w:r>
          <w:rPr>
            <w:noProof/>
            <w:webHidden/>
          </w:rPr>
          <w:fldChar w:fldCharType="end"/>
        </w:r>
      </w:hyperlink>
    </w:p>
    <w:p w14:paraId="1D865797" w14:textId="77777777" w:rsidR="00F87470" w:rsidRDefault="00F87470">
      <w:pPr>
        <w:pStyle w:val="20"/>
        <w:tabs>
          <w:tab w:val="right" w:leader="dot" w:pos="8778"/>
        </w:tabs>
        <w:ind w:left="480"/>
        <w:rPr>
          <w:rFonts w:asciiTheme="minorHAnsi" w:hAnsiTheme="minorHAnsi" w:cstheme="minorBidi"/>
          <w:noProof/>
          <w:kern w:val="2"/>
          <w:sz w:val="21"/>
          <w:szCs w:val="22"/>
          <w:lang w:eastAsia="zh-CN"/>
        </w:rPr>
      </w:pPr>
      <w:hyperlink w:anchor="_Toc503285301" w:history="1">
        <w:r w:rsidRPr="002A728F">
          <w:rPr>
            <w:rStyle w:val="ab"/>
            <w:noProof/>
          </w:rPr>
          <w:t>1.3</w:t>
        </w:r>
        <w:r w:rsidRPr="002A728F">
          <w:rPr>
            <w:rStyle w:val="ab"/>
            <w:rFonts w:hint="eastAsia"/>
            <w:noProof/>
          </w:rPr>
          <w:t xml:space="preserve"> </w:t>
        </w:r>
        <w:r w:rsidRPr="002A728F">
          <w:rPr>
            <w:rStyle w:val="ab"/>
            <w:rFonts w:hint="eastAsia"/>
            <w:noProof/>
          </w:rPr>
          <w:t>研究创新点总结</w:t>
        </w:r>
        <w:r>
          <w:rPr>
            <w:noProof/>
            <w:webHidden/>
          </w:rPr>
          <w:tab/>
        </w:r>
        <w:r>
          <w:rPr>
            <w:noProof/>
            <w:webHidden/>
          </w:rPr>
          <w:fldChar w:fldCharType="begin"/>
        </w:r>
        <w:r>
          <w:rPr>
            <w:noProof/>
            <w:webHidden/>
          </w:rPr>
          <w:instrText xml:space="preserve"> PAGEREF _Toc503285301 \h </w:instrText>
        </w:r>
        <w:r>
          <w:rPr>
            <w:noProof/>
            <w:webHidden/>
          </w:rPr>
        </w:r>
        <w:r>
          <w:rPr>
            <w:noProof/>
            <w:webHidden/>
          </w:rPr>
          <w:fldChar w:fldCharType="separate"/>
        </w:r>
        <w:r>
          <w:rPr>
            <w:noProof/>
            <w:webHidden/>
          </w:rPr>
          <w:t>3</w:t>
        </w:r>
        <w:r>
          <w:rPr>
            <w:noProof/>
            <w:webHidden/>
          </w:rPr>
          <w:fldChar w:fldCharType="end"/>
        </w:r>
      </w:hyperlink>
    </w:p>
    <w:p w14:paraId="45DAFE51" w14:textId="77777777" w:rsidR="00F87470" w:rsidRDefault="00F87470">
      <w:pPr>
        <w:pStyle w:val="20"/>
        <w:tabs>
          <w:tab w:val="right" w:leader="dot" w:pos="8778"/>
        </w:tabs>
        <w:ind w:left="480"/>
        <w:rPr>
          <w:rFonts w:asciiTheme="minorHAnsi" w:hAnsiTheme="minorHAnsi" w:cstheme="minorBidi"/>
          <w:noProof/>
          <w:kern w:val="2"/>
          <w:sz w:val="21"/>
          <w:szCs w:val="22"/>
          <w:lang w:eastAsia="zh-CN"/>
        </w:rPr>
      </w:pPr>
      <w:hyperlink w:anchor="_Toc503285302" w:history="1">
        <w:r w:rsidRPr="002A728F">
          <w:rPr>
            <w:rStyle w:val="ab"/>
            <w:noProof/>
          </w:rPr>
          <w:t>1.4</w:t>
        </w:r>
        <w:r w:rsidRPr="002A728F">
          <w:rPr>
            <w:rStyle w:val="ab"/>
            <w:rFonts w:hint="eastAsia"/>
            <w:noProof/>
          </w:rPr>
          <w:t xml:space="preserve"> </w:t>
        </w:r>
        <w:r w:rsidRPr="002A728F">
          <w:rPr>
            <w:rStyle w:val="ab"/>
            <w:rFonts w:hint="eastAsia"/>
            <w:noProof/>
          </w:rPr>
          <w:t>硕士研究生期间的工作总结</w:t>
        </w:r>
        <w:r>
          <w:rPr>
            <w:noProof/>
            <w:webHidden/>
          </w:rPr>
          <w:tab/>
        </w:r>
        <w:r>
          <w:rPr>
            <w:noProof/>
            <w:webHidden/>
          </w:rPr>
          <w:fldChar w:fldCharType="begin"/>
        </w:r>
        <w:r>
          <w:rPr>
            <w:noProof/>
            <w:webHidden/>
          </w:rPr>
          <w:instrText xml:space="preserve"> PAGEREF _Toc503285302 \h </w:instrText>
        </w:r>
        <w:r>
          <w:rPr>
            <w:noProof/>
            <w:webHidden/>
          </w:rPr>
        </w:r>
        <w:r>
          <w:rPr>
            <w:noProof/>
            <w:webHidden/>
          </w:rPr>
          <w:fldChar w:fldCharType="separate"/>
        </w:r>
        <w:r>
          <w:rPr>
            <w:noProof/>
            <w:webHidden/>
          </w:rPr>
          <w:t>4</w:t>
        </w:r>
        <w:r>
          <w:rPr>
            <w:noProof/>
            <w:webHidden/>
          </w:rPr>
          <w:fldChar w:fldCharType="end"/>
        </w:r>
      </w:hyperlink>
    </w:p>
    <w:p w14:paraId="7D5B47AF" w14:textId="77777777" w:rsidR="00F87470" w:rsidRDefault="00F87470">
      <w:pPr>
        <w:pStyle w:val="20"/>
        <w:tabs>
          <w:tab w:val="right" w:leader="dot" w:pos="8778"/>
        </w:tabs>
        <w:ind w:left="480"/>
        <w:rPr>
          <w:rFonts w:asciiTheme="minorHAnsi" w:hAnsiTheme="minorHAnsi" w:cstheme="minorBidi"/>
          <w:noProof/>
          <w:kern w:val="2"/>
          <w:sz w:val="21"/>
          <w:szCs w:val="22"/>
          <w:lang w:eastAsia="zh-CN"/>
        </w:rPr>
      </w:pPr>
      <w:hyperlink w:anchor="_Toc503285303" w:history="1">
        <w:r w:rsidRPr="002A728F">
          <w:rPr>
            <w:rStyle w:val="ab"/>
            <w:noProof/>
          </w:rPr>
          <w:t>1.5</w:t>
        </w:r>
        <w:r w:rsidRPr="002A728F">
          <w:rPr>
            <w:rStyle w:val="ab"/>
            <w:rFonts w:hint="eastAsia"/>
            <w:noProof/>
          </w:rPr>
          <w:t xml:space="preserve"> </w:t>
        </w:r>
        <w:r w:rsidRPr="002A728F">
          <w:rPr>
            <w:rStyle w:val="ab"/>
            <w:rFonts w:hint="eastAsia"/>
            <w:noProof/>
          </w:rPr>
          <w:t>论文组织结构</w:t>
        </w:r>
        <w:r>
          <w:rPr>
            <w:noProof/>
            <w:webHidden/>
          </w:rPr>
          <w:tab/>
        </w:r>
        <w:r>
          <w:rPr>
            <w:noProof/>
            <w:webHidden/>
          </w:rPr>
          <w:fldChar w:fldCharType="begin"/>
        </w:r>
        <w:r>
          <w:rPr>
            <w:noProof/>
            <w:webHidden/>
          </w:rPr>
          <w:instrText xml:space="preserve"> PAGEREF _Toc503285303 \h </w:instrText>
        </w:r>
        <w:r>
          <w:rPr>
            <w:noProof/>
            <w:webHidden/>
          </w:rPr>
        </w:r>
        <w:r>
          <w:rPr>
            <w:noProof/>
            <w:webHidden/>
          </w:rPr>
          <w:fldChar w:fldCharType="separate"/>
        </w:r>
        <w:r>
          <w:rPr>
            <w:noProof/>
            <w:webHidden/>
          </w:rPr>
          <w:t>4</w:t>
        </w:r>
        <w:r>
          <w:rPr>
            <w:noProof/>
            <w:webHidden/>
          </w:rPr>
          <w:fldChar w:fldCharType="end"/>
        </w:r>
      </w:hyperlink>
    </w:p>
    <w:p w14:paraId="31D9F1BF" w14:textId="77777777" w:rsidR="00F87470" w:rsidRDefault="00F87470">
      <w:pPr>
        <w:pStyle w:val="11"/>
        <w:rPr>
          <w:rFonts w:asciiTheme="minorHAnsi" w:eastAsiaTheme="minorEastAsia" w:hAnsiTheme="minorHAnsi" w:cstheme="minorBidi"/>
          <w:noProof/>
          <w:sz w:val="21"/>
          <w:szCs w:val="22"/>
        </w:rPr>
      </w:pPr>
      <w:hyperlink w:anchor="_Toc503285304" w:history="1">
        <w:r w:rsidRPr="002A728F">
          <w:rPr>
            <w:rStyle w:val="ab"/>
            <w:rFonts w:hint="eastAsia"/>
            <w:noProof/>
          </w:rPr>
          <w:t>第二章</w:t>
        </w:r>
        <w:r>
          <w:rPr>
            <w:rFonts w:asciiTheme="minorHAnsi" w:eastAsiaTheme="minorEastAsia" w:hAnsiTheme="minorHAnsi" w:cstheme="minorBidi"/>
            <w:noProof/>
            <w:sz w:val="21"/>
            <w:szCs w:val="22"/>
          </w:rPr>
          <w:tab/>
        </w:r>
        <w:r w:rsidRPr="002A728F">
          <w:rPr>
            <w:rStyle w:val="ab"/>
            <w:rFonts w:hint="eastAsia"/>
            <w:noProof/>
          </w:rPr>
          <w:t>背景理论及相关技术介绍</w:t>
        </w:r>
        <w:r>
          <w:rPr>
            <w:noProof/>
            <w:webHidden/>
          </w:rPr>
          <w:tab/>
        </w:r>
        <w:r>
          <w:rPr>
            <w:noProof/>
            <w:webHidden/>
          </w:rPr>
          <w:fldChar w:fldCharType="begin"/>
        </w:r>
        <w:r>
          <w:rPr>
            <w:noProof/>
            <w:webHidden/>
          </w:rPr>
          <w:instrText xml:space="preserve"> PAGEREF _Toc503285304 \h </w:instrText>
        </w:r>
        <w:r>
          <w:rPr>
            <w:noProof/>
            <w:webHidden/>
          </w:rPr>
        </w:r>
        <w:r>
          <w:rPr>
            <w:noProof/>
            <w:webHidden/>
          </w:rPr>
          <w:fldChar w:fldCharType="separate"/>
        </w:r>
        <w:r>
          <w:rPr>
            <w:noProof/>
            <w:webHidden/>
          </w:rPr>
          <w:t>6</w:t>
        </w:r>
        <w:r>
          <w:rPr>
            <w:noProof/>
            <w:webHidden/>
          </w:rPr>
          <w:fldChar w:fldCharType="end"/>
        </w:r>
      </w:hyperlink>
    </w:p>
    <w:p w14:paraId="111BF8E4" w14:textId="77777777" w:rsidR="00F87470" w:rsidRDefault="00F87470">
      <w:pPr>
        <w:pStyle w:val="20"/>
        <w:tabs>
          <w:tab w:val="right" w:leader="dot" w:pos="8778"/>
        </w:tabs>
        <w:ind w:left="480"/>
        <w:rPr>
          <w:rFonts w:asciiTheme="minorHAnsi" w:hAnsiTheme="minorHAnsi" w:cstheme="minorBidi"/>
          <w:noProof/>
          <w:kern w:val="2"/>
          <w:sz w:val="21"/>
          <w:szCs w:val="22"/>
          <w:lang w:eastAsia="zh-CN"/>
        </w:rPr>
      </w:pPr>
      <w:hyperlink w:anchor="_Toc503285305" w:history="1">
        <w:r w:rsidRPr="002A728F">
          <w:rPr>
            <w:rStyle w:val="ab"/>
            <w:noProof/>
          </w:rPr>
          <w:t>2.1</w:t>
        </w:r>
        <w:r w:rsidRPr="002A728F">
          <w:rPr>
            <w:rStyle w:val="ab"/>
            <w:rFonts w:hint="eastAsia"/>
            <w:noProof/>
          </w:rPr>
          <w:t xml:space="preserve"> </w:t>
        </w:r>
        <w:r w:rsidRPr="002A728F">
          <w:rPr>
            <w:rStyle w:val="ab"/>
            <w:rFonts w:hint="eastAsia"/>
            <w:noProof/>
          </w:rPr>
          <w:t>深度学习简介</w:t>
        </w:r>
        <w:r>
          <w:rPr>
            <w:noProof/>
            <w:webHidden/>
          </w:rPr>
          <w:tab/>
        </w:r>
        <w:r>
          <w:rPr>
            <w:noProof/>
            <w:webHidden/>
          </w:rPr>
          <w:fldChar w:fldCharType="begin"/>
        </w:r>
        <w:r>
          <w:rPr>
            <w:noProof/>
            <w:webHidden/>
          </w:rPr>
          <w:instrText xml:space="preserve"> PAGEREF _Toc503285305 \h </w:instrText>
        </w:r>
        <w:r>
          <w:rPr>
            <w:noProof/>
            <w:webHidden/>
          </w:rPr>
        </w:r>
        <w:r>
          <w:rPr>
            <w:noProof/>
            <w:webHidden/>
          </w:rPr>
          <w:fldChar w:fldCharType="separate"/>
        </w:r>
        <w:r>
          <w:rPr>
            <w:noProof/>
            <w:webHidden/>
          </w:rPr>
          <w:t>6</w:t>
        </w:r>
        <w:r>
          <w:rPr>
            <w:noProof/>
            <w:webHidden/>
          </w:rPr>
          <w:fldChar w:fldCharType="end"/>
        </w:r>
      </w:hyperlink>
    </w:p>
    <w:p w14:paraId="792807C2" w14:textId="77777777" w:rsidR="00F87470" w:rsidRDefault="00F87470">
      <w:pPr>
        <w:pStyle w:val="30"/>
        <w:tabs>
          <w:tab w:val="right" w:leader="dot" w:pos="8778"/>
        </w:tabs>
        <w:ind w:left="960"/>
        <w:rPr>
          <w:rFonts w:asciiTheme="minorHAnsi" w:eastAsiaTheme="minorEastAsia" w:hAnsiTheme="minorHAnsi" w:cstheme="minorBidi"/>
          <w:noProof/>
          <w:sz w:val="21"/>
          <w:szCs w:val="22"/>
        </w:rPr>
      </w:pPr>
      <w:hyperlink w:anchor="_Toc503285306" w:history="1">
        <w:r w:rsidRPr="002A728F">
          <w:rPr>
            <w:rStyle w:val="ab"/>
            <w:noProof/>
          </w:rPr>
          <w:t>2.1.1</w:t>
        </w:r>
        <w:r w:rsidRPr="002A728F">
          <w:rPr>
            <w:rStyle w:val="ab"/>
            <w:rFonts w:hint="eastAsia"/>
            <w:noProof/>
          </w:rPr>
          <w:t xml:space="preserve"> </w:t>
        </w:r>
        <w:r w:rsidRPr="002A728F">
          <w:rPr>
            <w:rStyle w:val="ab"/>
            <w:rFonts w:hint="eastAsia"/>
            <w:noProof/>
          </w:rPr>
          <w:t>深度学习概述</w:t>
        </w:r>
        <w:r>
          <w:rPr>
            <w:noProof/>
            <w:webHidden/>
          </w:rPr>
          <w:tab/>
        </w:r>
        <w:r>
          <w:rPr>
            <w:noProof/>
            <w:webHidden/>
          </w:rPr>
          <w:fldChar w:fldCharType="begin"/>
        </w:r>
        <w:r>
          <w:rPr>
            <w:noProof/>
            <w:webHidden/>
          </w:rPr>
          <w:instrText xml:space="preserve"> PAGEREF _Toc503285306 \h </w:instrText>
        </w:r>
        <w:r>
          <w:rPr>
            <w:noProof/>
            <w:webHidden/>
          </w:rPr>
        </w:r>
        <w:r>
          <w:rPr>
            <w:noProof/>
            <w:webHidden/>
          </w:rPr>
          <w:fldChar w:fldCharType="separate"/>
        </w:r>
        <w:r>
          <w:rPr>
            <w:noProof/>
            <w:webHidden/>
          </w:rPr>
          <w:t>6</w:t>
        </w:r>
        <w:r>
          <w:rPr>
            <w:noProof/>
            <w:webHidden/>
          </w:rPr>
          <w:fldChar w:fldCharType="end"/>
        </w:r>
      </w:hyperlink>
    </w:p>
    <w:p w14:paraId="0FBEA1E1" w14:textId="77777777" w:rsidR="00F87470" w:rsidRDefault="00F87470">
      <w:pPr>
        <w:pStyle w:val="30"/>
        <w:tabs>
          <w:tab w:val="right" w:leader="dot" w:pos="8778"/>
        </w:tabs>
        <w:ind w:left="960"/>
        <w:rPr>
          <w:rFonts w:asciiTheme="minorHAnsi" w:eastAsiaTheme="minorEastAsia" w:hAnsiTheme="minorHAnsi" w:cstheme="minorBidi"/>
          <w:noProof/>
          <w:sz w:val="21"/>
          <w:szCs w:val="22"/>
        </w:rPr>
      </w:pPr>
      <w:hyperlink w:anchor="_Toc503285307" w:history="1">
        <w:r w:rsidRPr="002A728F">
          <w:rPr>
            <w:rStyle w:val="ab"/>
            <w:noProof/>
          </w:rPr>
          <w:t>2.1.2</w:t>
        </w:r>
        <w:r w:rsidRPr="002A728F">
          <w:rPr>
            <w:rStyle w:val="ab"/>
            <w:rFonts w:hint="eastAsia"/>
            <w:noProof/>
          </w:rPr>
          <w:t xml:space="preserve"> </w:t>
        </w:r>
        <w:r w:rsidRPr="002A728F">
          <w:rPr>
            <w:rStyle w:val="ab"/>
            <w:rFonts w:hint="eastAsia"/>
            <w:noProof/>
          </w:rPr>
          <w:t>神经网络结构介绍</w:t>
        </w:r>
        <w:r>
          <w:rPr>
            <w:noProof/>
            <w:webHidden/>
          </w:rPr>
          <w:tab/>
        </w:r>
        <w:r>
          <w:rPr>
            <w:noProof/>
            <w:webHidden/>
          </w:rPr>
          <w:fldChar w:fldCharType="begin"/>
        </w:r>
        <w:r>
          <w:rPr>
            <w:noProof/>
            <w:webHidden/>
          </w:rPr>
          <w:instrText xml:space="preserve"> PAGEREF _Toc503285307 \h </w:instrText>
        </w:r>
        <w:r>
          <w:rPr>
            <w:noProof/>
            <w:webHidden/>
          </w:rPr>
        </w:r>
        <w:r>
          <w:rPr>
            <w:noProof/>
            <w:webHidden/>
          </w:rPr>
          <w:fldChar w:fldCharType="separate"/>
        </w:r>
        <w:r>
          <w:rPr>
            <w:noProof/>
            <w:webHidden/>
          </w:rPr>
          <w:t>7</w:t>
        </w:r>
        <w:r>
          <w:rPr>
            <w:noProof/>
            <w:webHidden/>
          </w:rPr>
          <w:fldChar w:fldCharType="end"/>
        </w:r>
      </w:hyperlink>
    </w:p>
    <w:p w14:paraId="1F54E6B8" w14:textId="77777777" w:rsidR="00F87470" w:rsidRDefault="00F87470">
      <w:pPr>
        <w:pStyle w:val="30"/>
        <w:tabs>
          <w:tab w:val="right" w:leader="dot" w:pos="8778"/>
        </w:tabs>
        <w:ind w:left="960"/>
        <w:rPr>
          <w:rFonts w:asciiTheme="minorHAnsi" w:eastAsiaTheme="minorEastAsia" w:hAnsiTheme="minorHAnsi" w:cstheme="minorBidi"/>
          <w:noProof/>
          <w:sz w:val="21"/>
          <w:szCs w:val="22"/>
        </w:rPr>
      </w:pPr>
      <w:hyperlink w:anchor="_Toc503285308" w:history="1">
        <w:r w:rsidRPr="002A728F">
          <w:rPr>
            <w:rStyle w:val="ab"/>
            <w:noProof/>
          </w:rPr>
          <w:t>2.1.3</w:t>
        </w:r>
        <w:r w:rsidRPr="002A728F">
          <w:rPr>
            <w:rStyle w:val="ab"/>
            <w:rFonts w:hint="eastAsia"/>
            <w:noProof/>
          </w:rPr>
          <w:t xml:space="preserve"> </w:t>
        </w:r>
        <w:r w:rsidRPr="002A728F">
          <w:rPr>
            <w:rStyle w:val="ab"/>
            <w:rFonts w:hint="eastAsia"/>
            <w:noProof/>
          </w:rPr>
          <w:t>深度学习框架介绍</w:t>
        </w:r>
        <w:r>
          <w:rPr>
            <w:noProof/>
            <w:webHidden/>
          </w:rPr>
          <w:tab/>
        </w:r>
        <w:r>
          <w:rPr>
            <w:noProof/>
            <w:webHidden/>
          </w:rPr>
          <w:fldChar w:fldCharType="begin"/>
        </w:r>
        <w:r>
          <w:rPr>
            <w:noProof/>
            <w:webHidden/>
          </w:rPr>
          <w:instrText xml:space="preserve"> PAGEREF _Toc503285308 \h </w:instrText>
        </w:r>
        <w:r>
          <w:rPr>
            <w:noProof/>
            <w:webHidden/>
          </w:rPr>
        </w:r>
        <w:r>
          <w:rPr>
            <w:noProof/>
            <w:webHidden/>
          </w:rPr>
          <w:fldChar w:fldCharType="separate"/>
        </w:r>
        <w:r>
          <w:rPr>
            <w:noProof/>
            <w:webHidden/>
          </w:rPr>
          <w:t>11</w:t>
        </w:r>
        <w:r>
          <w:rPr>
            <w:noProof/>
            <w:webHidden/>
          </w:rPr>
          <w:fldChar w:fldCharType="end"/>
        </w:r>
      </w:hyperlink>
    </w:p>
    <w:p w14:paraId="1723DA3E" w14:textId="77777777" w:rsidR="00F87470" w:rsidRDefault="00F87470">
      <w:pPr>
        <w:pStyle w:val="20"/>
        <w:tabs>
          <w:tab w:val="right" w:leader="dot" w:pos="8778"/>
        </w:tabs>
        <w:ind w:left="480"/>
        <w:rPr>
          <w:rFonts w:asciiTheme="minorHAnsi" w:hAnsiTheme="minorHAnsi" w:cstheme="minorBidi"/>
          <w:noProof/>
          <w:kern w:val="2"/>
          <w:sz w:val="21"/>
          <w:szCs w:val="22"/>
          <w:lang w:eastAsia="zh-CN"/>
        </w:rPr>
      </w:pPr>
      <w:hyperlink w:anchor="_Toc503285309" w:history="1">
        <w:r w:rsidRPr="002A728F">
          <w:rPr>
            <w:rStyle w:val="ab"/>
            <w:noProof/>
          </w:rPr>
          <w:t>2.2</w:t>
        </w:r>
        <w:r w:rsidRPr="002A728F">
          <w:rPr>
            <w:rStyle w:val="ab"/>
            <w:rFonts w:hint="eastAsia"/>
            <w:noProof/>
          </w:rPr>
          <w:t xml:space="preserve"> </w:t>
        </w:r>
        <w:r w:rsidRPr="002A728F">
          <w:rPr>
            <w:rStyle w:val="ab"/>
            <w:rFonts w:hint="eastAsia"/>
            <w:noProof/>
          </w:rPr>
          <w:t>本章小结</w:t>
        </w:r>
        <w:r>
          <w:rPr>
            <w:noProof/>
            <w:webHidden/>
          </w:rPr>
          <w:tab/>
        </w:r>
        <w:r>
          <w:rPr>
            <w:noProof/>
            <w:webHidden/>
          </w:rPr>
          <w:fldChar w:fldCharType="begin"/>
        </w:r>
        <w:r>
          <w:rPr>
            <w:noProof/>
            <w:webHidden/>
          </w:rPr>
          <w:instrText xml:space="preserve"> PAGEREF _Toc503285309 \h </w:instrText>
        </w:r>
        <w:r>
          <w:rPr>
            <w:noProof/>
            <w:webHidden/>
          </w:rPr>
        </w:r>
        <w:r>
          <w:rPr>
            <w:noProof/>
            <w:webHidden/>
          </w:rPr>
          <w:fldChar w:fldCharType="separate"/>
        </w:r>
        <w:r>
          <w:rPr>
            <w:noProof/>
            <w:webHidden/>
          </w:rPr>
          <w:t>13</w:t>
        </w:r>
        <w:r>
          <w:rPr>
            <w:noProof/>
            <w:webHidden/>
          </w:rPr>
          <w:fldChar w:fldCharType="end"/>
        </w:r>
      </w:hyperlink>
    </w:p>
    <w:p w14:paraId="5578353E" w14:textId="77777777" w:rsidR="00F87470" w:rsidRDefault="00F87470">
      <w:pPr>
        <w:pStyle w:val="11"/>
        <w:rPr>
          <w:rFonts w:asciiTheme="minorHAnsi" w:eastAsiaTheme="minorEastAsia" w:hAnsiTheme="minorHAnsi" w:cstheme="minorBidi"/>
          <w:noProof/>
          <w:sz w:val="21"/>
          <w:szCs w:val="22"/>
        </w:rPr>
      </w:pPr>
      <w:hyperlink w:anchor="_Toc503285310" w:history="1">
        <w:r w:rsidRPr="002A728F">
          <w:rPr>
            <w:rStyle w:val="ab"/>
            <w:rFonts w:hint="eastAsia"/>
            <w:noProof/>
          </w:rPr>
          <w:t>第三章</w:t>
        </w:r>
        <w:r>
          <w:rPr>
            <w:rFonts w:asciiTheme="minorHAnsi" w:eastAsiaTheme="minorEastAsia" w:hAnsiTheme="minorHAnsi" w:cstheme="minorBidi"/>
            <w:noProof/>
            <w:sz w:val="21"/>
            <w:szCs w:val="22"/>
          </w:rPr>
          <w:tab/>
        </w:r>
        <w:r w:rsidRPr="002A728F">
          <w:rPr>
            <w:rStyle w:val="ab"/>
            <w:rFonts w:hint="eastAsia"/>
            <w:noProof/>
          </w:rPr>
          <w:t>常用排序方法的介绍与分析</w:t>
        </w:r>
        <w:r>
          <w:rPr>
            <w:noProof/>
            <w:webHidden/>
          </w:rPr>
          <w:tab/>
        </w:r>
        <w:r>
          <w:rPr>
            <w:noProof/>
            <w:webHidden/>
          </w:rPr>
          <w:fldChar w:fldCharType="begin"/>
        </w:r>
        <w:r>
          <w:rPr>
            <w:noProof/>
            <w:webHidden/>
          </w:rPr>
          <w:instrText xml:space="preserve"> PAGEREF _Toc503285310 \h </w:instrText>
        </w:r>
        <w:r>
          <w:rPr>
            <w:noProof/>
            <w:webHidden/>
          </w:rPr>
        </w:r>
        <w:r>
          <w:rPr>
            <w:noProof/>
            <w:webHidden/>
          </w:rPr>
          <w:fldChar w:fldCharType="separate"/>
        </w:r>
        <w:r>
          <w:rPr>
            <w:noProof/>
            <w:webHidden/>
          </w:rPr>
          <w:t>14</w:t>
        </w:r>
        <w:r>
          <w:rPr>
            <w:noProof/>
            <w:webHidden/>
          </w:rPr>
          <w:fldChar w:fldCharType="end"/>
        </w:r>
      </w:hyperlink>
    </w:p>
    <w:p w14:paraId="7F9F789E" w14:textId="77777777" w:rsidR="00F87470" w:rsidRDefault="00F87470">
      <w:pPr>
        <w:pStyle w:val="20"/>
        <w:tabs>
          <w:tab w:val="right" w:leader="dot" w:pos="8778"/>
        </w:tabs>
        <w:ind w:left="480"/>
        <w:rPr>
          <w:rFonts w:asciiTheme="minorHAnsi" w:hAnsiTheme="minorHAnsi" w:cstheme="minorBidi"/>
          <w:noProof/>
          <w:kern w:val="2"/>
          <w:sz w:val="21"/>
          <w:szCs w:val="22"/>
          <w:lang w:eastAsia="zh-CN"/>
        </w:rPr>
      </w:pPr>
      <w:hyperlink w:anchor="_Toc503285311" w:history="1">
        <w:r w:rsidRPr="002A728F">
          <w:rPr>
            <w:rStyle w:val="ab"/>
            <w:noProof/>
          </w:rPr>
          <w:t>3.1</w:t>
        </w:r>
        <w:r w:rsidRPr="002A728F">
          <w:rPr>
            <w:rStyle w:val="ab"/>
            <w:rFonts w:hint="eastAsia"/>
            <w:noProof/>
          </w:rPr>
          <w:t xml:space="preserve"> </w:t>
        </w:r>
        <w:r w:rsidRPr="002A728F">
          <w:rPr>
            <w:rStyle w:val="ab"/>
            <w:rFonts w:hint="eastAsia"/>
            <w:noProof/>
          </w:rPr>
          <w:t>常用排序方法介绍</w:t>
        </w:r>
        <w:r>
          <w:rPr>
            <w:noProof/>
            <w:webHidden/>
          </w:rPr>
          <w:tab/>
        </w:r>
        <w:r>
          <w:rPr>
            <w:noProof/>
            <w:webHidden/>
          </w:rPr>
          <w:fldChar w:fldCharType="begin"/>
        </w:r>
        <w:r>
          <w:rPr>
            <w:noProof/>
            <w:webHidden/>
          </w:rPr>
          <w:instrText xml:space="preserve"> PAGEREF _Toc503285311 \h </w:instrText>
        </w:r>
        <w:r>
          <w:rPr>
            <w:noProof/>
            <w:webHidden/>
          </w:rPr>
        </w:r>
        <w:r>
          <w:rPr>
            <w:noProof/>
            <w:webHidden/>
          </w:rPr>
          <w:fldChar w:fldCharType="separate"/>
        </w:r>
        <w:r>
          <w:rPr>
            <w:noProof/>
            <w:webHidden/>
          </w:rPr>
          <w:t>14</w:t>
        </w:r>
        <w:r>
          <w:rPr>
            <w:noProof/>
            <w:webHidden/>
          </w:rPr>
          <w:fldChar w:fldCharType="end"/>
        </w:r>
      </w:hyperlink>
    </w:p>
    <w:p w14:paraId="23E33139" w14:textId="77777777" w:rsidR="00F87470" w:rsidRDefault="00F87470">
      <w:pPr>
        <w:pStyle w:val="20"/>
        <w:tabs>
          <w:tab w:val="right" w:leader="dot" w:pos="8778"/>
        </w:tabs>
        <w:ind w:left="480"/>
        <w:rPr>
          <w:rFonts w:asciiTheme="minorHAnsi" w:hAnsiTheme="minorHAnsi" w:cstheme="minorBidi"/>
          <w:noProof/>
          <w:kern w:val="2"/>
          <w:sz w:val="21"/>
          <w:szCs w:val="22"/>
          <w:lang w:eastAsia="zh-CN"/>
        </w:rPr>
      </w:pPr>
      <w:hyperlink w:anchor="_Toc503285312" w:history="1">
        <w:r w:rsidRPr="002A728F">
          <w:rPr>
            <w:rStyle w:val="ab"/>
            <w:noProof/>
          </w:rPr>
          <w:t>3.2</w:t>
        </w:r>
        <w:r w:rsidRPr="002A728F">
          <w:rPr>
            <w:rStyle w:val="ab"/>
            <w:rFonts w:hint="eastAsia"/>
            <w:noProof/>
          </w:rPr>
          <w:t xml:space="preserve"> </w:t>
        </w:r>
        <w:r w:rsidRPr="002A728F">
          <w:rPr>
            <w:rStyle w:val="ab"/>
            <w:rFonts w:hint="eastAsia"/>
            <w:noProof/>
          </w:rPr>
          <w:t>排序学习模型训练方法</w:t>
        </w:r>
        <w:r>
          <w:rPr>
            <w:noProof/>
            <w:webHidden/>
          </w:rPr>
          <w:tab/>
        </w:r>
        <w:r>
          <w:rPr>
            <w:noProof/>
            <w:webHidden/>
          </w:rPr>
          <w:fldChar w:fldCharType="begin"/>
        </w:r>
        <w:r>
          <w:rPr>
            <w:noProof/>
            <w:webHidden/>
          </w:rPr>
          <w:instrText xml:space="preserve"> PAGEREF _Toc503285312 \h </w:instrText>
        </w:r>
        <w:r>
          <w:rPr>
            <w:noProof/>
            <w:webHidden/>
          </w:rPr>
        </w:r>
        <w:r>
          <w:rPr>
            <w:noProof/>
            <w:webHidden/>
          </w:rPr>
          <w:fldChar w:fldCharType="separate"/>
        </w:r>
        <w:r>
          <w:rPr>
            <w:noProof/>
            <w:webHidden/>
          </w:rPr>
          <w:t>15</w:t>
        </w:r>
        <w:r>
          <w:rPr>
            <w:noProof/>
            <w:webHidden/>
          </w:rPr>
          <w:fldChar w:fldCharType="end"/>
        </w:r>
      </w:hyperlink>
    </w:p>
    <w:p w14:paraId="5DE419DE" w14:textId="77777777" w:rsidR="00F87470" w:rsidRDefault="00F87470">
      <w:pPr>
        <w:pStyle w:val="30"/>
        <w:tabs>
          <w:tab w:val="right" w:leader="dot" w:pos="8778"/>
        </w:tabs>
        <w:ind w:left="960"/>
        <w:rPr>
          <w:rFonts w:asciiTheme="minorHAnsi" w:eastAsiaTheme="minorEastAsia" w:hAnsiTheme="minorHAnsi" w:cstheme="minorBidi"/>
          <w:noProof/>
          <w:sz w:val="21"/>
          <w:szCs w:val="22"/>
        </w:rPr>
      </w:pPr>
      <w:hyperlink w:anchor="_Toc503285313" w:history="1">
        <w:r w:rsidRPr="002A728F">
          <w:rPr>
            <w:rStyle w:val="ab"/>
            <w:noProof/>
          </w:rPr>
          <w:t>3.2.1 Pointwise</w:t>
        </w:r>
        <w:r w:rsidRPr="002A728F">
          <w:rPr>
            <w:rStyle w:val="ab"/>
            <w:rFonts w:hint="eastAsia"/>
            <w:noProof/>
          </w:rPr>
          <w:t>方法</w:t>
        </w:r>
        <w:r>
          <w:rPr>
            <w:noProof/>
            <w:webHidden/>
          </w:rPr>
          <w:tab/>
        </w:r>
        <w:r>
          <w:rPr>
            <w:noProof/>
            <w:webHidden/>
          </w:rPr>
          <w:fldChar w:fldCharType="begin"/>
        </w:r>
        <w:r>
          <w:rPr>
            <w:noProof/>
            <w:webHidden/>
          </w:rPr>
          <w:instrText xml:space="preserve"> PAGEREF _Toc503285313 \h </w:instrText>
        </w:r>
        <w:r>
          <w:rPr>
            <w:noProof/>
            <w:webHidden/>
          </w:rPr>
        </w:r>
        <w:r>
          <w:rPr>
            <w:noProof/>
            <w:webHidden/>
          </w:rPr>
          <w:fldChar w:fldCharType="separate"/>
        </w:r>
        <w:r>
          <w:rPr>
            <w:noProof/>
            <w:webHidden/>
          </w:rPr>
          <w:t>15</w:t>
        </w:r>
        <w:r>
          <w:rPr>
            <w:noProof/>
            <w:webHidden/>
          </w:rPr>
          <w:fldChar w:fldCharType="end"/>
        </w:r>
      </w:hyperlink>
    </w:p>
    <w:p w14:paraId="12C14267" w14:textId="77777777" w:rsidR="00F87470" w:rsidRDefault="00F87470">
      <w:pPr>
        <w:pStyle w:val="30"/>
        <w:tabs>
          <w:tab w:val="right" w:leader="dot" w:pos="8778"/>
        </w:tabs>
        <w:ind w:left="960"/>
        <w:rPr>
          <w:rFonts w:asciiTheme="minorHAnsi" w:eastAsiaTheme="minorEastAsia" w:hAnsiTheme="minorHAnsi" w:cstheme="minorBidi"/>
          <w:noProof/>
          <w:sz w:val="21"/>
          <w:szCs w:val="22"/>
        </w:rPr>
      </w:pPr>
      <w:hyperlink w:anchor="_Toc503285314" w:history="1">
        <w:r w:rsidRPr="002A728F">
          <w:rPr>
            <w:rStyle w:val="ab"/>
            <w:noProof/>
          </w:rPr>
          <w:t>3.2.2 Pairwise</w:t>
        </w:r>
        <w:r w:rsidRPr="002A728F">
          <w:rPr>
            <w:rStyle w:val="ab"/>
            <w:rFonts w:hint="eastAsia"/>
            <w:noProof/>
          </w:rPr>
          <w:t>方法</w:t>
        </w:r>
        <w:r>
          <w:rPr>
            <w:noProof/>
            <w:webHidden/>
          </w:rPr>
          <w:tab/>
        </w:r>
        <w:r>
          <w:rPr>
            <w:noProof/>
            <w:webHidden/>
          </w:rPr>
          <w:fldChar w:fldCharType="begin"/>
        </w:r>
        <w:r>
          <w:rPr>
            <w:noProof/>
            <w:webHidden/>
          </w:rPr>
          <w:instrText xml:space="preserve"> PAGEREF _Toc503285314 \h </w:instrText>
        </w:r>
        <w:r>
          <w:rPr>
            <w:noProof/>
            <w:webHidden/>
          </w:rPr>
        </w:r>
        <w:r>
          <w:rPr>
            <w:noProof/>
            <w:webHidden/>
          </w:rPr>
          <w:fldChar w:fldCharType="separate"/>
        </w:r>
        <w:r>
          <w:rPr>
            <w:noProof/>
            <w:webHidden/>
          </w:rPr>
          <w:t>16</w:t>
        </w:r>
        <w:r>
          <w:rPr>
            <w:noProof/>
            <w:webHidden/>
          </w:rPr>
          <w:fldChar w:fldCharType="end"/>
        </w:r>
      </w:hyperlink>
    </w:p>
    <w:p w14:paraId="1B1D1A59" w14:textId="77777777" w:rsidR="00F87470" w:rsidRDefault="00F87470">
      <w:pPr>
        <w:pStyle w:val="30"/>
        <w:tabs>
          <w:tab w:val="right" w:leader="dot" w:pos="8778"/>
        </w:tabs>
        <w:ind w:left="960"/>
        <w:rPr>
          <w:rFonts w:asciiTheme="minorHAnsi" w:eastAsiaTheme="minorEastAsia" w:hAnsiTheme="minorHAnsi" w:cstheme="minorBidi"/>
          <w:noProof/>
          <w:sz w:val="21"/>
          <w:szCs w:val="22"/>
        </w:rPr>
      </w:pPr>
      <w:hyperlink w:anchor="_Toc503285315" w:history="1">
        <w:r w:rsidRPr="002A728F">
          <w:rPr>
            <w:rStyle w:val="ab"/>
            <w:noProof/>
          </w:rPr>
          <w:t>3.2.3 Listwise</w:t>
        </w:r>
        <w:r w:rsidRPr="002A728F">
          <w:rPr>
            <w:rStyle w:val="ab"/>
            <w:rFonts w:hint="eastAsia"/>
            <w:noProof/>
          </w:rPr>
          <w:t>方法</w:t>
        </w:r>
        <w:r>
          <w:rPr>
            <w:noProof/>
            <w:webHidden/>
          </w:rPr>
          <w:tab/>
        </w:r>
        <w:r>
          <w:rPr>
            <w:noProof/>
            <w:webHidden/>
          </w:rPr>
          <w:fldChar w:fldCharType="begin"/>
        </w:r>
        <w:r>
          <w:rPr>
            <w:noProof/>
            <w:webHidden/>
          </w:rPr>
          <w:instrText xml:space="preserve"> PAGEREF _Toc503285315 \h </w:instrText>
        </w:r>
        <w:r>
          <w:rPr>
            <w:noProof/>
            <w:webHidden/>
          </w:rPr>
        </w:r>
        <w:r>
          <w:rPr>
            <w:noProof/>
            <w:webHidden/>
          </w:rPr>
          <w:fldChar w:fldCharType="separate"/>
        </w:r>
        <w:r>
          <w:rPr>
            <w:noProof/>
            <w:webHidden/>
          </w:rPr>
          <w:t>17</w:t>
        </w:r>
        <w:r>
          <w:rPr>
            <w:noProof/>
            <w:webHidden/>
          </w:rPr>
          <w:fldChar w:fldCharType="end"/>
        </w:r>
      </w:hyperlink>
    </w:p>
    <w:p w14:paraId="46889343" w14:textId="77777777" w:rsidR="00F87470" w:rsidRDefault="00F87470">
      <w:pPr>
        <w:pStyle w:val="20"/>
        <w:tabs>
          <w:tab w:val="right" w:leader="dot" w:pos="8778"/>
        </w:tabs>
        <w:ind w:left="480"/>
        <w:rPr>
          <w:rFonts w:asciiTheme="minorHAnsi" w:hAnsiTheme="minorHAnsi" w:cstheme="minorBidi"/>
          <w:noProof/>
          <w:kern w:val="2"/>
          <w:sz w:val="21"/>
          <w:szCs w:val="22"/>
          <w:lang w:eastAsia="zh-CN"/>
        </w:rPr>
      </w:pPr>
      <w:hyperlink w:anchor="_Toc503285316" w:history="1">
        <w:r w:rsidRPr="002A728F">
          <w:rPr>
            <w:rStyle w:val="ab"/>
            <w:noProof/>
          </w:rPr>
          <w:t>3.3</w:t>
        </w:r>
        <w:r w:rsidRPr="002A728F">
          <w:rPr>
            <w:rStyle w:val="ab"/>
            <w:rFonts w:hint="eastAsia"/>
            <w:noProof/>
          </w:rPr>
          <w:t xml:space="preserve"> </w:t>
        </w:r>
        <w:r w:rsidRPr="002A728F">
          <w:rPr>
            <w:rStyle w:val="ab"/>
            <w:rFonts w:hint="eastAsia"/>
            <w:noProof/>
          </w:rPr>
          <w:t>常用算法模型和评价指标</w:t>
        </w:r>
        <w:r>
          <w:rPr>
            <w:noProof/>
            <w:webHidden/>
          </w:rPr>
          <w:tab/>
        </w:r>
        <w:r>
          <w:rPr>
            <w:noProof/>
            <w:webHidden/>
          </w:rPr>
          <w:fldChar w:fldCharType="begin"/>
        </w:r>
        <w:r>
          <w:rPr>
            <w:noProof/>
            <w:webHidden/>
          </w:rPr>
          <w:instrText xml:space="preserve"> PAGEREF _Toc503285316 \h </w:instrText>
        </w:r>
        <w:r>
          <w:rPr>
            <w:noProof/>
            <w:webHidden/>
          </w:rPr>
        </w:r>
        <w:r>
          <w:rPr>
            <w:noProof/>
            <w:webHidden/>
          </w:rPr>
          <w:fldChar w:fldCharType="separate"/>
        </w:r>
        <w:r>
          <w:rPr>
            <w:noProof/>
            <w:webHidden/>
          </w:rPr>
          <w:t>18</w:t>
        </w:r>
        <w:r>
          <w:rPr>
            <w:noProof/>
            <w:webHidden/>
          </w:rPr>
          <w:fldChar w:fldCharType="end"/>
        </w:r>
      </w:hyperlink>
    </w:p>
    <w:p w14:paraId="00863D65" w14:textId="77777777" w:rsidR="00F87470" w:rsidRDefault="00F87470">
      <w:pPr>
        <w:pStyle w:val="30"/>
        <w:tabs>
          <w:tab w:val="right" w:leader="dot" w:pos="8778"/>
        </w:tabs>
        <w:ind w:left="960"/>
        <w:rPr>
          <w:rFonts w:asciiTheme="minorHAnsi" w:eastAsiaTheme="minorEastAsia" w:hAnsiTheme="minorHAnsi" w:cstheme="minorBidi"/>
          <w:noProof/>
          <w:sz w:val="21"/>
          <w:szCs w:val="22"/>
        </w:rPr>
      </w:pPr>
      <w:hyperlink w:anchor="_Toc503285317" w:history="1">
        <w:r w:rsidRPr="002A728F">
          <w:rPr>
            <w:rStyle w:val="ab"/>
            <w:noProof/>
          </w:rPr>
          <w:t>3.3.1</w:t>
        </w:r>
        <w:r w:rsidRPr="002A728F">
          <w:rPr>
            <w:rStyle w:val="ab"/>
            <w:rFonts w:hint="eastAsia"/>
            <w:noProof/>
          </w:rPr>
          <w:t xml:space="preserve"> </w:t>
        </w:r>
        <w:r w:rsidRPr="002A728F">
          <w:rPr>
            <w:rStyle w:val="ab"/>
            <w:rFonts w:hint="eastAsia"/>
            <w:noProof/>
          </w:rPr>
          <w:t>常用算法模型</w:t>
        </w:r>
        <w:r>
          <w:rPr>
            <w:noProof/>
            <w:webHidden/>
          </w:rPr>
          <w:tab/>
        </w:r>
        <w:r>
          <w:rPr>
            <w:noProof/>
            <w:webHidden/>
          </w:rPr>
          <w:fldChar w:fldCharType="begin"/>
        </w:r>
        <w:r>
          <w:rPr>
            <w:noProof/>
            <w:webHidden/>
          </w:rPr>
          <w:instrText xml:space="preserve"> PAGEREF _Toc503285317 \h </w:instrText>
        </w:r>
        <w:r>
          <w:rPr>
            <w:noProof/>
            <w:webHidden/>
          </w:rPr>
        </w:r>
        <w:r>
          <w:rPr>
            <w:noProof/>
            <w:webHidden/>
          </w:rPr>
          <w:fldChar w:fldCharType="separate"/>
        </w:r>
        <w:r>
          <w:rPr>
            <w:noProof/>
            <w:webHidden/>
          </w:rPr>
          <w:t>19</w:t>
        </w:r>
        <w:r>
          <w:rPr>
            <w:noProof/>
            <w:webHidden/>
          </w:rPr>
          <w:fldChar w:fldCharType="end"/>
        </w:r>
      </w:hyperlink>
    </w:p>
    <w:p w14:paraId="38EE0D2E" w14:textId="77777777" w:rsidR="00F87470" w:rsidRDefault="00F87470">
      <w:pPr>
        <w:pStyle w:val="30"/>
        <w:tabs>
          <w:tab w:val="right" w:leader="dot" w:pos="8778"/>
        </w:tabs>
        <w:ind w:left="960"/>
        <w:rPr>
          <w:rFonts w:asciiTheme="minorHAnsi" w:eastAsiaTheme="minorEastAsia" w:hAnsiTheme="minorHAnsi" w:cstheme="minorBidi"/>
          <w:noProof/>
          <w:sz w:val="21"/>
          <w:szCs w:val="22"/>
        </w:rPr>
      </w:pPr>
      <w:hyperlink w:anchor="_Toc503285318" w:history="1">
        <w:r w:rsidRPr="002A728F">
          <w:rPr>
            <w:rStyle w:val="ab"/>
            <w:noProof/>
          </w:rPr>
          <w:t>3.3.2</w:t>
        </w:r>
        <w:r w:rsidRPr="002A728F">
          <w:rPr>
            <w:rStyle w:val="ab"/>
            <w:rFonts w:hint="eastAsia"/>
            <w:noProof/>
          </w:rPr>
          <w:t xml:space="preserve"> </w:t>
        </w:r>
        <w:r w:rsidRPr="002A728F">
          <w:rPr>
            <w:rStyle w:val="ab"/>
            <w:rFonts w:hint="eastAsia"/>
            <w:noProof/>
          </w:rPr>
          <w:t>常用评价指标</w:t>
        </w:r>
        <w:r>
          <w:rPr>
            <w:noProof/>
            <w:webHidden/>
          </w:rPr>
          <w:tab/>
        </w:r>
        <w:r>
          <w:rPr>
            <w:noProof/>
            <w:webHidden/>
          </w:rPr>
          <w:fldChar w:fldCharType="begin"/>
        </w:r>
        <w:r>
          <w:rPr>
            <w:noProof/>
            <w:webHidden/>
          </w:rPr>
          <w:instrText xml:space="preserve"> PAGEREF _Toc503285318 \h </w:instrText>
        </w:r>
        <w:r>
          <w:rPr>
            <w:noProof/>
            <w:webHidden/>
          </w:rPr>
        </w:r>
        <w:r>
          <w:rPr>
            <w:noProof/>
            <w:webHidden/>
          </w:rPr>
          <w:fldChar w:fldCharType="separate"/>
        </w:r>
        <w:r>
          <w:rPr>
            <w:noProof/>
            <w:webHidden/>
          </w:rPr>
          <w:t>21</w:t>
        </w:r>
        <w:r>
          <w:rPr>
            <w:noProof/>
            <w:webHidden/>
          </w:rPr>
          <w:fldChar w:fldCharType="end"/>
        </w:r>
      </w:hyperlink>
    </w:p>
    <w:p w14:paraId="1F7C6E1D" w14:textId="77777777" w:rsidR="00F87470" w:rsidRDefault="00F87470">
      <w:pPr>
        <w:pStyle w:val="20"/>
        <w:tabs>
          <w:tab w:val="right" w:leader="dot" w:pos="8778"/>
        </w:tabs>
        <w:ind w:left="480"/>
        <w:rPr>
          <w:rFonts w:asciiTheme="minorHAnsi" w:hAnsiTheme="minorHAnsi" w:cstheme="minorBidi"/>
          <w:noProof/>
          <w:kern w:val="2"/>
          <w:sz w:val="21"/>
          <w:szCs w:val="22"/>
          <w:lang w:eastAsia="zh-CN"/>
        </w:rPr>
      </w:pPr>
      <w:hyperlink w:anchor="_Toc503285319" w:history="1">
        <w:r w:rsidRPr="002A728F">
          <w:rPr>
            <w:rStyle w:val="ab"/>
            <w:noProof/>
          </w:rPr>
          <w:t>3.4</w:t>
        </w:r>
        <w:r w:rsidRPr="002A728F">
          <w:rPr>
            <w:rStyle w:val="ab"/>
            <w:rFonts w:hint="eastAsia"/>
            <w:noProof/>
          </w:rPr>
          <w:t xml:space="preserve"> </w:t>
        </w:r>
        <w:r w:rsidRPr="002A728F">
          <w:rPr>
            <w:rStyle w:val="ab"/>
            <w:rFonts w:hint="eastAsia"/>
            <w:noProof/>
          </w:rPr>
          <w:t>排序模型关键问题分析</w:t>
        </w:r>
        <w:r>
          <w:rPr>
            <w:noProof/>
            <w:webHidden/>
          </w:rPr>
          <w:tab/>
        </w:r>
        <w:r>
          <w:rPr>
            <w:noProof/>
            <w:webHidden/>
          </w:rPr>
          <w:fldChar w:fldCharType="begin"/>
        </w:r>
        <w:r>
          <w:rPr>
            <w:noProof/>
            <w:webHidden/>
          </w:rPr>
          <w:instrText xml:space="preserve"> PAGEREF _Toc503285319 \h </w:instrText>
        </w:r>
        <w:r>
          <w:rPr>
            <w:noProof/>
            <w:webHidden/>
          </w:rPr>
        </w:r>
        <w:r>
          <w:rPr>
            <w:noProof/>
            <w:webHidden/>
          </w:rPr>
          <w:fldChar w:fldCharType="separate"/>
        </w:r>
        <w:r>
          <w:rPr>
            <w:noProof/>
            <w:webHidden/>
          </w:rPr>
          <w:t>23</w:t>
        </w:r>
        <w:r>
          <w:rPr>
            <w:noProof/>
            <w:webHidden/>
          </w:rPr>
          <w:fldChar w:fldCharType="end"/>
        </w:r>
      </w:hyperlink>
    </w:p>
    <w:p w14:paraId="039909A8" w14:textId="77777777" w:rsidR="00F87470" w:rsidRDefault="00F87470">
      <w:pPr>
        <w:pStyle w:val="30"/>
        <w:tabs>
          <w:tab w:val="right" w:leader="dot" w:pos="8778"/>
        </w:tabs>
        <w:ind w:left="960"/>
        <w:rPr>
          <w:rFonts w:asciiTheme="minorHAnsi" w:eastAsiaTheme="minorEastAsia" w:hAnsiTheme="minorHAnsi" w:cstheme="minorBidi"/>
          <w:noProof/>
          <w:sz w:val="21"/>
          <w:szCs w:val="22"/>
        </w:rPr>
      </w:pPr>
      <w:hyperlink w:anchor="_Toc503285320" w:history="1">
        <w:r w:rsidRPr="002A728F">
          <w:rPr>
            <w:rStyle w:val="ab"/>
            <w:noProof/>
          </w:rPr>
          <w:t>3.4.1</w:t>
        </w:r>
        <w:r w:rsidRPr="002A728F">
          <w:rPr>
            <w:rStyle w:val="ab"/>
            <w:rFonts w:hint="eastAsia"/>
            <w:noProof/>
          </w:rPr>
          <w:t xml:space="preserve"> </w:t>
        </w:r>
        <w:r w:rsidRPr="002A728F">
          <w:rPr>
            <w:rStyle w:val="ab"/>
            <w:rFonts w:hint="eastAsia"/>
            <w:noProof/>
          </w:rPr>
          <w:t>训练集构造方法</w:t>
        </w:r>
        <w:r>
          <w:rPr>
            <w:noProof/>
            <w:webHidden/>
          </w:rPr>
          <w:tab/>
        </w:r>
        <w:r>
          <w:rPr>
            <w:noProof/>
            <w:webHidden/>
          </w:rPr>
          <w:fldChar w:fldCharType="begin"/>
        </w:r>
        <w:r>
          <w:rPr>
            <w:noProof/>
            <w:webHidden/>
          </w:rPr>
          <w:instrText xml:space="preserve"> PAGEREF _Toc503285320 \h </w:instrText>
        </w:r>
        <w:r>
          <w:rPr>
            <w:noProof/>
            <w:webHidden/>
          </w:rPr>
        </w:r>
        <w:r>
          <w:rPr>
            <w:noProof/>
            <w:webHidden/>
          </w:rPr>
          <w:fldChar w:fldCharType="separate"/>
        </w:r>
        <w:r>
          <w:rPr>
            <w:noProof/>
            <w:webHidden/>
          </w:rPr>
          <w:t>23</w:t>
        </w:r>
        <w:r>
          <w:rPr>
            <w:noProof/>
            <w:webHidden/>
          </w:rPr>
          <w:fldChar w:fldCharType="end"/>
        </w:r>
      </w:hyperlink>
    </w:p>
    <w:p w14:paraId="21143193" w14:textId="77777777" w:rsidR="00F87470" w:rsidRDefault="00F87470">
      <w:pPr>
        <w:pStyle w:val="30"/>
        <w:tabs>
          <w:tab w:val="right" w:leader="dot" w:pos="8778"/>
        </w:tabs>
        <w:ind w:left="960"/>
        <w:rPr>
          <w:rFonts w:asciiTheme="minorHAnsi" w:eastAsiaTheme="minorEastAsia" w:hAnsiTheme="minorHAnsi" w:cstheme="minorBidi"/>
          <w:noProof/>
          <w:sz w:val="21"/>
          <w:szCs w:val="22"/>
        </w:rPr>
      </w:pPr>
      <w:hyperlink w:anchor="_Toc503285321" w:history="1">
        <w:r w:rsidRPr="002A728F">
          <w:rPr>
            <w:rStyle w:val="ab"/>
            <w:noProof/>
          </w:rPr>
          <w:t>3.4.2</w:t>
        </w:r>
        <w:r w:rsidRPr="002A728F">
          <w:rPr>
            <w:rStyle w:val="ab"/>
            <w:rFonts w:hint="eastAsia"/>
            <w:noProof/>
          </w:rPr>
          <w:t xml:space="preserve"> </w:t>
        </w:r>
        <w:r w:rsidRPr="002A728F">
          <w:rPr>
            <w:rStyle w:val="ab"/>
            <w:rFonts w:hint="eastAsia"/>
            <w:noProof/>
          </w:rPr>
          <w:t>历史行为数据处理方法</w:t>
        </w:r>
        <w:r>
          <w:rPr>
            <w:noProof/>
            <w:webHidden/>
          </w:rPr>
          <w:tab/>
        </w:r>
        <w:r>
          <w:rPr>
            <w:noProof/>
            <w:webHidden/>
          </w:rPr>
          <w:fldChar w:fldCharType="begin"/>
        </w:r>
        <w:r>
          <w:rPr>
            <w:noProof/>
            <w:webHidden/>
          </w:rPr>
          <w:instrText xml:space="preserve"> PAGEREF _Toc503285321 \h </w:instrText>
        </w:r>
        <w:r>
          <w:rPr>
            <w:noProof/>
            <w:webHidden/>
          </w:rPr>
        </w:r>
        <w:r>
          <w:rPr>
            <w:noProof/>
            <w:webHidden/>
          </w:rPr>
          <w:fldChar w:fldCharType="separate"/>
        </w:r>
        <w:r>
          <w:rPr>
            <w:noProof/>
            <w:webHidden/>
          </w:rPr>
          <w:t>24</w:t>
        </w:r>
        <w:r>
          <w:rPr>
            <w:noProof/>
            <w:webHidden/>
          </w:rPr>
          <w:fldChar w:fldCharType="end"/>
        </w:r>
      </w:hyperlink>
    </w:p>
    <w:p w14:paraId="1EBE8914" w14:textId="77777777" w:rsidR="00F87470" w:rsidRDefault="00F87470">
      <w:pPr>
        <w:pStyle w:val="30"/>
        <w:tabs>
          <w:tab w:val="right" w:leader="dot" w:pos="8778"/>
        </w:tabs>
        <w:ind w:left="960"/>
        <w:rPr>
          <w:rFonts w:asciiTheme="minorHAnsi" w:eastAsiaTheme="minorEastAsia" w:hAnsiTheme="minorHAnsi" w:cstheme="minorBidi"/>
          <w:noProof/>
          <w:sz w:val="21"/>
          <w:szCs w:val="22"/>
        </w:rPr>
      </w:pPr>
      <w:hyperlink w:anchor="_Toc503285322" w:history="1">
        <w:r w:rsidRPr="002A728F">
          <w:rPr>
            <w:rStyle w:val="ab"/>
            <w:noProof/>
          </w:rPr>
          <w:t>3.4.3</w:t>
        </w:r>
        <w:r w:rsidRPr="002A728F">
          <w:rPr>
            <w:rStyle w:val="ab"/>
            <w:rFonts w:hint="eastAsia"/>
            <w:noProof/>
          </w:rPr>
          <w:t xml:space="preserve"> </w:t>
        </w:r>
        <w:r w:rsidRPr="002A728F">
          <w:rPr>
            <w:rStyle w:val="ab"/>
            <w:rFonts w:hint="eastAsia"/>
            <w:noProof/>
          </w:rPr>
          <w:t>排序模型设计方法</w:t>
        </w:r>
        <w:r>
          <w:rPr>
            <w:noProof/>
            <w:webHidden/>
          </w:rPr>
          <w:tab/>
        </w:r>
        <w:r>
          <w:rPr>
            <w:noProof/>
            <w:webHidden/>
          </w:rPr>
          <w:fldChar w:fldCharType="begin"/>
        </w:r>
        <w:r>
          <w:rPr>
            <w:noProof/>
            <w:webHidden/>
          </w:rPr>
          <w:instrText xml:space="preserve"> PAGEREF _Toc503285322 \h </w:instrText>
        </w:r>
        <w:r>
          <w:rPr>
            <w:noProof/>
            <w:webHidden/>
          </w:rPr>
        </w:r>
        <w:r>
          <w:rPr>
            <w:noProof/>
            <w:webHidden/>
          </w:rPr>
          <w:fldChar w:fldCharType="separate"/>
        </w:r>
        <w:r>
          <w:rPr>
            <w:noProof/>
            <w:webHidden/>
          </w:rPr>
          <w:t>27</w:t>
        </w:r>
        <w:r>
          <w:rPr>
            <w:noProof/>
            <w:webHidden/>
          </w:rPr>
          <w:fldChar w:fldCharType="end"/>
        </w:r>
      </w:hyperlink>
    </w:p>
    <w:p w14:paraId="0E9D9258" w14:textId="77777777" w:rsidR="00F87470" w:rsidRDefault="00F87470">
      <w:pPr>
        <w:pStyle w:val="20"/>
        <w:tabs>
          <w:tab w:val="right" w:leader="dot" w:pos="8778"/>
        </w:tabs>
        <w:ind w:left="480"/>
        <w:rPr>
          <w:rFonts w:asciiTheme="minorHAnsi" w:hAnsiTheme="minorHAnsi" w:cstheme="minorBidi"/>
          <w:noProof/>
          <w:kern w:val="2"/>
          <w:sz w:val="21"/>
          <w:szCs w:val="22"/>
          <w:lang w:eastAsia="zh-CN"/>
        </w:rPr>
      </w:pPr>
      <w:hyperlink w:anchor="_Toc503285323" w:history="1">
        <w:r w:rsidRPr="002A728F">
          <w:rPr>
            <w:rStyle w:val="ab"/>
            <w:noProof/>
          </w:rPr>
          <w:t>3.5</w:t>
        </w:r>
        <w:r w:rsidRPr="002A728F">
          <w:rPr>
            <w:rStyle w:val="ab"/>
            <w:rFonts w:hint="eastAsia"/>
            <w:noProof/>
          </w:rPr>
          <w:t xml:space="preserve"> </w:t>
        </w:r>
        <w:r w:rsidRPr="002A728F">
          <w:rPr>
            <w:rStyle w:val="ab"/>
            <w:rFonts w:hint="eastAsia"/>
            <w:noProof/>
          </w:rPr>
          <w:t>本章小结</w:t>
        </w:r>
        <w:r>
          <w:rPr>
            <w:noProof/>
            <w:webHidden/>
          </w:rPr>
          <w:tab/>
        </w:r>
        <w:r>
          <w:rPr>
            <w:noProof/>
            <w:webHidden/>
          </w:rPr>
          <w:fldChar w:fldCharType="begin"/>
        </w:r>
        <w:r>
          <w:rPr>
            <w:noProof/>
            <w:webHidden/>
          </w:rPr>
          <w:instrText xml:space="preserve"> PAGEREF _Toc503285323 \h </w:instrText>
        </w:r>
        <w:r>
          <w:rPr>
            <w:noProof/>
            <w:webHidden/>
          </w:rPr>
        </w:r>
        <w:r>
          <w:rPr>
            <w:noProof/>
            <w:webHidden/>
          </w:rPr>
          <w:fldChar w:fldCharType="separate"/>
        </w:r>
        <w:r>
          <w:rPr>
            <w:noProof/>
            <w:webHidden/>
          </w:rPr>
          <w:t>28</w:t>
        </w:r>
        <w:r>
          <w:rPr>
            <w:noProof/>
            <w:webHidden/>
          </w:rPr>
          <w:fldChar w:fldCharType="end"/>
        </w:r>
      </w:hyperlink>
    </w:p>
    <w:p w14:paraId="4E03F7C9" w14:textId="77777777" w:rsidR="00F87470" w:rsidRDefault="00F87470">
      <w:pPr>
        <w:pStyle w:val="11"/>
        <w:rPr>
          <w:rFonts w:asciiTheme="minorHAnsi" w:eastAsiaTheme="minorEastAsia" w:hAnsiTheme="minorHAnsi" w:cstheme="minorBidi"/>
          <w:noProof/>
          <w:sz w:val="21"/>
          <w:szCs w:val="22"/>
        </w:rPr>
      </w:pPr>
      <w:hyperlink w:anchor="_Toc503285324" w:history="1">
        <w:r w:rsidRPr="002A728F">
          <w:rPr>
            <w:rStyle w:val="ab"/>
            <w:rFonts w:hint="eastAsia"/>
            <w:noProof/>
          </w:rPr>
          <w:t>第四章</w:t>
        </w:r>
        <w:r>
          <w:rPr>
            <w:rFonts w:asciiTheme="minorHAnsi" w:eastAsiaTheme="minorEastAsia" w:hAnsiTheme="minorHAnsi" w:cstheme="minorBidi"/>
            <w:noProof/>
            <w:sz w:val="21"/>
            <w:szCs w:val="22"/>
          </w:rPr>
          <w:tab/>
        </w:r>
        <w:r w:rsidRPr="002A728F">
          <w:rPr>
            <w:rStyle w:val="ab"/>
            <w:rFonts w:hint="eastAsia"/>
            <w:noProof/>
          </w:rPr>
          <w:t>基于深度学习的排序模型关键问题研究</w:t>
        </w:r>
        <w:r>
          <w:rPr>
            <w:noProof/>
            <w:webHidden/>
          </w:rPr>
          <w:tab/>
        </w:r>
        <w:r>
          <w:rPr>
            <w:noProof/>
            <w:webHidden/>
          </w:rPr>
          <w:fldChar w:fldCharType="begin"/>
        </w:r>
        <w:r>
          <w:rPr>
            <w:noProof/>
            <w:webHidden/>
          </w:rPr>
          <w:instrText xml:space="preserve"> PAGEREF _Toc503285324 \h </w:instrText>
        </w:r>
        <w:r>
          <w:rPr>
            <w:noProof/>
            <w:webHidden/>
          </w:rPr>
        </w:r>
        <w:r>
          <w:rPr>
            <w:noProof/>
            <w:webHidden/>
          </w:rPr>
          <w:fldChar w:fldCharType="separate"/>
        </w:r>
        <w:r>
          <w:rPr>
            <w:noProof/>
            <w:webHidden/>
          </w:rPr>
          <w:t>29</w:t>
        </w:r>
        <w:r>
          <w:rPr>
            <w:noProof/>
            <w:webHidden/>
          </w:rPr>
          <w:fldChar w:fldCharType="end"/>
        </w:r>
      </w:hyperlink>
    </w:p>
    <w:p w14:paraId="0945AE3E" w14:textId="77777777" w:rsidR="00F87470" w:rsidRDefault="00F87470">
      <w:pPr>
        <w:pStyle w:val="20"/>
        <w:tabs>
          <w:tab w:val="right" w:leader="dot" w:pos="8778"/>
        </w:tabs>
        <w:ind w:left="480"/>
        <w:rPr>
          <w:rFonts w:asciiTheme="minorHAnsi" w:hAnsiTheme="minorHAnsi" w:cstheme="minorBidi"/>
          <w:noProof/>
          <w:kern w:val="2"/>
          <w:sz w:val="21"/>
          <w:szCs w:val="22"/>
          <w:lang w:eastAsia="zh-CN"/>
        </w:rPr>
      </w:pPr>
      <w:hyperlink w:anchor="_Toc503285325" w:history="1">
        <w:r w:rsidRPr="002A728F">
          <w:rPr>
            <w:rStyle w:val="ab"/>
            <w:noProof/>
          </w:rPr>
          <w:t>4.1</w:t>
        </w:r>
        <w:r w:rsidRPr="002A728F">
          <w:rPr>
            <w:rStyle w:val="ab"/>
            <w:rFonts w:hint="eastAsia"/>
            <w:noProof/>
          </w:rPr>
          <w:t xml:space="preserve"> </w:t>
        </w:r>
        <w:r w:rsidRPr="002A728F">
          <w:rPr>
            <w:rStyle w:val="ab"/>
            <w:rFonts w:hint="eastAsia"/>
            <w:noProof/>
          </w:rPr>
          <w:t>排序模型训练方法选择</w:t>
        </w:r>
        <w:r>
          <w:rPr>
            <w:noProof/>
            <w:webHidden/>
          </w:rPr>
          <w:tab/>
        </w:r>
        <w:r>
          <w:rPr>
            <w:noProof/>
            <w:webHidden/>
          </w:rPr>
          <w:fldChar w:fldCharType="begin"/>
        </w:r>
        <w:r>
          <w:rPr>
            <w:noProof/>
            <w:webHidden/>
          </w:rPr>
          <w:instrText xml:space="preserve"> PAGEREF _Toc503285325 \h </w:instrText>
        </w:r>
        <w:r>
          <w:rPr>
            <w:noProof/>
            <w:webHidden/>
          </w:rPr>
        </w:r>
        <w:r>
          <w:rPr>
            <w:noProof/>
            <w:webHidden/>
          </w:rPr>
          <w:fldChar w:fldCharType="separate"/>
        </w:r>
        <w:r>
          <w:rPr>
            <w:noProof/>
            <w:webHidden/>
          </w:rPr>
          <w:t>29</w:t>
        </w:r>
        <w:r>
          <w:rPr>
            <w:noProof/>
            <w:webHidden/>
          </w:rPr>
          <w:fldChar w:fldCharType="end"/>
        </w:r>
      </w:hyperlink>
    </w:p>
    <w:p w14:paraId="513A3A4B" w14:textId="77777777" w:rsidR="00F87470" w:rsidRDefault="00F87470">
      <w:pPr>
        <w:pStyle w:val="20"/>
        <w:tabs>
          <w:tab w:val="right" w:leader="dot" w:pos="8778"/>
        </w:tabs>
        <w:ind w:left="480"/>
        <w:rPr>
          <w:rFonts w:asciiTheme="minorHAnsi" w:hAnsiTheme="minorHAnsi" w:cstheme="minorBidi"/>
          <w:noProof/>
          <w:kern w:val="2"/>
          <w:sz w:val="21"/>
          <w:szCs w:val="22"/>
          <w:lang w:eastAsia="zh-CN"/>
        </w:rPr>
      </w:pPr>
      <w:hyperlink w:anchor="_Toc503285326" w:history="1">
        <w:r w:rsidRPr="002A728F">
          <w:rPr>
            <w:rStyle w:val="ab"/>
            <w:noProof/>
          </w:rPr>
          <w:t>4.2</w:t>
        </w:r>
        <w:r w:rsidRPr="002A728F">
          <w:rPr>
            <w:rStyle w:val="ab"/>
            <w:rFonts w:hint="eastAsia"/>
            <w:noProof/>
          </w:rPr>
          <w:t xml:space="preserve"> </w:t>
        </w:r>
        <w:r w:rsidRPr="002A728F">
          <w:rPr>
            <w:rStyle w:val="ab"/>
            <w:rFonts w:hint="eastAsia"/>
            <w:noProof/>
          </w:rPr>
          <w:t>排序打分算法模型设计</w:t>
        </w:r>
        <w:r>
          <w:rPr>
            <w:noProof/>
            <w:webHidden/>
          </w:rPr>
          <w:tab/>
        </w:r>
        <w:r>
          <w:rPr>
            <w:noProof/>
            <w:webHidden/>
          </w:rPr>
          <w:fldChar w:fldCharType="begin"/>
        </w:r>
        <w:r>
          <w:rPr>
            <w:noProof/>
            <w:webHidden/>
          </w:rPr>
          <w:instrText xml:space="preserve"> PAGEREF _Toc503285326 \h </w:instrText>
        </w:r>
        <w:r>
          <w:rPr>
            <w:noProof/>
            <w:webHidden/>
          </w:rPr>
        </w:r>
        <w:r>
          <w:rPr>
            <w:noProof/>
            <w:webHidden/>
          </w:rPr>
          <w:fldChar w:fldCharType="separate"/>
        </w:r>
        <w:r>
          <w:rPr>
            <w:noProof/>
            <w:webHidden/>
          </w:rPr>
          <w:t>30</w:t>
        </w:r>
        <w:r>
          <w:rPr>
            <w:noProof/>
            <w:webHidden/>
          </w:rPr>
          <w:fldChar w:fldCharType="end"/>
        </w:r>
      </w:hyperlink>
    </w:p>
    <w:p w14:paraId="41DB2ACF" w14:textId="77777777" w:rsidR="00F87470" w:rsidRDefault="00F87470">
      <w:pPr>
        <w:pStyle w:val="30"/>
        <w:tabs>
          <w:tab w:val="right" w:leader="dot" w:pos="8778"/>
        </w:tabs>
        <w:ind w:left="960"/>
        <w:rPr>
          <w:rFonts w:asciiTheme="minorHAnsi" w:eastAsiaTheme="minorEastAsia" w:hAnsiTheme="minorHAnsi" w:cstheme="minorBidi"/>
          <w:noProof/>
          <w:sz w:val="21"/>
          <w:szCs w:val="22"/>
        </w:rPr>
      </w:pPr>
      <w:hyperlink w:anchor="_Toc503285327" w:history="1">
        <w:r w:rsidRPr="002A728F">
          <w:rPr>
            <w:rStyle w:val="ab"/>
            <w:noProof/>
          </w:rPr>
          <w:t>4.2.1</w:t>
        </w:r>
        <w:r w:rsidRPr="002A728F">
          <w:rPr>
            <w:rStyle w:val="ab"/>
            <w:rFonts w:hint="eastAsia"/>
            <w:noProof/>
          </w:rPr>
          <w:t xml:space="preserve"> </w:t>
        </w:r>
        <w:r w:rsidRPr="002A728F">
          <w:rPr>
            <w:rStyle w:val="ab"/>
            <w:rFonts w:hint="eastAsia"/>
            <w:noProof/>
          </w:rPr>
          <w:t>分类任务效果对比</w:t>
        </w:r>
        <w:r>
          <w:rPr>
            <w:noProof/>
            <w:webHidden/>
          </w:rPr>
          <w:tab/>
        </w:r>
        <w:r>
          <w:rPr>
            <w:noProof/>
            <w:webHidden/>
          </w:rPr>
          <w:fldChar w:fldCharType="begin"/>
        </w:r>
        <w:r>
          <w:rPr>
            <w:noProof/>
            <w:webHidden/>
          </w:rPr>
          <w:instrText xml:space="preserve"> PAGEREF _Toc503285327 \h </w:instrText>
        </w:r>
        <w:r>
          <w:rPr>
            <w:noProof/>
            <w:webHidden/>
          </w:rPr>
        </w:r>
        <w:r>
          <w:rPr>
            <w:noProof/>
            <w:webHidden/>
          </w:rPr>
          <w:fldChar w:fldCharType="separate"/>
        </w:r>
        <w:r>
          <w:rPr>
            <w:noProof/>
            <w:webHidden/>
          </w:rPr>
          <w:t>30</w:t>
        </w:r>
        <w:r>
          <w:rPr>
            <w:noProof/>
            <w:webHidden/>
          </w:rPr>
          <w:fldChar w:fldCharType="end"/>
        </w:r>
      </w:hyperlink>
    </w:p>
    <w:p w14:paraId="10061FB1" w14:textId="77777777" w:rsidR="00F87470" w:rsidRDefault="00F87470">
      <w:pPr>
        <w:pStyle w:val="30"/>
        <w:tabs>
          <w:tab w:val="right" w:leader="dot" w:pos="8778"/>
        </w:tabs>
        <w:ind w:left="960"/>
        <w:rPr>
          <w:rFonts w:asciiTheme="minorHAnsi" w:eastAsiaTheme="minorEastAsia" w:hAnsiTheme="minorHAnsi" w:cstheme="minorBidi"/>
          <w:noProof/>
          <w:sz w:val="21"/>
          <w:szCs w:val="22"/>
        </w:rPr>
      </w:pPr>
      <w:hyperlink w:anchor="_Toc503285328" w:history="1">
        <w:r w:rsidRPr="002A728F">
          <w:rPr>
            <w:rStyle w:val="ab"/>
            <w:noProof/>
          </w:rPr>
          <w:t>4.2.2</w:t>
        </w:r>
        <w:r w:rsidRPr="002A728F">
          <w:rPr>
            <w:rStyle w:val="ab"/>
            <w:rFonts w:hint="eastAsia"/>
            <w:noProof/>
          </w:rPr>
          <w:t xml:space="preserve"> </w:t>
        </w:r>
        <w:r w:rsidRPr="002A728F">
          <w:rPr>
            <w:rStyle w:val="ab"/>
            <w:rFonts w:hint="eastAsia"/>
            <w:noProof/>
          </w:rPr>
          <w:t>回归任务效果对比</w:t>
        </w:r>
        <w:r>
          <w:rPr>
            <w:noProof/>
            <w:webHidden/>
          </w:rPr>
          <w:tab/>
        </w:r>
        <w:r>
          <w:rPr>
            <w:noProof/>
            <w:webHidden/>
          </w:rPr>
          <w:fldChar w:fldCharType="begin"/>
        </w:r>
        <w:r>
          <w:rPr>
            <w:noProof/>
            <w:webHidden/>
          </w:rPr>
          <w:instrText xml:space="preserve"> PAGEREF _Toc503285328 \h </w:instrText>
        </w:r>
        <w:r>
          <w:rPr>
            <w:noProof/>
            <w:webHidden/>
          </w:rPr>
        </w:r>
        <w:r>
          <w:rPr>
            <w:noProof/>
            <w:webHidden/>
          </w:rPr>
          <w:fldChar w:fldCharType="separate"/>
        </w:r>
        <w:r>
          <w:rPr>
            <w:noProof/>
            <w:webHidden/>
          </w:rPr>
          <w:t>32</w:t>
        </w:r>
        <w:r>
          <w:rPr>
            <w:noProof/>
            <w:webHidden/>
          </w:rPr>
          <w:fldChar w:fldCharType="end"/>
        </w:r>
      </w:hyperlink>
    </w:p>
    <w:p w14:paraId="55FA90A2" w14:textId="77777777" w:rsidR="00F87470" w:rsidRDefault="00F87470">
      <w:pPr>
        <w:pStyle w:val="30"/>
        <w:tabs>
          <w:tab w:val="right" w:leader="dot" w:pos="8778"/>
        </w:tabs>
        <w:ind w:left="960"/>
        <w:rPr>
          <w:rFonts w:asciiTheme="minorHAnsi" w:eastAsiaTheme="minorEastAsia" w:hAnsiTheme="minorHAnsi" w:cstheme="minorBidi"/>
          <w:noProof/>
          <w:sz w:val="21"/>
          <w:szCs w:val="22"/>
        </w:rPr>
      </w:pPr>
      <w:hyperlink w:anchor="_Toc503285329" w:history="1">
        <w:r w:rsidRPr="002A728F">
          <w:rPr>
            <w:rStyle w:val="ab"/>
            <w:noProof/>
          </w:rPr>
          <w:t>4.2.3</w:t>
        </w:r>
        <w:r w:rsidRPr="002A728F">
          <w:rPr>
            <w:rStyle w:val="ab"/>
            <w:rFonts w:hint="eastAsia"/>
            <w:noProof/>
          </w:rPr>
          <w:t xml:space="preserve"> </w:t>
        </w:r>
        <w:r w:rsidRPr="002A728F">
          <w:rPr>
            <w:rStyle w:val="ab"/>
            <w:rFonts w:hint="eastAsia"/>
            <w:noProof/>
          </w:rPr>
          <w:t>打分模型设计</w:t>
        </w:r>
        <w:r>
          <w:rPr>
            <w:noProof/>
            <w:webHidden/>
          </w:rPr>
          <w:tab/>
        </w:r>
        <w:r>
          <w:rPr>
            <w:noProof/>
            <w:webHidden/>
          </w:rPr>
          <w:fldChar w:fldCharType="begin"/>
        </w:r>
        <w:r>
          <w:rPr>
            <w:noProof/>
            <w:webHidden/>
          </w:rPr>
          <w:instrText xml:space="preserve"> PAGEREF _Toc503285329 \h </w:instrText>
        </w:r>
        <w:r>
          <w:rPr>
            <w:noProof/>
            <w:webHidden/>
          </w:rPr>
        </w:r>
        <w:r>
          <w:rPr>
            <w:noProof/>
            <w:webHidden/>
          </w:rPr>
          <w:fldChar w:fldCharType="separate"/>
        </w:r>
        <w:r>
          <w:rPr>
            <w:noProof/>
            <w:webHidden/>
          </w:rPr>
          <w:t>35</w:t>
        </w:r>
        <w:r>
          <w:rPr>
            <w:noProof/>
            <w:webHidden/>
          </w:rPr>
          <w:fldChar w:fldCharType="end"/>
        </w:r>
      </w:hyperlink>
    </w:p>
    <w:p w14:paraId="088B6DB2" w14:textId="77777777" w:rsidR="00F87470" w:rsidRDefault="00F87470">
      <w:pPr>
        <w:pStyle w:val="20"/>
        <w:tabs>
          <w:tab w:val="right" w:leader="dot" w:pos="8778"/>
        </w:tabs>
        <w:ind w:left="480"/>
        <w:rPr>
          <w:rFonts w:asciiTheme="minorHAnsi" w:hAnsiTheme="minorHAnsi" w:cstheme="minorBidi"/>
          <w:noProof/>
          <w:kern w:val="2"/>
          <w:sz w:val="21"/>
          <w:szCs w:val="22"/>
          <w:lang w:eastAsia="zh-CN"/>
        </w:rPr>
      </w:pPr>
      <w:hyperlink w:anchor="_Toc503285330" w:history="1">
        <w:r w:rsidRPr="002A728F">
          <w:rPr>
            <w:rStyle w:val="ab"/>
            <w:noProof/>
          </w:rPr>
          <w:t>4.3</w:t>
        </w:r>
        <w:r w:rsidRPr="002A728F">
          <w:rPr>
            <w:rStyle w:val="ab"/>
            <w:rFonts w:hint="eastAsia"/>
            <w:noProof/>
          </w:rPr>
          <w:t xml:space="preserve"> </w:t>
        </w:r>
        <w:r w:rsidRPr="002A728F">
          <w:rPr>
            <w:rStyle w:val="ab"/>
            <w:rFonts w:hint="eastAsia"/>
            <w:noProof/>
          </w:rPr>
          <w:t>损失函数及优化方法选择</w:t>
        </w:r>
        <w:r>
          <w:rPr>
            <w:noProof/>
            <w:webHidden/>
          </w:rPr>
          <w:tab/>
        </w:r>
        <w:r>
          <w:rPr>
            <w:noProof/>
            <w:webHidden/>
          </w:rPr>
          <w:fldChar w:fldCharType="begin"/>
        </w:r>
        <w:r>
          <w:rPr>
            <w:noProof/>
            <w:webHidden/>
          </w:rPr>
          <w:instrText xml:space="preserve"> PAGEREF _Toc503285330 \h </w:instrText>
        </w:r>
        <w:r>
          <w:rPr>
            <w:noProof/>
            <w:webHidden/>
          </w:rPr>
        </w:r>
        <w:r>
          <w:rPr>
            <w:noProof/>
            <w:webHidden/>
          </w:rPr>
          <w:fldChar w:fldCharType="separate"/>
        </w:r>
        <w:r>
          <w:rPr>
            <w:noProof/>
            <w:webHidden/>
          </w:rPr>
          <w:t>37</w:t>
        </w:r>
        <w:r>
          <w:rPr>
            <w:noProof/>
            <w:webHidden/>
          </w:rPr>
          <w:fldChar w:fldCharType="end"/>
        </w:r>
      </w:hyperlink>
    </w:p>
    <w:p w14:paraId="67FC0D25" w14:textId="77777777" w:rsidR="00F87470" w:rsidRDefault="00F87470">
      <w:pPr>
        <w:pStyle w:val="30"/>
        <w:tabs>
          <w:tab w:val="right" w:leader="dot" w:pos="8778"/>
        </w:tabs>
        <w:ind w:left="960"/>
        <w:rPr>
          <w:rFonts w:asciiTheme="minorHAnsi" w:eastAsiaTheme="minorEastAsia" w:hAnsiTheme="minorHAnsi" w:cstheme="minorBidi"/>
          <w:noProof/>
          <w:sz w:val="21"/>
          <w:szCs w:val="22"/>
        </w:rPr>
      </w:pPr>
      <w:hyperlink w:anchor="_Toc503285331" w:history="1">
        <w:r w:rsidRPr="002A728F">
          <w:rPr>
            <w:rStyle w:val="ab"/>
            <w:noProof/>
          </w:rPr>
          <w:t>4.3.1</w:t>
        </w:r>
        <w:r w:rsidRPr="002A728F">
          <w:rPr>
            <w:rStyle w:val="ab"/>
            <w:rFonts w:hint="eastAsia"/>
            <w:noProof/>
          </w:rPr>
          <w:t xml:space="preserve"> </w:t>
        </w:r>
        <w:r w:rsidRPr="002A728F">
          <w:rPr>
            <w:rStyle w:val="ab"/>
            <w:rFonts w:hint="eastAsia"/>
            <w:noProof/>
          </w:rPr>
          <w:t>损失函数</w:t>
        </w:r>
        <w:r>
          <w:rPr>
            <w:noProof/>
            <w:webHidden/>
          </w:rPr>
          <w:tab/>
        </w:r>
        <w:r>
          <w:rPr>
            <w:noProof/>
            <w:webHidden/>
          </w:rPr>
          <w:fldChar w:fldCharType="begin"/>
        </w:r>
        <w:r>
          <w:rPr>
            <w:noProof/>
            <w:webHidden/>
          </w:rPr>
          <w:instrText xml:space="preserve"> PAGEREF _Toc503285331 \h </w:instrText>
        </w:r>
        <w:r>
          <w:rPr>
            <w:noProof/>
            <w:webHidden/>
          </w:rPr>
        </w:r>
        <w:r>
          <w:rPr>
            <w:noProof/>
            <w:webHidden/>
          </w:rPr>
          <w:fldChar w:fldCharType="separate"/>
        </w:r>
        <w:r>
          <w:rPr>
            <w:noProof/>
            <w:webHidden/>
          </w:rPr>
          <w:t>37</w:t>
        </w:r>
        <w:r>
          <w:rPr>
            <w:noProof/>
            <w:webHidden/>
          </w:rPr>
          <w:fldChar w:fldCharType="end"/>
        </w:r>
      </w:hyperlink>
    </w:p>
    <w:p w14:paraId="4B912938" w14:textId="77777777" w:rsidR="00F87470" w:rsidRDefault="00F87470">
      <w:pPr>
        <w:pStyle w:val="30"/>
        <w:tabs>
          <w:tab w:val="right" w:leader="dot" w:pos="8778"/>
        </w:tabs>
        <w:ind w:left="960"/>
        <w:rPr>
          <w:rFonts w:asciiTheme="minorHAnsi" w:eastAsiaTheme="minorEastAsia" w:hAnsiTheme="minorHAnsi" w:cstheme="minorBidi"/>
          <w:noProof/>
          <w:sz w:val="21"/>
          <w:szCs w:val="22"/>
        </w:rPr>
      </w:pPr>
      <w:hyperlink w:anchor="_Toc503285332" w:history="1">
        <w:r w:rsidRPr="002A728F">
          <w:rPr>
            <w:rStyle w:val="ab"/>
            <w:noProof/>
          </w:rPr>
          <w:t>4.3.2</w:t>
        </w:r>
        <w:r w:rsidRPr="002A728F">
          <w:rPr>
            <w:rStyle w:val="ab"/>
            <w:rFonts w:hint="eastAsia"/>
            <w:noProof/>
          </w:rPr>
          <w:t xml:space="preserve"> </w:t>
        </w:r>
        <w:r w:rsidRPr="002A728F">
          <w:rPr>
            <w:rStyle w:val="ab"/>
            <w:rFonts w:hint="eastAsia"/>
            <w:noProof/>
          </w:rPr>
          <w:t>优化方法</w:t>
        </w:r>
        <w:r>
          <w:rPr>
            <w:noProof/>
            <w:webHidden/>
          </w:rPr>
          <w:tab/>
        </w:r>
        <w:r>
          <w:rPr>
            <w:noProof/>
            <w:webHidden/>
          </w:rPr>
          <w:fldChar w:fldCharType="begin"/>
        </w:r>
        <w:r>
          <w:rPr>
            <w:noProof/>
            <w:webHidden/>
          </w:rPr>
          <w:instrText xml:space="preserve"> PAGEREF _Toc503285332 \h </w:instrText>
        </w:r>
        <w:r>
          <w:rPr>
            <w:noProof/>
            <w:webHidden/>
          </w:rPr>
        </w:r>
        <w:r>
          <w:rPr>
            <w:noProof/>
            <w:webHidden/>
          </w:rPr>
          <w:fldChar w:fldCharType="separate"/>
        </w:r>
        <w:r>
          <w:rPr>
            <w:noProof/>
            <w:webHidden/>
          </w:rPr>
          <w:t>39</w:t>
        </w:r>
        <w:r>
          <w:rPr>
            <w:noProof/>
            <w:webHidden/>
          </w:rPr>
          <w:fldChar w:fldCharType="end"/>
        </w:r>
      </w:hyperlink>
    </w:p>
    <w:p w14:paraId="1AE72EF3" w14:textId="77777777" w:rsidR="00F87470" w:rsidRDefault="00F87470">
      <w:pPr>
        <w:pStyle w:val="20"/>
        <w:tabs>
          <w:tab w:val="right" w:leader="dot" w:pos="8778"/>
        </w:tabs>
        <w:ind w:left="480"/>
        <w:rPr>
          <w:rFonts w:asciiTheme="minorHAnsi" w:hAnsiTheme="minorHAnsi" w:cstheme="minorBidi"/>
          <w:noProof/>
          <w:kern w:val="2"/>
          <w:sz w:val="21"/>
          <w:szCs w:val="22"/>
          <w:lang w:eastAsia="zh-CN"/>
        </w:rPr>
      </w:pPr>
      <w:hyperlink w:anchor="_Toc503285333" w:history="1">
        <w:r w:rsidRPr="002A728F">
          <w:rPr>
            <w:rStyle w:val="ab"/>
            <w:noProof/>
          </w:rPr>
          <w:t>4.4</w:t>
        </w:r>
        <w:r w:rsidRPr="002A728F">
          <w:rPr>
            <w:rStyle w:val="ab"/>
            <w:rFonts w:hint="eastAsia"/>
            <w:noProof/>
          </w:rPr>
          <w:t xml:space="preserve"> </w:t>
        </w:r>
        <w:r w:rsidRPr="002A728F">
          <w:rPr>
            <w:rStyle w:val="ab"/>
            <w:rFonts w:hint="eastAsia"/>
            <w:noProof/>
          </w:rPr>
          <w:t>基于循环神经网络的历史行为数据编码方法</w:t>
        </w:r>
        <w:r>
          <w:rPr>
            <w:noProof/>
            <w:webHidden/>
          </w:rPr>
          <w:tab/>
        </w:r>
        <w:r>
          <w:rPr>
            <w:noProof/>
            <w:webHidden/>
          </w:rPr>
          <w:fldChar w:fldCharType="begin"/>
        </w:r>
        <w:r>
          <w:rPr>
            <w:noProof/>
            <w:webHidden/>
          </w:rPr>
          <w:instrText xml:space="preserve"> PAGEREF _Toc503285333 \h </w:instrText>
        </w:r>
        <w:r>
          <w:rPr>
            <w:noProof/>
            <w:webHidden/>
          </w:rPr>
        </w:r>
        <w:r>
          <w:rPr>
            <w:noProof/>
            <w:webHidden/>
          </w:rPr>
          <w:fldChar w:fldCharType="separate"/>
        </w:r>
        <w:r>
          <w:rPr>
            <w:noProof/>
            <w:webHidden/>
          </w:rPr>
          <w:t>41</w:t>
        </w:r>
        <w:r>
          <w:rPr>
            <w:noProof/>
            <w:webHidden/>
          </w:rPr>
          <w:fldChar w:fldCharType="end"/>
        </w:r>
      </w:hyperlink>
    </w:p>
    <w:p w14:paraId="3200DF71" w14:textId="77777777" w:rsidR="00F87470" w:rsidRDefault="00F87470">
      <w:pPr>
        <w:pStyle w:val="20"/>
        <w:tabs>
          <w:tab w:val="right" w:leader="dot" w:pos="8778"/>
        </w:tabs>
        <w:ind w:left="480"/>
        <w:rPr>
          <w:rFonts w:asciiTheme="minorHAnsi" w:hAnsiTheme="minorHAnsi" w:cstheme="minorBidi"/>
          <w:noProof/>
          <w:kern w:val="2"/>
          <w:sz w:val="21"/>
          <w:szCs w:val="22"/>
          <w:lang w:eastAsia="zh-CN"/>
        </w:rPr>
      </w:pPr>
      <w:hyperlink w:anchor="_Toc503285334" w:history="1">
        <w:r w:rsidRPr="002A728F">
          <w:rPr>
            <w:rStyle w:val="ab"/>
            <w:noProof/>
          </w:rPr>
          <w:t>4.5</w:t>
        </w:r>
        <w:r w:rsidRPr="002A728F">
          <w:rPr>
            <w:rStyle w:val="ab"/>
            <w:rFonts w:hint="eastAsia"/>
            <w:noProof/>
          </w:rPr>
          <w:t xml:space="preserve"> </w:t>
        </w:r>
        <w:r w:rsidRPr="002A728F">
          <w:rPr>
            <w:rStyle w:val="ab"/>
            <w:rFonts w:hint="eastAsia"/>
            <w:noProof/>
          </w:rPr>
          <w:t>本章小结</w:t>
        </w:r>
        <w:r>
          <w:rPr>
            <w:noProof/>
            <w:webHidden/>
          </w:rPr>
          <w:tab/>
        </w:r>
        <w:r>
          <w:rPr>
            <w:noProof/>
            <w:webHidden/>
          </w:rPr>
          <w:fldChar w:fldCharType="begin"/>
        </w:r>
        <w:r>
          <w:rPr>
            <w:noProof/>
            <w:webHidden/>
          </w:rPr>
          <w:instrText xml:space="preserve"> PAGEREF _Toc503285334 \h </w:instrText>
        </w:r>
        <w:r>
          <w:rPr>
            <w:noProof/>
            <w:webHidden/>
          </w:rPr>
        </w:r>
        <w:r>
          <w:rPr>
            <w:noProof/>
            <w:webHidden/>
          </w:rPr>
          <w:fldChar w:fldCharType="separate"/>
        </w:r>
        <w:r>
          <w:rPr>
            <w:noProof/>
            <w:webHidden/>
          </w:rPr>
          <w:t>43</w:t>
        </w:r>
        <w:r>
          <w:rPr>
            <w:noProof/>
            <w:webHidden/>
          </w:rPr>
          <w:fldChar w:fldCharType="end"/>
        </w:r>
      </w:hyperlink>
    </w:p>
    <w:p w14:paraId="6688D09C" w14:textId="77777777" w:rsidR="00F87470" w:rsidRDefault="00F87470">
      <w:pPr>
        <w:pStyle w:val="11"/>
        <w:rPr>
          <w:rFonts w:asciiTheme="minorHAnsi" w:eastAsiaTheme="minorEastAsia" w:hAnsiTheme="minorHAnsi" w:cstheme="minorBidi"/>
          <w:noProof/>
          <w:sz w:val="21"/>
          <w:szCs w:val="22"/>
        </w:rPr>
      </w:pPr>
      <w:hyperlink w:anchor="_Toc503285335" w:history="1">
        <w:r w:rsidRPr="002A728F">
          <w:rPr>
            <w:rStyle w:val="ab"/>
            <w:rFonts w:hint="eastAsia"/>
            <w:noProof/>
          </w:rPr>
          <w:t>第五章</w:t>
        </w:r>
        <w:r>
          <w:rPr>
            <w:rFonts w:asciiTheme="minorHAnsi" w:eastAsiaTheme="minorEastAsia" w:hAnsiTheme="minorHAnsi" w:cstheme="minorBidi"/>
            <w:noProof/>
            <w:sz w:val="21"/>
            <w:szCs w:val="22"/>
          </w:rPr>
          <w:tab/>
        </w:r>
        <w:r w:rsidRPr="002A728F">
          <w:rPr>
            <w:rStyle w:val="ab"/>
            <w:rFonts w:hint="eastAsia"/>
            <w:noProof/>
          </w:rPr>
          <w:t>基于深度学习的排序模型的设计与实现</w:t>
        </w:r>
        <w:r>
          <w:rPr>
            <w:noProof/>
            <w:webHidden/>
          </w:rPr>
          <w:tab/>
        </w:r>
        <w:r>
          <w:rPr>
            <w:noProof/>
            <w:webHidden/>
          </w:rPr>
          <w:fldChar w:fldCharType="begin"/>
        </w:r>
        <w:r>
          <w:rPr>
            <w:noProof/>
            <w:webHidden/>
          </w:rPr>
          <w:instrText xml:space="preserve"> PAGEREF _Toc503285335 \h </w:instrText>
        </w:r>
        <w:r>
          <w:rPr>
            <w:noProof/>
            <w:webHidden/>
          </w:rPr>
        </w:r>
        <w:r>
          <w:rPr>
            <w:noProof/>
            <w:webHidden/>
          </w:rPr>
          <w:fldChar w:fldCharType="separate"/>
        </w:r>
        <w:r>
          <w:rPr>
            <w:noProof/>
            <w:webHidden/>
          </w:rPr>
          <w:t>44</w:t>
        </w:r>
        <w:r>
          <w:rPr>
            <w:noProof/>
            <w:webHidden/>
          </w:rPr>
          <w:fldChar w:fldCharType="end"/>
        </w:r>
      </w:hyperlink>
    </w:p>
    <w:p w14:paraId="29B7D35B" w14:textId="77777777" w:rsidR="00F87470" w:rsidRDefault="00F87470">
      <w:pPr>
        <w:pStyle w:val="20"/>
        <w:tabs>
          <w:tab w:val="right" w:leader="dot" w:pos="8778"/>
        </w:tabs>
        <w:ind w:left="480"/>
        <w:rPr>
          <w:rFonts w:asciiTheme="minorHAnsi" w:hAnsiTheme="minorHAnsi" w:cstheme="minorBidi"/>
          <w:noProof/>
          <w:kern w:val="2"/>
          <w:sz w:val="21"/>
          <w:szCs w:val="22"/>
          <w:lang w:eastAsia="zh-CN"/>
        </w:rPr>
      </w:pPr>
      <w:hyperlink w:anchor="_Toc503285336" w:history="1">
        <w:r w:rsidRPr="002A728F">
          <w:rPr>
            <w:rStyle w:val="ab"/>
            <w:noProof/>
          </w:rPr>
          <w:t>5.1</w:t>
        </w:r>
        <w:r w:rsidRPr="002A728F">
          <w:rPr>
            <w:rStyle w:val="ab"/>
            <w:rFonts w:hint="eastAsia"/>
            <w:noProof/>
          </w:rPr>
          <w:t xml:space="preserve"> </w:t>
        </w:r>
        <w:r w:rsidRPr="002A728F">
          <w:rPr>
            <w:rStyle w:val="ab"/>
            <w:rFonts w:hint="eastAsia"/>
            <w:noProof/>
          </w:rPr>
          <w:t>基于深度学习的排序模型设计</w:t>
        </w:r>
        <w:r>
          <w:rPr>
            <w:noProof/>
            <w:webHidden/>
          </w:rPr>
          <w:tab/>
        </w:r>
        <w:r>
          <w:rPr>
            <w:noProof/>
            <w:webHidden/>
          </w:rPr>
          <w:fldChar w:fldCharType="begin"/>
        </w:r>
        <w:r>
          <w:rPr>
            <w:noProof/>
            <w:webHidden/>
          </w:rPr>
          <w:instrText xml:space="preserve"> PAGEREF _Toc503285336 \h </w:instrText>
        </w:r>
        <w:r>
          <w:rPr>
            <w:noProof/>
            <w:webHidden/>
          </w:rPr>
        </w:r>
        <w:r>
          <w:rPr>
            <w:noProof/>
            <w:webHidden/>
          </w:rPr>
          <w:fldChar w:fldCharType="separate"/>
        </w:r>
        <w:r>
          <w:rPr>
            <w:noProof/>
            <w:webHidden/>
          </w:rPr>
          <w:t>44</w:t>
        </w:r>
        <w:r>
          <w:rPr>
            <w:noProof/>
            <w:webHidden/>
          </w:rPr>
          <w:fldChar w:fldCharType="end"/>
        </w:r>
      </w:hyperlink>
    </w:p>
    <w:p w14:paraId="0C340601" w14:textId="77777777" w:rsidR="00F87470" w:rsidRDefault="00F87470">
      <w:pPr>
        <w:pStyle w:val="30"/>
        <w:tabs>
          <w:tab w:val="right" w:leader="dot" w:pos="8778"/>
        </w:tabs>
        <w:ind w:left="960"/>
        <w:rPr>
          <w:rFonts w:asciiTheme="minorHAnsi" w:eastAsiaTheme="minorEastAsia" w:hAnsiTheme="minorHAnsi" w:cstheme="minorBidi"/>
          <w:noProof/>
          <w:sz w:val="21"/>
          <w:szCs w:val="22"/>
        </w:rPr>
      </w:pPr>
      <w:hyperlink w:anchor="_Toc503285337" w:history="1">
        <w:r w:rsidRPr="002A728F">
          <w:rPr>
            <w:rStyle w:val="ab"/>
            <w:noProof/>
          </w:rPr>
          <w:t>5.1.1</w:t>
        </w:r>
        <w:r w:rsidRPr="002A728F">
          <w:rPr>
            <w:rStyle w:val="ab"/>
            <w:rFonts w:hint="eastAsia"/>
            <w:noProof/>
          </w:rPr>
          <w:t xml:space="preserve"> </w:t>
        </w:r>
        <w:r w:rsidRPr="002A728F">
          <w:rPr>
            <w:rStyle w:val="ab"/>
            <w:rFonts w:hint="eastAsia"/>
            <w:noProof/>
          </w:rPr>
          <w:t>模型总体结构设计</w:t>
        </w:r>
        <w:r>
          <w:rPr>
            <w:noProof/>
            <w:webHidden/>
          </w:rPr>
          <w:tab/>
        </w:r>
        <w:r>
          <w:rPr>
            <w:noProof/>
            <w:webHidden/>
          </w:rPr>
          <w:fldChar w:fldCharType="begin"/>
        </w:r>
        <w:r>
          <w:rPr>
            <w:noProof/>
            <w:webHidden/>
          </w:rPr>
          <w:instrText xml:space="preserve"> PAGEREF _Toc503285337 \h </w:instrText>
        </w:r>
        <w:r>
          <w:rPr>
            <w:noProof/>
            <w:webHidden/>
          </w:rPr>
        </w:r>
        <w:r>
          <w:rPr>
            <w:noProof/>
            <w:webHidden/>
          </w:rPr>
          <w:fldChar w:fldCharType="separate"/>
        </w:r>
        <w:r>
          <w:rPr>
            <w:noProof/>
            <w:webHidden/>
          </w:rPr>
          <w:t>44</w:t>
        </w:r>
        <w:r>
          <w:rPr>
            <w:noProof/>
            <w:webHidden/>
          </w:rPr>
          <w:fldChar w:fldCharType="end"/>
        </w:r>
      </w:hyperlink>
    </w:p>
    <w:p w14:paraId="42D713D4" w14:textId="77777777" w:rsidR="00F87470" w:rsidRDefault="00F87470">
      <w:pPr>
        <w:pStyle w:val="30"/>
        <w:tabs>
          <w:tab w:val="right" w:leader="dot" w:pos="8778"/>
        </w:tabs>
        <w:ind w:left="960"/>
        <w:rPr>
          <w:rFonts w:asciiTheme="minorHAnsi" w:eastAsiaTheme="minorEastAsia" w:hAnsiTheme="minorHAnsi" w:cstheme="minorBidi"/>
          <w:noProof/>
          <w:sz w:val="21"/>
          <w:szCs w:val="22"/>
        </w:rPr>
      </w:pPr>
      <w:hyperlink w:anchor="_Toc503285338" w:history="1">
        <w:r w:rsidRPr="002A728F">
          <w:rPr>
            <w:rStyle w:val="ab"/>
            <w:noProof/>
          </w:rPr>
          <w:t>5.1.2</w:t>
        </w:r>
        <w:r w:rsidRPr="002A728F">
          <w:rPr>
            <w:rStyle w:val="ab"/>
            <w:rFonts w:hint="eastAsia"/>
            <w:noProof/>
          </w:rPr>
          <w:t xml:space="preserve"> </w:t>
        </w:r>
        <w:r w:rsidRPr="002A728F">
          <w:rPr>
            <w:rStyle w:val="ab"/>
            <w:rFonts w:hint="eastAsia"/>
            <w:noProof/>
          </w:rPr>
          <w:t>模型训练模块</w:t>
        </w:r>
        <w:r>
          <w:rPr>
            <w:noProof/>
            <w:webHidden/>
          </w:rPr>
          <w:tab/>
        </w:r>
        <w:r>
          <w:rPr>
            <w:noProof/>
            <w:webHidden/>
          </w:rPr>
          <w:fldChar w:fldCharType="begin"/>
        </w:r>
        <w:r>
          <w:rPr>
            <w:noProof/>
            <w:webHidden/>
          </w:rPr>
          <w:instrText xml:space="preserve"> PAGEREF _Toc503285338 \h </w:instrText>
        </w:r>
        <w:r>
          <w:rPr>
            <w:noProof/>
            <w:webHidden/>
          </w:rPr>
        </w:r>
        <w:r>
          <w:rPr>
            <w:noProof/>
            <w:webHidden/>
          </w:rPr>
          <w:fldChar w:fldCharType="separate"/>
        </w:r>
        <w:r>
          <w:rPr>
            <w:noProof/>
            <w:webHidden/>
          </w:rPr>
          <w:t>45</w:t>
        </w:r>
        <w:r>
          <w:rPr>
            <w:noProof/>
            <w:webHidden/>
          </w:rPr>
          <w:fldChar w:fldCharType="end"/>
        </w:r>
      </w:hyperlink>
    </w:p>
    <w:p w14:paraId="50208016" w14:textId="77777777" w:rsidR="00F87470" w:rsidRDefault="00F87470">
      <w:pPr>
        <w:pStyle w:val="30"/>
        <w:tabs>
          <w:tab w:val="right" w:leader="dot" w:pos="8778"/>
        </w:tabs>
        <w:ind w:left="960"/>
        <w:rPr>
          <w:rFonts w:asciiTheme="minorHAnsi" w:eastAsiaTheme="minorEastAsia" w:hAnsiTheme="minorHAnsi" w:cstheme="minorBidi"/>
          <w:noProof/>
          <w:sz w:val="21"/>
          <w:szCs w:val="22"/>
        </w:rPr>
      </w:pPr>
      <w:hyperlink w:anchor="_Toc503285339" w:history="1">
        <w:r w:rsidRPr="002A728F">
          <w:rPr>
            <w:rStyle w:val="ab"/>
            <w:noProof/>
          </w:rPr>
          <w:t>5.1.3</w:t>
        </w:r>
        <w:r w:rsidRPr="002A728F">
          <w:rPr>
            <w:rStyle w:val="ab"/>
            <w:rFonts w:hint="eastAsia"/>
            <w:noProof/>
          </w:rPr>
          <w:t xml:space="preserve"> </w:t>
        </w:r>
        <w:r w:rsidRPr="002A728F">
          <w:rPr>
            <w:rStyle w:val="ab"/>
            <w:rFonts w:hint="eastAsia"/>
            <w:noProof/>
          </w:rPr>
          <w:t>排序模块</w:t>
        </w:r>
        <w:r>
          <w:rPr>
            <w:noProof/>
            <w:webHidden/>
          </w:rPr>
          <w:tab/>
        </w:r>
        <w:r>
          <w:rPr>
            <w:noProof/>
            <w:webHidden/>
          </w:rPr>
          <w:fldChar w:fldCharType="begin"/>
        </w:r>
        <w:r>
          <w:rPr>
            <w:noProof/>
            <w:webHidden/>
          </w:rPr>
          <w:instrText xml:space="preserve"> PAGEREF _Toc503285339 \h </w:instrText>
        </w:r>
        <w:r>
          <w:rPr>
            <w:noProof/>
            <w:webHidden/>
          </w:rPr>
        </w:r>
        <w:r>
          <w:rPr>
            <w:noProof/>
            <w:webHidden/>
          </w:rPr>
          <w:fldChar w:fldCharType="separate"/>
        </w:r>
        <w:r>
          <w:rPr>
            <w:noProof/>
            <w:webHidden/>
          </w:rPr>
          <w:t>47</w:t>
        </w:r>
        <w:r>
          <w:rPr>
            <w:noProof/>
            <w:webHidden/>
          </w:rPr>
          <w:fldChar w:fldCharType="end"/>
        </w:r>
      </w:hyperlink>
    </w:p>
    <w:p w14:paraId="09DE9E31" w14:textId="77777777" w:rsidR="00F87470" w:rsidRDefault="00F87470">
      <w:pPr>
        <w:pStyle w:val="20"/>
        <w:tabs>
          <w:tab w:val="right" w:leader="dot" w:pos="8778"/>
        </w:tabs>
        <w:ind w:left="480"/>
        <w:rPr>
          <w:rFonts w:asciiTheme="minorHAnsi" w:hAnsiTheme="minorHAnsi" w:cstheme="minorBidi"/>
          <w:noProof/>
          <w:kern w:val="2"/>
          <w:sz w:val="21"/>
          <w:szCs w:val="22"/>
          <w:lang w:eastAsia="zh-CN"/>
        </w:rPr>
      </w:pPr>
      <w:hyperlink w:anchor="_Toc503285340" w:history="1">
        <w:r w:rsidRPr="002A728F">
          <w:rPr>
            <w:rStyle w:val="ab"/>
            <w:noProof/>
          </w:rPr>
          <w:t>5.2</w:t>
        </w:r>
        <w:r w:rsidRPr="002A728F">
          <w:rPr>
            <w:rStyle w:val="ab"/>
            <w:rFonts w:hint="eastAsia"/>
            <w:noProof/>
          </w:rPr>
          <w:t xml:space="preserve"> </w:t>
        </w:r>
        <w:r w:rsidRPr="002A728F">
          <w:rPr>
            <w:rStyle w:val="ab"/>
            <w:rFonts w:hint="eastAsia"/>
            <w:noProof/>
          </w:rPr>
          <w:t>排序模型在地铁单边交易处理中的应用</w:t>
        </w:r>
        <w:r>
          <w:rPr>
            <w:noProof/>
            <w:webHidden/>
          </w:rPr>
          <w:tab/>
        </w:r>
        <w:r>
          <w:rPr>
            <w:noProof/>
            <w:webHidden/>
          </w:rPr>
          <w:fldChar w:fldCharType="begin"/>
        </w:r>
        <w:r>
          <w:rPr>
            <w:noProof/>
            <w:webHidden/>
          </w:rPr>
          <w:instrText xml:space="preserve"> PAGEREF _Toc503285340 \h </w:instrText>
        </w:r>
        <w:r>
          <w:rPr>
            <w:noProof/>
            <w:webHidden/>
          </w:rPr>
        </w:r>
        <w:r>
          <w:rPr>
            <w:noProof/>
            <w:webHidden/>
          </w:rPr>
          <w:fldChar w:fldCharType="separate"/>
        </w:r>
        <w:r>
          <w:rPr>
            <w:noProof/>
            <w:webHidden/>
          </w:rPr>
          <w:t>48</w:t>
        </w:r>
        <w:r>
          <w:rPr>
            <w:noProof/>
            <w:webHidden/>
          </w:rPr>
          <w:fldChar w:fldCharType="end"/>
        </w:r>
      </w:hyperlink>
    </w:p>
    <w:p w14:paraId="3C677B3E" w14:textId="77777777" w:rsidR="00F87470" w:rsidRDefault="00F87470">
      <w:pPr>
        <w:pStyle w:val="30"/>
        <w:tabs>
          <w:tab w:val="right" w:leader="dot" w:pos="8778"/>
        </w:tabs>
        <w:ind w:left="960"/>
        <w:rPr>
          <w:rFonts w:asciiTheme="minorHAnsi" w:eastAsiaTheme="minorEastAsia" w:hAnsiTheme="minorHAnsi" w:cstheme="minorBidi"/>
          <w:noProof/>
          <w:sz w:val="21"/>
          <w:szCs w:val="22"/>
        </w:rPr>
      </w:pPr>
      <w:hyperlink w:anchor="_Toc503285341" w:history="1">
        <w:r w:rsidRPr="002A728F">
          <w:rPr>
            <w:rStyle w:val="ab"/>
            <w:noProof/>
          </w:rPr>
          <w:t>5.2.1</w:t>
        </w:r>
        <w:r w:rsidRPr="002A728F">
          <w:rPr>
            <w:rStyle w:val="ab"/>
            <w:rFonts w:hint="eastAsia"/>
            <w:noProof/>
          </w:rPr>
          <w:t xml:space="preserve"> </w:t>
        </w:r>
        <w:r w:rsidRPr="002A728F">
          <w:rPr>
            <w:rStyle w:val="ab"/>
            <w:rFonts w:hint="eastAsia"/>
            <w:noProof/>
          </w:rPr>
          <w:t>问题描述及分析</w:t>
        </w:r>
        <w:r>
          <w:rPr>
            <w:noProof/>
            <w:webHidden/>
          </w:rPr>
          <w:tab/>
        </w:r>
        <w:r>
          <w:rPr>
            <w:noProof/>
            <w:webHidden/>
          </w:rPr>
          <w:fldChar w:fldCharType="begin"/>
        </w:r>
        <w:r>
          <w:rPr>
            <w:noProof/>
            <w:webHidden/>
          </w:rPr>
          <w:instrText xml:space="preserve"> PAGEREF _Toc503285341 \h </w:instrText>
        </w:r>
        <w:r>
          <w:rPr>
            <w:noProof/>
            <w:webHidden/>
          </w:rPr>
        </w:r>
        <w:r>
          <w:rPr>
            <w:noProof/>
            <w:webHidden/>
          </w:rPr>
          <w:fldChar w:fldCharType="separate"/>
        </w:r>
        <w:r>
          <w:rPr>
            <w:noProof/>
            <w:webHidden/>
          </w:rPr>
          <w:t>48</w:t>
        </w:r>
        <w:r>
          <w:rPr>
            <w:noProof/>
            <w:webHidden/>
          </w:rPr>
          <w:fldChar w:fldCharType="end"/>
        </w:r>
      </w:hyperlink>
    </w:p>
    <w:p w14:paraId="68EFD143" w14:textId="77777777" w:rsidR="00F87470" w:rsidRDefault="00F87470">
      <w:pPr>
        <w:pStyle w:val="30"/>
        <w:tabs>
          <w:tab w:val="right" w:leader="dot" w:pos="8778"/>
        </w:tabs>
        <w:ind w:left="960"/>
        <w:rPr>
          <w:rFonts w:asciiTheme="minorHAnsi" w:eastAsiaTheme="minorEastAsia" w:hAnsiTheme="minorHAnsi" w:cstheme="minorBidi"/>
          <w:noProof/>
          <w:sz w:val="21"/>
          <w:szCs w:val="22"/>
        </w:rPr>
      </w:pPr>
      <w:hyperlink w:anchor="_Toc503285342" w:history="1">
        <w:r w:rsidRPr="002A728F">
          <w:rPr>
            <w:rStyle w:val="ab"/>
            <w:noProof/>
          </w:rPr>
          <w:t>5.2.2</w:t>
        </w:r>
        <w:r w:rsidRPr="002A728F">
          <w:rPr>
            <w:rStyle w:val="ab"/>
            <w:rFonts w:hint="eastAsia"/>
            <w:noProof/>
          </w:rPr>
          <w:t xml:space="preserve"> </w:t>
        </w:r>
        <w:r w:rsidRPr="002A728F">
          <w:rPr>
            <w:rStyle w:val="ab"/>
            <w:rFonts w:hint="eastAsia"/>
            <w:noProof/>
          </w:rPr>
          <w:t>基于排序模型的地铁单边交易处理方法</w:t>
        </w:r>
        <w:r>
          <w:rPr>
            <w:noProof/>
            <w:webHidden/>
          </w:rPr>
          <w:tab/>
        </w:r>
        <w:r>
          <w:rPr>
            <w:noProof/>
            <w:webHidden/>
          </w:rPr>
          <w:fldChar w:fldCharType="begin"/>
        </w:r>
        <w:r>
          <w:rPr>
            <w:noProof/>
            <w:webHidden/>
          </w:rPr>
          <w:instrText xml:space="preserve"> PAGEREF _Toc503285342 \h </w:instrText>
        </w:r>
        <w:r>
          <w:rPr>
            <w:noProof/>
            <w:webHidden/>
          </w:rPr>
        </w:r>
        <w:r>
          <w:rPr>
            <w:noProof/>
            <w:webHidden/>
          </w:rPr>
          <w:fldChar w:fldCharType="separate"/>
        </w:r>
        <w:r>
          <w:rPr>
            <w:noProof/>
            <w:webHidden/>
          </w:rPr>
          <w:t>49</w:t>
        </w:r>
        <w:r>
          <w:rPr>
            <w:noProof/>
            <w:webHidden/>
          </w:rPr>
          <w:fldChar w:fldCharType="end"/>
        </w:r>
      </w:hyperlink>
    </w:p>
    <w:p w14:paraId="533BEC14" w14:textId="77777777" w:rsidR="00F87470" w:rsidRDefault="00F87470">
      <w:pPr>
        <w:pStyle w:val="30"/>
        <w:tabs>
          <w:tab w:val="right" w:leader="dot" w:pos="8778"/>
        </w:tabs>
        <w:ind w:left="960"/>
        <w:rPr>
          <w:rFonts w:asciiTheme="minorHAnsi" w:eastAsiaTheme="minorEastAsia" w:hAnsiTheme="minorHAnsi" w:cstheme="minorBidi"/>
          <w:noProof/>
          <w:sz w:val="21"/>
          <w:szCs w:val="22"/>
        </w:rPr>
      </w:pPr>
      <w:hyperlink w:anchor="_Toc503285343" w:history="1">
        <w:r w:rsidRPr="002A728F">
          <w:rPr>
            <w:rStyle w:val="ab"/>
            <w:noProof/>
          </w:rPr>
          <w:t>5.2.3</w:t>
        </w:r>
        <w:r w:rsidRPr="002A728F">
          <w:rPr>
            <w:rStyle w:val="ab"/>
            <w:rFonts w:hint="eastAsia"/>
            <w:noProof/>
          </w:rPr>
          <w:t xml:space="preserve"> </w:t>
        </w:r>
        <w:r w:rsidRPr="002A728F">
          <w:rPr>
            <w:rStyle w:val="ab"/>
            <w:rFonts w:hint="eastAsia"/>
            <w:noProof/>
          </w:rPr>
          <w:t>实验设计及结果分析</w:t>
        </w:r>
        <w:r>
          <w:rPr>
            <w:noProof/>
            <w:webHidden/>
          </w:rPr>
          <w:tab/>
        </w:r>
        <w:r>
          <w:rPr>
            <w:noProof/>
            <w:webHidden/>
          </w:rPr>
          <w:fldChar w:fldCharType="begin"/>
        </w:r>
        <w:r>
          <w:rPr>
            <w:noProof/>
            <w:webHidden/>
          </w:rPr>
          <w:instrText xml:space="preserve"> PAGEREF _Toc503285343 \h </w:instrText>
        </w:r>
        <w:r>
          <w:rPr>
            <w:noProof/>
            <w:webHidden/>
          </w:rPr>
        </w:r>
        <w:r>
          <w:rPr>
            <w:noProof/>
            <w:webHidden/>
          </w:rPr>
          <w:fldChar w:fldCharType="separate"/>
        </w:r>
        <w:r>
          <w:rPr>
            <w:noProof/>
            <w:webHidden/>
          </w:rPr>
          <w:t>50</w:t>
        </w:r>
        <w:r>
          <w:rPr>
            <w:noProof/>
            <w:webHidden/>
          </w:rPr>
          <w:fldChar w:fldCharType="end"/>
        </w:r>
      </w:hyperlink>
    </w:p>
    <w:p w14:paraId="3CDC94F5" w14:textId="77777777" w:rsidR="00F87470" w:rsidRDefault="00F87470">
      <w:pPr>
        <w:pStyle w:val="20"/>
        <w:tabs>
          <w:tab w:val="right" w:leader="dot" w:pos="8778"/>
        </w:tabs>
        <w:ind w:left="480"/>
        <w:rPr>
          <w:rFonts w:asciiTheme="minorHAnsi" w:hAnsiTheme="minorHAnsi" w:cstheme="minorBidi"/>
          <w:noProof/>
          <w:kern w:val="2"/>
          <w:sz w:val="21"/>
          <w:szCs w:val="22"/>
          <w:lang w:eastAsia="zh-CN"/>
        </w:rPr>
      </w:pPr>
      <w:hyperlink w:anchor="_Toc503285344" w:history="1">
        <w:r w:rsidRPr="002A728F">
          <w:rPr>
            <w:rStyle w:val="ab"/>
            <w:noProof/>
          </w:rPr>
          <w:t>5.3</w:t>
        </w:r>
        <w:r w:rsidRPr="002A728F">
          <w:rPr>
            <w:rStyle w:val="ab"/>
            <w:rFonts w:hint="eastAsia"/>
            <w:noProof/>
          </w:rPr>
          <w:t xml:space="preserve"> </w:t>
        </w:r>
        <w:r w:rsidRPr="002A728F">
          <w:rPr>
            <w:rStyle w:val="ab"/>
            <w:rFonts w:hint="eastAsia"/>
            <w:noProof/>
          </w:rPr>
          <w:t>本章小结</w:t>
        </w:r>
        <w:r>
          <w:rPr>
            <w:noProof/>
            <w:webHidden/>
          </w:rPr>
          <w:tab/>
        </w:r>
        <w:r>
          <w:rPr>
            <w:noProof/>
            <w:webHidden/>
          </w:rPr>
          <w:fldChar w:fldCharType="begin"/>
        </w:r>
        <w:r>
          <w:rPr>
            <w:noProof/>
            <w:webHidden/>
          </w:rPr>
          <w:instrText xml:space="preserve"> PAGEREF _Toc503285344 \h </w:instrText>
        </w:r>
        <w:r>
          <w:rPr>
            <w:noProof/>
            <w:webHidden/>
          </w:rPr>
        </w:r>
        <w:r>
          <w:rPr>
            <w:noProof/>
            <w:webHidden/>
          </w:rPr>
          <w:fldChar w:fldCharType="separate"/>
        </w:r>
        <w:r>
          <w:rPr>
            <w:noProof/>
            <w:webHidden/>
          </w:rPr>
          <w:t>53</w:t>
        </w:r>
        <w:r>
          <w:rPr>
            <w:noProof/>
            <w:webHidden/>
          </w:rPr>
          <w:fldChar w:fldCharType="end"/>
        </w:r>
      </w:hyperlink>
    </w:p>
    <w:p w14:paraId="754B3EBC" w14:textId="77777777" w:rsidR="00F87470" w:rsidRDefault="00F87470">
      <w:pPr>
        <w:pStyle w:val="11"/>
        <w:rPr>
          <w:rFonts w:asciiTheme="minorHAnsi" w:eastAsiaTheme="minorEastAsia" w:hAnsiTheme="minorHAnsi" w:cstheme="minorBidi"/>
          <w:noProof/>
          <w:sz w:val="21"/>
          <w:szCs w:val="22"/>
        </w:rPr>
      </w:pPr>
      <w:hyperlink w:anchor="_Toc503285345" w:history="1">
        <w:r w:rsidRPr="002A728F">
          <w:rPr>
            <w:rStyle w:val="ab"/>
            <w:rFonts w:hint="eastAsia"/>
            <w:noProof/>
          </w:rPr>
          <w:t>第六章</w:t>
        </w:r>
        <w:r>
          <w:rPr>
            <w:rFonts w:asciiTheme="minorHAnsi" w:eastAsiaTheme="minorEastAsia" w:hAnsiTheme="minorHAnsi" w:cstheme="minorBidi"/>
            <w:noProof/>
            <w:sz w:val="21"/>
            <w:szCs w:val="22"/>
          </w:rPr>
          <w:tab/>
        </w:r>
        <w:r w:rsidRPr="002A728F">
          <w:rPr>
            <w:rStyle w:val="ab"/>
            <w:rFonts w:hint="eastAsia"/>
            <w:noProof/>
          </w:rPr>
          <w:t>总结与展望</w:t>
        </w:r>
        <w:r>
          <w:rPr>
            <w:noProof/>
            <w:webHidden/>
          </w:rPr>
          <w:tab/>
        </w:r>
        <w:r>
          <w:rPr>
            <w:noProof/>
            <w:webHidden/>
          </w:rPr>
          <w:fldChar w:fldCharType="begin"/>
        </w:r>
        <w:r>
          <w:rPr>
            <w:noProof/>
            <w:webHidden/>
          </w:rPr>
          <w:instrText xml:space="preserve"> PAGEREF _Toc503285345 \h </w:instrText>
        </w:r>
        <w:r>
          <w:rPr>
            <w:noProof/>
            <w:webHidden/>
          </w:rPr>
        </w:r>
        <w:r>
          <w:rPr>
            <w:noProof/>
            <w:webHidden/>
          </w:rPr>
          <w:fldChar w:fldCharType="separate"/>
        </w:r>
        <w:r>
          <w:rPr>
            <w:noProof/>
            <w:webHidden/>
          </w:rPr>
          <w:t>54</w:t>
        </w:r>
        <w:r>
          <w:rPr>
            <w:noProof/>
            <w:webHidden/>
          </w:rPr>
          <w:fldChar w:fldCharType="end"/>
        </w:r>
      </w:hyperlink>
    </w:p>
    <w:p w14:paraId="62B2BA4A" w14:textId="77777777" w:rsidR="00F87470" w:rsidRDefault="00F87470">
      <w:pPr>
        <w:pStyle w:val="20"/>
        <w:tabs>
          <w:tab w:val="right" w:leader="dot" w:pos="8778"/>
        </w:tabs>
        <w:ind w:left="480"/>
        <w:rPr>
          <w:rFonts w:asciiTheme="minorHAnsi" w:hAnsiTheme="minorHAnsi" w:cstheme="minorBidi"/>
          <w:noProof/>
          <w:kern w:val="2"/>
          <w:sz w:val="21"/>
          <w:szCs w:val="22"/>
          <w:lang w:eastAsia="zh-CN"/>
        </w:rPr>
      </w:pPr>
      <w:hyperlink w:anchor="_Toc503285346" w:history="1">
        <w:r w:rsidRPr="002A728F">
          <w:rPr>
            <w:rStyle w:val="ab"/>
            <w:noProof/>
          </w:rPr>
          <w:t>6.1</w:t>
        </w:r>
        <w:r w:rsidRPr="002A728F">
          <w:rPr>
            <w:rStyle w:val="ab"/>
            <w:rFonts w:hint="eastAsia"/>
            <w:noProof/>
          </w:rPr>
          <w:t xml:space="preserve"> </w:t>
        </w:r>
        <w:r w:rsidRPr="002A728F">
          <w:rPr>
            <w:rStyle w:val="ab"/>
            <w:rFonts w:hint="eastAsia"/>
            <w:noProof/>
          </w:rPr>
          <w:t>论文总结</w:t>
        </w:r>
        <w:r>
          <w:rPr>
            <w:noProof/>
            <w:webHidden/>
          </w:rPr>
          <w:tab/>
        </w:r>
        <w:r>
          <w:rPr>
            <w:noProof/>
            <w:webHidden/>
          </w:rPr>
          <w:fldChar w:fldCharType="begin"/>
        </w:r>
        <w:r>
          <w:rPr>
            <w:noProof/>
            <w:webHidden/>
          </w:rPr>
          <w:instrText xml:space="preserve"> PAGEREF _Toc503285346 \h </w:instrText>
        </w:r>
        <w:r>
          <w:rPr>
            <w:noProof/>
            <w:webHidden/>
          </w:rPr>
        </w:r>
        <w:r>
          <w:rPr>
            <w:noProof/>
            <w:webHidden/>
          </w:rPr>
          <w:fldChar w:fldCharType="separate"/>
        </w:r>
        <w:r>
          <w:rPr>
            <w:noProof/>
            <w:webHidden/>
          </w:rPr>
          <w:t>54</w:t>
        </w:r>
        <w:r>
          <w:rPr>
            <w:noProof/>
            <w:webHidden/>
          </w:rPr>
          <w:fldChar w:fldCharType="end"/>
        </w:r>
      </w:hyperlink>
    </w:p>
    <w:p w14:paraId="7DA19CCB" w14:textId="77777777" w:rsidR="00F87470" w:rsidRDefault="00F87470">
      <w:pPr>
        <w:pStyle w:val="20"/>
        <w:tabs>
          <w:tab w:val="right" w:leader="dot" w:pos="8778"/>
        </w:tabs>
        <w:ind w:left="480"/>
        <w:rPr>
          <w:rFonts w:asciiTheme="minorHAnsi" w:hAnsiTheme="minorHAnsi" w:cstheme="minorBidi"/>
          <w:noProof/>
          <w:kern w:val="2"/>
          <w:sz w:val="21"/>
          <w:szCs w:val="22"/>
          <w:lang w:eastAsia="zh-CN"/>
        </w:rPr>
      </w:pPr>
      <w:hyperlink w:anchor="_Toc503285347" w:history="1">
        <w:r w:rsidRPr="002A728F">
          <w:rPr>
            <w:rStyle w:val="ab"/>
            <w:noProof/>
          </w:rPr>
          <w:t>6.2</w:t>
        </w:r>
        <w:r w:rsidRPr="002A728F">
          <w:rPr>
            <w:rStyle w:val="ab"/>
            <w:rFonts w:hint="eastAsia"/>
            <w:noProof/>
          </w:rPr>
          <w:t xml:space="preserve"> </w:t>
        </w:r>
        <w:r w:rsidRPr="002A728F">
          <w:rPr>
            <w:rStyle w:val="ab"/>
            <w:rFonts w:hint="eastAsia"/>
            <w:noProof/>
          </w:rPr>
          <w:t>工作展望</w:t>
        </w:r>
        <w:r>
          <w:rPr>
            <w:noProof/>
            <w:webHidden/>
          </w:rPr>
          <w:tab/>
        </w:r>
        <w:r>
          <w:rPr>
            <w:noProof/>
            <w:webHidden/>
          </w:rPr>
          <w:fldChar w:fldCharType="begin"/>
        </w:r>
        <w:r>
          <w:rPr>
            <w:noProof/>
            <w:webHidden/>
          </w:rPr>
          <w:instrText xml:space="preserve"> PAGEREF _Toc503285347 \h </w:instrText>
        </w:r>
        <w:r>
          <w:rPr>
            <w:noProof/>
            <w:webHidden/>
          </w:rPr>
        </w:r>
        <w:r>
          <w:rPr>
            <w:noProof/>
            <w:webHidden/>
          </w:rPr>
          <w:fldChar w:fldCharType="separate"/>
        </w:r>
        <w:r>
          <w:rPr>
            <w:noProof/>
            <w:webHidden/>
          </w:rPr>
          <w:t>55</w:t>
        </w:r>
        <w:r>
          <w:rPr>
            <w:noProof/>
            <w:webHidden/>
          </w:rPr>
          <w:fldChar w:fldCharType="end"/>
        </w:r>
      </w:hyperlink>
    </w:p>
    <w:p w14:paraId="3C0917E0" w14:textId="77777777" w:rsidR="00F87470" w:rsidRDefault="00F87470">
      <w:pPr>
        <w:pStyle w:val="11"/>
        <w:rPr>
          <w:rFonts w:asciiTheme="minorHAnsi" w:eastAsiaTheme="minorEastAsia" w:hAnsiTheme="minorHAnsi" w:cstheme="minorBidi"/>
          <w:noProof/>
          <w:sz w:val="21"/>
          <w:szCs w:val="22"/>
        </w:rPr>
      </w:pPr>
      <w:hyperlink w:anchor="_Toc503285348" w:history="1">
        <w:r w:rsidRPr="002A728F">
          <w:rPr>
            <w:rStyle w:val="ab"/>
            <w:rFonts w:hint="eastAsia"/>
            <w:noProof/>
          </w:rPr>
          <w:t>参考文献</w:t>
        </w:r>
        <w:r>
          <w:rPr>
            <w:noProof/>
            <w:webHidden/>
          </w:rPr>
          <w:tab/>
        </w:r>
        <w:r>
          <w:rPr>
            <w:noProof/>
            <w:webHidden/>
          </w:rPr>
          <w:fldChar w:fldCharType="begin"/>
        </w:r>
        <w:r>
          <w:rPr>
            <w:noProof/>
            <w:webHidden/>
          </w:rPr>
          <w:instrText xml:space="preserve"> PAGEREF _Toc503285348 \h </w:instrText>
        </w:r>
        <w:r>
          <w:rPr>
            <w:noProof/>
            <w:webHidden/>
          </w:rPr>
        </w:r>
        <w:r>
          <w:rPr>
            <w:noProof/>
            <w:webHidden/>
          </w:rPr>
          <w:fldChar w:fldCharType="separate"/>
        </w:r>
        <w:r>
          <w:rPr>
            <w:noProof/>
            <w:webHidden/>
          </w:rPr>
          <w:t>56</w:t>
        </w:r>
        <w:r>
          <w:rPr>
            <w:noProof/>
            <w:webHidden/>
          </w:rPr>
          <w:fldChar w:fldCharType="end"/>
        </w:r>
      </w:hyperlink>
    </w:p>
    <w:p w14:paraId="43E5B73A" w14:textId="77777777" w:rsidR="00F87470" w:rsidRDefault="00F87470">
      <w:pPr>
        <w:pStyle w:val="11"/>
        <w:rPr>
          <w:rFonts w:asciiTheme="minorHAnsi" w:eastAsiaTheme="minorEastAsia" w:hAnsiTheme="minorHAnsi" w:cstheme="minorBidi"/>
          <w:noProof/>
          <w:sz w:val="21"/>
          <w:szCs w:val="22"/>
        </w:rPr>
      </w:pPr>
      <w:hyperlink w:anchor="_Toc503285349" w:history="1">
        <w:r w:rsidRPr="002A728F">
          <w:rPr>
            <w:rStyle w:val="ab"/>
            <w:rFonts w:hint="eastAsia"/>
            <w:noProof/>
          </w:rPr>
          <w:t>附录</w:t>
        </w:r>
        <w:r>
          <w:rPr>
            <w:noProof/>
            <w:webHidden/>
          </w:rPr>
          <w:tab/>
        </w:r>
        <w:r>
          <w:rPr>
            <w:noProof/>
            <w:webHidden/>
          </w:rPr>
          <w:fldChar w:fldCharType="begin"/>
        </w:r>
        <w:r>
          <w:rPr>
            <w:noProof/>
            <w:webHidden/>
          </w:rPr>
          <w:instrText xml:space="preserve"> PAGEREF _Toc503285349 \h </w:instrText>
        </w:r>
        <w:r>
          <w:rPr>
            <w:noProof/>
            <w:webHidden/>
          </w:rPr>
        </w:r>
        <w:r>
          <w:rPr>
            <w:noProof/>
            <w:webHidden/>
          </w:rPr>
          <w:fldChar w:fldCharType="separate"/>
        </w:r>
        <w:r>
          <w:rPr>
            <w:noProof/>
            <w:webHidden/>
          </w:rPr>
          <w:t>60</w:t>
        </w:r>
        <w:r>
          <w:rPr>
            <w:noProof/>
            <w:webHidden/>
          </w:rPr>
          <w:fldChar w:fldCharType="end"/>
        </w:r>
      </w:hyperlink>
    </w:p>
    <w:p w14:paraId="5EB31784" w14:textId="77777777" w:rsidR="00F87470" w:rsidRDefault="00F87470">
      <w:pPr>
        <w:pStyle w:val="11"/>
        <w:rPr>
          <w:rFonts w:asciiTheme="minorHAnsi" w:eastAsiaTheme="minorEastAsia" w:hAnsiTheme="minorHAnsi" w:cstheme="minorBidi"/>
          <w:noProof/>
          <w:sz w:val="21"/>
          <w:szCs w:val="22"/>
        </w:rPr>
      </w:pPr>
      <w:hyperlink w:anchor="_Toc503285350" w:history="1">
        <w:r w:rsidRPr="002A728F">
          <w:rPr>
            <w:rStyle w:val="ab"/>
            <w:rFonts w:hint="eastAsia"/>
            <w:noProof/>
          </w:rPr>
          <w:t>致</w:t>
        </w:r>
        <w:r w:rsidRPr="002A728F">
          <w:rPr>
            <w:rStyle w:val="ab"/>
            <w:noProof/>
          </w:rPr>
          <w:t xml:space="preserve">  </w:t>
        </w:r>
        <w:r w:rsidRPr="002A728F">
          <w:rPr>
            <w:rStyle w:val="ab"/>
            <w:rFonts w:hint="eastAsia"/>
            <w:noProof/>
          </w:rPr>
          <w:t>谢</w:t>
        </w:r>
        <w:r>
          <w:rPr>
            <w:noProof/>
            <w:webHidden/>
          </w:rPr>
          <w:tab/>
        </w:r>
        <w:r>
          <w:rPr>
            <w:noProof/>
            <w:webHidden/>
          </w:rPr>
          <w:fldChar w:fldCharType="begin"/>
        </w:r>
        <w:r>
          <w:rPr>
            <w:noProof/>
            <w:webHidden/>
          </w:rPr>
          <w:instrText xml:space="preserve"> PAGEREF _Toc503285350 \h </w:instrText>
        </w:r>
        <w:r>
          <w:rPr>
            <w:noProof/>
            <w:webHidden/>
          </w:rPr>
        </w:r>
        <w:r>
          <w:rPr>
            <w:noProof/>
            <w:webHidden/>
          </w:rPr>
          <w:fldChar w:fldCharType="separate"/>
        </w:r>
        <w:r>
          <w:rPr>
            <w:noProof/>
            <w:webHidden/>
          </w:rPr>
          <w:t>61</w:t>
        </w:r>
        <w:r>
          <w:rPr>
            <w:noProof/>
            <w:webHidden/>
          </w:rPr>
          <w:fldChar w:fldCharType="end"/>
        </w:r>
      </w:hyperlink>
    </w:p>
    <w:p w14:paraId="179A0EED" w14:textId="77777777" w:rsidR="00F87470" w:rsidRDefault="00F87470">
      <w:pPr>
        <w:pStyle w:val="11"/>
        <w:rPr>
          <w:rFonts w:asciiTheme="minorHAnsi" w:eastAsiaTheme="minorEastAsia" w:hAnsiTheme="minorHAnsi" w:cstheme="minorBidi"/>
          <w:noProof/>
          <w:sz w:val="21"/>
          <w:szCs w:val="22"/>
        </w:rPr>
      </w:pPr>
      <w:hyperlink w:anchor="_Toc503285351" w:history="1">
        <w:r w:rsidRPr="002A728F">
          <w:rPr>
            <w:rStyle w:val="ab"/>
            <w:rFonts w:hint="eastAsia"/>
            <w:noProof/>
          </w:rPr>
          <w:t>攻读学位期间发表的学术论文目录</w:t>
        </w:r>
        <w:r>
          <w:rPr>
            <w:noProof/>
            <w:webHidden/>
          </w:rPr>
          <w:tab/>
        </w:r>
        <w:r>
          <w:rPr>
            <w:noProof/>
            <w:webHidden/>
          </w:rPr>
          <w:fldChar w:fldCharType="begin"/>
        </w:r>
        <w:r>
          <w:rPr>
            <w:noProof/>
            <w:webHidden/>
          </w:rPr>
          <w:instrText xml:space="preserve"> PAGEREF _Toc503285351 \h </w:instrText>
        </w:r>
        <w:r>
          <w:rPr>
            <w:noProof/>
            <w:webHidden/>
          </w:rPr>
        </w:r>
        <w:r>
          <w:rPr>
            <w:noProof/>
            <w:webHidden/>
          </w:rPr>
          <w:fldChar w:fldCharType="separate"/>
        </w:r>
        <w:r>
          <w:rPr>
            <w:noProof/>
            <w:webHidden/>
          </w:rPr>
          <w:t>62</w:t>
        </w:r>
        <w:r>
          <w:rPr>
            <w:noProof/>
            <w:webHidden/>
          </w:rPr>
          <w:fldChar w:fldCharType="end"/>
        </w:r>
      </w:hyperlink>
    </w:p>
    <w:p w14:paraId="524CFE8C" w14:textId="700982C8" w:rsidR="00173303" w:rsidRDefault="00127B92">
      <w:pPr>
        <w:ind w:firstLine="422"/>
        <w:jc w:val="center"/>
        <w:sectPr w:rsidR="00173303">
          <w:headerReference w:type="default" r:id="rId19"/>
          <w:footerReference w:type="even" r:id="rId20"/>
          <w:footerReference w:type="default" r:id="rId21"/>
          <w:endnotePr>
            <w:numFmt w:val="decimal"/>
          </w:endnotePr>
          <w:pgSz w:w="11906" w:h="16838"/>
          <w:pgMar w:top="1440" w:right="1559" w:bottom="1440" w:left="1559" w:header="851" w:footer="992" w:gutter="0"/>
          <w:pgNumType w:fmt="upperRoman" w:start="1"/>
          <w:cols w:space="720"/>
          <w:docGrid w:type="lines" w:linePitch="326"/>
        </w:sectPr>
      </w:pPr>
      <w:r>
        <w:rPr>
          <w:b/>
          <w:sz w:val="21"/>
          <w:szCs w:val="21"/>
        </w:rPr>
        <w:fldChar w:fldCharType="end"/>
      </w:r>
    </w:p>
    <w:p w14:paraId="6ECE16BA" w14:textId="77777777" w:rsidR="00173303" w:rsidRDefault="006638B8" w:rsidP="009E4566">
      <w:pPr>
        <w:pStyle w:val="1"/>
      </w:pPr>
      <w:bookmarkStart w:id="1" w:name="_Toc248481436"/>
      <w:r>
        <w:rPr>
          <w:rFonts w:hint="eastAsia"/>
        </w:rPr>
        <w:lastRenderedPageBreak/>
        <w:t xml:space="preserve"> </w:t>
      </w:r>
      <w:bookmarkStart w:id="2" w:name="_Toc503285298"/>
      <w:r w:rsidR="00173303">
        <w:t>绪论</w:t>
      </w:r>
      <w:bookmarkEnd w:id="1"/>
      <w:bookmarkEnd w:id="2"/>
    </w:p>
    <w:p w14:paraId="734ABD8D" w14:textId="55F74299" w:rsidR="00173303" w:rsidRDefault="00173303" w:rsidP="009E4566">
      <w:pPr>
        <w:pStyle w:val="2"/>
        <w:spacing w:after="326"/>
      </w:pPr>
      <w:bookmarkStart w:id="3" w:name="_Toc248481437"/>
      <w:bookmarkStart w:id="4" w:name="_Toc503285299"/>
      <w:r>
        <w:t>研究背景</w:t>
      </w:r>
      <w:bookmarkEnd w:id="3"/>
      <w:bookmarkEnd w:id="4"/>
    </w:p>
    <w:p w14:paraId="5AEA6B71" w14:textId="31DBBCB3" w:rsidR="00723837" w:rsidRDefault="008A73BE" w:rsidP="000A1465">
      <w:pPr>
        <w:spacing w:line="400" w:lineRule="exact"/>
        <w:ind w:firstLine="480"/>
        <w:rPr>
          <w:rFonts w:hAnsi="宋体"/>
          <w:szCs w:val="24"/>
          <w:lang w:val="en-AU"/>
        </w:rPr>
      </w:pPr>
      <w:r>
        <w:rPr>
          <w:rFonts w:hAnsi="宋体" w:hint="eastAsia"/>
          <w:szCs w:val="24"/>
          <w:lang w:val="en-AU"/>
        </w:rPr>
        <w:t>随着互联网的</w:t>
      </w:r>
      <w:r w:rsidR="0013198C">
        <w:rPr>
          <w:rFonts w:hAnsi="宋体" w:hint="eastAsia"/>
          <w:szCs w:val="24"/>
          <w:lang w:val="en-AU"/>
        </w:rPr>
        <w:t>高速</w:t>
      </w:r>
      <w:r w:rsidR="001200DB">
        <w:rPr>
          <w:rFonts w:hAnsi="宋体" w:hint="eastAsia"/>
          <w:szCs w:val="24"/>
          <w:lang w:val="en-AU"/>
        </w:rPr>
        <w:t>发展，计算机相关技术已经渗透入人们日常</w:t>
      </w:r>
      <w:r w:rsidR="00F95BEC">
        <w:rPr>
          <w:rFonts w:hAnsi="宋体" w:hint="eastAsia"/>
          <w:szCs w:val="24"/>
          <w:lang w:val="en-AU"/>
        </w:rPr>
        <w:t>生活中</w:t>
      </w:r>
      <w:r>
        <w:rPr>
          <w:rFonts w:hAnsi="宋体" w:hint="eastAsia"/>
          <w:szCs w:val="24"/>
          <w:lang w:val="en-AU"/>
        </w:rPr>
        <w:t>。</w:t>
      </w:r>
      <w:r w:rsidR="00C711F8">
        <w:rPr>
          <w:rFonts w:hAnsi="宋体" w:hint="eastAsia"/>
          <w:szCs w:val="24"/>
          <w:lang w:val="en-AU"/>
        </w:rPr>
        <w:t>现在，人们可以使用搜索引擎获取</w:t>
      </w:r>
      <w:r w:rsidR="000B3BAB">
        <w:rPr>
          <w:rFonts w:hAnsi="宋体" w:hint="eastAsia"/>
          <w:szCs w:val="24"/>
          <w:lang w:val="en-AU"/>
        </w:rPr>
        <w:t>各类</w:t>
      </w:r>
      <w:r w:rsidR="00C711F8">
        <w:rPr>
          <w:rFonts w:hAnsi="宋体" w:hint="eastAsia"/>
          <w:szCs w:val="24"/>
          <w:lang w:val="en-AU"/>
        </w:rPr>
        <w:t>信息知识，可以在电商平台进行网上购物，可以使用社交软件与亲友保持联系。</w:t>
      </w:r>
      <w:r w:rsidR="000B3BAB">
        <w:rPr>
          <w:rFonts w:hAnsi="宋体" w:hint="eastAsia"/>
          <w:szCs w:val="24"/>
          <w:lang w:val="en-AU"/>
        </w:rPr>
        <w:t>得益于</w:t>
      </w:r>
      <w:r w:rsidR="00407A33">
        <w:rPr>
          <w:rFonts w:hAnsi="宋体" w:hint="eastAsia"/>
          <w:szCs w:val="24"/>
          <w:lang w:val="en-AU"/>
        </w:rPr>
        <w:t>信息检索和</w:t>
      </w:r>
      <w:r w:rsidR="000B3BAB">
        <w:rPr>
          <w:rFonts w:hAnsi="宋体" w:hint="eastAsia"/>
          <w:szCs w:val="24"/>
          <w:lang w:val="en-AU"/>
        </w:rPr>
        <w:t>推荐系统领域相关技术的发展进步，各类互联网服务</w:t>
      </w:r>
      <w:r w:rsidR="00F97149">
        <w:rPr>
          <w:rFonts w:hAnsi="宋体" w:hint="eastAsia"/>
          <w:szCs w:val="24"/>
          <w:lang w:val="en-AU"/>
        </w:rPr>
        <w:t>正趋于个性化和智能化</w:t>
      </w:r>
      <w:r w:rsidR="00EA58A6">
        <w:rPr>
          <w:rFonts w:hAnsi="宋体" w:hint="eastAsia"/>
          <w:szCs w:val="24"/>
          <w:lang w:val="en-AU"/>
        </w:rPr>
        <w:t>：</w:t>
      </w:r>
      <w:r w:rsidR="00A260CF">
        <w:rPr>
          <w:rFonts w:hAnsi="宋体" w:hint="eastAsia"/>
          <w:szCs w:val="24"/>
          <w:lang w:val="en-AU"/>
        </w:rPr>
        <w:t>搜索引擎会根据用户的搜索点击历史，为其展示</w:t>
      </w:r>
      <w:r w:rsidR="00407A33">
        <w:rPr>
          <w:rFonts w:hAnsi="宋体" w:hint="eastAsia"/>
          <w:szCs w:val="24"/>
          <w:lang w:val="en-AU"/>
        </w:rPr>
        <w:t>个性化的搜索结果</w:t>
      </w:r>
      <w:r w:rsidR="00664D5A">
        <w:rPr>
          <w:rFonts w:hAnsi="宋体" w:hint="eastAsia"/>
          <w:szCs w:val="24"/>
          <w:lang w:val="en-AU"/>
        </w:rPr>
        <w:t>；</w:t>
      </w:r>
      <w:r w:rsidR="00AD62B2">
        <w:rPr>
          <w:rFonts w:hAnsi="宋体" w:hint="eastAsia"/>
          <w:szCs w:val="24"/>
          <w:lang w:val="en-AU"/>
        </w:rPr>
        <w:t>新闻资讯类应用软件可以主动给用户推送其可能感兴趣的信息内容；</w:t>
      </w:r>
      <w:r w:rsidR="00407A33">
        <w:rPr>
          <w:rFonts w:hAnsi="宋体" w:hint="eastAsia"/>
          <w:szCs w:val="24"/>
          <w:lang w:val="en-AU"/>
        </w:rPr>
        <w:t>电商平台</w:t>
      </w:r>
      <w:r w:rsidR="00361C1D">
        <w:rPr>
          <w:rFonts w:hAnsi="宋体" w:hint="eastAsia"/>
          <w:szCs w:val="24"/>
          <w:lang w:val="en-AU"/>
        </w:rPr>
        <w:t>会</w:t>
      </w:r>
      <w:r w:rsidR="0020710B">
        <w:rPr>
          <w:rFonts w:hAnsi="宋体" w:hint="eastAsia"/>
          <w:szCs w:val="24"/>
          <w:lang w:val="en-AU"/>
        </w:rPr>
        <w:t>根据</w:t>
      </w:r>
      <w:r w:rsidR="00AA21EF">
        <w:rPr>
          <w:rFonts w:hAnsi="宋体" w:hint="eastAsia"/>
          <w:szCs w:val="24"/>
          <w:lang w:val="en-AU"/>
        </w:rPr>
        <w:t>消费者</w:t>
      </w:r>
      <w:r w:rsidR="0020710B">
        <w:rPr>
          <w:rFonts w:hAnsi="宋体" w:hint="eastAsia"/>
          <w:szCs w:val="24"/>
          <w:lang w:val="en-AU"/>
        </w:rPr>
        <w:t>的</w:t>
      </w:r>
      <w:r w:rsidR="00AA21EF">
        <w:rPr>
          <w:rFonts w:hAnsi="宋体" w:hint="eastAsia"/>
          <w:szCs w:val="24"/>
          <w:lang w:val="en-AU"/>
        </w:rPr>
        <w:t>特点</w:t>
      </w:r>
      <w:r w:rsidR="0020710B">
        <w:rPr>
          <w:rFonts w:hAnsi="宋体" w:hint="eastAsia"/>
          <w:szCs w:val="24"/>
          <w:lang w:val="en-AU"/>
        </w:rPr>
        <w:t>和消费习惯</w:t>
      </w:r>
      <w:r w:rsidR="00AA21EF">
        <w:rPr>
          <w:rFonts w:hAnsi="宋体" w:hint="eastAsia"/>
          <w:szCs w:val="24"/>
          <w:lang w:val="en-AU"/>
        </w:rPr>
        <w:t>进行商品推荐；</w:t>
      </w:r>
      <w:r w:rsidR="00D5274A">
        <w:rPr>
          <w:rFonts w:hAnsi="宋体" w:hint="eastAsia"/>
          <w:szCs w:val="24"/>
          <w:lang w:val="en-AU"/>
        </w:rPr>
        <w:t>社交应用通过分析用户的人际关系，向其推荐可能认识的人，帮助用户结识新朋友</w:t>
      </w:r>
      <w:r w:rsidR="0032797F">
        <w:rPr>
          <w:rFonts w:hAnsi="宋体" w:hint="eastAsia"/>
          <w:szCs w:val="24"/>
          <w:lang w:val="en-AU"/>
        </w:rPr>
        <w:t>、</w:t>
      </w:r>
      <w:r w:rsidR="00D5274A">
        <w:rPr>
          <w:rFonts w:hAnsi="宋体" w:hint="eastAsia"/>
          <w:szCs w:val="24"/>
          <w:lang w:val="en-AU"/>
        </w:rPr>
        <w:t>拓展人脉</w:t>
      </w:r>
      <w:r w:rsidR="00752E9A">
        <w:rPr>
          <w:rFonts w:hAnsi="宋体" w:hint="eastAsia"/>
          <w:szCs w:val="24"/>
          <w:lang w:val="en-AU"/>
        </w:rPr>
        <w:t>。</w:t>
      </w:r>
      <w:r w:rsidR="001566D2">
        <w:rPr>
          <w:rFonts w:hAnsi="宋体" w:hint="eastAsia"/>
          <w:szCs w:val="24"/>
          <w:lang w:val="en-AU"/>
        </w:rPr>
        <w:t>在此背景下，</w:t>
      </w:r>
      <w:r w:rsidR="00CC1D7F">
        <w:rPr>
          <w:rFonts w:hAnsi="宋体" w:hint="eastAsia"/>
          <w:szCs w:val="24"/>
          <w:lang w:val="en-AU"/>
        </w:rPr>
        <w:t>如何</w:t>
      </w:r>
      <w:r w:rsidR="001566D2">
        <w:rPr>
          <w:rFonts w:hAnsi="宋体" w:hint="eastAsia"/>
          <w:szCs w:val="24"/>
          <w:lang w:val="en-AU"/>
        </w:rPr>
        <w:t>提高检索和推荐结果的准确度，</w:t>
      </w:r>
      <w:r w:rsidR="00CC1D7F">
        <w:rPr>
          <w:rFonts w:hAnsi="宋体" w:hint="eastAsia"/>
          <w:szCs w:val="24"/>
          <w:lang w:val="en-AU"/>
        </w:rPr>
        <w:t>成为</w:t>
      </w:r>
      <w:r w:rsidR="001566D2">
        <w:rPr>
          <w:rFonts w:hAnsi="宋体" w:hint="eastAsia"/>
          <w:szCs w:val="24"/>
          <w:lang w:val="en-AU"/>
        </w:rPr>
        <w:t>当前迫切需要解决的问题</w:t>
      </w:r>
      <w:r w:rsidR="00D352B4">
        <w:rPr>
          <w:rFonts w:hAnsi="宋体" w:hint="eastAsia"/>
          <w:szCs w:val="24"/>
          <w:lang w:val="en-AU"/>
        </w:rPr>
        <w:t>，</w:t>
      </w:r>
      <w:r w:rsidR="00CC1D7F">
        <w:rPr>
          <w:rFonts w:hAnsi="宋体" w:hint="eastAsia"/>
          <w:szCs w:val="24"/>
          <w:lang w:val="en-AU"/>
        </w:rPr>
        <w:t>针对这一问题的研究</w:t>
      </w:r>
      <w:r w:rsidR="00D352B4">
        <w:rPr>
          <w:rFonts w:hAnsi="宋体" w:hint="eastAsia"/>
          <w:szCs w:val="24"/>
          <w:lang w:val="en-AU"/>
        </w:rPr>
        <w:t>具有十分重要的现实意义</w:t>
      </w:r>
      <w:r w:rsidR="001566D2">
        <w:rPr>
          <w:rFonts w:hAnsi="宋体" w:hint="eastAsia"/>
          <w:szCs w:val="24"/>
          <w:lang w:val="en-AU"/>
        </w:rPr>
        <w:t>。</w:t>
      </w:r>
    </w:p>
    <w:p w14:paraId="4C5CE4AD" w14:textId="21E0FD6D" w:rsidR="00197111" w:rsidRPr="00183AE2" w:rsidRDefault="00E634E9" w:rsidP="000A1465">
      <w:pPr>
        <w:spacing w:line="400" w:lineRule="exact"/>
        <w:ind w:firstLine="480"/>
        <w:rPr>
          <w:rFonts w:hAnsi="宋体"/>
          <w:szCs w:val="24"/>
          <w:lang w:val="en-AU"/>
        </w:rPr>
      </w:pPr>
      <w:r>
        <w:rPr>
          <w:rFonts w:hAnsi="宋体" w:hint="eastAsia"/>
          <w:szCs w:val="24"/>
          <w:lang w:val="en-AU"/>
        </w:rPr>
        <w:t>排序问题是</w:t>
      </w:r>
      <w:r w:rsidR="007E2E46">
        <w:rPr>
          <w:rFonts w:hAnsi="宋体" w:hint="eastAsia"/>
          <w:szCs w:val="24"/>
          <w:lang w:val="en-AU"/>
        </w:rPr>
        <w:t>信息检索和推荐系统</w:t>
      </w:r>
      <w:r>
        <w:rPr>
          <w:rFonts w:hAnsi="宋体" w:hint="eastAsia"/>
          <w:szCs w:val="24"/>
          <w:lang w:val="en-AU"/>
        </w:rPr>
        <w:t>等领域的核心问题</w:t>
      </w:r>
      <w:r w:rsidR="00012455">
        <w:rPr>
          <w:rFonts w:hAnsi="宋体" w:hint="eastAsia"/>
          <w:szCs w:val="24"/>
          <w:lang w:val="en-AU"/>
        </w:rPr>
        <w:t>之一</w:t>
      </w:r>
      <w:r w:rsidR="00E32307">
        <w:rPr>
          <w:rFonts w:hAnsi="宋体" w:hint="eastAsia"/>
          <w:szCs w:val="24"/>
          <w:lang w:val="en-AU"/>
        </w:rPr>
        <w:t>。例如，</w:t>
      </w:r>
      <w:r w:rsidR="000E7F4A" w:rsidRPr="000E7F4A">
        <w:rPr>
          <w:rFonts w:hAnsi="宋体" w:hint="eastAsia"/>
          <w:szCs w:val="24"/>
          <w:lang w:val="en-AU"/>
        </w:rPr>
        <w:t>搜索引擎需要将</w:t>
      </w:r>
      <w:r w:rsidR="00164A18">
        <w:rPr>
          <w:rFonts w:hAnsi="宋体" w:hint="eastAsia"/>
          <w:szCs w:val="24"/>
          <w:lang w:val="en-AU"/>
        </w:rPr>
        <w:t>网页</w:t>
      </w:r>
      <w:r w:rsidR="00E32307">
        <w:rPr>
          <w:rFonts w:hAnsi="宋体" w:hint="eastAsia"/>
          <w:szCs w:val="24"/>
          <w:lang w:val="en-AU"/>
        </w:rPr>
        <w:t>搜索结果按照与用户的检索目的的符合程度进行排序；推荐系统</w:t>
      </w:r>
      <w:r w:rsidR="000E7F4A" w:rsidRPr="000E7F4A">
        <w:rPr>
          <w:rFonts w:hAnsi="宋体" w:hint="eastAsia"/>
          <w:szCs w:val="24"/>
          <w:lang w:val="en-AU"/>
        </w:rPr>
        <w:t>需要把候选物品按照用户可能感兴趣</w:t>
      </w:r>
      <w:r w:rsidR="00D82C5F">
        <w:rPr>
          <w:rFonts w:hAnsi="宋体" w:hint="eastAsia"/>
          <w:szCs w:val="24"/>
          <w:lang w:val="en-AU"/>
        </w:rPr>
        <w:t>的程度进行排序。排序结果</w:t>
      </w:r>
      <w:r w:rsidR="000B6F75">
        <w:rPr>
          <w:rFonts w:hAnsi="宋体" w:hint="eastAsia"/>
          <w:szCs w:val="24"/>
          <w:lang w:val="en-AU"/>
        </w:rPr>
        <w:t>的准确性和合理性</w:t>
      </w:r>
      <w:r w:rsidR="00B54182">
        <w:rPr>
          <w:rFonts w:hAnsi="宋体" w:hint="eastAsia"/>
          <w:szCs w:val="24"/>
          <w:lang w:val="en-AU"/>
        </w:rPr>
        <w:t>会</w:t>
      </w:r>
      <w:r w:rsidR="00D82C5F">
        <w:rPr>
          <w:rFonts w:hAnsi="宋体" w:hint="eastAsia"/>
          <w:szCs w:val="24"/>
          <w:lang w:val="en-AU"/>
        </w:rPr>
        <w:t>直接影响</w:t>
      </w:r>
      <w:r w:rsidR="00AE7809">
        <w:rPr>
          <w:rFonts w:hAnsi="宋体" w:hint="eastAsia"/>
          <w:szCs w:val="24"/>
          <w:lang w:val="en-AU"/>
        </w:rPr>
        <w:t>检索和推荐的质量。</w:t>
      </w:r>
      <w:r w:rsidR="00D82C5F">
        <w:rPr>
          <w:rFonts w:hAnsi="宋体" w:hint="eastAsia"/>
          <w:szCs w:val="24"/>
          <w:lang w:val="en-AU"/>
        </w:rPr>
        <w:t>因此，排序模型</w:t>
      </w:r>
      <w:r w:rsidR="00E32307">
        <w:rPr>
          <w:rFonts w:hAnsi="宋体" w:hint="eastAsia"/>
          <w:szCs w:val="24"/>
          <w:lang w:val="en-AU"/>
        </w:rPr>
        <w:t>设计</w:t>
      </w:r>
      <w:r w:rsidR="00B54182">
        <w:rPr>
          <w:rFonts w:hAnsi="宋体" w:hint="eastAsia"/>
          <w:szCs w:val="24"/>
          <w:lang w:val="en-AU"/>
        </w:rPr>
        <w:t>和</w:t>
      </w:r>
      <w:r w:rsidR="00D82C5F">
        <w:rPr>
          <w:rFonts w:hAnsi="宋体" w:hint="eastAsia"/>
          <w:szCs w:val="24"/>
          <w:lang w:val="en-AU"/>
        </w:rPr>
        <w:t>排序结果</w:t>
      </w:r>
      <w:r w:rsidR="00E32307">
        <w:rPr>
          <w:rFonts w:hAnsi="宋体" w:hint="eastAsia"/>
          <w:szCs w:val="24"/>
          <w:lang w:val="en-AU"/>
        </w:rPr>
        <w:t>优化等问题</w:t>
      </w:r>
      <w:r w:rsidR="00E53088">
        <w:rPr>
          <w:rFonts w:hAnsi="宋体" w:hint="eastAsia"/>
          <w:szCs w:val="24"/>
          <w:lang w:val="en-AU"/>
        </w:rPr>
        <w:t>具有很高</w:t>
      </w:r>
      <w:r w:rsidR="00DC423F">
        <w:rPr>
          <w:rFonts w:hAnsi="宋体" w:hint="eastAsia"/>
          <w:szCs w:val="24"/>
          <w:lang w:val="en-AU"/>
        </w:rPr>
        <w:t>的</w:t>
      </w:r>
      <w:r w:rsidR="00E32307">
        <w:rPr>
          <w:rFonts w:hAnsi="宋体" w:hint="eastAsia"/>
          <w:szCs w:val="24"/>
          <w:lang w:val="en-AU"/>
        </w:rPr>
        <w:t>研究</w:t>
      </w:r>
      <w:r w:rsidR="00E53088">
        <w:rPr>
          <w:rFonts w:hAnsi="宋体" w:hint="eastAsia"/>
          <w:szCs w:val="24"/>
          <w:lang w:val="en-AU"/>
        </w:rPr>
        <w:t>价值</w:t>
      </w:r>
      <w:r w:rsidR="000E7F4A" w:rsidRPr="000E7F4A">
        <w:rPr>
          <w:rFonts w:hAnsi="宋体" w:hint="eastAsia"/>
          <w:szCs w:val="24"/>
          <w:lang w:val="en-AU"/>
        </w:rPr>
        <w:t>。</w:t>
      </w:r>
      <w:r w:rsidR="00421B70">
        <w:rPr>
          <w:rFonts w:hAnsi="宋体" w:hint="eastAsia"/>
          <w:szCs w:val="24"/>
          <w:lang w:val="en-AU"/>
        </w:rPr>
        <w:t>针对排序问题，</w:t>
      </w:r>
      <w:r w:rsidR="002C013F">
        <w:rPr>
          <w:rFonts w:hAnsi="宋体" w:hint="eastAsia"/>
          <w:szCs w:val="24"/>
          <w:lang w:val="en-AU"/>
        </w:rPr>
        <w:t>传统解决方案</w:t>
      </w:r>
      <w:r w:rsidR="002D28C8">
        <w:rPr>
          <w:rFonts w:hAnsi="宋体" w:hint="eastAsia"/>
          <w:szCs w:val="24"/>
          <w:lang w:val="en-AU"/>
        </w:rPr>
        <w:t>大多依赖</w:t>
      </w:r>
      <w:r w:rsidR="00421B70">
        <w:rPr>
          <w:rFonts w:hAnsi="宋体" w:hint="eastAsia"/>
          <w:szCs w:val="24"/>
          <w:lang w:val="en-AU"/>
        </w:rPr>
        <w:t>于</w:t>
      </w:r>
      <w:r w:rsidR="002D28C8">
        <w:rPr>
          <w:rFonts w:hAnsi="宋体" w:hint="eastAsia"/>
          <w:szCs w:val="24"/>
          <w:lang w:val="en-AU"/>
        </w:rPr>
        <w:t>人工经验，由专家</w:t>
      </w:r>
      <w:r w:rsidR="007331EB">
        <w:rPr>
          <w:rFonts w:hAnsi="宋体" w:hint="eastAsia"/>
          <w:szCs w:val="24"/>
          <w:lang w:val="en-AU"/>
        </w:rPr>
        <w:t>根据</w:t>
      </w:r>
      <w:r w:rsidR="00C51C32">
        <w:rPr>
          <w:rFonts w:hAnsi="宋体" w:hint="eastAsia"/>
          <w:szCs w:val="24"/>
          <w:lang w:val="en-AU"/>
        </w:rPr>
        <w:t>历史数据</w:t>
      </w:r>
      <w:r w:rsidR="00E70884">
        <w:rPr>
          <w:rFonts w:hAnsi="宋体" w:hint="eastAsia"/>
          <w:szCs w:val="24"/>
          <w:lang w:val="en-AU"/>
        </w:rPr>
        <w:t>和</w:t>
      </w:r>
      <w:r w:rsidR="007331EB">
        <w:rPr>
          <w:rFonts w:hAnsi="宋体" w:hint="eastAsia"/>
          <w:szCs w:val="24"/>
          <w:lang w:val="en-AU"/>
        </w:rPr>
        <w:t>待排序项的特征</w:t>
      </w:r>
      <w:r w:rsidR="00660A5D">
        <w:rPr>
          <w:rFonts w:hAnsi="宋体" w:hint="eastAsia"/>
          <w:szCs w:val="24"/>
          <w:lang w:val="en-AU"/>
        </w:rPr>
        <w:t>，通过组合一系列排序规则</w:t>
      </w:r>
      <w:r w:rsidR="00000279">
        <w:rPr>
          <w:rFonts w:hAnsi="宋体" w:hint="eastAsia"/>
          <w:szCs w:val="24"/>
          <w:lang w:val="en-AU"/>
        </w:rPr>
        <w:t>得到</w:t>
      </w:r>
      <w:r w:rsidR="007331EB">
        <w:rPr>
          <w:rFonts w:hAnsi="宋体" w:hint="eastAsia"/>
          <w:szCs w:val="24"/>
          <w:lang w:val="en-AU"/>
        </w:rPr>
        <w:t>排序公式。</w:t>
      </w:r>
      <w:r w:rsidR="00B76E07">
        <w:rPr>
          <w:rFonts w:hAnsi="宋体" w:hint="eastAsia"/>
          <w:szCs w:val="24"/>
          <w:lang w:val="en-AU"/>
        </w:rPr>
        <w:t>随着</w:t>
      </w:r>
      <w:r w:rsidR="001C6763">
        <w:rPr>
          <w:rFonts w:hAnsi="宋体" w:hint="eastAsia"/>
          <w:szCs w:val="24"/>
          <w:lang w:val="en-AU"/>
        </w:rPr>
        <w:t>对排序问题研究的不断深入</w:t>
      </w:r>
      <w:r w:rsidR="00B76E07">
        <w:rPr>
          <w:rFonts w:hAnsi="宋体" w:hint="eastAsia"/>
          <w:szCs w:val="24"/>
          <w:lang w:val="en-AU"/>
        </w:rPr>
        <w:t>，</w:t>
      </w:r>
      <w:r w:rsidR="00916E57">
        <w:rPr>
          <w:rFonts w:hAnsi="宋体" w:hint="eastAsia"/>
          <w:szCs w:val="24"/>
          <w:lang w:val="en-AU"/>
        </w:rPr>
        <w:t>目前比较常用的做法是利用机器学习</w:t>
      </w:r>
      <w:r w:rsidR="00567845">
        <w:rPr>
          <w:rFonts w:hAnsi="宋体" w:hint="eastAsia"/>
          <w:szCs w:val="24"/>
          <w:lang w:val="en-AU"/>
        </w:rPr>
        <w:t>相关</w:t>
      </w:r>
      <w:r w:rsidR="00916E57">
        <w:rPr>
          <w:rFonts w:hAnsi="宋体" w:hint="eastAsia"/>
          <w:szCs w:val="24"/>
          <w:lang w:val="en-AU"/>
        </w:rPr>
        <w:t>技术解决排序问题。</w:t>
      </w:r>
      <w:r w:rsidR="007A390C">
        <w:rPr>
          <w:rFonts w:hAnsi="宋体" w:hint="eastAsia"/>
          <w:szCs w:val="24"/>
          <w:lang w:val="en-AU"/>
        </w:rPr>
        <w:t>与传统解决方案相比，基于机器学习的排序模型具有更高的</w:t>
      </w:r>
      <w:r w:rsidR="006D0BDA">
        <w:rPr>
          <w:rFonts w:hAnsi="宋体" w:hint="eastAsia"/>
          <w:szCs w:val="24"/>
          <w:lang w:val="en-AU"/>
        </w:rPr>
        <w:t>计算</w:t>
      </w:r>
      <w:r w:rsidR="007A390C">
        <w:rPr>
          <w:rFonts w:hAnsi="宋体" w:hint="eastAsia"/>
          <w:szCs w:val="24"/>
          <w:lang w:val="en-AU"/>
        </w:rPr>
        <w:t>效率和</w:t>
      </w:r>
      <w:r w:rsidR="006D0BDA">
        <w:rPr>
          <w:rFonts w:hAnsi="宋体" w:hint="eastAsia"/>
          <w:szCs w:val="24"/>
          <w:lang w:val="en-AU"/>
        </w:rPr>
        <w:t>排序</w:t>
      </w:r>
      <w:r w:rsidR="007A390C">
        <w:rPr>
          <w:rFonts w:hAnsi="宋体" w:hint="eastAsia"/>
          <w:szCs w:val="24"/>
          <w:lang w:val="en-AU"/>
        </w:rPr>
        <w:t>准确度，</w:t>
      </w:r>
      <w:r w:rsidR="0067614A">
        <w:rPr>
          <w:rFonts w:hAnsi="宋体" w:hint="eastAsia"/>
          <w:szCs w:val="24"/>
          <w:lang w:val="en-AU"/>
        </w:rPr>
        <w:t>得到的</w:t>
      </w:r>
      <w:r w:rsidR="007A390C">
        <w:rPr>
          <w:rFonts w:hAnsi="宋体" w:hint="eastAsia"/>
          <w:szCs w:val="24"/>
          <w:lang w:val="en-AU"/>
        </w:rPr>
        <w:t>排序结果也具有更强的客观性和</w:t>
      </w:r>
      <w:proofErr w:type="gramStart"/>
      <w:r w:rsidR="007A390C">
        <w:rPr>
          <w:rFonts w:hAnsi="宋体" w:hint="eastAsia"/>
          <w:szCs w:val="24"/>
          <w:lang w:val="en-AU"/>
        </w:rPr>
        <w:t>可</w:t>
      </w:r>
      <w:proofErr w:type="gramEnd"/>
      <w:r w:rsidR="007A390C">
        <w:rPr>
          <w:rFonts w:hAnsi="宋体" w:hint="eastAsia"/>
          <w:szCs w:val="24"/>
          <w:lang w:val="en-AU"/>
        </w:rPr>
        <w:t>解释性。</w:t>
      </w:r>
    </w:p>
    <w:p w14:paraId="19AC4053" w14:textId="5AEF53CA" w:rsidR="000E7F4A" w:rsidRPr="00781A2F" w:rsidRDefault="000E7F4A" w:rsidP="000A1465">
      <w:pPr>
        <w:spacing w:line="400" w:lineRule="exact"/>
        <w:ind w:firstLine="480"/>
        <w:rPr>
          <w:rFonts w:hAnsi="宋体"/>
          <w:szCs w:val="24"/>
          <w:lang w:val="en-AU"/>
        </w:rPr>
      </w:pPr>
      <w:r w:rsidRPr="000E7F4A">
        <w:rPr>
          <w:rFonts w:hAnsi="宋体" w:hint="eastAsia"/>
          <w:szCs w:val="24"/>
          <w:lang w:val="en-AU"/>
        </w:rPr>
        <w:t>近年来，深度学习</w:t>
      </w:r>
      <w:r w:rsidR="00E724E5">
        <w:rPr>
          <w:rFonts w:hAnsi="宋体" w:hint="eastAsia"/>
          <w:szCs w:val="24"/>
          <w:lang w:val="en-AU"/>
        </w:rPr>
        <w:t>（</w:t>
      </w:r>
      <w:r w:rsidR="00E724E5" w:rsidRPr="00843A1A">
        <w:rPr>
          <w:szCs w:val="24"/>
          <w:lang w:val="en-AU"/>
        </w:rPr>
        <w:t>Deep Learning</w:t>
      </w:r>
      <w:r w:rsidR="00E724E5" w:rsidRPr="00843A1A">
        <w:rPr>
          <w:szCs w:val="24"/>
          <w:lang w:val="en-AU"/>
        </w:rPr>
        <w:t>，</w:t>
      </w:r>
      <w:r w:rsidR="00E724E5" w:rsidRPr="00843A1A">
        <w:rPr>
          <w:szCs w:val="24"/>
          <w:lang w:val="en-AU"/>
        </w:rPr>
        <w:t>DL</w:t>
      </w:r>
      <w:r w:rsidR="00E724E5">
        <w:rPr>
          <w:rFonts w:hAnsi="宋体" w:hint="eastAsia"/>
          <w:szCs w:val="24"/>
          <w:lang w:val="en-AU"/>
        </w:rPr>
        <w:t>）</w:t>
      </w:r>
      <w:r w:rsidRPr="000E7F4A">
        <w:rPr>
          <w:rFonts w:hAnsi="宋体" w:hint="eastAsia"/>
          <w:szCs w:val="24"/>
          <w:lang w:val="en-AU"/>
        </w:rPr>
        <w:t>作为学术领域的重点研究方向之一，取得了一系列显著的进展。例如，卷积神经网络（</w:t>
      </w:r>
      <w:r w:rsidR="00AA73D0">
        <w:rPr>
          <w:rFonts w:hAnsi="宋体"/>
          <w:szCs w:val="24"/>
          <w:lang w:val="en-AU"/>
        </w:rPr>
        <w:t xml:space="preserve">Convolutional </w:t>
      </w:r>
      <w:r w:rsidR="00AA73D0">
        <w:rPr>
          <w:rFonts w:hAnsi="宋体" w:hint="eastAsia"/>
          <w:szCs w:val="24"/>
          <w:lang w:val="en-AU"/>
        </w:rPr>
        <w:t>N</w:t>
      </w:r>
      <w:r w:rsidR="00AA73D0">
        <w:rPr>
          <w:rFonts w:hAnsi="宋体"/>
          <w:szCs w:val="24"/>
          <w:lang w:val="en-AU"/>
        </w:rPr>
        <w:t xml:space="preserve">eural </w:t>
      </w:r>
      <w:r w:rsidR="00AA73D0">
        <w:rPr>
          <w:rFonts w:hAnsi="宋体" w:hint="eastAsia"/>
          <w:szCs w:val="24"/>
          <w:lang w:val="en-AU"/>
        </w:rPr>
        <w:t>N</w:t>
      </w:r>
      <w:r w:rsidR="001B6EF9" w:rsidRPr="001B6EF9">
        <w:rPr>
          <w:rFonts w:hAnsi="宋体"/>
          <w:szCs w:val="24"/>
          <w:lang w:val="en-AU"/>
        </w:rPr>
        <w:t>etwork</w:t>
      </w:r>
      <w:r w:rsidR="001B6EF9">
        <w:rPr>
          <w:rFonts w:hAnsi="宋体" w:hint="eastAsia"/>
          <w:szCs w:val="24"/>
          <w:lang w:val="en-AU"/>
        </w:rPr>
        <w:t>，</w:t>
      </w:r>
      <w:r w:rsidRPr="000E7F4A">
        <w:rPr>
          <w:rFonts w:hAnsi="宋体" w:hint="eastAsia"/>
          <w:szCs w:val="24"/>
          <w:lang w:val="en-AU"/>
        </w:rPr>
        <w:t>CNN</w:t>
      </w:r>
      <w:r w:rsidRPr="000E7F4A">
        <w:rPr>
          <w:rFonts w:hAnsi="宋体" w:hint="eastAsia"/>
          <w:szCs w:val="24"/>
          <w:lang w:val="en-AU"/>
        </w:rPr>
        <w:t>）在处理</w:t>
      </w:r>
      <w:r w:rsidR="0028111D">
        <w:rPr>
          <w:rFonts w:hAnsi="宋体" w:hint="eastAsia"/>
          <w:szCs w:val="24"/>
          <w:lang w:val="en-AU"/>
        </w:rPr>
        <w:t>计算机视觉领域</w:t>
      </w:r>
      <w:r w:rsidR="0035443C">
        <w:rPr>
          <w:rFonts w:hAnsi="宋体" w:hint="eastAsia"/>
          <w:szCs w:val="24"/>
          <w:lang w:val="en-AU"/>
        </w:rPr>
        <w:t>中的物体识别、图像分类等问题中，取得了明显优</w:t>
      </w:r>
      <w:r w:rsidR="00AE5496">
        <w:rPr>
          <w:rFonts w:hAnsi="宋体" w:hint="eastAsia"/>
          <w:szCs w:val="24"/>
          <w:lang w:val="en-AU"/>
        </w:rPr>
        <w:t>于以支持向量机（</w:t>
      </w:r>
      <w:r w:rsidR="0028111D">
        <w:rPr>
          <w:rFonts w:hAnsi="宋体" w:hint="eastAsia"/>
          <w:szCs w:val="24"/>
          <w:lang w:val="en-AU"/>
        </w:rPr>
        <w:t>Support</w:t>
      </w:r>
      <w:r w:rsidR="0028111D">
        <w:rPr>
          <w:rFonts w:hAnsi="宋体"/>
          <w:szCs w:val="24"/>
          <w:lang w:val="en-AU"/>
        </w:rPr>
        <w:t xml:space="preserve"> </w:t>
      </w:r>
      <w:r w:rsidR="0028111D">
        <w:rPr>
          <w:rFonts w:hAnsi="宋体" w:hint="eastAsia"/>
          <w:szCs w:val="24"/>
          <w:lang w:val="en-AU"/>
        </w:rPr>
        <w:t>Vector</w:t>
      </w:r>
      <w:r w:rsidR="0028111D">
        <w:rPr>
          <w:rFonts w:hAnsi="宋体"/>
          <w:szCs w:val="24"/>
          <w:lang w:val="en-AU"/>
        </w:rPr>
        <w:t xml:space="preserve"> </w:t>
      </w:r>
      <w:r w:rsidR="0028111D">
        <w:rPr>
          <w:rFonts w:hAnsi="宋体" w:hint="eastAsia"/>
          <w:szCs w:val="24"/>
          <w:lang w:val="en-AU"/>
        </w:rPr>
        <w:t>Machine</w:t>
      </w:r>
      <w:r w:rsidR="0028111D">
        <w:rPr>
          <w:rFonts w:hAnsi="宋体" w:hint="eastAsia"/>
          <w:szCs w:val="24"/>
          <w:lang w:val="en-AU"/>
        </w:rPr>
        <w:t>，</w:t>
      </w:r>
      <w:r w:rsidRPr="000E7F4A">
        <w:rPr>
          <w:rFonts w:hAnsi="宋体" w:hint="eastAsia"/>
          <w:szCs w:val="24"/>
          <w:lang w:val="en-AU"/>
        </w:rPr>
        <w:t>SVM</w:t>
      </w:r>
      <w:r w:rsidR="00AE5496">
        <w:rPr>
          <w:rFonts w:hAnsi="宋体" w:hint="eastAsia"/>
          <w:szCs w:val="24"/>
          <w:lang w:val="en-AU"/>
        </w:rPr>
        <w:t>）为代表的</w:t>
      </w:r>
      <w:r w:rsidRPr="000E7F4A">
        <w:rPr>
          <w:rFonts w:hAnsi="宋体" w:hint="eastAsia"/>
          <w:szCs w:val="24"/>
          <w:lang w:val="en-AU"/>
        </w:rPr>
        <w:t>传统算法模型的效果</w:t>
      </w:r>
      <w:r w:rsidR="00D8620F" w:rsidRPr="00D8620F">
        <w:rPr>
          <w:rFonts w:hAnsi="宋体" w:hint="eastAsia"/>
          <w:szCs w:val="24"/>
          <w:vertAlign w:val="superscript"/>
          <w:lang w:val="en-AU"/>
        </w:rPr>
        <w:t>[</w:t>
      </w:r>
      <w:r w:rsidR="00D8620F" w:rsidRPr="00D8620F">
        <w:rPr>
          <w:rFonts w:hAnsi="宋体"/>
          <w:szCs w:val="24"/>
          <w:vertAlign w:val="superscript"/>
          <w:lang w:val="en-AU"/>
        </w:rPr>
        <w:t>1</w:t>
      </w:r>
      <w:r w:rsidR="00D8620F" w:rsidRPr="00D8620F">
        <w:rPr>
          <w:rFonts w:hAnsi="宋体" w:hint="eastAsia"/>
          <w:szCs w:val="24"/>
          <w:vertAlign w:val="superscript"/>
          <w:lang w:val="en-AU"/>
        </w:rPr>
        <w:t>]</w:t>
      </w:r>
      <w:r w:rsidRPr="000E7F4A">
        <w:rPr>
          <w:rFonts w:hAnsi="宋体" w:hint="eastAsia"/>
          <w:szCs w:val="24"/>
          <w:lang w:val="en-AU"/>
        </w:rPr>
        <w:t>；循环神经网络（</w:t>
      </w:r>
      <w:r w:rsidR="00AA73D0">
        <w:rPr>
          <w:rFonts w:hAnsi="宋体" w:hint="eastAsia"/>
          <w:szCs w:val="24"/>
          <w:lang w:val="en-AU"/>
        </w:rPr>
        <w:t>Recurrent</w:t>
      </w:r>
      <w:r w:rsidR="00AA73D0">
        <w:rPr>
          <w:rFonts w:hAnsi="宋体"/>
          <w:szCs w:val="24"/>
          <w:lang w:val="en-AU"/>
        </w:rPr>
        <w:t xml:space="preserve"> </w:t>
      </w:r>
      <w:r w:rsidR="00AA73D0">
        <w:rPr>
          <w:rFonts w:hAnsi="宋体" w:hint="eastAsia"/>
          <w:szCs w:val="24"/>
          <w:lang w:val="en-AU"/>
        </w:rPr>
        <w:t>Neural</w:t>
      </w:r>
      <w:r w:rsidR="00AA73D0">
        <w:rPr>
          <w:rFonts w:hAnsi="宋体"/>
          <w:szCs w:val="24"/>
          <w:lang w:val="en-AU"/>
        </w:rPr>
        <w:t xml:space="preserve"> </w:t>
      </w:r>
      <w:r w:rsidR="00AA73D0">
        <w:rPr>
          <w:rFonts w:hAnsi="宋体" w:hint="eastAsia"/>
          <w:szCs w:val="24"/>
          <w:lang w:val="en-AU"/>
        </w:rPr>
        <w:t>Network</w:t>
      </w:r>
      <w:r w:rsidR="00AA73D0">
        <w:rPr>
          <w:rFonts w:hAnsi="宋体" w:hint="eastAsia"/>
          <w:szCs w:val="24"/>
          <w:lang w:val="en-AU"/>
        </w:rPr>
        <w:t>，</w:t>
      </w:r>
      <w:r w:rsidRPr="000E7F4A">
        <w:rPr>
          <w:rFonts w:hAnsi="宋体" w:hint="eastAsia"/>
          <w:szCs w:val="24"/>
          <w:lang w:val="en-AU"/>
        </w:rPr>
        <w:t>RNN</w:t>
      </w:r>
      <w:r w:rsidRPr="000E7F4A">
        <w:rPr>
          <w:rFonts w:hAnsi="宋体" w:hint="eastAsia"/>
          <w:szCs w:val="24"/>
          <w:lang w:val="en-AU"/>
        </w:rPr>
        <w:t>）则被广泛用于处理时间序列信息数据，特别是其变体</w:t>
      </w:r>
      <w:r w:rsidR="00D56F09">
        <w:rPr>
          <w:rFonts w:hAnsi="宋体" w:hint="eastAsia"/>
          <w:szCs w:val="24"/>
          <w:lang w:val="en-AU"/>
        </w:rPr>
        <w:t>：</w:t>
      </w:r>
      <w:r w:rsidR="002A1944">
        <w:rPr>
          <w:rFonts w:hAnsi="宋体" w:hint="eastAsia"/>
          <w:szCs w:val="24"/>
          <w:lang w:val="en-AU"/>
        </w:rPr>
        <w:t>长短时记忆网络（</w:t>
      </w:r>
      <w:r w:rsidR="009E23B3">
        <w:rPr>
          <w:rFonts w:hAnsi="宋体" w:hint="eastAsia"/>
          <w:szCs w:val="24"/>
          <w:lang w:val="en-AU"/>
        </w:rPr>
        <w:t>Long</w:t>
      </w:r>
      <w:r w:rsidR="009E23B3">
        <w:rPr>
          <w:rFonts w:hAnsi="宋体"/>
          <w:szCs w:val="24"/>
          <w:lang w:val="en-AU"/>
        </w:rPr>
        <w:t xml:space="preserve"> </w:t>
      </w:r>
      <w:r w:rsidR="009E23B3">
        <w:rPr>
          <w:rFonts w:hAnsi="宋体" w:hint="eastAsia"/>
          <w:szCs w:val="24"/>
          <w:lang w:val="en-AU"/>
        </w:rPr>
        <w:t>Short-Term</w:t>
      </w:r>
      <w:r w:rsidR="009E23B3">
        <w:rPr>
          <w:rFonts w:hAnsi="宋体"/>
          <w:szCs w:val="24"/>
          <w:lang w:val="en-AU"/>
        </w:rPr>
        <w:t xml:space="preserve"> </w:t>
      </w:r>
      <w:r w:rsidR="009E23B3">
        <w:rPr>
          <w:rFonts w:hAnsi="宋体" w:hint="eastAsia"/>
          <w:szCs w:val="24"/>
          <w:lang w:val="en-AU"/>
        </w:rPr>
        <w:t>Memory</w:t>
      </w:r>
      <w:r w:rsidR="009E23B3">
        <w:rPr>
          <w:rFonts w:hAnsi="宋体" w:hint="eastAsia"/>
          <w:szCs w:val="24"/>
          <w:lang w:val="en-AU"/>
        </w:rPr>
        <w:t>，</w:t>
      </w:r>
      <w:r w:rsidRPr="000E7F4A">
        <w:rPr>
          <w:rFonts w:hAnsi="宋体" w:hint="eastAsia"/>
          <w:szCs w:val="24"/>
          <w:lang w:val="en-AU"/>
        </w:rPr>
        <w:t>LSTM</w:t>
      </w:r>
      <w:r w:rsidR="002A1944">
        <w:rPr>
          <w:rFonts w:hAnsi="宋体" w:hint="eastAsia"/>
          <w:szCs w:val="24"/>
          <w:lang w:val="en-AU"/>
        </w:rPr>
        <w:t>）</w:t>
      </w:r>
      <w:r w:rsidRPr="000E7F4A">
        <w:rPr>
          <w:rFonts w:hAnsi="宋体" w:hint="eastAsia"/>
          <w:szCs w:val="24"/>
          <w:lang w:val="en-AU"/>
        </w:rPr>
        <w:t>和</w:t>
      </w:r>
      <w:r w:rsidR="002A1944">
        <w:rPr>
          <w:rFonts w:hAnsi="宋体" w:hint="eastAsia"/>
          <w:szCs w:val="24"/>
          <w:lang w:val="en-AU"/>
        </w:rPr>
        <w:t>门控循环单元（</w:t>
      </w:r>
      <w:r w:rsidR="009E23B3">
        <w:rPr>
          <w:rFonts w:hAnsi="宋体" w:hint="eastAsia"/>
          <w:szCs w:val="24"/>
          <w:lang w:val="en-AU"/>
        </w:rPr>
        <w:t>Gated</w:t>
      </w:r>
      <w:r w:rsidR="009E23B3">
        <w:rPr>
          <w:rFonts w:hAnsi="宋体"/>
          <w:szCs w:val="24"/>
          <w:lang w:val="en-AU"/>
        </w:rPr>
        <w:t xml:space="preserve"> </w:t>
      </w:r>
      <w:r w:rsidR="009E23B3">
        <w:rPr>
          <w:rFonts w:hAnsi="宋体" w:hint="eastAsia"/>
          <w:szCs w:val="24"/>
          <w:lang w:val="en-AU"/>
        </w:rPr>
        <w:t>Recurrent</w:t>
      </w:r>
      <w:r w:rsidR="009E23B3">
        <w:rPr>
          <w:rFonts w:hAnsi="宋体"/>
          <w:szCs w:val="24"/>
          <w:lang w:val="en-AU"/>
        </w:rPr>
        <w:t xml:space="preserve"> </w:t>
      </w:r>
      <w:r w:rsidR="009E23B3">
        <w:rPr>
          <w:rFonts w:hAnsi="宋体" w:hint="eastAsia"/>
          <w:szCs w:val="24"/>
          <w:lang w:val="en-AU"/>
        </w:rPr>
        <w:t>Unit</w:t>
      </w:r>
      <w:r w:rsidR="009E23B3">
        <w:rPr>
          <w:rFonts w:hAnsi="宋体" w:hint="eastAsia"/>
          <w:szCs w:val="24"/>
          <w:lang w:val="en-AU"/>
        </w:rPr>
        <w:t>，</w:t>
      </w:r>
      <w:r w:rsidRPr="000E7F4A">
        <w:rPr>
          <w:rFonts w:hAnsi="宋体" w:hint="eastAsia"/>
          <w:szCs w:val="24"/>
          <w:lang w:val="en-AU"/>
        </w:rPr>
        <w:t>GRU</w:t>
      </w:r>
      <w:r w:rsidR="002A1944">
        <w:rPr>
          <w:rFonts w:hAnsi="宋体" w:hint="eastAsia"/>
          <w:szCs w:val="24"/>
          <w:lang w:val="en-AU"/>
        </w:rPr>
        <w:t>）</w:t>
      </w:r>
      <w:r w:rsidRPr="000E7F4A">
        <w:rPr>
          <w:rFonts w:hAnsi="宋体" w:hint="eastAsia"/>
          <w:szCs w:val="24"/>
          <w:lang w:val="en-AU"/>
        </w:rPr>
        <w:t>，通过特殊的结构设计解决了</w:t>
      </w:r>
      <w:r w:rsidRPr="000E7F4A">
        <w:rPr>
          <w:rFonts w:hAnsi="宋体" w:hint="eastAsia"/>
          <w:szCs w:val="24"/>
          <w:lang w:val="en-AU"/>
        </w:rPr>
        <w:t>RNN</w:t>
      </w:r>
      <w:r w:rsidRPr="000E7F4A">
        <w:rPr>
          <w:rFonts w:hAnsi="宋体" w:hint="eastAsia"/>
          <w:szCs w:val="24"/>
          <w:lang w:val="en-AU"/>
        </w:rPr>
        <w:t>中的长期依赖问题，在</w:t>
      </w:r>
      <w:r w:rsidR="00A46AB3">
        <w:rPr>
          <w:rFonts w:hAnsi="宋体" w:hint="eastAsia"/>
          <w:szCs w:val="24"/>
          <w:lang w:val="en-AU"/>
        </w:rPr>
        <w:t>处理</w:t>
      </w:r>
      <w:r w:rsidRPr="000E7F4A">
        <w:rPr>
          <w:rFonts w:hAnsi="宋体" w:hint="eastAsia"/>
          <w:szCs w:val="24"/>
          <w:lang w:val="en-AU"/>
        </w:rPr>
        <w:t>如机器翻译、语音识别、机器创作等任务中取得了令人惊喜的效果</w:t>
      </w:r>
      <w:r w:rsidR="00C44117" w:rsidRPr="00C44117">
        <w:rPr>
          <w:rFonts w:hAnsi="宋体" w:hint="eastAsia"/>
          <w:szCs w:val="24"/>
          <w:vertAlign w:val="superscript"/>
          <w:lang w:val="en-AU"/>
        </w:rPr>
        <w:t>[</w:t>
      </w:r>
      <w:r w:rsidR="00C44117" w:rsidRPr="00C44117">
        <w:rPr>
          <w:rFonts w:hAnsi="宋体"/>
          <w:szCs w:val="24"/>
          <w:vertAlign w:val="superscript"/>
          <w:lang w:val="en-AU"/>
        </w:rPr>
        <w:t>2</w:t>
      </w:r>
      <w:r w:rsidR="00C44117" w:rsidRPr="00C44117">
        <w:rPr>
          <w:rFonts w:hAnsi="宋体" w:hint="eastAsia"/>
          <w:szCs w:val="24"/>
          <w:vertAlign w:val="superscript"/>
          <w:lang w:val="en-AU"/>
        </w:rPr>
        <w:t>]</w:t>
      </w:r>
      <w:r w:rsidRPr="000E7F4A">
        <w:rPr>
          <w:rFonts w:hAnsi="宋体" w:hint="eastAsia"/>
          <w:szCs w:val="24"/>
          <w:lang w:val="en-AU"/>
        </w:rPr>
        <w:t>。众多研究成果表明，在训练数据充足的条件下，深度神经网络模型在处理如分类、回归等机器学习任</w:t>
      </w:r>
      <w:r w:rsidR="002C013F">
        <w:rPr>
          <w:rFonts w:hAnsi="宋体" w:hint="eastAsia"/>
          <w:szCs w:val="24"/>
          <w:lang w:val="en-AU"/>
        </w:rPr>
        <w:t>务时，能够取得显著优于传统</w:t>
      </w:r>
      <w:r w:rsidR="00A46AB3">
        <w:rPr>
          <w:rFonts w:hAnsi="宋体" w:hint="eastAsia"/>
          <w:szCs w:val="24"/>
          <w:lang w:val="en-AU"/>
        </w:rPr>
        <w:t>机器学习</w:t>
      </w:r>
      <w:r w:rsidR="002C013F">
        <w:rPr>
          <w:rFonts w:hAnsi="宋体" w:hint="eastAsia"/>
          <w:szCs w:val="24"/>
          <w:lang w:val="en-AU"/>
        </w:rPr>
        <w:t>算法模型的效果。</w:t>
      </w:r>
      <w:r w:rsidR="007D2D27">
        <w:rPr>
          <w:rFonts w:hAnsi="宋体" w:hint="eastAsia"/>
          <w:szCs w:val="24"/>
          <w:lang w:val="en-AU"/>
        </w:rPr>
        <w:t>关于</w:t>
      </w:r>
      <w:r w:rsidR="00A05A5B">
        <w:rPr>
          <w:rFonts w:hAnsi="宋体" w:hint="eastAsia"/>
          <w:szCs w:val="24"/>
          <w:lang w:val="en-AU"/>
        </w:rPr>
        <w:t>深度学习技术在</w:t>
      </w:r>
      <w:r w:rsidR="00D56F09">
        <w:rPr>
          <w:rFonts w:hAnsi="宋体" w:hint="eastAsia"/>
          <w:szCs w:val="24"/>
          <w:lang w:val="en-AU"/>
        </w:rPr>
        <w:t>排序问题</w:t>
      </w:r>
      <w:r w:rsidR="00A05A5B">
        <w:rPr>
          <w:rFonts w:hAnsi="宋体" w:hint="eastAsia"/>
          <w:szCs w:val="24"/>
          <w:lang w:val="en-AU"/>
        </w:rPr>
        <w:t>中的应用方面</w:t>
      </w:r>
      <w:r w:rsidR="00D56F09">
        <w:rPr>
          <w:rFonts w:hAnsi="宋体" w:hint="eastAsia"/>
          <w:szCs w:val="24"/>
          <w:lang w:val="en-AU"/>
        </w:rPr>
        <w:t>，</w:t>
      </w:r>
      <w:proofErr w:type="gramStart"/>
      <w:r w:rsidR="00A05A5B">
        <w:rPr>
          <w:rFonts w:hAnsi="宋体" w:hint="eastAsia"/>
          <w:szCs w:val="24"/>
          <w:lang w:val="en-AU"/>
        </w:rPr>
        <w:t>谷歌公司</w:t>
      </w:r>
      <w:proofErr w:type="gramEnd"/>
      <w:r w:rsidR="00A05A5B">
        <w:rPr>
          <w:rFonts w:hAnsi="宋体" w:hint="eastAsia"/>
          <w:szCs w:val="24"/>
          <w:lang w:val="en-AU"/>
        </w:rPr>
        <w:t>在</w:t>
      </w:r>
      <w:r w:rsidR="00D56F09">
        <w:rPr>
          <w:rFonts w:hAnsi="宋体" w:hint="eastAsia"/>
          <w:szCs w:val="24"/>
          <w:lang w:val="en-AU"/>
        </w:rPr>
        <w:t>2016</w:t>
      </w:r>
      <w:r w:rsidR="00A05A5B">
        <w:rPr>
          <w:rFonts w:hAnsi="宋体" w:hint="eastAsia"/>
          <w:szCs w:val="24"/>
          <w:lang w:val="en-AU"/>
        </w:rPr>
        <w:t>年发表的论文</w:t>
      </w:r>
      <w:r w:rsidR="00D56F09">
        <w:rPr>
          <w:rFonts w:hAnsi="宋体" w:hint="eastAsia"/>
          <w:szCs w:val="24"/>
          <w:lang w:val="en-AU"/>
        </w:rPr>
        <w:t>中</w:t>
      </w:r>
      <w:r w:rsidR="00781623" w:rsidRPr="00781623">
        <w:rPr>
          <w:rFonts w:hAnsi="宋体" w:hint="eastAsia"/>
          <w:szCs w:val="24"/>
          <w:vertAlign w:val="superscript"/>
          <w:lang w:val="en-AU"/>
        </w:rPr>
        <w:t>[</w:t>
      </w:r>
      <w:r w:rsidR="00D050E3">
        <w:rPr>
          <w:rFonts w:hAnsi="宋体"/>
          <w:szCs w:val="24"/>
          <w:vertAlign w:val="superscript"/>
          <w:lang w:val="en-AU"/>
        </w:rPr>
        <w:t>3</w:t>
      </w:r>
      <w:r w:rsidR="00781623" w:rsidRPr="00781623">
        <w:rPr>
          <w:rFonts w:hAnsi="宋体" w:hint="eastAsia"/>
          <w:szCs w:val="24"/>
          <w:vertAlign w:val="superscript"/>
          <w:lang w:val="en-AU"/>
        </w:rPr>
        <w:t>]</w:t>
      </w:r>
      <w:r w:rsidR="00D56F09">
        <w:rPr>
          <w:rFonts w:hAnsi="宋体" w:hint="eastAsia"/>
          <w:szCs w:val="24"/>
          <w:lang w:val="en-AU"/>
        </w:rPr>
        <w:t>，提出</w:t>
      </w:r>
      <w:r w:rsidR="00A05A5B">
        <w:rPr>
          <w:rFonts w:hAnsi="宋体" w:hint="eastAsia"/>
          <w:szCs w:val="24"/>
          <w:lang w:val="en-AU"/>
        </w:rPr>
        <w:t>YouTube</w:t>
      </w:r>
      <w:r w:rsidR="00A05A5B">
        <w:rPr>
          <w:rFonts w:hAnsi="宋体" w:hint="eastAsia"/>
          <w:szCs w:val="24"/>
          <w:lang w:val="en-AU"/>
        </w:rPr>
        <w:t>的视频推荐</w:t>
      </w:r>
      <w:r w:rsidR="00A05A5B">
        <w:rPr>
          <w:rFonts w:hAnsi="宋体" w:hint="eastAsia"/>
          <w:szCs w:val="24"/>
          <w:lang w:val="en-AU"/>
        </w:rPr>
        <w:lastRenderedPageBreak/>
        <w:t>系统</w:t>
      </w:r>
      <w:r w:rsidR="009932AF">
        <w:rPr>
          <w:rFonts w:hAnsi="宋体" w:hint="eastAsia"/>
          <w:szCs w:val="24"/>
          <w:lang w:val="en-AU"/>
        </w:rPr>
        <w:t>使用深度</w:t>
      </w:r>
      <w:r w:rsidR="0025239A">
        <w:rPr>
          <w:rFonts w:hAnsi="宋体" w:hint="eastAsia"/>
          <w:szCs w:val="24"/>
          <w:lang w:val="en-AU"/>
        </w:rPr>
        <w:t>神经网络</w:t>
      </w:r>
      <w:r w:rsidR="009932AF">
        <w:rPr>
          <w:rFonts w:hAnsi="宋体" w:hint="eastAsia"/>
          <w:szCs w:val="24"/>
          <w:lang w:val="en-AU"/>
        </w:rPr>
        <w:t>模型实现</w:t>
      </w:r>
      <w:r w:rsidR="00A05A5B">
        <w:rPr>
          <w:rFonts w:hAnsi="宋体" w:hint="eastAsia"/>
          <w:szCs w:val="24"/>
          <w:lang w:val="en-AU"/>
        </w:rPr>
        <w:t>候选生成模块和排序模块</w:t>
      </w:r>
      <w:r w:rsidR="00E36545">
        <w:rPr>
          <w:rFonts w:hAnsi="宋体" w:hint="eastAsia"/>
          <w:szCs w:val="24"/>
          <w:lang w:val="en-AU"/>
        </w:rPr>
        <w:t>。</w:t>
      </w:r>
      <w:r w:rsidR="00857036">
        <w:rPr>
          <w:rFonts w:hAnsi="宋体" w:hint="eastAsia"/>
          <w:szCs w:val="24"/>
          <w:lang w:val="en-AU"/>
        </w:rPr>
        <w:t>同时，</w:t>
      </w:r>
      <w:proofErr w:type="gramStart"/>
      <w:r w:rsidR="00857036">
        <w:rPr>
          <w:rFonts w:hAnsi="宋体" w:hint="eastAsia"/>
          <w:szCs w:val="24"/>
          <w:lang w:val="en-AU"/>
        </w:rPr>
        <w:t>谷歌</w:t>
      </w:r>
      <w:r w:rsidR="00107480">
        <w:rPr>
          <w:rFonts w:hAnsi="宋体" w:hint="eastAsia"/>
          <w:szCs w:val="24"/>
          <w:lang w:val="en-AU"/>
        </w:rPr>
        <w:t>公司</w:t>
      </w:r>
      <w:proofErr w:type="gramEnd"/>
      <w:r w:rsidR="00857036">
        <w:rPr>
          <w:rFonts w:hAnsi="宋体" w:hint="eastAsia"/>
          <w:szCs w:val="24"/>
          <w:lang w:val="en-AU"/>
        </w:rPr>
        <w:t>还在其另一篇论文中提出了一种由广义线性模型和深度神经网络模型组合而成的混合模型结构</w:t>
      </w:r>
      <w:r w:rsidR="004A4A78">
        <w:rPr>
          <w:rFonts w:hAnsi="宋体" w:hint="eastAsia"/>
          <w:szCs w:val="24"/>
          <w:lang w:val="en-AU"/>
        </w:rPr>
        <w:t>，</w:t>
      </w:r>
      <w:r w:rsidR="008B3414">
        <w:rPr>
          <w:rFonts w:hAnsi="宋体" w:hint="eastAsia"/>
          <w:szCs w:val="24"/>
          <w:lang w:val="en-AU"/>
        </w:rPr>
        <w:t>论文的实验部分</w:t>
      </w:r>
      <w:r w:rsidR="004A4A78">
        <w:rPr>
          <w:rFonts w:hAnsi="宋体" w:hint="eastAsia"/>
          <w:szCs w:val="24"/>
          <w:lang w:val="en-AU"/>
        </w:rPr>
        <w:t>将该模型用于</w:t>
      </w:r>
      <w:r w:rsidR="004A4A78">
        <w:rPr>
          <w:rFonts w:hAnsi="宋体" w:hint="eastAsia"/>
          <w:szCs w:val="24"/>
          <w:lang w:val="en-AU"/>
        </w:rPr>
        <w:t>Google</w:t>
      </w:r>
      <w:r w:rsidR="004A4A78">
        <w:rPr>
          <w:rFonts w:hAnsi="宋体"/>
          <w:szCs w:val="24"/>
          <w:lang w:val="en-AU"/>
        </w:rPr>
        <w:t xml:space="preserve"> Play</w:t>
      </w:r>
      <w:r w:rsidR="004A4A78">
        <w:rPr>
          <w:rFonts w:hAnsi="宋体"/>
          <w:szCs w:val="24"/>
          <w:lang w:val="en-AU"/>
        </w:rPr>
        <w:t>商店的应用推荐</w:t>
      </w:r>
      <w:r w:rsidR="007165C0" w:rsidRPr="007165C0">
        <w:rPr>
          <w:rFonts w:hAnsi="宋体" w:hint="eastAsia"/>
          <w:szCs w:val="24"/>
          <w:vertAlign w:val="superscript"/>
          <w:lang w:val="en-AU"/>
        </w:rPr>
        <w:t>[</w:t>
      </w:r>
      <w:r w:rsidR="00D050E3">
        <w:rPr>
          <w:rFonts w:hAnsi="宋体"/>
          <w:szCs w:val="24"/>
          <w:vertAlign w:val="superscript"/>
          <w:lang w:val="en-AU"/>
        </w:rPr>
        <w:t>4</w:t>
      </w:r>
      <w:r w:rsidR="007165C0" w:rsidRPr="007165C0">
        <w:rPr>
          <w:rFonts w:hAnsi="宋体" w:hint="eastAsia"/>
          <w:szCs w:val="24"/>
          <w:vertAlign w:val="superscript"/>
          <w:lang w:val="en-AU"/>
        </w:rPr>
        <w:t>]</w:t>
      </w:r>
      <w:r w:rsidR="002E2FF1">
        <w:rPr>
          <w:rFonts w:hAnsi="宋体" w:hint="eastAsia"/>
          <w:szCs w:val="24"/>
          <w:lang w:val="en-AU"/>
        </w:rPr>
        <w:t>，</w:t>
      </w:r>
      <w:r w:rsidR="002E2FF1">
        <w:rPr>
          <w:rFonts w:hAnsi="宋体"/>
          <w:szCs w:val="24"/>
          <w:lang w:val="en-AU"/>
        </w:rPr>
        <w:t>取得了良好的效果</w:t>
      </w:r>
      <w:r w:rsidR="004A4A78">
        <w:rPr>
          <w:rFonts w:hAnsi="宋体" w:hint="eastAsia"/>
          <w:szCs w:val="24"/>
          <w:lang w:val="en-AU"/>
        </w:rPr>
        <w:t>。</w:t>
      </w:r>
    </w:p>
    <w:p w14:paraId="5AD700C5" w14:textId="77777777" w:rsidR="00173303" w:rsidRDefault="00173303">
      <w:pPr>
        <w:pStyle w:val="2"/>
        <w:spacing w:after="326"/>
      </w:pPr>
      <w:bookmarkStart w:id="5" w:name="_Toc248481438"/>
      <w:bookmarkStart w:id="6" w:name="_Toc503285300"/>
      <w:r>
        <w:t>研究意义</w:t>
      </w:r>
      <w:bookmarkEnd w:id="5"/>
      <w:bookmarkEnd w:id="6"/>
    </w:p>
    <w:p w14:paraId="35D0FB59" w14:textId="44AA4AB0" w:rsidR="002C013F" w:rsidRDefault="007501BB" w:rsidP="00244A11">
      <w:pPr>
        <w:spacing w:line="400" w:lineRule="exact"/>
        <w:ind w:firstLine="480"/>
        <w:rPr>
          <w:rFonts w:hAnsi="宋体"/>
          <w:szCs w:val="24"/>
        </w:rPr>
      </w:pPr>
      <w:r>
        <w:rPr>
          <w:rFonts w:hAnsi="宋体"/>
          <w:szCs w:val="24"/>
        </w:rPr>
        <w:t>如上所述</w:t>
      </w:r>
      <w:r>
        <w:rPr>
          <w:rFonts w:hAnsi="宋体" w:hint="eastAsia"/>
          <w:szCs w:val="24"/>
        </w:rPr>
        <w:t>，</w:t>
      </w:r>
      <w:r w:rsidR="00604771">
        <w:rPr>
          <w:rFonts w:hAnsi="宋体" w:hint="eastAsia"/>
          <w:szCs w:val="24"/>
        </w:rPr>
        <w:t>信息检索、推荐系统、在线</w:t>
      </w:r>
      <w:r w:rsidR="00331BD9">
        <w:rPr>
          <w:rFonts w:hAnsi="宋体" w:hint="eastAsia"/>
          <w:szCs w:val="24"/>
        </w:rPr>
        <w:t>广告等计算机技术应用方向已经广泛存在于人们</w:t>
      </w:r>
      <w:r w:rsidR="00192454">
        <w:rPr>
          <w:rFonts w:hAnsi="宋体" w:hint="eastAsia"/>
          <w:szCs w:val="24"/>
        </w:rPr>
        <w:t>日常</w:t>
      </w:r>
      <w:r w:rsidR="00331BD9">
        <w:rPr>
          <w:rFonts w:hAnsi="宋体" w:hint="eastAsia"/>
          <w:szCs w:val="24"/>
        </w:rPr>
        <w:t>生活的各类场景中</w:t>
      </w:r>
      <w:r w:rsidR="005D6C71">
        <w:rPr>
          <w:rFonts w:hAnsi="宋体" w:hint="eastAsia"/>
          <w:szCs w:val="24"/>
        </w:rPr>
        <w:t>，为用户提供</w:t>
      </w:r>
      <w:r w:rsidR="001374BD">
        <w:rPr>
          <w:rFonts w:hAnsi="宋体" w:hint="eastAsia"/>
          <w:szCs w:val="24"/>
        </w:rPr>
        <w:t>了</w:t>
      </w:r>
      <w:r w:rsidR="005D6C71">
        <w:rPr>
          <w:rFonts w:hAnsi="宋体" w:hint="eastAsia"/>
          <w:szCs w:val="24"/>
        </w:rPr>
        <w:t>各种便捷的服务</w:t>
      </w:r>
      <w:r w:rsidR="00331BD9">
        <w:rPr>
          <w:rFonts w:hAnsi="宋体" w:hint="eastAsia"/>
          <w:szCs w:val="24"/>
        </w:rPr>
        <w:t>。</w:t>
      </w:r>
      <w:r w:rsidR="004F334C">
        <w:rPr>
          <w:rFonts w:hAnsi="宋体" w:hint="eastAsia"/>
          <w:szCs w:val="24"/>
        </w:rPr>
        <w:t>而</w:t>
      </w:r>
      <w:r>
        <w:rPr>
          <w:rFonts w:hAnsi="宋体"/>
          <w:szCs w:val="24"/>
        </w:rPr>
        <w:t>排序问题作为</w:t>
      </w:r>
      <w:r w:rsidR="004F334C">
        <w:rPr>
          <w:rFonts w:hAnsi="宋体"/>
          <w:szCs w:val="24"/>
        </w:rPr>
        <w:t>上述领域中的</w:t>
      </w:r>
      <w:r>
        <w:rPr>
          <w:rFonts w:hAnsi="宋体"/>
          <w:szCs w:val="24"/>
        </w:rPr>
        <w:t>一类通用问题</w:t>
      </w:r>
      <w:r w:rsidR="004E3572">
        <w:rPr>
          <w:rFonts w:hAnsi="宋体" w:hint="eastAsia"/>
          <w:szCs w:val="24"/>
        </w:rPr>
        <w:t>，</w:t>
      </w:r>
      <w:r w:rsidR="00A45A53">
        <w:rPr>
          <w:rFonts w:hAnsi="宋体" w:hint="eastAsia"/>
          <w:szCs w:val="24"/>
        </w:rPr>
        <w:t>对</w:t>
      </w:r>
      <w:r w:rsidR="00AD4B1B">
        <w:rPr>
          <w:rFonts w:hAnsi="宋体" w:hint="eastAsia"/>
          <w:szCs w:val="24"/>
        </w:rPr>
        <w:t>其进行研究</w:t>
      </w:r>
      <w:r w:rsidR="007C4B20">
        <w:rPr>
          <w:rFonts w:hAnsi="宋体" w:hint="eastAsia"/>
          <w:szCs w:val="24"/>
        </w:rPr>
        <w:t>，</w:t>
      </w:r>
      <w:r w:rsidR="00AD4B1B">
        <w:rPr>
          <w:rFonts w:hAnsi="宋体" w:hint="eastAsia"/>
          <w:szCs w:val="24"/>
        </w:rPr>
        <w:t>对于</w:t>
      </w:r>
      <w:r w:rsidR="00A45A53">
        <w:rPr>
          <w:rFonts w:hAnsi="宋体" w:hint="eastAsia"/>
          <w:szCs w:val="24"/>
        </w:rPr>
        <w:t>优化应用效果、</w:t>
      </w:r>
      <w:r w:rsidR="007C4B20">
        <w:rPr>
          <w:rFonts w:hAnsi="宋体" w:hint="eastAsia"/>
          <w:szCs w:val="24"/>
        </w:rPr>
        <w:t>改进</w:t>
      </w:r>
      <w:r w:rsidR="00AD4B1B">
        <w:rPr>
          <w:rFonts w:hAnsi="宋体" w:hint="eastAsia"/>
          <w:szCs w:val="24"/>
        </w:rPr>
        <w:t>服务质量</w:t>
      </w:r>
      <w:r w:rsidR="007C4B20">
        <w:rPr>
          <w:rFonts w:hAnsi="宋体" w:hint="eastAsia"/>
          <w:szCs w:val="24"/>
        </w:rPr>
        <w:t>、提高用户满意</w:t>
      </w:r>
      <w:proofErr w:type="gramStart"/>
      <w:r w:rsidR="007C4B20">
        <w:rPr>
          <w:rFonts w:hAnsi="宋体" w:hint="eastAsia"/>
          <w:szCs w:val="24"/>
        </w:rPr>
        <w:t>度</w:t>
      </w:r>
      <w:r w:rsidR="00AD4B1B">
        <w:rPr>
          <w:rFonts w:hAnsi="宋体" w:hint="eastAsia"/>
          <w:szCs w:val="24"/>
        </w:rPr>
        <w:t>具有</w:t>
      </w:r>
      <w:proofErr w:type="gramEnd"/>
      <w:r w:rsidR="00AD4B1B">
        <w:rPr>
          <w:rFonts w:hAnsi="宋体" w:hint="eastAsia"/>
          <w:szCs w:val="24"/>
        </w:rPr>
        <w:t>重要的意义。</w:t>
      </w:r>
    </w:p>
    <w:p w14:paraId="5CE38645" w14:textId="6F2DB483" w:rsidR="00151915" w:rsidRDefault="00CE1D46" w:rsidP="00244A11">
      <w:pPr>
        <w:spacing w:line="400" w:lineRule="exact"/>
        <w:ind w:firstLine="480"/>
        <w:rPr>
          <w:rFonts w:hAnsi="宋体"/>
          <w:szCs w:val="24"/>
        </w:rPr>
      </w:pPr>
      <w:r>
        <w:rPr>
          <w:rFonts w:hAnsi="宋体" w:hint="eastAsia"/>
          <w:szCs w:val="24"/>
        </w:rPr>
        <w:t>针对排序问题的研究，可以主要分为排序系统</w:t>
      </w:r>
      <w:r w:rsidR="00354972">
        <w:rPr>
          <w:rFonts w:hAnsi="宋体" w:hint="eastAsia"/>
          <w:szCs w:val="24"/>
        </w:rPr>
        <w:t>结构设计、排序打分算法模型设计</w:t>
      </w:r>
      <w:r>
        <w:rPr>
          <w:rFonts w:hAnsi="宋体" w:hint="eastAsia"/>
          <w:szCs w:val="24"/>
        </w:rPr>
        <w:t>优化</w:t>
      </w:r>
      <w:r w:rsidR="000D247A">
        <w:rPr>
          <w:rFonts w:hAnsi="宋体" w:hint="eastAsia"/>
          <w:szCs w:val="24"/>
        </w:rPr>
        <w:t>和排序效果</w:t>
      </w:r>
      <w:r w:rsidR="00393796">
        <w:rPr>
          <w:rFonts w:hAnsi="宋体" w:hint="eastAsia"/>
          <w:szCs w:val="24"/>
        </w:rPr>
        <w:t>评价方法</w:t>
      </w:r>
      <w:r w:rsidR="007F1A10">
        <w:rPr>
          <w:rFonts w:hAnsi="宋体" w:hint="eastAsia"/>
          <w:szCs w:val="24"/>
        </w:rPr>
        <w:t>设计</w:t>
      </w:r>
      <w:r w:rsidR="000F5EB2">
        <w:rPr>
          <w:rFonts w:hAnsi="宋体" w:hint="eastAsia"/>
          <w:szCs w:val="24"/>
        </w:rPr>
        <w:t>等方面。</w:t>
      </w:r>
      <w:r w:rsidR="00806545">
        <w:rPr>
          <w:rFonts w:hAnsi="宋体" w:hint="eastAsia"/>
          <w:szCs w:val="24"/>
        </w:rPr>
        <w:t>其中，排序系统的结构</w:t>
      </w:r>
      <w:r w:rsidR="00E67C44">
        <w:rPr>
          <w:rFonts w:hAnsi="宋体" w:hint="eastAsia"/>
          <w:szCs w:val="24"/>
        </w:rPr>
        <w:t>设计和</w:t>
      </w:r>
      <w:r w:rsidR="00806545">
        <w:rPr>
          <w:rFonts w:hAnsi="宋体" w:hint="eastAsia"/>
          <w:szCs w:val="24"/>
        </w:rPr>
        <w:t>排序打分算法模型的设计优化</w:t>
      </w:r>
      <w:r w:rsidR="00E67C44">
        <w:rPr>
          <w:rFonts w:hAnsi="宋体" w:hint="eastAsia"/>
          <w:szCs w:val="24"/>
        </w:rPr>
        <w:t>是研究的重点，也是难点问题。</w:t>
      </w:r>
      <w:r w:rsidR="00BF5BC7">
        <w:rPr>
          <w:rFonts w:hAnsi="宋体" w:hint="eastAsia"/>
          <w:szCs w:val="24"/>
        </w:rPr>
        <w:t>早期解决排序问题的方法主要是由专家根据业务场景特点</w:t>
      </w:r>
      <w:r w:rsidR="00D36CFD">
        <w:rPr>
          <w:rFonts w:hAnsi="宋体" w:hint="eastAsia"/>
          <w:szCs w:val="24"/>
        </w:rPr>
        <w:t>，结合</w:t>
      </w:r>
      <w:r w:rsidR="00BF5BC7">
        <w:rPr>
          <w:rFonts w:hAnsi="宋体" w:hint="eastAsia"/>
          <w:szCs w:val="24"/>
        </w:rPr>
        <w:t>对历史数据的分析，</w:t>
      </w:r>
      <w:r w:rsidR="00D36CFD">
        <w:rPr>
          <w:rFonts w:hAnsi="宋体" w:hint="eastAsia"/>
          <w:szCs w:val="24"/>
        </w:rPr>
        <w:t>制定</w:t>
      </w:r>
      <w:r w:rsidR="00BF5BC7">
        <w:rPr>
          <w:rFonts w:hAnsi="宋体" w:hint="eastAsia"/>
          <w:szCs w:val="24"/>
        </w:rPr>
        <w:t>一系列排序规则</w:t>
      </w:r>
      <w:r w:rsidR="00937429">
        <w:rPr>
          <w:rFonts w:hAnsi="宋体" w:hint="eastAsia"/>
          <w:szCs w:val="24"/>
        </w:rPr>
        <w:t>，或者是利用待排序项的各属性特征值确定出</w:t>
      </w:r>
      <w:r w:rsidR="00537718">
        <w:rPr>
          <w:rFonts w:hAnsi="宋体" w:hint="eastAsia"/>
          <w:szCs w:val="24"/>
        </w:rPr>
        <w:t>打分</w:t>
      </w:r>
      <w:r w:rsidR="0055229F">
        <w:rPr>
          <w:rFonts w:hAnsi="宋体" w:hint="eastAsia"/>
          <w:szCs w:val="24"/>
        </w:rPr>
        <w:t>公式，</w:t>
      </w:r>
      <w:r w:rsidR="00937429">
        <w:rPr>
          <w:rFonts w:hAnsi="宋体" w:hint="eastAsia"/>
          <w:szCs w:val="24"/>
        </w:rPr>
        <w:t>根据</w:t>
      </w:r>
      <w:r w:rsidR="0055229F">
        <w:rPr>
          <w:rFonts w:hAnsi="宋体" w:hint="eastAsia"/>
          <w:szCs w:val="24"/>
        </w:rPr>
        <w:t>候选项</w:t>
      </w:r>
      <w:r w:rsidR="00937429">
        <w:rPr>
          <w:rFonts w:hAnsi="宋体" w:hint="eastAsia"/>
          <w:szCs w:val="24"/>
        </w:rPr>
        <w:t>得分高低确定最终的排序结果。</w:t>
      </w:r>
      <w:r w:rsidR="00AD5E5F">
        <w:rPr>
          <w:rFonts w:hAnsi="宋体" w:hint="eastAsia"/>
          <w:szCs w:val="24"/>
        </w:rPr>
        <w:t>这种方法的主要缺点在于排序完全依赖于专家的经验，缺少客观性和说服力。同时，人工分析历史数据的效率十分低下，</w:t>
      </w:r>
      <w:r w:rsidR="005F0F64">
        <w:rPr>
          <w:rFonts w:hAnsi="宋体" w:hint="eastAsia"/>
          <w:szCs w:val="24"/>
        </w:rPr>
        <w:t>在数据海量增长的当前环境下</w:t>
      </w:r>
      <w:r w:rsidR="003825E3">
        <w:rPr>
          <w:rFonts w:hAnsi="宋体" w:hint="eastAsia"/>
          <w:szCs w:val="24"/>
        </w:rPr>
        <w:t>已变得不可行。</w:t>
      </w:r>
      <w:r w:rsidR="00740D5F">
        <w:rPr>
          <w:rFonts w:hAnsi="宋体" w:hint="eastAsia"/>
          <w:szCs w:val="24"/>
        </w:rPr>
        <w:t>随着研究的深入，研究者</w:t>
      </w:r>
      <w:r w:rsidR="008B474C">
        <w:rPr>
          <w:rFonts w:hAnsi="宋体" w:hint="eastAsia"/>
          <w:szCs w:val="24"/>
        </w:rPr>
        <w:t>开始尝试使用机器学习相关</w:t>
      </w:r>
      <w:r w:rsidR="00BD0FCB">
        <w:rPr>
          <w:rFonts w:hAnsi="宋体" w:hint="eastAsia"/>
          <w:szCs w:val="24"/>
        </w:rPr>
        <w:t>技术手段来解决排序问题，并逐步发展为一个热点主题：</w:t>
      </w:r>
      <w:r w:rsidR="00A87FF9">
        <w:rPr>
          <w:rFonts w:hAnsi="宋体" w:hint="eastAsia"/>
          <w:szCs w:val="24"/>
        </w:rPr>
        <w:t>排序学习（</w:t>
      </w:r>
      <w:r w:rsidR="009D3B86">
        <w:rPr>
          <w:rFonts w:hAnsi="宋体" w:hint="eastAsia"/>
          <w:szCs w:val="24"/>
        </w:rPr>
        <w:t>Learning t</w:t>
      </w:r>
      <w:r w:rsidR="00BD0FCB">
        <w:rPr>
          <w:rFonts w:hAnsi="宋体" w:hint="eastAsia"/>
          <w:szCs w:val="24"/>
        </w:rPr>
        <w:t>o Rank</w:t>
      </w:r>
      <w:r w:rsidR="00A87FF9">
        <w:rPr>
          <w:rFonts w:hAnsi="宋体" w:hint="eastAsia"/>
          <w:szCs w:val="24"/>
        </w:rPr>
        <w:t>，</w:t>
      </w:r>
      <w:r w:rsidR="00BD0FCB">
        <w:rPr>
          <w:rFonts w:hAnsi="宋体" w:hint="eastAsia"/>
          <w:szCs w:val="24"/>
        </w:rPr>
        <w:t>LTR</w:t>
      </w:r>
      <w:r w:rsidR="00BD0FCB">
        <w:rPr>
          <w:rFonts w:hAnsi="宋体" w:hint="eastAsia"/>
          <w:szCs w:val="24"/>
        </w:rPr>
        <w:t>）</w:t>
      </w:r>
      <w:r w:rsidR="00B34FF6" w:rsidRPr="0057240B">
        <w:rPr>
          <w:rFonts w:hAnsi="宋体" w:hint="eastAsia"/>
          <w:szCs w:val="24"/>
          <w:vertAlign w:val="superscript"/>
        </w:rPr>
        <w:t>[</w:t>
      </w:r>
      <w:r w:rsidR="00B34FF6" w:rsidRPr="0057240B">
        <w:rPr>
          <w:rFonts w:hAnsi="宋体"/>
          <w:szCs w:val="24"/>
          <w:vertAlign w:val="superscript"/>
        </w:rPr>
        <w:t>5</w:t>
      </w:r>
      <w:r w:rsidR="00B34FF6" w:rsidRPr="0057240B">
        <w:rPr>
          <w:rFonts w:hAnsi="宋体" w:hint="eastAsia"/>
          <w:szCs w:val="24"/>
          <w:vertAlign w:val="superscript"/>
        </w:rPr>
        <w:t>]</w:t>
      </w:r>
      <w:r w:rsidR="00BD0FCB">
        <w:rPr>
          <w:rFonts w:hAnsi="宋体" w:hint="eastAsia"/>
          <w:szCs w:val="24"/>
        </w:rPr>
        <w:t>。</w:t>
      </w:r>
      <w:r w:rsidR="009D29C2">
        <w:rPr>
          <w:rFonts w:hAnsi="宋体" w:hint="eastAsia"/>
          <w:szCs w:val="24"/>
        </w:rPr>
        <w:t>与依靠专家的传统方法相比，机器学习算法模型对数据的分析更加全面，能够挖掘出数据中隐含的、人工难以发现的规律</w:t>
      </w:r>
      <w:r w:rsidR="00FF6CCC">
        <w:rPr>
          <w:rFonts w:hAnsi="宋体" w:hint="eastAsia"/>
          <w:szCs w:val="24"/>
        </w:rPr>
        <w:t>和性质</w:t>
      </w:r>
      <w:r w:rsidR="009D29C2">
        <w:rPr>
          <w:rFonts w:hAnsi="宋体" w:hint="eastAsia"/>
          <w:szCs w:val="24"/>
        </w:rPr>
        <w:t>。</w:t>
      </w:r>
      <w:r w:rsidR="0055229F">
        <w:rPr>
          <w:rFonts w:hAnsi="宋体" w:hint="eastAsia"/>
          <w:szCs w:val="24"/>
        </w:rPr>
        <w:t>同时，得益于计算机硬件的飞速发展和分布式计算</w:t>
      </w:r>
      <w:r w:rsidR="00D777D1">
        <w:rPr>
          <w:rFonts w:hAnsi="宋体" w:hint="eastAsia"/>
          <w:szCs w:val="24"/>
        </w:rPr>
        <w:t>领域取得的一系列研究进展，如今计算机单机</w:t>
      </w:r>
      <w:r w:rsidR="00D777D1">
        <w:rPr>
          <w:rFonts w:hAnsi="宋体" w:hint="eastAsia"/>
          <w:szCs w:val="24"/>
        </w:rPr>
        <w:t>/</w:t>
      </w:r>
      <w:r w:rsidR="00D777D1">
        <w:rPr>
          <w:rFonts w:hAnsi="宋体" w:hint="eastAsia"/>
          <w:szCs w:val="24"/>
        </w:rPr>
        <w:t>集群的数据处理能力相比过去都得到了巨大的提升，这使得</w:t>
      </w:r>
      <w:r w:rsidR="0013760C">
        <w:rPr>
          <w:rFonts w:hAnsi="宋体" w:hint="eastAsia"/>
          <w:szCs w:val="24"/>
        </w:rPr>
        <w:t>算法模型能够在大规模数据集</w:t>
      </w:r>
      <w:r w:rsidR="00A500E8">
        <w:rPr>
          <w:rFonts w:hAnsi="宋体" w:hint="eastAsia"/>
          <w:szCs w:val="24"/>
        </w:rPr>
        <w:t>上</w:t>
      </w:r>
      <w:r w:rsidR="0013760C">
        <w:rPr>
          <w:rFonts w:hAnsi="宋体" w:hint="eastAsia"/>
          <w:szCs w:val="24"/>
        </w:rPr>
        <w:t>进行高效的训练。</w:t>
      </w:r>
    </w:p>
    <w:p w14:paraId="6B23147B" w14:textId="6313B9B7" w:rsidR="00C17655" w:rsidRDefault="009D3B86" w:rsidP="00244A11">
      <w:pPr>
        <w:spacing w:line="400" w:lineRule="exact"/>
        <w:ind w:firstLine="480"/>
        <w:rPr>
          <w:rFonts w:hAnsi="宋体"/>
          <w:szCs w:val="24"/>
        </w:rPr>
      </w:pPr>
      <w:r>
        <w:rPr>
          <w:rFonts w:hAnsi="宋体" w:hint="eastAsia"/>
          <w:szCs w:val="24"/>
        </w:rPr>
        <w:t>排序学习的主要流程包括数据采集、特征抽取、模型训练、场景应用等步骤</w:t>
      </w:r>
      <w:r w:rsidR="00151915">
        <w:rPr>
          <w:rFonts w:hAnsi="宋体" w:hint="eastAsia"/>
          <w:szCs w:val="24"/>
        </w:rPr>
        <w:t>。</w:t>
      </w:r>
      <w:r w:rsidR="001F53CE">
        <w:rPr>
          <w:rFonts w:hAnsi="宋体" w:hint="eastAsia"/>
          <w:szCs w:val="24"/>
        </w:rPr>
        <w:t>其中，特征抽取和模型训练是最为关键的两个阶段，</w:t>
      </w:r>
      <w:r w:rsidR="000C425E">
        <w:rPr>
          <w:rFonts w:hAnsi="宋体" w:hint="eastAsia"/>
          <w:szCs w:val="24"/>
        </w:rPr>
        <w:t>在</w:t>
      </w:r>
      <w:r w:rsidR="00864A05">
        <w:rPr>
          <w:rFonts w:hAnsi="宋体" w:hint="eastAsia"/>
          <w:szCs w:val="24"/>
        </w:rPr>
        <w:t>很大程度</w:t>
      </w:r>
      <w:r w:rsidR="000C425E">
        <w:rPr>
          <w:rFonts w:hAnsi="宋体" w:hint="eastAsia"/>
          <w:szCs w:val="24"/>
        </w:rPr>
        <w:t>上</w:t>
      </w:r>
      <w:r w:rsidR="001F53CE">
        <w:rPr>
          <w:rFonts w:hAnsi="宋体" w:hint="eastAsia"/>
          <w:szCs w:val="24"/>
        </w:rPr>
        <w:t>影响最终的排序结果。</w:t>
      </w:r>
      <w:r w:rsidR="00CD7C85">
        <w:rPr>
          <w:rFonts w:hAnsi="宋体" w:hint="eastAsia"/>
          <w:szCs w:val="24"/>
        </w:rPr>
        <w:t>模型训练阶段的重点</w:t>
      </w:r>
      <w:r w:rsidR="00E63C95">
        <w:rPr>
          <w:rFonts w:hAnsi="宋体" w:hint="eastAsia"/>
          <w:szCs w:val="24"/>
        </w:rPr>
        <w:t>则在于算法模型的设计和优化</w:t>
      </w:r>
      <w:r w:rsidR="0025549F">
        <w:rPr>
          <w:rFonts w:hAnsi="宋体" w:hint="eastAsia"/>
          <w:szCs w:val="24"/>
        </w:rPr>
        <w:t>。</w:t>
      </w:r>
      <w:r w:rsidR="005E477A">
        <w:rPr>
          <w:rFonts w:hAnsi="宋体" w:hint="eastAsia"/>
          <w:szCs w:val="24"/>
        </w:rPr>
        <w:t>目前</w:t>
      </w:r>
      <w:r w:rsidR="00D16E82">
        <w:rPr>
          <w:rFonts w:hAnsi="宋体" w:hint="eastAsia"/>
          <w:szCs w:val="24"/>
        </w:rPr>
        <w:t>排序学习</w:t>
      </w:r>
      <w:r w:rsidR="007910D8">
        <w:rPr>
          <w:rFonts w:hAnsi="宋体" w:hint="eastAsia"/>
          <w:szCs w:val="24"/>
        </w:rPr>
        <w:t>中</w:t>
      </w:r>
      <w:r w:rsidR="00BD751D">
        <w:rPr>
          <w:rFonts w:hAnsi="宋体" w:hint="eastAsia"/>
          <w:szCs w:val="24"/>
        </w:rPr>
        <w:t>广泛</w:t>
      </w:r>
      <w:r w:rsidR="00757D6E">
        <w:rPr>
          <w:rFonts w:hAnsi="宋体" w:hint="eastAsia"/>
          <w:szCs w:val="24"/>
        </w:rPr>
        <w:t>使用的机器学习算法模型包括</w:t>
      </w:r>
      <w:r w:rsidR="007910D8">
        <w:rPr>
          <w:rFonts w:hAnsi="宋体" w:hint="eastAsia"/>
          <w:szCs w:val="24"/>
        </w:rPr>
        <w:t>逻辑回归（</w:t>
      </w:r>
      <w:r w:rsidR="00E271D3">
        <w:rPr>
          <w:rFonts w:hAnsi="宋体" w:hint="eastAsia"/>
          <w:szCs w:val="24"/>
        </w:rPr>
        <w:t>Logistic</w:t>
      </w:r>
      <w:r w:rsidR="00E271D3">
        <w:rPr>
          <w:rFonts w:hAnsi="宋体"/>
          <w:szCs w:val="24"/>
        </w:rPr>
        <w:t xml:space="preserve"> </w:t>
      </w:r>
      <w:r w:rsidR="00E271D3">
        <w:rPr>
          <w:rFonts w:hAnsi="宋体" w:hint="eastAsia"/>
          <w:szCs w:val="24"/>
        </w:rPr>
        <w:t>Regression</w:t>
      </w:r>
      <w:r w:rsidR="00E271D3">
        <w:rPr>
          <w:rFonts w:hAnsi="宋体" w:hint="eastAsia"/>
          <w:szCs w:val="24"/>
        </w:rPr>
        <w:t>，</w:t>
      </w:r>
      <w:r w:rsidR="007910D8">
        <w:rPr>
          <w:rFonts w:hAnsi="宋体" w:hint="eastAsia"/>
          <w:szCs w:val="24"/>
        </w:rPr>
        <w:t>LR</w:t>
      </w:r>
      <w:r w:rsidR="00E271D3">
        <w:rPr>
          <w:rFonts w:hAnsi="宋体" w:hint="eastAsia"/>
          <w:szCs w:val="24"/>
        </w:rPr>
        <w:t>）、支持向量机</w:t>
      </w:r>
      <w:r w:rsidR="007910D8">
        <w:rPr>
          <w:rFonts w:hAnsi="宋体" w:hint="eastAsia"/>
          <w:szCs w:val="24"/>
        </w:rPr>
        <w:t>、梯度提升树（</w:t>
      </w:r>
      <w:r w:rsidR="00E271D3">
        <w:rPr>
          <w:rFonts w:hAnsi="宋体" w:hint="eastAsia"/>
          <w:szCs w:val="24"/>
        </w:rPr>
        <w:t>Gradient</w:t>
      </w:r>
      <w:r w:rsidR="00E271D3">
        <w:rPr>
          <w:rFonts w:hAnsi="宋体"/>
          <w:szCs w:val="24"/>
        </w:rPr>
        <w:t xml:space="preserve"> </w:t>
      </w:r>
      <w:r w:rsidR="00E271D3">
        <w:rPr>
          <w:rFonts w:hAnsi="宋体" w:hint="eastAsia"/>
          <w:szCs w:val="24"/>
        </w:rPr>
        <w:t>Boosting</w:t>
      </w:r>
      <w:r w:rsidR="00E271D3">
        <w:rPr>
          <w:rFonts w:hAnsi="宋体"/>
          <w:szCs w:val="24"/>
        </w:rPr>
        <w:t xml:space="preserve"> </w:t>
      </w:r>
      <w:r w:rsidR="00E271D3">
        <w:rPr>
          <w:rFonts w:hAnsi="宋体" w:hint="eastAsia"/>
          <w:szCs w:val="24"/>
        </w:rPr>
        <w:t>Decision</w:t>
      </w:r>
      <w:r w:rsidR="00E271D3">
        <w:rPr>
          <w:rFonts w:hAnsi="宋体"/>
          <w:szCs w:val="24"/>
        </w:rPr>
        <w:t xml:space="preserve"> </w:t>
      </w:r>
      <w:r w:rsidR="00E271D3">
        <w:rPr>
          <w:rFonts w:hAnsi="宋体" w:hint="eastAsia"/>
          <w:szCs w:val="24"/>
        </w:rPr>
        <w:t>Tree</w:t>
      </w:r>
      <w:r w:rsidR="00E271D3">
        <w:rPr>
          <w:rFonts w:hAnsi="宋体" w:hint="eastAsia"/>
          <w:szCs w:val="24"/>
        </w:rPr>
        <w:t>，</w:t>
      </w:r>
      <w:r w:rsidR="00E271D3">
        <w:rPr>
          <w:rFonts w:hAnsi="宋体" w:hint="eastAsia"/>
          <w:szCs w:val="24"/>
        </w:rPr>
        <w:t>G</w:t>
      </w:r>
      <w:r w:rsidR="007910D8">
        <w:rPr>
          <w:rFonts w:hAnsi="宋体" w:hint="eastAsia"/>
          <w:szCs w:val="24"/>
        </w:rPr>
        <w:t>BDT</w:t>
      </w:r>
      <w:r w:rsidR="007910D8">
        <w:rPr>
          <w:rFonts w:hAnsi="宋体" w:hint="eastAsia"/>
          <w:szCs w:val="24"/>
        </w:rPr>
        <w:t>）、随机森林（</w:t>
      </w:r>
      <w:r w:rsidR="00977303">
        <w:rPr>
          <w:rFonts w:hAnsi="宋体" w:hint="eastAsia"/>
          <w:szCs w:val="24"/>
        </w:rPr>
        <w:t>Random</w:t>
      </w:r>
      <w:r w:rsidR="00977303">
        <w:rPr>
          <w:rFonts w:hAnsi="宋体"/>
          <w:szCs w:val="24"/>
        </w:rPr>
        <w:t xml:space="preserve"> </w:t>
      </w:r>
      <w:r w:rsidR="00977303">
        <w:rPr>
          <w:rFonts w:hAnsi="宋体" w:hint="eastAsia"/>
          <w:szCs w:val="24"/>
        </w:rPr>
        <w:t>Forest</w:t>
      </w:r>
      <w:r w:rsidR="00977303">
        <w:rPr>
          <w:rFonts w:hAnsi="宋体" w:hint="eastAsia"/>
          <w:szCs w:val="24"/>
        </w:rPr>
        <w:t>，</w:t>
      </w:r>
      <w:r w:rsidR="007910D8">
        <w:rPr>
          <w:rFonts w:hAnsi="宋体" w:hint="eastAsia"/>
          <w:szCs w:val="24"/>
        </w:rPr>
        <w:t>RF</w:t>
      </w:r>
      <w:r w:rsidR="007910D8">
        <w:rPr>
          <w:rFonts w:hAnsi="宋体" w:hint="eastAsia"/>
          <w:szCs w:val="24"/>
        </w:rPr>
        <w:t>）等。</w:t>
      </w:r>
      <w:r w:rsidR="00CD1C0F">
        <w:rPr>
          <w:rFonts w:hAnsi="宋体" w:hint="eastAsia"/>
          <w:szCs w:val="24"/>
        </w:rPr>
        <w:t>近几年来，深度学习成为广大学术研究者关注的热点问题，各种结构的深度神经网络模型不断涌现。然而深度学习的成功实践主要集中在计算机视觉和自然语言处理等领域</w:t>
      </w:r>
      <w:r w:rsidR="00652010">
        <w:rPr>
          <w:rFonts w:hAnsi="宋体" w:hint="eastAsia"/>
          <w:szCs w:val="24"/>
        </w:rPr>
        <w:t>，针对深度学习技术在排序问题中的应用的相关研究较少</w:t>
      </w:r>
      <w:r w:rsidR="009318C2">
        <w:rPr>
          <w:rFonts w:hAnsi="宋体" w:hint="eastAsia"/>
          <w:szCs w:val="24"/>
        </w:rPr>
        <w:t>，发展空间很大</w:t>
      </w:r>
      <w:r w:rsidR="00CD1C0F">
        <w:rPr>
          <w:rFonts w:hAnsi="宋体" w:hint="eastAsia"/>
          <w:szCs w:val="24"/>
        </w:rPr>
        <w:t>。</w:t>
      </w:r>
      <w:r w:rsidR="001F4782">
        <w:rPr>
          <w:rFonts w:hAnsi="宋体" w:hint="eastAsia"/>
          <w:szCs w:val="24"/>
        </w:rPr>
        <w:t>此外，在</w:t>
      </w:r>
      <w:r w:rsidR="00FB1526">
        <w:rPr>
          <w:rFonts w:hAnsi="宋体" w:hint="eastAsia"/>
          <w:szCs w:val="24"/>
        </w:rPr>
        <w:t>样本数据</w:t>
      </w:r>
      <w:r w:rsidR="008647D2">
        <w:rPr>
          <w:rFonts w:hAnsi="宋体" w:hint="eastAsia"/>
          <w:szCs w:val="24"/>
        </w:rPr>
        <w:t>特征抽取方面，用户行为特征是一种</w:t>
      </w:r>
      <w:r w:rsidR="001F4782">
        <w:rPr>
          <w:rFonts w:hAnsi="宋体" w:hint="eastAsia"/>
          <w:szCs w:val="24"/>
        </w:rPr>
        <w:t>广泛存在于各</w:t>
      </w:r>
      <w:r w:rsidR="008647D2">
        <w:rPr>
          <w:rFonts w:hAnsi="宋体" w:hint="eastAsia"/>
          <w:szCs w:val="24"/>
        </w:rPr>
        <w:t>类</w:t>
      </w:r>
      <w:r w:rsidR="001F4782">
        <w:rPr>
          <w:rFonts w:hAnsi="宋体" w:hint="eastAsia"/>
          <w:szCs w:val="24"/>
        </w:rPr>
        <w:t>应用场景中的</w:t>
      </w:r>
      <w:r w:rsidR="003B50C3">
        <w:rPr>
          <w:rFonts w:hAnsi="宋体" w:hint="eastAsia"/>
          <w:szCs w:val="24"/>
        </w:rPr>
        <w:t>特征数据</w:t>
      </w:r>
      <w:r w:rsidR="00076E85">
        <w:rPr>
          <w:rFonts w:hAnsi="宋体" w:hint="eastAsia"/>
          <w:szCs w:val="24"/>
        </w:rPr>
        <w:t>，</w:t>
      </w:r>
      <w:r w:rsidR="00095123">
        <w:rPr>
          <w:rFonts w:hAnsi="宋体" w:hint="eastAsia"/>
          <w:szCs w:val="24"/>
        </w:rPr>
        <w:t>例如，在搜索引擎中，用户具有历史查询记录和浏览行为</w:t>
      </w:r>
      <w:r w:rsidR="00135934">
        <w:rPr>
          <w:rFonts w:hAnsi="宋体" w:hint="eastAsia"/>
          <w:szCs w:val="24"/>
        </w:rPr>
        <w:t>记录</w:t>
      </w:r>
      <w:r w:rsidR="00095123">
        <w:rPr>
          <w:rFonts w:hAnsi="宋体" w:hint="eastAsia"/>
          <w:szCs w:val="24"/>
        </w:rPr>
        <w:t>；</w:t>
      </w:r>
      <w:r w:rsidR="00B46A2C">
        <w:rPr>
          <w:rFonts w:hAnsi="宋体" w:hint="eastAsia"/>
          <w:szCs w:val="24"/>
        </w:rPr>
        <w:t>在推荐系统中，用户</w:t>
      </w:r>
      <w:r w:rsidR="00B46A2C">
        <w:rPr>
          <w:rFonts w:hAnsi="宋体" w:hint="eastAsia"/>
          <w:szCs w:val="24"/>
        </w:rPr>
        <w:lastRenderedPageBreak/>
        <w:t>具有资讯阅读、商品浏览</w:t>
      </w:r>
      <w:r w:rsidR="00560DF5">
        <w:rPr>
          <w:rFonts w:hAnsi="宋体" w:hint="eastAsia"/>
          <w:szCs w:val="24"/>
        </w:rPr>
        <w:t>/</w:t>
      </w:r>
      <w:r w:rsidR="00B46A2C">
        <w:rPr>
          <w:rFonts w:hAnsi="宋体" w:hint="eastAsia"/>
          <w:szCs w:val="24"/>
        </w:rPr>
        <w:t>购买等行为记录。</w:t>
      </w:r>
      <w:r w:rsidR="00EB57BD">
        <w:rPr>
          <w:rFonts w:hAnsi="宋体" w:hint="eastAsia"/>
          <w:szCs w:val="24"/>
        </w:rPr>
        <w:t>此类数据的</w:t>
      </w:r>
      <w:r w:rsidR="00C056BD">
        <w:rPr>
          <w:rFonts w:hAnsi="宋体" w:hint="eastAsia"/>
          <w:szCs w:val="24"/>
        </w:rPr>
        <w:t>共同</w:t>
      </w:r>
      <w:r w:rsidR="00EB57BD">
        <w:rPr>
          <w:rFonts w:hAnsi="宋体" w:hint="eastAsia"/>
          <w:szCs w:val="24"/>
        </w:rPr>
        <w:t>特点是具有较强的时序特性</w:t>
      </w:r>
      <w:r w:rsidR="00E13D6B">
        <w:rPr>
          <w:rFonts w:hAnsi="宋体" w:hint="eastAsia"/>
          <w:szCs w:val="24"/>
        </w:rPr>
        <w:t>和前后关联性</w:t>
      </w:r>
      <w:r w:rsidR="00EB57BD">
        <w:rPr>
          <w:rFonts w:hAnsi="宋体" w:hint="eastAsia"/>
          <w:szCs w:val="24"/>
        </w:rPr>
        <w:t>，且能在一定程度上反应用户的</w:t>
      </w:r>
      <w:r w:rsidR="00E46333">
        <w:rPr>
          <w:rFonts w:hAnsi="宋体" w:hint="eastAsia"/>
          <w:szCs w:val="24"/>
        </w:rPr>
        <w:t>行为特点和</w:t>
      </w:r>
      <w:r w:rsidR="00EB57BD">
        <w:rPr>
          <w:rFonts w:hAnsi="宋体" w:hint="eastAsia"/>
          <w:szCs w:val="24"/>
        </w:rPr>
        <w:t>偏好习惯。</w:t>
      </w:r>
      <w:r w:rsidR="0005463F">
        <w:rPr>
          <w:rFonts w:hAnsi="宋体" w:hint="eastAsia"/>
          <w:szCs w:val="24"/>
        </w:rPr>
        <w:t>因此，研究</w:t>
      </w:r>
      <w:r w:rsidR="008E7196">
        <w:rPr>
          <w:rFonts w:hAnsi="宋体" w:hint="eastAsia"/>
          <w:szCs w:val="24"/>
        </w:rPr>
        <w:t>用户行为</w:t>
      </w:r>
      <w:r w:rsidR="00250BEC">
        <w:rPr>
          <w:rFonts w:hAnsi="宋体" w:hint="eastAsia"/>
          <w:szCs w:val="24"/>
        </w:rPr>
        <w:t>数据</w:t>
      </w:r>
      <w:r w:rsidR="0005463F">
        <w:rPr>
          <w:rFonts w:hAnsi="宋体" w:hint="eastAsia"/>
          <w:szCs w:val="24"/>
        </w:rPr>
        <w:t>处理方法</w:t>
      </w:r>
      <w:r w:rsidR="00250BEC">
        <w:rPr>
          <w:rFonts w:hAnsi="宋体" w:hint="eastAsia"/>
          <w:szCs w:val="24"/>
        </w:rPr>
        <w:t>十分重要，</w:t>
      </w:r>
      <w:r w:rsidR="00FA4E81">
        <w:rPr>
          <w:rFonts w:hAnsi="宋体" w:hint="eastAsia"/>
          <w:szCs w:val="24"/>
        </w:rPr>
        <w:t>也</w:t>
      </w:r>
      <w:r w:rsidR="008E7196">
        <w:rPr>
          <w:rFonts w:hAnsi="宋体" w:hint="eastAsia"/>
          <w:szCs w:val="24"/>
        </w:rPr>
        <w:t>是</w:t>
      </w:r>
      <w:r w:rsidR="0098336B">
        <w:rPr>
          <w:rFonts w:hAnsi="宋体" w:hint="eastAsia"/>
          <w:szCs w:val="24"/>
        </w:rPr>
        <w:t>特征抽取</w:t>
      </w:r>
      <w:r w:rsidR="00312634">
        <w:rPr>
          <w:rFonts w:hAnsi="宋体" w:hint="eastAsia"/>
          <w:szCs w:val="24"/>
        </w:rPr>
        <w:t>步骤</w:t>
      </w:r>
      <w:r w:rsidR="0098336B">
        <w:rPr>
          <w:rFonts w:hAnsi="宋体" w:hint="eastAsia"/>
          <w:szCs w:val="24"/>
        </w:rPr>
        <w:t>需要解决的重点问题</w:t>
      </w:r>
      <w:r w:rsidR="00EF3E11">
        <w:rPr>
          <w:rFonts w:hAnsi="宋体" w:hint="eastAsia"/>
          <w:szCs w:val="24"/>
        </w:rPr>
        <w:t>之一</w:t>
      </w:r>
      <w:r w:rsidR="0098336B">
        <w:rPr>
          <w:rFonts w:hAnsi="宋体" w:hint="eastAsia"/>
          <w:szCs w:val="24"/>
        </w:rPr>
        <w:t>。</w:t>
      </w:r>
    </w:p>
    <w:p w14:paraId="31AB06C7" w14:textId="54FD5BB0" w:rsidR="002005C5" w:rsidRDefault="000861AD" w:rsidP="00244A11">
      <w:pPr>
        <w:spacing w:line="400" w:lineRule="exact"/>
        <w:ind w:firstLine="480"/>
        <w:rPr>
          <w:rFonts w:hAnsi="宋体"/>
          <w:szCs w:val="24"/>
        </w:rPr>
      </w:pPr>
      <w:r>
        <w:rPr>
          <w:rFonts w:hAnsi="宋体" w:hint="eastAsia"/>
          <w:szCs w:val="24"/>
        </w:rPr>
        <w:t>本课题的目标是研究一种基于深度学习的排序模型。</w:t>
      </w:r>
      <w:r w:rsidR="00CF5D1F">
        <w:rPr>
          <w:rFonts w:hAnsi="宋体" w:hint="eastAsia"/>
          <w:szCs w:val="24"/>
        </w:rPr>
        <w:t>为了提高排序结果的准确度，本课题将深度神经网络结构</w:t>
      </w:r>
      <w:r w:rsidR="00CA5A41">
        <w:rPr>
          <w:rFonts w:hAnsi="宋体" w:hint="eastAsia"/>
          <w:szCs w:val="24"/>
        </w:rPr>
        <w:t>融入排序模型，弥补了现有</w:t>
      </w:r>
      <w:r w:rsidR="00DB06F7">
        <w:rPr>
          <w:rFonts w:hAnsi="宋体" w:hint="eastAsia"/>
          <w:szCs w:val="24"/>
        </w:rPr>
        <w:t>算法模型</w:t>
      </w:r>
      <w:r w:rsidR="00CA5A41">
        <w:rPr>
          <w:rFonts w:hAnsi="宋体" w:hint="eastAsia"/>
          <w:szCs w:val="24"/>
        </w:rPr>
        <w:t>存在</w:t>
      </w:r>
      <w:r w:rsidR="00DB06F7">
        <w:rPr>
          <w:rFonts w:hAnsi="宋体" w:hint="eastAsia"/>
          <w:szCs w:val="24"/>
        </w:rPr>
        <w:t>的不足</w:t>
      </w:r>
      <w:r w:rsidR="00CA5A41">
        <w:rPr>
          <w:rFonts w:hAnsi="宋体" w:hint="eastAsia"/>
          <w:szCs w:val="24"/>
        </w:rPr>
        <w:t>之处</w:t>
      </w:r>
      <w:r w:rsidR="00DB06F7">
        <w:rPr>
          <w:rFonts w:hAnsi="宋体" w:hint="eastAsia"/>
          <w:szCs w:val="24"/>
        </w:rPr>
        <w:t>。</w:t>
      </w:r>
      <w:r w:rsidR="006B5750">
        <w:rPr>
          <w:rFonts w:hAnsi="宋体" w:hint="eastAsia"/>
          <w:szCs w:val="24"/>
        </w:rPr>
        <w:t>此外，经过对数据特征的充分理解和分析，本课题提出</w:t>
      </w:r>
      <w:r w:rsidR="00730512">
        <w:rPr>
          <w:rFonts w:hAnsi="宋体" w:hint="eastAsia"/>
          <w:szCs w:val="24"/>
        </w:rPr>
        <w:t>了一种使用循环神经网络模型对用户历史行为数据进行编码的数据处理方法</w:t>
      </w:r>
      <w:r w:rsidR="006B5750">
        <w:rPr>
          <w:rFonts w:hAnsi="宋体" w:hint="eastAsia"/>
          <w:szCs w:val="24"/>
        </w:rPr>
        <w:t>，用训练得到的网络参数表示用户历史行为特征，并作为输入特征向量加入排序模型</w:t>
      </w:r>
      <w:r w:rsidR="00341072">
        <w:rPr>
          <w:rFonts w:hAnsi="宋体" w:hint="eastAsia"/>
          <w:szCs w:val="24"/>
        </w:rPr>
        <w:t>参与训练。</w:t>
      </w:r>
      <w:r w:rsidR="000B66FA">
        <w:rPr>
          <w:rFonts w:hAnsi="宋体" w:hint="eastAsia"/>
          <w:szCs w:val="24"/>
        </w:rPr>
        <w:t>为了验证所提出排序模型的可行</w:t>
      </w:r>
      <w:r w:rsidR="003014E7">
        <w:rPr>
          <w:rFonts w:hAnsi="宋体" w:hint="eastAsia"/>
          <w:szCs w:val="24"/>
        </w:rPr>
        <w:t>性和有效性，本课题将</w:t>
      </w:r>
      <w:r w:rsidR="005E3745">
        <w:rPr>
          <w:rFonts w:hAnsi="宋体"/>
          <w:szCs w:val="24"/>
        </w:rPr>
        <w:t>该</w:t>
      </w:r>
      <w:r w:rsidR="001837DC">
        <w:rPr>
          <w:rFonts w:hAnsi="宋体" w:hint="eastAsia"/>
          <w:szCs w:val="24"/>
        </w:rPr>
        <w:t>排序</w:t>
      </w:r>
      <w:r w:rsidR="005E3745">
        <w:rPr>
          <w:rFonts w:hAnsi="宋体"/>
          <w:szCs w:val="24"/>
        </w:rPr>
        <w:t>模型</w:t>
      </w:r>
      <w:r w:rsidR="005E3745">
        <w:rPr>
          <w:rFonts w:hAnsi="宋体" w:hint="eastAsia"/>
          <w:szCs w:val="24"/>
        </w:rPr>
        <w:t>应用</w:t>
      </w:r>
      <w:r w:rsidR="007C7826">
        <w:rPr>
          <w:rFonts w:hAnsi="宋体"/>
          <w:szCs w:val="24"/>
        </w:rPr>
        <w:t>于解决</w:t>
      </w:r>
      <w:r w:rsidR="00651EB5">
        <w:rPr>
          <w:rFonts w:hAnsi="宋体" w:hint="eastAsia"/>
          <w:szCs w:val="24"/>
        </w:rPr>
        <w:t>面向</w:t>
      </w:r>
      <w:r w:rsidR="002F536C">
        <w:rPr>
          <w:rFonts w:hAnsi="宋体" w:hint="eastAsia"/>
          <w:szCs w:val="24"/>
        </w:rPr>
        <w:t>地铁交易数据的单边交易处理</w:t>
      </w:r>
      <w:r w:rsidR="003014E7">
        <w:rPr>
          <w:rFonts w:hAnsi="宋体"/>
          <w:szCs w:val="24"/>
        </w:rPr>
        <w:t>问题</w:t>
      </w:r>
      <w:r w:rsidR="000B66FA">
        <w:rPr>
          <w:rFonts w:hAnsi="宋体" w:hint="eastAsia"/>
          <w:szCs w:val="24"/>
        </w:rPr>
        <w:t>。</w:t>
      </w:r>
      <w:r w:rsidR="00A27BEE">
        <w:rPr>
          <w:rFonts w:hAnsi="宋体" w:hint="eastAsia"/>
          <w:szCs w:val="24"/>
        </w:rPr>
        <w:t>地铁单边交易</w:t>
      </w:r>
      <w:r w:rsidR="00B7536C">
        <w:rPr>
          <w:rFonts w:hAnsi="宋体" w:hint="eastAsia"/>
          <w:szCs w:val="24"/>
        </w:rPr>
        <w:t>指</w:t>
      </w:r>
      <w:r w:rsidR="003828D3">
        <w:rPr>
          <w:rFonts w:hAnsi="宋体" w:hint="eastAsia"/>
          <w:szCs w:val="24"/>
        </w:rPr>
        <w:t>进</w:t>
      </w:r>
      <w:r w:rsidR="00A27BEE">
        <w:rPr>
          <w:rFonts w:hAnsi="宋体" w:hint="eastAsia"/>
          <w:szCs w:val="24"/>
        </w:rPr>
        <w:t>出站信息存在缺失的交易记录，</w:t>
      </w:r>
      <w:r w:rsidR="00EF0AF1">
        <w:rPr>
          <w:rFonts w:hAnsi="宋体" w:hint="eastAsia"/>
          <w:szCs w:val="24"/>
        </w:rPr>
        <w:t>目前</w:t>
      </w:r>
      <w:r w:rsidR="00396465">
        <w:rPr>
          <w:rFonts w:hAnsi="宋体" w:hint="eastAsia"/>
          <w:szCs w:val="24"/>
        </w:rPr>
        <w:t>对</w:t>
      </w:r>
      <w:r w:rsidR="00B7536C">
        <w:rPr>
          <w:rFonts w:hAnsi="宋体" w:hint="eastAsia"/>
          <w:szCs w:val="24"/>
        </w:rPr>
        <w:t>此类交易记录的处理方式</w:t>
      </w:r>
      <w:r w:rsidR="00E60531">
        <w:rPr>
          <w:rFonts w:hAnsi="宋体" w:hint="eastAsia"/>
          <w:szCs w:val="24"/>
        </w:rPr>
        <w:t>通常</w:t>
      </w:r>
      <w:r w:rsidR="00B7536C">
        <w:rPr>
          <w:rFonts w:hAnsi="宋体" w:hint="eastAsia"/>
          <w:szCs w:val="24"/>
        </w:rPr>
        <w:t>是按照最长距离计算票价，</w:t>
      </w:r>
      <w:r w:rsidR="00E60531">
        <w:rPr>
          <w:rFonts w:hAnsi="宋体" w:hint="eastAsia"/>
          <w:szCs w:val="24"/>
        </w:rPr>
        <w:t>这种方法</w:t>
      </w:r>
      <w:r w:rsidR="00B7536C">
        <w:rPr>
          <w:rFonts w:hAnsi="宋体" w:hint="eastAsia"/>
          <w:szCs w:val="24"/>
        </w:rPr>
        <w:t>缺乏合理性，容易造成用户损失</w:t>
      </w:r>
      <w:r w:rsidR="003262AB">
        <w:rPr>
          <w:rFonts w:hAnsi="宋体" w:hint="eastAsia"/>
          <w:szCs w:val="24"/>
        </w:rPr>
        <w:t>而</w:t>
      </w:r>
      <w:r w:rsidR="00B7536C">
        <w:rPr>
          <w:rFonts w:hAnsi="宋体" w:hint="eastAsia"/>
          <w:szCs w:val="24"/>
        </w:rPr>
        <w:t>导致发生纠纷和投诉。</w:t>
      </w:r>
      <w:r w:rsidR="00F8670E">
        <w:rPr>
          <w:rFonts w:hAnsi="宋体" w:hint="eastAsia"/>
          <w:szCs w:val="24"/>
        </w:rPr>
        <w:t>本课题利用所提出的排序模型，根据用户的历史</w:t>
      </w:r>
      <w:r w:rsidR="000B4895">
        <w:rPr>
          <w:rFonts w:hAnsi="宋体" w:hint="eastAsia"/>
          <w:szCs w:val="24"/>
        </w:rPr>
        <w:t>出行</w:t>
      </w:r>
      <w:r w:rsidR="00DD0A1F">
        <w:rPr>
          <w:rFonts w:hAnsi="宋体" w:hint="eastAsia"/>
          <w:szCs w:val="24"/>
        </w:rPr>
        <w:t>特征</w:t>
      </w:r>
      <w:r w:rsidR="00F8670E">
        <w:rPr>
          <w:rFonts w:hAnsi="宋体" w:hint="eastAsia"/>
          <w:szCs w:val="24"/>
        </w:rPr>
        <w:t>和</w:t>
      </w:r>
      <w:r w:rsidR="00885E12">
        <w:rPr>
          <w:rFonts w:hAnsi="宋体" w:hint="eastAsia"/>
          <w:szCs w:val="24"/>
        </w:rPr>
        <w:t>地铁</w:t>
      </w:r>
      <w:r w:rsidR="00DD0A1F">
        <w:rPr>
          <w:rFonts w:hAnsi="宋体" w:hint="eastAsia"/>
          <w:szCs w:val="24"/>
        </w:rPr>
        <w:t>站点特征</w:t>
      </w:r>
      <w:r w:rsidR="00F8670E">
        <w:rPr>
          <w:rFonts w:hAnsi="宋体" w:hint="eastAsia"/>
          <w:szCs w:val="24"/>
        </w:rPr>
        <w:t>，对各候选站点按照</w:t>
      </w:r>
      <w:r w:rsidR="009B199F">
        <w:rPr>
          <w:rFonts w:hAnsi="宋体" w:hint="eastAsia"/>
          <w:szCs w:val="24"/>
        </w:rPr>
        <w:t>其</w:t>
      </w:r>
      <w:r w:rsidR="001160D5">
        <w:rPr>
          <w:rFonts w:hAnsi="宋体" w:hint="eastAsia"/>
          <w:szCs w:val="24"/>
        </w:rPr>
        <w:t>预估概率</w:t>
      </w:r>
      <w:r w:rsidR="003927B9">
        <w:rPr>
          <w:rFonts w:hAnsi="宋体" w:hint="eastAsia"/>
          <w:szCs w:val="24"/>
        </w:rPr>
        <w:t>进行排序，</w:t>
      </w:r>
      <w:r w:rsidR="00F8670E">
        <w:rPr>
          <w:rFonts w:hAnsi="宋体" w:hint="eastAsia"/>
          <w:szCs w:val="24"/>
        </w:rPr>
        <w:t>从而进行合理计费。</w:t>
      </w:r>
      <w:r w:rsidR="00474706">
        <w:rPr>
          <w:rFonts w:hAnsi="宋体" w:hint="eastAsia"/>
          <w:szCs w:val="24"/>
        </w:rPr>
        <w:t>该方法有助于提升</w:t>
      </w:r>
      <w:r w:rsidR="005E03F8">
        <w:rPr>
          <w:rFonts w:hAnsi="宋体" w:hint="eastAsia"/>
          <w:szCs w:val="24"/>
        </w:rPr>
        <w:t>地铁</w:t>
      </w:r>
      <w:r w:rsidR="005E03F8">
        <w:rPr>
          <w:rFonts w:hAnsi="宋体"/>
          <w:szCs w:val="24"/>
        </w:rPr>
        <w:t>运营</w:t>
      </w:r>
      <w:r w:rsidR="007B3C21">
        <w:rPr>
          <w:rFonts w:hAnsi="宋体" w:hint="eastAsia"/>
          <w:szCs w:val="24"/>
        </w:rPr>
        <w:t>的</w:t>
      </w:r>
      <w:r w:rsidR="00474706">
        <w:rPr>
          <w:rFonts w:hAnsi="宋体" w:hint="eastAsia"/>
          <w:szCs w:val="24"/>
        </w:rPr>
        <w:t>服务质量，提高用户满意度。</w:t>
      </w:r>
      <w:r w:rsidR="00885E12">
        <w:rPr>
          <w:rFonts w:hAnsi="宋体" w:hint="eastAsia"/>
          <w:szCs w:val="24"/>
        </w:rPr>
        <w:t>同时，</w:t>
      </w:r>
      <w:r w:rsidR="007B3C21">
        <w:rPr>
          <w:rFonts w:hAnsi="宋体" w:hint="eastAsia"/>
          <w:szCs w:val="24"/>
        </w:rPr>
        <w:t>本课题所提出的模</w:t>
      </w:r>
      <w:r w:rsidR="00A83474">
        <w:rPr>
          <w:rFonts w:hAnsi="宋体" w:hint="eastAsia"/>
          <w:szCs w:val="24"/>
        </w:rPr>
        <w:t>排序</w:t>
      </w:r>
      <w:r w:rsidR="007B3C21">
        <w:rPr>
          <w:rFonts w:hAnsi="宋体" w:hint="eastAsia"/>
          <w:szCs w:val="24"/>
        </w:rPr>
        <w:t>型也可以用于完成</w:t>
      </w:r>
      <w:r w:rsidR="00D7189D">
        <w:rPr>
          <w:rFonts w:hAnsi="宋体" w:hint="eastAsia"/>
          <w:szCs w:val="24"/>
        </w:rPr>
        <w:t>信息检索、推荐系统和在线</w:t>
      </w:r>
      <w:r w:rsidR="003E7821">
        <w:rPr>
          <w:rFonts w:hAnsi="宋体" w:hint="eastAsia"/>
          <w:szCs w:val="24"/>
        </w:rPr>
        <w:t>广告等应用场景</w:t>
      </w:r>
      <w:r w:rsidR="00C026D4">
        <w:rPr>
          <w:rFonts w:hAnsi="宋体" w:hint="eastAsia"/>
          <w:szCs w:val="24"/>
        </w:rPr>
        <w:t>中的排序任务，具有较强的通用性和</w:t>
      </w:r>
      <w:proofErr w:type="gramStart"/>
      <w:r w:rsidR="00C026D4">
        <w:rPr>
          <w:rFonts w:hAnsi="宋体" w:hint="eastAsia"/>
          <w:szCs w:val="24"/>
        </w:rPr>
        <w:t>可</w:t>
      </w:r>
      <w:proofErr w:type="gramEnd"/>
      <w:r w:rsidR="00C026D4">
        <w:rPr>
          <w:rFonts w:hAnsi="宋体" w:hint="eastAsia"/>
          <w:szCs w:val="24"/>
        </w:rPr>
        <w:t>扩展性。</w:t>
      </w:r>
      <w:r w:rsidR="00BA2B36">
        <w:rPr>
          <w:rFonts w:hAnsi="宋体" w:hint="eastAsia"/>
          <w:szCs w:val="24"/>
        </w:rPr>
        <w:t>综上所述，</w:t>
      </w:r>
      <w:r w:rsidR="00156B98">
        <w:rPr>
          <w:rFonts w:hAnsi="宋体"/>
          <w:szCs w:val="24"/>
        </w:rPr>
        <w:t>本课题具有</w:t>
      </w:r>
      <w:r w:rsidR="00BA2B36">
        <w:rPr>
          <w:rFonts w:hAnsi="宋体" w:hint="eastAsia"/>
          <w:szCs w:val="24"/>
        </w:rPr>
        <w:t>十分</w:t>
      </w:r>
      <w:r w:rsidR="00156B98">
        <w:rPr>
          <w:rFonts w:hAnsi="宋体" w:hint="eastAsia"/>
          <w:szCs w:val="24"/>
        </w:rPr>
        <w:t>重要</w:t>
      </w:r>
      <w:r w:rsidR="00156B98">
        <w:rPr>
          <w:rFonts w:hAnsi="宋体"/>
          <w:szCs w:val="24"/>
        </w:rPr>
        <w:t>的</w:t>
      </w:r>
      <w:r w:rsidR="00156B98">
        <w:rPr>
          <w:rFonts w:hAnsi="宋体" w:hint="eastAsia"/>
          <w:szCs w:val="24"/>
        </w:rPr>
        <w:t>研究</w:t>
      </w:r>
      <w:r w:rsidR="00BA2B36">
        <w:rPr>
          <w:rFonts w:hAnsi="宋体"/>
          <w:szCs w:val="24"/>
        </w:rPr>
        <w:t>意义和</w:t>
      </w:r>
      <w:r w:rsidR="00BF1190">
        <w:rPr>
          <w:rFonts w:hAnsi="宋体" w:hint="eastAsia"/>
          <w:szCs w:val="24"/>
        </w:rPr>
        <w:t>极为</w:t>
      </w:r>
      <w:r w:rsidR="00BA2B36">
        <w:rPr>
          <w:rFonts w:hAnsi="宋体" w:hint="eastAsia"/>
          <w:szCs w:val="24"/>
        </w:rPr>
        <w:t>广阔</w:t>
      </w:r>
      <w:r w:rsidR="00156B98">
        <w:rPr>
          <w:rFonts w:hAnsi="宋体"/>
          <w:szCs w:val="24"/>
        </w:rPr>
        <w:t>的应用前景</w:t>
      </w:r>
      <w:r w:rsidR="00156B98">
        <w:rPr>
          <w:rFonts w:hAnsi="宋体" w:hint="eastAsia"/>
          <w:szCs w:val="24"/>
        </w:rPr>
        <w:t>。</w:t>
      </w:r>
    </w:p>
    <w:p w14:paraId="7A23FD84" w14:textId="643EE7F4" w:rsidR="00257663" w:rsidRPr="00257663" w:rsidRDefault="00257663" w:rsidP="00EA2AB4">
      <w:pPr>
        <w:pStyle w:val="2"/>
        <w:spacing w:afterLines="0" w:after="260"/>
      </w:pPr>
      <w:bookmarkStart w:id="7" w:name="_Toc503285301"/>
      <w:r w:rsidRPr="00257663">
        <w:rPr>
          <w:rFonts w:hint="eastAsia"/>
        </w:rPr>
        <w:t>研究创新点总结</w:t>
      </w:r>
      <w:bookmarkEnd w:id="7"/>
    </w:p>
    <w:p w14:paraId="21D3F415" w14:textId="20346F92" w:rsidR="00257663" w:rsidRDefault="00257663" w:rsidP="003558B5">
      <w:pPr>
        <w:pStyle w:val="a0"/>
        <w:spacing w:line="400" w:lineRule="exact"/>
        <w:ind w:firstLine="480"/>
      </w:pPr>
      <w:r>
        <w:rPr>
          <w:rFonts w:hint="eastAsia"/>
        </w:rPr>
        <w:t>本课题研究的主要创新点总结如下：</w:t>
      </w:r>
    </w:p>
    <w:p w14:paraId="5B47851F" w14:textId="1C6C5E1B" w:rsidR="00257663" w:rsidRDefault="00257663" w:rsidP="003558B5">
      <w:pPr>
        <w:pStyle w:val="a0"/>
        <w:numPr>
          <w:ilvl w:val="0"/>
          <w:numId w:val="17"/>
        </w:numPr>
        <w:spacing w:line="400" w:lineRule="exact"/>
        <w:ind w:left="0" w:firstLine="480"/>
      </w:pPr>
      <w:r>
        <w:t>设计并实现了包含深度神经网络结构的融合排序打分模型</w:t>
      </w:r>
      <w:r>
        <w:rPr>
          <w:rFonts w:hint="eastAsia"/>
        </w:rPr>
        <w:t>，</w:t>
      </w:r>
      <w:r>
        <w:t>优化了排序效果</w:t>
      </w:r>
      <w:r>
        <w:rPr>
          <w:rFonts w:hint="eastAsia"/>
        </w:rPr>
        <w:t>。本课题利用</w:t>
      </w:r>
      <w:r>
        <w:rPr>
          <w:rFonts w:hint="eastAsia"/>
        </w:rPr>
        <w:t>Boosting</w:t>
      </w:r>
      <w:r>
        <w:rPr>
          <w:rFonts w:hint="eastAsia"/>
        </w:rPr>
        <w:t>、</w:t>
      </w:r>
      <w:r>
        <w:rPr>
          <w:rFonts w:hint="eastAsia"/>
        </w:rPr>
        <w:t>Stacking</w:t>
      </w:r>
      <w:r>
        <w:rPr>
          <w:rFonts w:hint="eastAsia"/>
        </w:rPr>
        <w:t>等多种模型融合方法，设计了包含深度神经网络模型、广义线性模型和梯度提升树模型的融合排序打分模型。经过实验测试，相比于单一算法模型，融合模型具有更高的预测准确率和排序精准度。</w:t>
      </w:r>
    </w:p>
    <w:p w14:paraId="61CAD8A4" w14:textId="13A0F0E3" w:rsidR="00257663" w:rsidRDefault="00257663" w:rsidP="003558B5">
      <w:pPr>
        <w:pStyle w:val="a0"/>
        <w:numPr>
          <w:ilvl w:val="0"/>
          <w:numId w:val="17"/>
        </w:numPr>
        <w:spacing w:line="400" w:lineRule="exact"/>
        <w:ind w:left="0" w:firstLine="480"/>
      </w:pPr>
      <w:r>
        <w:t>提出了一种基于循环神经网络的历史行为数据编码表示方法</w:t>
      </w:r>
      <w:r>
        <w:rPr>
          <w:rFonts w:hint="eastAsia"/>
        </w:rPr>
        <w:t>。如何有效利用历史行为数据，从中提取出供算法模型学习的有价值的数据特征是许多机器学习任务中需要解决的重点难点问题之一。本课题提出的</w:t>
      </w:r>
      <w:r>
        <w:t>基于循环神经网络的历史行为数据编码表示方法</w:t>
      </w:r>
      <w:r>
        <w:rPr>
          <w:rFonts w:hint="eastAsia"/>
        </w:rPr>
        <w:t>，</w:t>
      </w:r>
      <w:r w:rsidR="00AB67BE">
        <w:t>解决了现有</w:t>
      </w:r>
      <w:r>
        <w:t>方法存在的特征向量长度不固定</w:t>
      </w:r>
      <w:r>
        <w:rPr>
          <w:rFonts w:hint="eastAsia"/>
        </w:rPr>
        <w:t>和</w:t>
      </w:r>
      <w:r>
        <w:t>信息丢失等问题</w:t>
      </w:r>
      <w:r>
        <w:rPr>
          <w:rFonts w:hint="eastAsia"/>
        </w:rPr>
        <w:t>。</w:t>
      </w:r>
    </w:p>
    <w:p w14:paraId="3A764AD3" w14:textId="5084C146" w:rsidR="00257663" w:rsidRDefault="00257663" w:rsidP="003558B5">
      <w:pPr>
        <w:pStyle w:val="a0"/>
        <w:numPr>
          <w:ilvl w:val="0"/>
          <w:numId w:val="17"/>
        </w:numPr>
        <w:spacing w:line="400" w:lineRule="exact"/>
        <w:ind w:left="0" w:firstLine="480"/>
      </w:pPr>
      <w:r>
        <w:rPr>
          <w:rFonts w:hint="eastAsia"/>
        </w:rPr>
        <w:t>设计了</w:t>
      </w:r>
      <w:r>
        <w:t>分层结构的排序打分模型</w:t>
      </w:r>
      <w:r>
        <w:rPr>
          <w:rFonts w:hint="eastAsia"/>
        </w:rPr>
        <w:t>，</w:t>
      </w:r>
      <w:r w:rsidR="00844C3E">
        <w:rPr>
          <w:rFonts w:hint="eastAsia"/>
        </w:rPr>
        <w:t>综合考虑了模型的</w:t>
      </w:r>
      <w:r w:rsidR="006B3216">
        <w:rPr>
          <w:rFonts w:hint="eastAsia"/>
        </w:rPr>
        <w:t>排序效果和计算复杂度，</w:t>
      </w:r>
      <w:r>
        <w:t>实现了排序精准度和计算效率的平衡</w:t>
      </w:r>
      <w:r w:rsidR="006B3216">
        <w:rPr>
          <w:rFonts w:hint="eastAsia"/>
        </w:rPr>
        <w:t>，</w:t>
      </w:r>
      <w:r>
        <w:rPr>
          <w:rFonts w:hint="eastAsia"/>
        </w:rPr>
        <w:t>增强了排序模型的实际可用性。</w:t>
      </w:r>
      <w:r w:rsidR="004B4481">
        <w:rPr>
          <w:rFonts w:hint="eastAsia"/>
        </w:rPr>
        <w:t>同时，采用</w:t>
      </w:r>
      <w:r>
        <w:rPr>
          <w:rFonts w:hint="eastAsia"/>
        </w:rPr>
        <w:t>参数控制中间输出</w:t>
      </w:r>
      <w:r w:rsidR="004B4481">
        <w:rPr>
          <w:rFonts w:hint="eastAsia"/>
        </w:rPr>
        <w:t>候选项数量，使</w:t>
      </w:r>
      <w:r>
        <w:rPr>
          <w:rFonts w:hint="eastAsia"/>
        </w:rPr>
        <w:t>模型结构更加灵活。</w:t>
      </w:r>
    </w:p>
    <w:p w14:paraId="5C557865" w14:textId="26533D5D" w:rsidR="00257663" w:rsidRPr="00257663" w:rsidRDefault="00257663" w:rsidP="003558B5">
      <w:pPr>
        <w:pStyle w:val="a0"/>
        <w:numPr>
          <w:ilvl w:val="0"/>
          <w:numId w:val="17"/>
        </w:numPr>
        <w:spacing w:line="400" w:lineRule="exact"/>
        <w:ind w:left="0" w:firstLine="480"/>
      </w:pPr>
      <w:r>
        <w:rPr>
          <w:rFonts w:hint="eastAsia"/>
        </w:rPr>
        <w:t>将</w:t>
      </w:r>
      <w:r w:rsidR="00705A71">
        <w:rPr>
          <w:rFonts w:hint="eastAsia"/>
        </w:rPr>
        <w:t>所提出的</w:t>
      </w:r>
      <w:r>
        <w:rPr>
          <w:rFonts w:hint="eastAsia"/>
        </w:rPr>
        <w:t>排序模型应用于地铁单边交易处理</w:t>
      </w:r>
      <w:r w:rsidR="00CC1931">
        <w:rPr>
          <w:rFonts w:hint="eastAsia"/>
        </w:rPr>
        <w:t>问题</w:t>
      </w:r>
      <w:r>
        <w:rPr>
          <w:rFonts w:hint="eastAsia"/>
        </w:rPr>
        <w:t>，</w:t>
      </w:r>
      <w:r w:rsidR="00C23CB0">
        <w:rPr>
          <w:rFonts w:hint="eastAsia"/>
        </w:rPr>
        <w:t>减少了计费偏差，</w:t>
      </w:r>
      <w:r>
        <w:rPr>
          <w:rFonts w:hint="eastAsia"/>
        </w:rPr>
        <w:t>提高</w:t>
      </w:r>
      <w:r w:rsidR="00C23CB0">
        <w:rPr>
          <w:rFonts w:hint="eastAsia"/>
        </w:rPr>
        <w:t>了计费策略的合理性。</w:t>
      </w:r>
    </w:p>
    <w:p w14:paraId="092FBDF6" w14:textId="77777777" w:rsidR="00173303" w:rsidRDefault="00173303">
      <w:pPr>
        <w:pStyle w:val="2"/>
        <w:spacing w:after="326"/>
      </w:pPr>
      <w:bookmarkStart w:id="8" w:name="_Toc342678790"/>
      <w:bookmarkStart w:id="9" w:name="_Toc503285302"/>
      <w:r>
        <w:rPr>
          <w:rFonts w:hint="eastAsia"/>
        </w:rPr>
        <w:lastRenderedPageBreak/>
        <w:t>硕士研究生期间的工作总结</w:t>
      </w:r>
      <w:bookmarkEnd w:id="8"/>
      <w:bookmarkEnd w:id="9"/>
    </w:p>
    <w:p w14:paraId="07974CA7" w14:textId="0A09FF2C" w:rsidR="00173303" w:rsidRDefault="006067DC" w:rsidP="003558B5">
      <w:pPr>
        <w:pStyle w:val="a0"/>
        <w:spacing w:line="400" w:lineRule="exact"/>
        <w:ind w:firstLine="480"/>
        <w:rPr>
          <w:szCs w:val="22"/>
        </w:rPr>
      </w:pPr>
      <w:r>
        <w:rPr>
          <w:szCs w:val="22"/>
        </w:rPr>
        <w:t>本人于</w:t>
      </w:r>
      <w:r>
        <w:rPr>
          <w:rFonts w:hint="eastAsia"/>
          <w:szCs w:val="22"/>
        </w:rPr>
        <w:t>2015</w:t>
      </w:r>
      <w:r>
        <w:rPr>
          <w:rFonts w:hint="eastAsia"/>
          <w:szCs w:val="22"/>
        </w:rPr>
        <w:t>年</w:t>
      </w:r>
      <w:r>
        <w:rPr>
          <w:rFonts w:hint="eastAsia"/>
          <w:szCs w:val="22"/>
        </w:rPr>
        <w:t>9</w:t>
      </w:r>
      <w:r>
        <w:rPr>
          <w:rFonts w:hint="eastAsia"/>
          <w:szCs w:val="22"/>
        </w:rPr>
        <w:t>月进入北京邮电大学网络技术研究院的网络与交换国家重点实验室交换与智能控制研究中心学习。研究生</w:t>
      </w:r>
      <w:r w:rsidR="00772E71">
        <w:rPr>
          <w:rFonts w:hint="eastAsia"/>
          <w:szCs w:val="22"/>
        </w:rPr>
        <w:t>学习</w:t>
      </w:r>
      <w:r>
        <w:rPr>
          <w:rFonts w:hint="eastAsia"/>
          <w:szCs w:val="22"/>
        </w:rPr>
        <w:t>期间</w:t>
      </w:r>
      <w:r w:rsidR="005A36B4">
        <w:rPr>
          <w:rFonts w:hint="eastAsia"/>
          <w:szCs w:val="22"/>
        </w:rPr>
        <w:t>，</w:t>
      </w:r>
      <w:r w:rsidR="00772E71">
        <w:rPr>
          <w:rFonts w:hint="eastAsia"/>
          <w:szCs w:val="22"/>
        </w:rPr>
        <w:t>本人主要参与了一项国家</w:t>
      </w:r>
      <w:r w:rsidR="00772E71">
        <w:rPr>
          <w:rFonts w:hint="eastAsia"/>
          <w:szCs w:val="22"/>
        </w:rPr>
        <w:t>863</w:t>
      </w:r>
      <w:r w:rsidR="00772E71">
        <w:rPr>
          <w:rFonts w:hint="eastAsia"/>
          <w:szCs w:val="22"/>
        </w:rPr>
        <w:t>课题</w:t>
      </w:r>
      <w:r w:rsidR="006B5A4F">
        <w:rPr>
          <w:rFonts w:hint="eastAsia"/>
          <w:szCs w:val="22"/>
        </w:rPr>
        <w:t>项目</w:t>
      </w:r>
      <w:r w:rsidR="00772E71">
        <w:rPr>
          <w:rFonts w:hint="eastAsia"/>
          <w:szCs w:val="22"/>
        </w:rPr>
        <w:t>“</w:t>
      </w:r>
      <w:r w:rsidR="00791EA8">
        <w:rPr>
          <w:rFonts w:hint="eastAsia"/>
          <w:szCs w:val="22"/>
        </w:rPr>
        <w:t>大数据分析技术在输变电设备状态评估中的研究与应用</w:t>
      </w:r>
      <w:r w:rsidR="00772E71">
        <w:rPr>
          <w:rFonts w:hint="eastAsia"/>
          <w:szCs w:val="22"/>
        </w:rPr>
        <w:t>”</w:t>
      </w:r>
      <w:r w:rsidR="00791EA8">
        <w:rPr>
          <w:rFonts w:hint="eastAsia"/>
          <w:szCs w:val="22"/>
        </w:rPr>
        <w:t>和一项校企合作项目“</w:t>
      </w:r>
      <w:r w:rsidR="007F6F3B" w:rsidRPr="007F6F3B">
        <w:rPr>
          <w:rFonts w:hint="eastAsia"/>
          <w:szCs w:val="22"/>
        </w:rPr>
        <w:t>基于移动支付的新型绿色出行规划系统的设计与实现</w:t>
      </w:r>
      <w:r w:rsidR="00791EA8">
        <w:rPr>
          <w:rFonts w:hint="eastAsia"/>
          <w:szCs w:val="22"/>
        </w:rPr>
        <w:t>”</w:t>
      </w:r>
      <w:r w:rsidR="00087CA8">
        <w:rPr>
          <w:rFonts w:hint="eastAsia"/>
          <w:szCs w:val="22"/>
        </w:rPr>
        <w:t>的相关工作，</w:t>
      </w:r>
      <w:r w:rsidR="0006594F">
        <w:rPr>
          <w:rFonts w:hint="eastAsia"/>
          <w:szCs w:val="22"/>
        </w:rPr>
        <w:t>负责项目中算法模型的研究、设计和实现</w:t>
      </w:r>
      <w:r w:rsidR="00526DCA">
        <w:rPr>
          <w:rFonts w:hint="eastAsia"/>
          <w:szCs w:val="22"/>
        </w:rPr>
        <w:t>，具体内容包括：</w:t>
      </w:r>
    </w:p>
    <w:p w14:paraId="3C8EE89E" w14:textId="302796D9" w:rsidR="00FE7808" w:rsidRDefault="003558B5" w:rsidP="003558B5">
      <w:pPr>
        <w:pStyle w:val="a0"/>
        <w:spacing w:line="400" w:lineRule="exact"/>
        <w:ind w:firstLine="480"/>
        <w:rPr>
          <w:szCs w:val="22"/>
        </w:rPr>
      </w:pPr>
      <w:r>
        <w:rPr>
          <w:rFonts w:hint="eastAsia"/>
          <w:szCs w:val="22"/>
        </w:rPr>
        <w:t>（</w:t>
      </w:r>
      <w:r>
        <w:rPr>
          <w:rFonts w:hint="eastAsia"/>
          <w:szCs w:val="22"/>
        </w:rPr>
        <w:t>1</w:t>
      </w:r>
      <w:r>
        <w:rPr>
          <w:rFonts w:hint="eastAsia"/>
          <w:szCs w:val="22"/>
        </w:rPr>
        <w:t>）</w:t>
      </w:r>
      <w:r w:rsidR="009160BC">
        <w:rPr>
          <w:szCs w:val="22"/>
        </w:rPr>
        <w:t>研究关联规则挖掘相关算法</w:t>
      </w:r>
      <w:r w:rsidR="009160BC">
        <w:rPr>
          <w:rFonts w:hint="eastAsia"/>
          <w:szCs w:val="22"/>
        </w:rPr>
        <w:t>，</w:t>
      </w:r>
      <w:r w:rsidR="00A369CA">
        <w:rPr>
          <w:szCs w:val="22"/>
        </w:rPr>
        <w:t>设计并实现了用于量化关联规则挖掘的并行粒子群优化算法</w:t>
      </w:r>
      <w:r w:rsidR="00F87470">
        <w:rPr>
          <w:rFonts w:hint="eastAsia"/>
          <w:szCs w:val="22"/>
        </w:rPr>
        <w:t>。</w:t>
      </w:r>
      <w:bookmarkStart w:id="10" w:name="_GoBack"/>
      <w:bookmarkEnd w:id="10"/>
      <w:r w:rsidR="007F03F3">
        <w:rPr>
          <w:szCs w:val="22"/>
        </w:rPr>
        <w:t>该方法应用在</w:t>
      </w:r>
      <w:r w:rsidR="007F03F3">
        <w:rPr>
          <w:rFonts w:hint="eastAsia"/>
          <w:szCs w:val="22"/>
        </w:rPr>
        <w:t>863</w:t>
      </w:r>
      <w:r w:rsidR="007F03F3">
        <w:rPr>
          <w:rFonts w:hint="eastAsia"/>
          <w:szCs w:val="22"/>
        </w:rPr>
        <w:t>课题项目开发的电网大数据分析平台中，</w:t>
      </w:r>
      <w:r w:rsidR="00295E92">
        <w:rPr>
          <w:rFonts w:hint="eastAsia"/>
          <w:szCs w:val="22"/>
        </w:rPr>
        <w:t>用于挖掘电网设备缺陷的发生与可能诱发因素之间存在的隐含关联关系。</w:t>
      </w:r>
    </w:p>
    <w:p w14:paraId="2A2CBFB7" w14:textId="1725FAD9" w:rsidR="007318EF" w:rsidRPr="0032077C" w:rsidRDefault="003558B5" w:rsidP="003558B5">
      <w:pPr>
        <w:pStyle w:val="a0"/>
        <w:spacing w:line="400" w:lineRule="exact"/>
        <w:ind w:firstLine="480"/>
        <w:rPr>
          <w:szCs w:val="22"/>
        </w:rPr>
      </w:pPr>
      <w:r>
        <w:rPr>
          <w:rFonts w:hint="eastAsia"/>
          <w:szCs w:val="22"/>
        </w:rPr>
        <w:t>（</w:t>
      </w:r>
      <w:r>
        <w:rPr>
          <w:rFonts w:hint="eastAsia"/>
          <w:szCs w:val="22"/>
        </w:rPr>
        <w:t>2</w:t>
      </w:r>
      <w:r>
        <w:rPr>
          <w:rFonts w:hint="eastAsia"/>
          <w:szCs w:val="22"/>
        </w:rPr>
        <w:t>）</w:t>
      </w:r>
      <w:r w:rsidR="002B6048">
        <w:rPr>
          <w:szCs w:val="22"/>
        </w:rPr>
        <w:t>基于深度学习的排序模型的研究与实现</w:t>
      </w:r>
      <w:r w:rsidR="002B6048">
        <w:rPr>
          <w:rFonts w:hint="eastAsia"/>
          <w:szCs w:val="22"/>
        </w:rPr>
        <w:t>。</w:t>
      </w:r>
      <w:r w:rsidR="00065FF5">
        <w:rPr>
          <w:rFonts w:hint="eastAsia"/>
          <w:szCs w:val="22"/>
        </w:rPr>
        <w:t>通过</w:t>
      </w:r>
      <w:r w:rsidR="00065FF5">
        <w:rPr>
          <w:szCs w:val="22"/>
        </w:rPr>
        <w:t>对</w:t>
      </w:r>
      <w:r w:rsidR="004A2458">
        <w:rPr>
          <w:szCs w:val="22"/>
        </w:rPr>
        <w:t>深度学习相关理论技术</w:t>
      </w:r>
      <w:r w:rsidR="00065FF5">
        <w:rPr>
          <w:szCs w:val="22"/>
        </w:rPr>
        <w:t>进行学习研究</w:t>
      </w:r>
      <w:r w:rsidR="004A2458">
        <w:rPr>
          <w:rFonts w:hint="eastAsia"/>
          <w:szCs w:val="22"/>
        </w:rPr>
        <w:t>，</w:t>
      </w:r>
      <w:r w:rsidR="004A2458">
        <w:rPr>
          <w:szCs w:val="22"/>
        </w:rPr>
        <w:t>设计了一种包含深度神经网络结构的排序打分模型</w:t>
      </w:r>
      <w:r w:rsidR="004A2458">
        <w:rPr>
          <w:rFonts w:hint="eastAsia"/>
          <w:szCs w:val="22"/>
        </w:rPr>
        <w:t>，</w:t>
      </w:r>
      <w:r w:rsidR="004A2458">
        <w:rPr>
          <w:szCs w:val="22"/>
        </w:rPr>
        <w:t>同时还提出了一种基于循环神经网络的历史行为数据编码方法</w:t>
      </w:r>
      <w:r w:rsidR="004A2458">
        <w:rPr>
          <w:rFonts w:hint="eastAsia"/>
          <w:szCs w:val="22"/>
        </w:rPr>
        <w:t>。</w:t>
      </w:r>
      <w:r w:rsidR="00B41D5C">
        <w:rPr>
          <w:rFonts w:hint="eastAsia"/>
          <w:szCs w:val="22"/>
        </w:rPr>
        <w:t>提出了</w:t>
      </w:r>
      <w:r w:rsidR="00C20F25">
        <w:rPr>
          <w:rFonts w:hint="eastAsia"/>
          <w:szCs w:val="22"/>
        </w:rPr>
        <w:t>基于</w:t>
      </w:r>
      <w:r w:rsidR="00487266">
        <w:rPr>
          <w:rFonts w:hint="eastAsia"/>
          <w:szCs w:val="22"/>
        </w:rPr>
        <w:t>该</w:t>
      </w:r>
      <w:r w:rsidR="00C20F25">
        <w:rPr>
          <w:rFonts w:hint="eastAsia"/>
          <w:szCs w:val="22"/>
        </w:rPr>
        <w:t>排序模型的</w:t>
      </w:r>
      <w:r w:rsidR="009F4D8A">
        <w:rPr>
          <w:rFonts w:hint="eastAsia"/>
          <w:szCs w:val="22"/>
        </w:rPr>
        <w:t>地铁单边交易</w:t>
      </w:r>
      <w:r w:rsidR="00764ABF">
        <w:rPr>
          <w:rFonts w:hint="eastAsia"/>
          <w:szCs w:val="22"/>
        </w:rPr>
        <w:t>记录处理</w:t>
      </w:r>
      <w:r w:rsidR="00C20F25">
        <w:rPr>
          <w:rFonts w:hint="eastAsia"/>
          <w:szCs w:val="22"/>
        </w:rPr>
        <w:t>方法</w:t>
      </w:r>
      <w:r w:rsidR="00764ABF">
        <w:rPr>
          <w:rFonts w:hint="eastAsia"/>
          <w:szCs w:val="22"/>
        </w:rPr>
        <w:t>，</w:t>
      </w:r>
      <w:r w:rsidR="000F6B8B">
        <w:rPr>
          <w:rFonts w:hint="eastAsia"/>
          <w:szCs w:val="22"/>
        </w:rPr>
        <w:t>针对</w:t>
      </w:r>
      <w:r w:rsidR="0032077C">
        <w:rPr>
          <w:rFonts w:hint="eastAsia"/>
          <w:szCs w:val="22"/>
        </w:rPr>
        <w:t>上下车站点信息存在缺失的交易数据，</w:t>
      </w:r>
      <w:r w:rsidR="00EB01AC">
        <w:rPr>
          <w:rFonts w:hint="eastAsia"/>
          <w:szCs w:val="22"/>
        </w:rPr>
        <w:t>利用排序模型对</w:t>
      </w:r>
      <w:r w:rsidR="0032077C">
        <w:rPr>
          <w:rFonts w:hint="eastAsia"/>
          <w:szCs w:val="22"/>
        </w:rPr>
        <w:t>各站点</w:t>
      </w:r>
      <w:r w:rsidR="000F6B8B">
        <w:rPr>
          <w:rFonts w:hint="eastAsia"/>
          <w:szCs w:val="22"/>
        </w:rPr>
        <w:t>的概率分布</w:t>
      </w:r>
      <w:r w:rsidR="00EB01AC">
        <w:rPr>
          <w:rFonts w:hint="eastAsia"/>
          <w:szCs w:val="22"/>
        </w:rPr>
        <w:t>进行预测</w:t>
      </w:r>
      <w:r w:rsidR="000F6B8B">
        <w:rPr>
          <w:rFonts w:hint="eastAsia"/>
          <w:szCs w:val="22"/>
        </w:rPr>
        <w:t>，</w:t>
      </w:r>
      <w:r w:rsidR="00041AE6">
        <w:rPr>
          <w:rFonts w:hint="eastAsia"/>
          <w:szCs w:val="22"/>
        </w:rPr>
        <w:t>从而</w:t>
      </w:r>
      <w:r w:rsidR="00E27CD1">
        <w:rPr>
          <w:rFonts w:hint="eastAsia"/>
          <w:szCs w:val="22"/>
        </w:rPr>
        <w:t>协助系统</w:t>
      </w:r>
      <w:r w:rsidR="006C6E6F">
        <w:rPr>
          <w:rFonts w:hint="eastAsia"/>
          <w:szCs w:val="22"/>
        </w:rPr>
        <w:t>制定更加</w:t>
      </w:r>
      <w:r w:rsidR="00E27CD1">
        <w:rPr>
          <w:rFonts w:hint="eastAsia"/>
          <w:szCs w:val="22"/>
        </w:rPr>
        <w:t>合理</w:t>
      </w:r>
      <w:r w:rsidR="006C6E6F">
        <w:rPr>
          <w:rFonts w:hint="eastAsia"/>
          <w:szCs w:val="22"/>
        </w:rPr>
        <w:t>的</w:t>
      </w:r>
      <w:r w:rsidR="00E27CD1">
        <w:rPr>
          <w:rFonts w:hint="eastAsia"/>
          <w:szCs w:val="22"/>
        </w:rPr>
        <w:t>计费</w:t>
      </w:r>
      <w:r w:rsidR="006C6E6F">
        <w:rPr>
          <w:rFonts w:hint="eastAsia"/>
          <w:szCs w:val="22"/>
        </w:rPr>
        <w:t>方案</w:t>
      </w:r>
      <w:r w:rsidR="00E27CD1">
        <w:rPr>
          <w:rFonts w:hint="eastAsia"/>
          <w:szCs w:val="22"/>
        </w:rPr>
        <w:t>。</w:t>
      </w:r>
    </w:p>
    <w:p w14:paraId="11C399BD" w14:textId="0E563175" w:rsidR="00173303" w:rsidRPr="002A2422" w:rsidRDefault="00F52EF9" w:rsidP="003558B5">
      <w:pPr>
        <w:pStyle w:val="a0"/>
        <w:spacing w:line="400" w:lineRule="exact"/>
        <w:ind w:firstLine="480"/>
        <w:rPr>
          <w:szCs w:val="22"/>
        </w:rPr>
      </w:pPr>
      <w:r>
        <w:rPr>
          <w:rFonts w:hint="eastAsia"/>
          <w:szCs w:val="22"/>
        </w:rPr>
        <w:t>此外，本人还调研了分布式计算</w:t>
      </w:r>
      <w:r w:rsidR="00173303">
        <w:rPr>
          <w:rFonts w:hint="eastAsia"/>
          <w:szCs w:val="22"/>
        </w:rPr>
        <w:t>技术、</w:t>
      </w:r>
      <w:r>
        <w:rPr>
          <w:rFonts w:hint="eastAsia"/>
          <w:szCs w:val="22"/>
        </w:rPr>
        <w:t>搭建了</w:t>
      </w:r>
      <w:r w:rsidR="00AA6E69">
        <w:rPr>
          <w:rFonts w:hint="eastAsia"/>
          <w:szCs w:val="22"/>
        </w:rPr>
        <w:t>实验室的</w:t>
      </w:r>
      <w:r w:rsidR="00AA6E69">
        <w:rPr>
          <w:rFonts w:hint="eastAsia"/>
          <w:szCs w:val="22"/>
        </w:rPr>
        <w:t>Hadoop</w:t>
      </w:r>
      <w:r w:rsidR="00AA6E69">
        <w:rPr>
          <w:rFonts w:hint="eastAsia"/>
          <w:szCs w:val="22"/>
        </w:rPr>
        <w:t>和</w:t>
      </w:r>
      <w:r w:rsidR="00AA6E69">
        <w:rPr>
          <w:rFonts w:hint="eastAsia"/>
          <w:szCs w:val="22"/>
        </w:rPr>
        <w:t>Spark</w:t>
      </w:r>
      <w:r w:rsidR="00AA6E69">
        <w:rPr>
          <w:rFonts w:hint="eastAsia"/>
          <w:szCs w:val="22"/>
        </w:rPr>
        <w:t>集群</w:t>
      </w:r>
      <w:r w:rsidR="00173303">
        <w:rPr>
          <w:rFonts w:hint="eastAsia"/>
          <w:szCs w:val="22"/>
        </w:rPr>
        <w:t>，</w:t>
      </w:r>
      <w:r w:rsidR="00AA6E69">
        <w:rPr>
          <w:rFonts w:hint="eastAsia"/>
          <w:szCs w:val="22"/>
        </w:rPr>
        <w:t>并</w:t>
      </w:r>
      <w:r w:rsidR="00752C8C">
        <w:rPr>
          <w:rFonts w:hint="eastAsia"/>
          <w:szCs w:val="22"/>
        </w:rPr>
        <w:t>参与多项技术解决方案和设计文档的撰写工作</w:t>
      </w:r>
      <w:r w:rsidR="00173303">
        <w:rPr>
          <w:rFonts w:hint="eastAsia"/>
          <w:szCs w:val="22"/>
        </w:rPr>
        <w:t>。</w:t>
      </w:r>
      <w:r w:rsidR="007B0918">
        <w:rPr>
          <w:rFonts w:hint="eastAsia"/>
          <w:szCs w:val="22"/>
        </w:rPr>
        <w:t>本论文的内容主要围绕上述第二点工作展开，对基于深度学习的排序模型的设计方法和实现细节进行了介绍。</w:t>
      </w:r>
    </w:p>
    <w:p w14:paraId="17ED9B5D" w14:textId="77777777" w:rsidR="00173303" w:rsidRDefault="00173303">
      <w:pPr>
        <w:pStyle w:val="2"/>
        <w:spacing w:after="326"/>
      </w:pPr>
      <w:bookmarkStart w:id="11" w:name="_Toc248481439"/>
      <w:bookmarkStart w:id="12" w:name="_Toc503285303"/>
      <w:r>
        <w:t>论文组织结构</w:t>
      </w:r>
      <w:bookmarkEnd w:id="11"/>
      <w:bookmarkEnd w:id="12"/>
    </w:p>
    <w:p w14:paraId="116DFF00" w14:textId="77777777" w:rsidR="00173303" w:rsidRPr="00345CEA" w:rsidRDefault="002A2422" w:rsidP="00345CEA">
      <w:pPr>
        <w:pStyle w:val="a0"/>
        <w:spacing w:line="400" w:lineRule="exact"/>
        <w:ind w:firstLine="480"/>
        <w:rPr>
          <w:szCs w:val="22"/>
        </w:rPr>
      </w:pPr>
      <w:r w:rsidRPr="00345CEA">
        <w:rPr>
          <w:rFonts w:hint="eastAsia"/>
          <w:szCs w:val="22"/>
        </w:rPr>
        <w:t>本</w:t>
      </w:r>
      <w:r w:rsidRPr="00345CEA">
        <w:rPr>
          <w:szCs w:val="22"/>
        </w:rPr>
        <w:t>论文的组织结构如下表所示：</w:t>
      </w:r>
    </w:p>
    <w:p w14:paraId="5ECC5EFA" w14:textId="65B0487F" w:rsidR="001F2B75" w:rsidRPr="001F2B75" w:rsidRDefault="001F2B75" w:rsidP="00543119">
      <w:pPr>
        <w:pStyle w:val="07415"/>
        <w:ind w:firstLineChars="0" w:firstLine="0"/>
        <w:jc w:val="center"/>
        <w:rPr>
          <w:rFonts w:ascii="楷体_GB2312" w:eastAsia="楷体_GB2312" w:hAnsi="楷体" w:cs="Times New Roman"/>
          <w:sz w:val="21"/>
          <w:szCs w:val="21"/>
        </w:rPr>
      </w:pPr>
      <w:r w:rsidRPr="00540ED3">
        <w:rPr>
          <w:rFonts w:ascii="楷体_GB2312" w:eastAsia="楷体_GB2312" w:cs="Times New Roman" w:hint="eastAsia"/>
          <w:sz w:val="21"/>
          <w:szCs w:val="21"/>
        </w:rPr>
        <w:t xml:space="preserve">表1-1 </w:t>
      </w:r>
      <w:r>
        <w:rPr>
          <w:rFonts w:ascii="楷体_GB2312" w:eastAsia="楷体_GB2312" w:cs="Times New Roman" w:hint="eastAsia"/>
          <w:sz w:val="21"/>
          <w:szCs w:val="21"/>
        </w:rPr>
        <w:t>论文组织结构表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9"/>
        <w:gridCol w:w="6520"/>
      </w:tblGrid>
      <w:tr w:rsidR="002A2422" w14:paraId="147D9162" w14:textId="77777777" w:rsidTr="00145EC8">
        <w:trPr>
          <w:jc w:val="center"/>
        </w:trPr>
        <w:tc>
          <w:tcPr>
            <w:tcW w:w="1559" w:type="dxa"/>
            <w:shd w:val="clear" w:color="auto" w:fill="auto"/>
          </w:tcPr>
          <w:p w14:paraId="43DC7007" w14:textId="77777777" w:rsidR="002A2422" w:rsidRPr="00145EC8" w:rsidRDefault="002A2422" w:rsidP="003A487E">
            <w:pPr>
              <w:pStyle w:val="07415"/>
              <w:ind w:firstLineChars="175"/>
              <w:jc w:val="center"/>
              <w:rPr>
                <w:rFonts w:cs="Times New Roman"/>
              </w:rPr>
            </w:pPr>
            <w:r w:rsidRPr="00145EC8">
              <w:rPr>
                <w:rFonts w:cs="Times New Roman" w:hint="eastAsia"/>
              </w:rPr>
              <w:t>第一章</w:t>
            </w:r>
          </w:p>
        </w:tc>
        <w:tc>
          <w:tcPr>
            <w:tcW w:w="6520" w:type="dxa"/>
            <w:shd w:val="clear" w:color="auto" w:fill="auto"/>
          </w:tcPr>
          <w:p w14:paraId="7AC28BE4" w14:textId="1F071F3D" w:rsidR="002A2422" w:rsidRPr="00145EC8" w:rsidRDefault="002A2422" w:rsidP="003A487E">
            <w:pPr>
              <w:pStyle w:val="07415"/>
              <w:ind w:firstLineChars="0" w:firstLine="0"/>
              <w:rPr>
                <w:rFonts w:cs="Times New Roman"/>
              </w:rPr>
            </w:pPr>
            <w:r w:rsidRPr="00145EC8">
              <w:rPr>
                <w:rFonts w:cs="Times New Roman" w:hint="eastAsia"/>
              </w:rPr>
              <w:t>绪论</w:t>
            </w:r>
            <w:r w:rsidR="00807EA2">
              <w:rPr>
                <w:rFonts w:cs="Times New Roman"/>
              </w:rPr>
              <w:t>：研究</w:t>
            </w:r>
            <w:r w:rsidR="00D3663E">
              <w:rPr>
                <w:rFonts w:cs="Times New Roman"/>
              </w:rPr>
              <w:t>背景</w:t>
            </w:r>
            <w:r w:rsidR="00807EA2">
              <w:rPr>
                <w:rFonts w:cs="Times New Roman"/>
              </w:rPr>
              <w:t>及</w:t>
            </w:r>
            <w:r w:rsidRPr="00145EC8">
              <w:rPr>
                <w:rFonts w:cs="Times New Roman"/>
              </w:rPr>
              <w:t>意义，</w:t>
            </w:r>
            <w:r w:rsidR="00807EA2">
              <w:rPr>
                <w:rFonts w:cs="Times New Roman"/>
              </w:rPr>
              <w:t>创新点</w:t>
            </w:r>
            <w:r w:rsidR="00D3663E">
              <w:rPr>
                <w:rFonts w:cs="Times New Roman" w:hint="eastAsia"/>
              </w:rPr>
              <w:t>和</w:t>
            </w:r>
            <w:r w:rsidRPr="00145EC8">
              <w:rPr>
                <w:rFonts w:cs="Times New Roman"/>
              </w:rPr>
              <w:t>工作总结</w:t>
            </w:r>
            <w:r w:rsidRPr="00145EC8">
              <w:rPr>
                <w:rFonts w:cs="Times New Roman" w:hint="eastAsia"/>
              </w:rPr>
              <w:t>，</w:t>
            </w:r>
            <w:r w:rsidRPr="00145EC8">
              <w:rPr>
                <w:rFonts w:cs="Times New Roman"/>
              </w:rPr>
              <w:t>论文结构概述</w:t>
            </w:r>
          </w:p>
        </w:tc>
      </w:tr>
      <w:tr w:rsidR="002A2422" w14:paraId="0D898ED5" w14:textId="77777777" w:rsidTr="00145EC8">
        <w:trPr>
          <w:jc w:val="center"/>
        </w:trPr>
        <w:tc>
          <w:tcPr>
            <w:tcW w:w="1559" w:type="dxa"/>
            <w:shd w:val="clear" w:color="auto" w:fill="auto"/>
          </w:tcPr>
          <w:p w14:paraId="303F1147" w14:textId="77777777" w:rsidR="002A2422" w:rsidRPr="00145EC8" w:rsidRDefault="002A2422" w:rsidP="003A487E">
            <w:pPr>
              <w:pStyle w:val="07415"/>
              <w:ind w:firstLine="480"/>
              <w:jc w:val="center"/>
              <w:rPr>
                <w:rFonts w:cs="Times New Roman"/>
              </w:rPr>
            </w:pPr>
            <w:r w:rsidRPr="00145EC8">
              <w:rPr>
                <w:rFonts w:cs="Times New Roman" w:hint="eastAsia"/>
              </w:rPr>
              <w:t>第二章</w:t>
            </w:r>
          </w:p>
        </w:tc>
        <w:tc>
          <w:tcPr>
            <w:tcW w:w="6520" w:type="dxa"/>
            <w:shd w:val="clear" w:color="auto" w:fill="auto"/>
          </w:tcPr>
          <w:p w14:paraId="7E869EDD" w14:textId="77777777" w:rsidR="002A2422" w:rsidRPr="00145EC8" w:rsidRDefault="002A2422" w:rsidP="000D522C">
            <w:pPr>
              <w:pStyle w:val="07415"/>
              <w:ind w:firstLine="480"/>
              <w:rPr>
                <w:rFonts w:cs="Times New Roman"/>
              </w:rPr>
            </w:pPr>
            <w:r w:rsidRPr="00145EC8">
              <w:rPr>
                <w:rFonts w:cs="Times New Roman" w:hint="eastAsia"/>
              </w:rPr>
              <w:t>论文背景</w:t>
            </w:r>
            <w:r w:rsidRPr="00145EC8">
              <w:rPr>
                <w:rFonts w:cs="Times New Roman"/>
              </w:rPr>
              <w:t>理论及相关技术介绍</w:t>
            </w:r>
          </w:p>
        </w:tc>
      </w:tr>
      <w:tr w:rsidR="002A2422" w14:paraId="4DCF1FEA" w14:textId="77777777" w:rsidTr="00145EC8">
        <w:trPr>
          <w:jc w:val="center"/>
        </w:trPr>
        <w:tc>
          <w:tcPr>
            <w:tcW w:w="1559" w:type="dxa"/>
            <w:shd w:val="clear" w:color="auto" w:fill="auto"/>
          </w:tcPr>
          <w:p w14:paraId="71392F4F" w14:textId="77777777" w:rsidR="002A2422" w:rsidRPr="00145EC8" w:rsidRDefault="002A2422" w:rsidP="003A487E">
            <w:pPr>
              <w:pStyle w:val="07415"/>
              <w:ind w:firstLine="480"/>
              <w:jc w:val="center"/>
              <w:rPr>
                <w:rFonts w:cs="Times New Roman"/>
              </w:rPr>
            </w:pPr>
            <w:r w:rsidRPr="00145EC8">
              <w:rPr>
                <w:rFonts w:cs="Times New Roman" w:hint="eastAsia"/>
              </w:rPr>
              <w:t>第三</w:t>
            </w:r>
            <w:r w:rsidRPr="00145EC8">
              <w:rPr>
                <w:rFonts w:cs="Times New Roman"/>
              </w:rPr>
              <w:t>章</w:t>
            </w:r>
          </w:p>
        </w:tc>
        <w:tc>
          <w:tcPr>
            <w:tcW w:w="6520" w:type="dxa"/>
            <w:shd w:val="clear" w:color="auto" w:fill="auto"/>
          </w:tcPr>
          <w:p w14:paraId="39D8D0CD" w14:textId="501DE3AA" w:rsidR="002A2422" w:rsidRPr="00145EC8" w:rsidRDefault="00661050" w:rsidP="000D522C">
            <w:pPr>
              <w:pStyle w:val="07415"/>
              <w:ind w:firstLine="480"/>
              <w:rPr>
                <w:rFonts w:cs="Times New Roman"/>
              </w:rPr>
            </w:pPr>
            <w:r>
              <w:rPr>
                <w:rFonts w:cs="Times New Roman" w:hint="eastAsia"/>
              </w:rPr>
              <w:t>常用</w:t>
            </w:r>
            <w:r w:rsidR="00A3451D">
              <w:rPr>
                <w:rFonts w:cs="Times New Roman" w:hint="eastAsia"/>
              </w:rPr>
              <w:t>排序方法</w:t>
            </w:r>
            <w:r w:rsidR="002A2422" w:rsidRPr="00145EC8">
              <w:rPr>
                <w:rFonts w:cs="Times New Roman"/>
              </w:rPr>
              <w:t>的</w:t>
            </w:r>
            <w:r w:rsidR="0021149C">
              <w:rPr>
                <w:rFonts w:cs="Times New Roman"/>
              </w:rPr>
              <w:t>介绍</w:t>
            </w:r>
            <w:r w:rsidR="009D3993">
              <w:rPr>
                <w:rFonts w:cs="Times New Roman" w:hint="eastAsia"/>
              </w:rPr>
              <w:t>与</w:t>
            </w:r>
            <w:r w:rsidR="009D3993">
              <w:rPr>
                <w:rFonts w:cs="Times New Roman"/>
              </w:rPr>
              <w:t>分析</w:t>
            </w:r>
          </w:p>
        </w:tc>
      </w:tr>
      <w:tr w:rsidR="002A2422" w14:paraId="4C6D60AC" w14:textId="77777777" w:rsidTr="00145EC8">
        <w:trPr>
          <w:jc w:val="center"/>
        </w:trPr>
        <w:tc>
          <w:tcPr>
            <w:tcW w:w="1559" w:type="dxa"/>
            <w:shd w:val="clear" w:color="auto" w:fill="auto"/>
          </w:tcPr>
          <w:p w14:paraId="1E082CE0" w14:textId="77777777" w:rsidR="002A2422" w:rsidRPr="00145EC8" w:rsidRDefault="002A2422" w:rsidP="003A487E">
            <w:pPr>
              <w:pStyle w:val="07415"/>
              <w:ind w:firstLine="480"/>
              <w:jc w:val="center"/>
              <w:rPr>
                <w:rFonts w:cs="Times New Roman"/>
              </w:rPr>
            </w:pPr>
            <w:r w:rsidRPr="00145EC8">
              <w:rPr>
                <w:rFonts w:cs="Times New Roman" w:hint="eastAsia"/>
              </w:rPr>
              <w:t>第四章</w:t>
            </w:r>
          </w:p>
        </w:tc>
        <w:tc>
          <w:tcPr>
            <w:tcW w:w="6520" w:type="dxa"/>
            <w:shd w:val="clear" w:color="auto" w:fill="auto"/>
          </w:tcPr>
          <w:p w14:paraId="3AAE5130" w14:textId="7B0672B4" w:rsidR="002A2422" w:rsidRPr="00145EC8" w:rsidRDefault="00511FDC" w:rsidP="000D522C">
            <w:pPr>
              <w:pStyle w:val="07415"/>
              <w:ind w:firstLine="480"/>
              <w:rPr>
                <w:rFonts w:cs="Times New Roman"/>
              </w:rPr>
            </w:pPr>
            <w:r>
              <w:rPr>
                <w:rFonts w:cs="Times New Roman" w:hint="eastAsia"/>
              </w:rPr>
              <w:t>基于深度学习的排序模型关键问题研究</w:t>
            </w:r>
          </w:p>
        </w:tc>
      </w:tr>
      <w:tr w:rsidR="002A2422" w14:paraId="41E65D1E" w14:textId="77777777" w:rsidTr="00145EC8">
        <w:trPr>
          <w:jc w:val="center"/>
        </w:trPr>
        <w:tc>
          <w:tcPr>
            <w:tcW w:w="1559" w:type="dxa"/>
            <w:shd w:val="clear" w:color="auto" w:fill="auto"/>
          </w:tcPr>
          <w:p w14:paraId="1B229634" w14:textId="77777777" w:rsidR="002A2422" w:rsidRPr="00145EC8" w:rsidRDefault="002A2422" w:rsidP="003A487E">
            <w:pPr>
              <w:pStyle w:val="07415"/>
              <w:ind w:firstLine="480"/>
              <w:jc w:val="center"/>
              <w:rPr>
                <w:rFonts w:cs="Times New Roman"/>
              </w:rPr>
            </w:pPr>
            <w:r w:rsidRPr="00145EC8">
              <w:rPr>
                <w:rFonts w:cs="Times New Roman" w:hint="eastAsia"/>
              </w:rPr>
              <w:t>第五章</w:t>
            </w:r>
          </w:p>
        </w:tc>
        <w:tc>
          <w:tcPr>
            <w:tcW w:w="6520" w:type="dxa"/>
            <w:shd w:val="clear" w:color="auto" w:fill="auto"/>
          </w:tcPr>
          <w:p w14:paraId="18E91C10" w14:textId="68720B2B" w:rsidR="002A2422" w:rsidRPr="00145EC8" w:rsidRDefault="00D86A71" w:rsidP="000D522C">
            <w:pPr>
              <w:pStyle w:val="07415"/>
              <w:ind w:firstLine="480"/>
              <w:rPr>
                <w:rFonts w:cs="Times New Roman"/>
              </w:rPr>
            </w:pPr>
            <w:r>
              <w:rPr>
                <w:rFonts w:cs="Times New Roman"/>
              </w:rPr>
              <w:t>基于深度学习的排序模型</w:t>
            </w:r>
            <w:r w:rsidR="002B2043">
              <w:rPr>
                <w:rFonts w:cs="Times New Roman"/>
              </w:rPr>
              <w:t>的设计与</w:t>
            </w:r>
            <w:r w:rsidR="002A2422" w:rsidRPr="00145EC8">
              <w:rPr>
                <w:rFonts w:cs="Times New Roman"/>
              </w:rPr>
              <w:t>实现</w:t>
            </w:r>
          </w:p>
        </w:tc>
      </w:tr>
      <w:tr w:rsidR="002A2422" w14:paraId="32980687" w14:textId="77777777" w:rsidTr="00145EC8">
        <w:trPr>
          <w:jc w:val="center"/>
        </w:trPr>
        <w:tc>
          <w:tcPr>
            <w:tcW w:w="1559" w:type="dxa"/>
            <w:shd w:val="clear" w:color="auto" w:fill="auto"/>
          </w:tcPr>
          <w:p w14:paraId="3D8F106E" w14:textId="77777777" w:rsidR="002A2422" w:rsidRPr="00145EC8" w:rsidRDefault="002A2422" w:rsidP="003A487E">
            <w:pPr>
              <w:pStyle w:val="07415"/>
              <w:ind w:firstLine="480"/>
              <w:jc w:val="center"/>
              <w:rPr>
                <w:rFonts w:cs="Times New Roman"/>
              </w:rPr>
            </w:pPr>
            <w:r w:rsidRPr="00145EC8">
              <w:rPr>
                <w:rFonts w:cs="Times New Roman" w:hint="eastAsia"/>
              </w:rPr>
              <w:t>第六章</w:t>
            </w:r>
          </w:p>
        </w:tc>
        <w:tc>
          <w:tcPr>
            <w:tcW w:w="6520" w:type="dxa"/>
            <w:shd w:val="clear" w:color="auto" w:fill="auto"/>
          </w:tcPr>
          <w:p w14:paraId="34761F35" w14:textId="78ACA3E1" w:rsidR="002A2422" w:rsidRPr="00145EC8" w:rsidRDefault="002A2422" w:rsidP="000D522C">
            <w:pPr>
              <w:pStyle w:val="07415"/>
              <w:ind w:firstLine="480"/>
              <w:rPr>
                <w:rFonts w:cs="Times New Roman"/>
              </w:rPr>
            </w:pPr>
            <w:r w:rsidRPr="00145EC8">
              <w:rPr>
                <w:rFonts w:cs="Times New Roman" w:hint="eastAsia"/>
              </w:rPr>
              <w:t>总结</w:t>
            </w:r>
            <w:r w:rsidR="00551CA9">
              <w:rPr>
                <w:rFonts w:cs="Times New Roman"/>
              </w:rPr>
              <w:t>与</w:t>
            </w:r>
            <w:r w:rsidRPr="00145EC8">
              <w:rPr>
                <w:rFonts w:cs="Times New Roman"/>
              </w:rPr>
              <w:t>展望</w:t>
            </w:r>
          </w:p>
        </w:tc>
      </w:tr>
      <w:tr w:rsidR="000D522C" w14:paraId="0ED49D98" w14:textId="77777777" w:rsidTr="00145EC8">
        <w:trPr>
          <w:jc w:val="center"/>
        </w:trPr>
        <w:tc>
          <w:tcPr>
            <w:tcW w:w="1559" w:type="dxa"/>
            <w:shd w:val="clear" w:color="auto" w:fill="auto"/>
          </w:tcPr>
          <w:p w14:paraId="0D3F2D75" w14:textId="77777777" w:rsidR="000D522C" w:rsidRPr="00145EC8" w:rsidRDefault="000D522C" w:rsidP="003A487E">
            <w:pPr>
              <w:pStyle w:val="07415"/>
              <w:ind w:firstLine="480"/>
              <w:jc w:val="center"/>
              <w:rPr>
                <w:rFonts w:cs="Times New Roman"/>
              </w:rPr>
            </w:pPr>
            <w:r>
              <w:rPr>
                <w:rFonts w:cs="Times New Roman" w:hint="eastAsia"/>
              </w:rPr>
              <w:t>附录</w:t>
            </w:r>
          </w:p>
        </w:tc>
        <w:tc>
          <w:tcPr>
            <w:tcW w:w="6520" w:type="dxa"/>
            <w:shd w:val="clear" w:color="auto" w:fill="auto"/>
          </w:tcPr>
          <w:p w14:paraId="4BBF8EC3" w14:textId="77777777" w:rsidR="000D522C" w:rsidRPr="00145EC8" w:rsidRDefault="000D522C" w:rsidP="00D206B5">
            <w:pPr>
              <w:pStyle w:val="07415"/>
              <w:ind w:firstLine="480"/>
              <w:rPr>
                <w:rFonts w:cs="Times New Roman"/>
              </w:rPr>
            </w:pPr>
            <w:r>
              <w:rPr>
                <w:rFonts w:cs="Times New Roman" w:hint="eastAsia"/>
              </w:rPr>
              <w:t>包含参考</w:t>
            </w:r>
            <w:r>
              <w:rPr>
                <w:rFonts w:cs="Times New Roman"/>
              </w:rPr>
              <w:t>文献、致谢、攻读学位期间发表的学术论文等</w:t>
            </w:r>
          </w:p>
        </w:tc>
      </w:tr>
    </w:tbl>
    <w:p w14:paraId="7A723BAB" w14:textId="77625257" w:rsidR="008C240C" w:rsidRDefault="002A2422" w:rsidP="00345CEA">
      <w:pPr>
        <w:pStyle w:val="a0"/>
        <w:spacing w:line="400" w:lineRule="exact"/>
        <w:ind w:firstLine="480"/>
      </w:pPr>
      <w:r>
        <w:rPr>
          <w:rFonts w:hint="eastAsia"/>
        </w:rPr>
        <w:t>第一章：</w:t>
      </w:r>
      <w:r>
        <w:t>主要介绍了本课题提出的</w:t>
      </w:r>
      <w:r w:rsidR="00742777">
        <w:t>研究</w:t>
      </w:r>
      <w:r w:rsidR="006B7884">
        <w:rPr>
          <w:rFonts w:hint="eastAsia"/>
        </w:rPr>
        <w:t>背景、</w:t>
      </w:r>
      <w:r w:rsidR="0060280E">
        <w:t>研究意义</w:t>
      </w:r>
      <w:r w:rsidR="006B7884">
        <w:t>和主要创新点</w:t>
      </w:r>
      <w:r w:rsidR="0060280E">
        <w:t>。同时对本人在研究生阶段</w:t>
      </w:r>
      <w:r w:rsidR="005C28FE">
        <w:t>参与</w:t>
      </w:r>
      <w:r>
        <w:t>的</w:t>
      </w:r>
      <w:r w:rsidR="00742777">
        <w:t>相关</w:t>
      </w:r>
      <w:r>
        <w:rPr>
          <w:rFonts w:hint="eastAsia"/>
        </w:rPr>
        <w:t>工作</w:t>
      </w:r>
      <w:r w:rsidR="00742777">
        <w:rPr>
          <w:rFonts w:hint="eastAsia"/>
        </w:rPr>
        <w:t>内容</w:t>
      </w:r>
      <w:r>
        <w:t>进行了</w:t>
      </w:r>
      <w:r>
        <w:rPr>
          <w:rFonts w:hint="eastAsia"/>
        </w:rPr>
        <w:t>总结</w:t>
      </w:r>
      <w:r w:rsidR="00742777">
        <w:rPr>
          <w:rFonts w:hint="eastAsia"/>
        </w:rPr>
        <w:t>，</w:t>
      </w:r>
      <w:r w:rsidR="00742777">
        <w:t>并</w:t>
      </w:r>
      <w:r>
        <w:rPr>
          <w:rFonts w:hint="eastAsia"/>
        </w:rPr>
        <w:t>对论文的</w:t>
      </w:r>
      <w:r>
        <w:t>整体</w:t>
      </w:r>
      <w:r>
        <w:rPr>
          <w:rFonts w:hint="eastAsia"/>
        </w:rPr>
        <w:t>组织结构</w:t>
      </w:r>
      <w:r>
        <w:t>进行了梳理和总结。</w:t>
      </w:r>
    </w:p>
    <w:p w14:paraId="0B6818FE" w14:textId="15EBE075" w:rsidR="00740F3A" w:rsidRDefault="00740F3A" w:rsidP="00345CEA">
      <w:pPr>
        <w:pStyle w:val="07415"/>
        <w:ind w:firstLine="480"/>
        <w:jc w:val="both"/>
        <w:rPr>
          <w:rFonts w:cs="Times New Roman"/>
        </w:rPr>
      </w:pPr>
      <w:r>
        <w:rPr>
          <w:rFonts w:cs="Times New Roman" w:hint="eastAsia"/>
        </w:rPr>
        <w:t>第二章</w:t>
      </w:r>
      <w:r>
        <w:rPr>
          <w:rFonts w:cs="Times New Roman"/>
        </w:rPr>
        <w:t>：</w:t>
      </w:r>
      <w:r>
        <w:rPr>
          <w:rFonts w:cs="Times New Roman" w:hint="eastAsia"/>
        </w:rPr>
        <w:t>主要</w:t>
      </w:r>
      <w:r>
        <w:rPr>
          <w:rFonts w:cs="Times New Roman"/>
        </w:rPr>
        <w:t>介绍了</w:t>
      </w:r>
      <w:r w:rsidR="00BB4ECF">
        <w:rPr>
          <w:rFonts w:cs="Times New Roman"/>
        </w:rPr>
        <w:t>论文所涉及的背景理论和相关技术</w:t>
      </w:r>
      <w:r w:rsidR="00BB4ECF">
        <w:rPr>
          <w:rFonts w:cs="Times New Roman" w:hint="eastAsia"/>
        </w:rPr>
        <w:t>。</w:t>
      </w:r>
      <w:r w:rsidR="00BB4ECF">
        <w:rPr>
          <w:rFonts w:cs="Times New Roman"/>
        </w:rPr>
        <w:t>具体包括深度学习的概</w:t>
      </w:r>
      <w:r w:rsidR="00BB4ECF">
        <w:rPr>
          <w:rFonts w:cs="Times New Roman"/>
        </w:rPr>
        <w:lastRenderedPageBreak/>
        <w:t>念</w:t>
      </w:r>
      <w:r w:rsidR="00365319">
        <w:rPr>
          <w:rFonts w:cs="Times New Roman" w:hint="eastAsia"/>
        </w:rPr>
        <w:t>、</w:t>
      </w:r>
      <w:r w:rsidR="00BB4ECF">
        <w:rPr>
          <w:rFonts w:cs="Times New Roman"/>
        </w:rPr>
        <w:t>发展过程</w:t>
      </w:r>
      <w:r w:rsidR="00365319">
        <w:rPr>
          <w:rFonts w:cs="Times New Roman" w:hint="eastAsia"/>
        </w:rPr>
        <w:t>、</w:t>
      </w:r>
      <w:r w:rsidR="00512B32">
        <w:rPr>
          <w:rFonts w:cs="Times New Roman"/>
        </w:rPr>
        <w:t>与传统</w:t>
      </w:r>
      <w:r w:rsidR="00512B32">
        <w:rPr>
          <w:rFonts w:cs="Times New Roman" w:hint="eastAsia"/>
        </w:rPr>
        <w:t>算法模型</w:t>
      </w:r>
      <w:r w:rsidR="00365319">
        <w:rPr>
          <w:rFonts w:cs="Times New Roman"/>
        </w:rPr>
        <w:t>的区别</w:t>
      </w:r>
      <w:r w:rsidR="00BB4ECF">
        <w:rPr>
          <w:rFonts w:cs="Times New Roman" w:hint="eastAsia"/>
        </w:rPr>
        <w:t>，</w:t>
      </w:r>
      <w:r w:rsidR="00BB4ECF">
        <w:rPr>
          <w:rFonts w:cs="Times New Roman"/>
        </w:rPr>
        <w:t>常见神经网络模型的结构</w:t>
      </w:r>
      <w:r w:rsidR="00D133FE">
        <w:rPr>
          <w:rFonts w:cs="Times New Roman" w:hint="eastAsia"/>
        </w:rPr>
        <w:t>、</w:t>
      </w:r>
      <w:r w:rsidR="00BB4ECF">
        <w:rPr>
          <w:rFonts w:cs="Times New Roman"/>
        </w:rPr>
        <w:t>特点</w:t>
      </w:r>
      <w:r w:rsidR="00D133FE">
        <w:rPr>
          <w:rFonts w:cs="Times New Roman"/>
        </w:rPr>
        <w:t>和适用场景</w:t>
      </w:r>
      <w:r w:rsidR="00BB4ECF">
        <w:rPr>
          <w:rFonts w:cs="Times New Roman" w:hint="eastAsia"/>
        </w:rPr>
        <w:t>，</w:t>
      </w:r>
      <w:r w:rsidR="00BB4ECF">
        <w:rPr>
          <w:rFonts w:cs="Times New Roman"/>
        </w:rPr>
        <w:t>以及常用的开源深度学习框架等</w:t>
      </w:r>
      <w:r w:rsidR="004B14BA">
        <w:rPr>
          <w:rFonts w:cs="Times New Roman"/>
        </w:rPr>
        <w:t>内容</w:t>
      </w:r>
      <w:r w:rsidR="00BB4ECF">
        <w:rPr>
          <w:rFonts w:cs="Times New Roman" w:hint="eastAsia"/>
        </w:rPr>
        <w:t>。</w:t>
      </w:r>
    </w:p>
    <w:p w14:paraId="33938424" w14:textId="2EFAB1B8" w:rsidR="00740F3A" w:rsidRDefault="00740F3A" w:rsidP="00345CEA">
      <w:pPr>
        <w:pStyle w:val="07415"/>
        <w:ind w:firstLine="480"/>
        <w:jc w:val="both"/>
        <w:rPr>
          <w:rFonts w:cs="Times New Roman"/>
        </w:rPr>
      </w:pPr>
      <w:r>
        <w:rPr>
          <w:rFonts w:cs="Times New Roman" w:hint="eastAsia"/>
        </w:rPr>
        <w:t>第三章</w:t>
      </w:r>
      <w:r>
        <w:rPr>
          <w:rFonts w:cs="Times New Roman"/>
        </w:rPr>
        <w:t>：</w:t>
      </w:r>
      <w:r w:rsidR="007E34C9">
        <w:rPr>
          <w:rFonts w:cs="Times New Roman"/>
        </w:rPr>
        <w:t>主要介绍了目前常用的排序方法</w:t>
      </w:r>
      <w:r w:rsidR="0053384C">
        <w:rPr>
          <w:rFonts w:cs="Times New Roman" w:hint="eastAsia"/>
        </w:rPr>
        <w:t>。针对排序学习问题，分析</w:t>
      </w:r>
      <w:r w:rsidR="007E34C9">
        <w:rPr>
          <w:rFonts w:cs="Times New Roman" w:hint="eastAsia"/>
        </w:rPr>
        <w:t>了</w:t>
      </w:r>
      <w:r w:rsidR="00CF56E3">
        <w:rPr>
          <w:rFonts w:cs="Times New Roman" w:hint="eastAsia"/>
        </w:rPr>
        <w:t>Pointwise</w:t>
      </w:r>
      <w:r w:rsidR="004F5EFB">
        <w:rPr>
          <w:rFonts w:cs="Times New Roman" w:hint="eastAsia"/>
        </w:rPr>
        <w:t>、</w:t>
      </w:r>
      <w:r w:rsidR="00CF56E3">
        <w:rPr>
          <w:rFonts w:cs="Times New Roman" w:hint="eastAsia"/>
        </w:rPr>
        <w:t>Pairwise</w:t>
      </w:r>
      <w:r w:rsidR="004F5EFB">
        <w:rPr>
          <w:rFonts w:cs="Times New Roman" w:hint="eastAsia"/>
        </w:rPr>
        <w:t>和</w:t>
      </w:r>
      <w:r w:rsidR="00CF56E3">
        <w:rPr>
          <w:rFonts w:cs="Times New Roman" w:hint="eastAsia"/>
        </w:rPr>
        <w:t>Listwise</w:t>
      </w:r>
      <w:r w:rsidR="004F5EFB">
        <w:rPr>
          <w:rFonts w:cs="Times New Roman" w:hint="eastAsia"/>
        </w:rPr>
        <w:t>三种典型的模型训练方法</w:t>
      </w:r>
      <w:r w:rsidR="0053384C">
        <w:rPr>
          <w:rFonts w:cs="Times New Roman" w:hint="eastAsia"/>
        </w:rPr>
        <w:t>的原理</w:t>
      </w:r>
      <w:r w:rsidR="002111EC">
        <w:rPr>
          <w:rFonts w:cs="Times New Roman" w:hint="eastAsia"/>
        </w:rPr>
        <w:t>和特点</w:t>
      </w:r>
      <w:r w:rsidR="0053384C">
        <w:rPr>
          <w:rFonts w:cs="Times New Roman" w:hint="eastAsia"/>
        </w:rPr>
        <w:t>，介绍了</w:t>
      </w:r>
      <w:r w:rsidR="00326861">
        <w:rPr>
          <w:rFonts w:cs="Times New Roman" w:hint="eastAsia"/>
        </w:rPr>
        <w:t>常用的打分算法模型</w:t>
      </w:r>
      <w:r w:rsidR="00F00D77">
        <w:rPr>
          <w:rFonts w:cs="Times New Roman" w:hint="eastAsia"/>
        </w:rPr>
        <w:t>及评价指标。最后，从训练</w:t>
      </w:r>
      <w:r w:rsidR="001104C9">
        <w:rPr>
          <w:rFonts w:cs="Times New Roman" w:hint="eastAsia"/>
        </w:rPr>
        <w:t>集构造</w:t>
      </w:r>
      <w:r w:rsidR="00983372">
        <w:rPr>
          <w:rFonts w:cs="Times New Roman" w:hint="eastAsia"/>
        </w:rPr>
        <w:t>、历史行为数据处理和模型设计三</w:t>
      </w:r>
      <w:r w:rsidR="001104C9">
        <w:rPr>
          <w:rFonts w:cs="Times New Roman" w:hint="eastAsia"/>
        </w:rPr>
        <w:t>个方面分析了排序模型</w:t>
      </w:r>
      <w:r w:rsidR="00BC3DFB">
        <w:rPr>
          <w:rFonts w:cs="Times New Roman" w:hint="eastAsia"/>
        </w:rPr>
        <w:t>中</w:t>
      </w:r>
      <w:r w:rsidR="00F00D77">
        <w:rPr>
          <w:rFonts w:cs="Times New Roman" w:hint="eastAsia"/>
        </w:rPr>
        <w:t>的重点难点问题</w:t>
      </w:r>
      <w:r w:rsidR="006302A7">
        <w:rPr>
          <w:rFonts w:cs="Times New Roman" w:hint="eastAsia"/>
        </w:rPr>
        <w:t>，为第四章介绍课题相关研究</w:t>
      </w:r>
      <w:r w:rsidR="00921F09">
        <w:rPr>
          <w:rFonts w:cs="Times New Roman" w:hint="eastAsia"/>
        </w:rPr>
        <w:t>工作及成果</w:t>
      </w:r>
      <w:r w:rsidR="006302A7">
        <w:rPr>
          <w:rFonts w:cs="Times New Roman" w:hint="eastAsia"/>
        </w:rPr>
        <w:t>做了铺垫。</w:t>
      </w:r>
    </w:p>
    <w:p w14:paraId="3D4137F0" w14:textId="6122B7CE" w:rsidR="00740F3A" w:rsidRDefault="00740F3A" w:rsidP="00345CEA">
      <w:pPr>
        <w:pStyle w:val="07415"/>
        <w:ind w:firstLine="480"/>
        <w:jc w:val="both"/>
        <w:rPr>
          <w:rFonts w:cs="Times New Roman"/>
        </w:rPr>
      </w:pPr>
      <w:r>
        <w:rPr>
          <w:rFonts w:cs="Times New Roman" w:hint="eastAsia"/>
        </w:rPr>
        <w:t>第四章</w:t>
      </w:r>
      <w:r>
        <w:rPr>
          <w:rFonts w:cs="Times New Roman"/>
        </w:rPr>
        <w:t>：针对第三章</w:t>
      </w:r>
      <w:r>
        <w:rPr>
          <w:rFonts w:cs="Times New Roman" w:hint="eastAsia"/>
        </w:rPr>
        <w:t>提出</w:t>
      </w:r>
      <w:r>
        <w:rPr>
          <w:rFonts w:cs="Times New Roman"/>
        </w:rPr>
        <w:t>的</w:t>
      </w:r>
      <w:r w:rsidR="001104C9">
        <w:rPr>
          <w:rFonts w:cs="Times New Roman"/>
        </w:rPr>
        <w:t>关键</w:t>
      </w:r>
      <w:r w:rsidR="003D5A53">
        <w:rPr>
          <w:rFonts w:cs="Times New Roman"/>
        </w:rPr>
        <w:t>问题，介绍了本课题的相关研究成果</w:t>
      </w:r>
      <w:r w:rsidR="00CC2779">
        <w:rPr>
          <w:rFonts w:cs="Times New Roman"/>
        </w:rPr>
        <w:t>及</w:t>
      </w:r>
      <w:r w:rsidR="003D5A53">
        <w:rPr>
          <w:rFonts w:cs="Times New Roman"/>
        </w:rPr>
        <w:t>给出</w:t>
      </w:r>
      <w:r w:rsidR="004D3EA0">
        <w:rPr>
          <w:rFonts w:cs="Times New Roman"/>
        </w:rPr>
        <w:t>的解决</w:t>
      </w:r>
      <w:r>
        <w:rPr>
          <w:rFonts w:cs="Times New Roman"/>
        </w:rPr>
        <w:t>方案。</w:t>
      </w:r>
      <w:r w:rsidR="007C2983">
        <w:rPr>
          <w:rFonts w:cs="Times New Roman"/>
        </w:rPr>
        <w:t>本章是论文的重点论述部分</w:t>
      </w:r>
      <w:r w:rsidR="007C2983">
        <w:rPr>
          <w:rFonts w:cs="Times New Roman" w:hint="eastAsia"/>
        </w:rPr>
        <w:t>，</w:t>
      </w:r>
      <w:r w:rsidR="007C2983">
        <w:rPr>
          <w:rFonts w:cs="Times New Roman"/>
        </w:rPr>
        <w:t>涉及内容包括排序模型训练方法的选择</w:t>
      </w:r>
      <w:r w:rsidR="00E63A9C">
        <w:rPr>
          <w:rFonts w:cs="Times New Roman" w:hint="eastAsia"/>
        </w:rPr>
        <w:t>，</w:t>
      </w:r>
      <w:r w:rsidR="00F03C3C">
        <w:rPr>
          <w:rFonts w:cs="Times New Roman" w:hint="eastAsia"/>
        </w:rPr>
        <w:t>排序</w:t>
      </w:r>
      <w:r w:rsidR="00E63A9C">
        <w:rPr>
          <w:rFonts w:cs="Times New Roman"/>
        </w:rPr>
        <w:t>打分算法模型的设计</w:t>
      </w:r>
      <w:r w:rsidR="00E63A9C">
        <w:rPr>
          <w:rFonts w:cs="Times New Roman" w:hint="eastAsia"/>
        </w:rPr>
        <w:t>，</w:t>
      </w:r>
      <w:r w:rsidR="00E63A9C">
        <w:rPr>
          <w:rFonts w:cs="Times New Roman"/>
        </w:rPr>
        <w:t>神经网络模型损失函数和优化方法的选取</w:t>
      </w:r>
      <w:r w:rsidR="00E63A9C">
        <w:rPr>
          <w:rFonts w:cs="Times New Roman" w:hint="eastAsia"/>
        </w:rPr>
        <w:t>，以及基于循环神经网络的历史行为数据处理方法等。</w:t>
      </w:r>
    </w:p>
    <w:p w14:paraId="0A0BCA62" w14:textId="70171DCD" w:rsidR="008E4CE3" w:rsidRDefault="00740F3A" w:rsidP="00345CEA">
      <w:pPr>
        <w:pStyle w:val="07415"/>
        <w:ind w:firstLine="480"/>
        <w:jc w:val="both"/>
        <w:rPr>
          <w:rFonts w:cs="Times New Roman"/>
        </w:rPr>
      </w:pPr>
      <w:r>
        <w:rPr>
          <w:rFonts w:cs="Times New Roman" w:hint="eastAsia"/>
        </w:rPr>
        <w:t>第五章</w:t>
      </w:r>
      <w:r>
        <w:rPr>
          <w:rFonts w:cs="Times New Roman"/>
        </w:rPr>
        <w:t>：</w:t>
      </w:r>
      <w:r w:rsidR="00782F6A">
        <w:rPr>
          <w:rFonts w:cs="Times New Roman"/>
        </w:rPr>
        <w:t>介绍了基于深度学习的排序模型的详细设计与实现方案</w:t>
      </w:r>
      <w:r w:rsidR="00782F6A">
        <w:rPr>
          <w:rFonts w:cs="Times New Roman" w:hint="eastAsia"/>
        </w:rPr>
        <w:t>，具体</w:t>
      </w:r>
      <w:r w:rsidR="00782F6A">
        <w:rPr>
          <w:rFonts w:cs="Times New Roman"/>
        </w:rPr>
        <w:t>包括模型的总体结构设计</w:t>
      </w:r>
      <w:r w:rsidR="00782F6A">
        <w:rPr>
          <w:rFonts w:cs="Times New Roman" w:hint="eastAsia"/>
        </w:rPr>
        <w:t>，</w:t>
      </w:r>
      <w:r w:rsidR="00782F6A">
        <w:rPr>
          <w:rFonts w:cs="Times New Roman"/>
        </w:rPr>
        <w:t>模型训练模块和排序模块的</w:t>
      </w:r>
      <w:r w:rsidR="00BA2B2A">
        <w:rPr>
          <w:rFonts w:cs="Times New Roman"/>
        </w:rPr>
        <w:t>功能设计和主要流程等</w:t>
      </w:r>
      <w:r w:rsidR="00BA2B2A">
        <w:rPr>
          <w:rFonts w:cs="Times New Roman" w:hint="eastAsia"/>
        </w:rPr>
        <w:t>。</w:t>
      </w:r>
      <w:r w:rsidR="00F25DEE">
        <w:rPr>
          <w:rFonts w:cs="Times New Roman"/>
        </w:rPr>
        <w:t>同时</w:t>
      </w:r>
      <w:r w:rsidR="00F25DEE">
        <w:rPr>
          <w:rFonts w:cs="Times New Roman" w:hint="eastAsia"/>
        </w:rPr>
        <w:t>，</w:t>
      </w:r>
      <w:r w:rsidR="00F25DEE">
        <w:rPr>
          <w:rFonts w:cs="Times New Roman"/>
        </w:rPr>
        <w:t>将排序模型应用于地铁单边交易处理</w:t>
      </w:r>
      <w:r w:rsidR="00216A9E">
        <w:rPr>
          <w:rFonts w:cs="Times New Roman"/>
        </w:rPr>
        <w:t>问题</w:t>
      </w:r>
      <w:r w:rsidR="00F25DEE">
        <w:rPr>
          <w:rFonts w:cs="Times New Roman" w:hint="eastAsia"/>
        </w:rPr>
        <w:t>，</w:t>
      </w:r>
      <w:r w:rsidR="00A40D6E">
        <w:rPr>
          <w:rFonts w:cs="Times New Roman" w:hint="eastAsia"/>
        </w:rPr>
        <w:t>通过实验对</w:t>
      </w:r>
      <w:r w:rsidR="003564C8">
        <w:rPr>
          <w:rFonts w:cs="Times New Roman" w:hint="eastAsia"/>
        </w:rPr>
        <w:t>排序模型的预测准确率和</w:t>
      </w:r>
      <w:r w:rsidR="00BF005D">
        <w:rPr>
          <w:rFonts w:cs="Times New Roman" w:hint="eastAsia"/>
        </w:rPr>
        <w:t>方法</w:t>
      </w:r>
      <w:r w:rsidR="009D57DF">
        <w:rPr>
          <w:rFonts w:cs="Times New Roman" w:hint="eastAsia"/>
        </w:rPr>
        <w:t>的</w:t>
      </w:r>
      <w:r w:rsidR="003564C8">
        <w:rPr>
          <w:rFonts w:cs="Times New Roman" w:hint="eastAsia"/>
        </w:rPr>
        <w:t>有效性进行了测试和分析。</w:t>
      </w:r>
    </w:p>
    <w:p w14:paraId="015FBD10" w14:textId="039DA247" w:rsidR="008E4CE3" w:rsidRPr="008E4CE3" w:rsidRDefault="008E4CE3" w:rsidP="00345CEA">
      <w:pPr>
        <w:pStyle w:val="07415"/>
        <w:ind w:firstLine="480"/>
        <w:jc w:val="both"/>
        <w:rPr>
          <w:rFonts w:cs="Times New Roman"/>
        </w:rPr>
      </w:pPr>
      <w:r>
        <w:rPr>
          <w:rFonts w:cs="Times New Roman" w:hint="eastAsia"/>
        </w:rPr>
        <w:t>第六章</w:t>
      </w:r>
      <w:r w:rsidR="0072291D">
        <w:rPr>
          <w:rFonts w:cs="Times New Roman"/>
        </w:rPr>
        <w:t>：总结了</w:t>
      </w:r>
      <w:r>
        <w:rPr>
          <w:rFonts w:cs="Times New Roman"/>
        </w:rPr>
        <w:t>论文</w:t>
      </w:r>
      <w:r>
        <w:rPr>
          <w:rFonts w:cs="Times New Roman" w:hint="eastAsia"/>
        </w:rPr>
        <w:t>的</w:t>
      </w:r>
      <w:r w:rsidR="0072291D">
        <w:rPr>
          <w:rFonts w:cs="Times New Roman" w:hint="eastAsia"/>
        </w:rPr>
        <w:t>主要工作和创新点，</w:t>
      </w:r>
      <w:r>
        <w:rPr>
          <w:rFonts w:cs="Times New Roman"/>
        </w:rPr>
        <w:t>同时</w:t>
      </w:r>
      <w:r w:rsidR="0072291D">
        <w:rPr>
          <w:rFonts w:cs="Times New Roman" w:hint="eastAsia"/>
        </w:rPr>
        <w:t>展望了</w:t>
      </w:r>
      <w:r w:rsidR="00B45D86">
        <w:rPr>
          <w:rFonts w:cs="Times New Roman"/>
        </w:rPr>
        <w:t>下一步的</w:t>
      </w:r>
      <w:r>
        <w:rPr>
          <w:rFonts w:cs="Times New Roman"/>
        </w:rPr>
        <w:t>工作</w:t>
      </w:r>
      <w:r>
        <w:rPr>
          <w:rFonts w:cs="Times New Roman" w:hint="eastAsia"/>
        </w:rPr>
        <w:t>，</w:t>
      </w:r>
      <w:r w:rsidR="004A5794">
        <w:rPr>
          <w:rFonts w:cs="Times New Roman"/>
        </w:rPr>
        <w:t>提出了可优化的方向</w:t>
      </w:r>
      <w:r w:rsidR="004A5794">
        <w:rPr>
          <w:rFonts w:cs="Times New Roman" w:hint="eastAsia"/>
        </w:rPr>
        <w:t>和</w:t>
      </w:r>
      <w:r>
        <w:rPr>
          <w:rFonts w:cs="Times New Roman"/>
        </w:rPr>
        <w:t>可能的改进方案。</w:t>
      </w:r>
    </w:p>
    <w:p w14:paraId="7503CB46" w14:textId="65DDD41D" w:rsidR="002A2422" w:rsidRPr="002A2422" w:rsidRDefault="002A2422" w:rsidP="00345CEA">
      <w:pPr>
        <w:pStyle w:val="07415"/>
        <w:ind w:firstLine="480"/>
        <w:jc w:val="both"/>
        <w:rPr>
          <w:rFonts w:cs="Times New Roman"/>
        </w:rPr>
        <w:sectPr w:rsidR="002A2422" w:rsidRPr="002A2422">
          <w:headerReference w:type="even" r:id="rId22"/>
          <w:headerReference w:type="default" r:id="rId23"/>
          <w:footerReference w:type="even" r:id="rId24"/>
          <w:footerReference w:type="default" r:id="rId25"/>
          <w:endnotePr>
            <w:numFmt w:val="decimal"/>
          </w:endnotePr>
          <w:pgSz w:w="11906" w:h="16838"/>
          <w:pgMar w:top="1440" w:right="1559" w:bottom="1440" w:left="1559" w:header="851" w:footer="992" w:gutter="0"/>
          <w:pgNumType w:start="1"/>
          <w:cols w:space="720"/>
          <w:docGrid w:type="lines" w:linePitch="326"/>
        </w:sectPr>
      </w:pPr>
    </w:p>
    <w:p w14:paraId="2D9A3AC3" w14:textId="4FA2C1D4" w:rsidR="00173303" w:rsidRDefault="006638B8" w:rsidP="009E4566">
      <w:pPr>
        <w:pStyle w:val="1"/>
        <w:spacing w:after="624"/>
      </w:pPr>
      <w:bookmarkStart w:id="13" w:name="_Toc248481440"/>
      <w:r>
        <w:rPr>
          <w:rFonts w:hint="eastAsia"/>
        </w:rPr>
        <w:lastRenderedPageBreak/>
        <w:t xml:space="preserve"> </w:t>
      </w:r>
      <w:bookmarkStart w:id="14" w:name="_Toc503285304"/>
      <w:r w:rsidR="00173303">
        <w:rPr>
          <w:rFonts w:hint="eastAsia"/>
        </w:rPr>
        <w:t>背景理论及</w:t>
      </w:r>
      <w:r w:rsidR="00173303">
        <w:t>相关技术介绍</w:t>
      </w:r>
      <w:bookmarkStart w:id="15" w:name="_Toc248481441"/>
      <w:bookmarkEnd w:id="13"/>
      <w:bookmarkEnd w:id="14"/>
    </w:p>
    <w:p w14:paraId="43797A11" w14:textId="114CB74B" w:rsidR="00420B5C" w:rsidRDefault="00543543" w:rsidP="00BD66A9">
      <w:pPr>
        <w:pStyle w:val="a0"/>
        <w:spacing w:line="400" w:lineRule="exact"/>
        <w:ind w:firstLine="480"/>
      </w:pPr>
      <w:r>
        <w:rPr>
          <w:rFonts w:hint="eastAsia"/>
        </w:rPr>
        <w:t>本章</w:t>
      </w:r>
      <w:r w:rsidR="00461704">
        <w:rPr>
          <w:rFonts w:hint="eastAsia"/>
        </w:rPr>
        <w:t>对深度学习相关技术进行了介绍</w:t>
      </w:r>
      <w:r w:rsidR="007B136D">
        <w:rPr>
          <w:rFonts w:hint="eastAsia"/>
        </w:rPr>
        <w:t>，主要包括深度学习概述，</w:t>
      </w:r>
      <w:r w:rsidR="001B040E">
        <w:rPr>
          <w:rFonts w:hint="eastAsia"/>
        </w:rPr>
        <w:t>典型</w:t>
      </w:r>
      <w:r w:rsidR="007B136D">
        <w:rPr>
          <w:rFonts w:hint="eastAsia"/>
        </w:rPr>
        <w:t>神经网络结构和目前比较流行的深度学习框架</w:t>
      </w:r>
      <w:r w:rsidR="004B51B6">
        <w:rPr>
          <w:rFonts w:hint="eastAsia"/>
        </w:rPr>
        <w:t>三个</w:t>
      </w:r>
      <w:r w:rsidR="009B4F7E">
        <w:rPr>
          <w:rFonts w:hint="eastAsia"/>
        </w:rPr>
        <w:t>部分</w:t>
      </w:r>
      <w:r w:rsidR="00AA72F8">
        <w:rPr>
          <w:rFonts w:hint="eastAsia"/>
        </w:rPr>
        <w:t>。</w:t>
      </w:r>
      <w:r w:rsidR="009B4F7E">
        <w:rPr>
          <w:rFonts w:hint="eastAsia"/>
        </w:rPr>
        <w:t>第一部分</w:t>
      </w:r>
      <w:r w:rsidR="003805F8">
        <w:rPr>
          <w:rFonts w:hint="eastAsia"/>
        </w:rPr>
        <w:t>介绍了深度学习概念的提出及发展历程，同时将深度学习与传统机器</w:t>
      </w:r>
      <w:r w:rsidR="00841780">
        <w:rPr>
          <w:rFonts w:hint="eastAsia"/>
        </w:rPr>
        <w:t>学习</w:t>
      </w:r>
      <w:r w:rsidR="003805F8">
        <w:rPr>
          <w:rFonts w:hint="eastAsia"/>
        </w:rPr>
        <w:t>算法</w:t>
      </w:r>
      <w:r w:rsidR="00841780">
        <w:rPr>
          <w:rFonts w:hint="eastAsia"/>
        </w:rPr>
        <w:t>进行了对比分析；</w:t>
      </w:r>
      <w:r w:rsidR="0008394A">
        <w:rPr>
          <w:rFonts w:hint="eastAsia"/>
        </w:rPr>
        <w:t>第二</w:t>
      </w:r>
      <w:r w:rsidR="001B040E">
        <w:rPr>
          <w:rFonts w:hint="eastAsia"/>
        </w:rPr>
        <w:t>部分重点介绍了目前应用最为广泛的三种神经网络结构：全连接深度神经网络、卷积神经网络和循环神经网络；</w:t>
      </w:r>
      <w:r w:rsidR="00D71F67">
        <w:rPr>
          <w:rFonts w:hint="eastAsia"/>
        </w:rPr>
        <w:t>第三</w:t>
      </w:r>
      <w:r w:rsidR="009B4F7E">
        <w:rPr>
          <w:rFonts w:hint="eastAsia"/>
        </w:rPr>
        <w:t>部分</w:t>
      </w:r>
      <w:r w:rsidR="00D71F67">
        <w:rPr>
          <w:rFonts w:hint="eastAsia"/>
        </w:rPr>
        <w:t>介绍</w:t>
      </w:r>
      <w:r w:rsidR="009B4F7E">
        <w:rPr>
          <w:rFonts w:hint="eastAsia"/>
        </w:rPr>
        <w:t>了</w:t>
      </w:r>
      <w:r w:rsidR="00D71F67">
        <w:rPr>
          <w:rFonts w:hint="eastAsia"/>
        </w:rPr>
        <w:t>TensorFlow</w:t>
      </w:r>
      <w:r w:rsidR="00D71F67">
        <w:rPr>
          <w:rFonts w:hint="eastAsia"/>
        </w:rPr>
        <w:t>、</w:t>
      </w:r>
      <w:r w:rsidR="00D71F67">
        <w:rPr>
          <w:rFonts w:hint="eastAsia"/>
        </w:rPr>
        <w:t>Caffe</w:t>
      </w:r>
      <w:r w:rsidR="00D71F67">
        <w:rPr>
          <w:rFonts w:hint="eastAsia"/>
        </w:rPr>
        <w:t>等</w:t>
      </w:r>
      <w:r w:rsidR="0071312C">
        <w:rPr>
          <w:rFonts w:hint="eastAsia"/>
        </w:rPr>
        <w:t>当前比较</w:t>
      </w:r>
      <w:r w:rsidR="0071312C">
        <w:t>流行</w:t>
      </w:r>
      <w:r w:rsidR="009B4F7E">
        <w:rPr>
          <w:rFonts w:hint="eastAsia"/>
        </w:rPr>
        <w:t>的</w:t>
      </w:r>
      <w:r w:rsidR="00DE6E27">
        <w:rPr>
          <w:rFonts w:hint="eastAsia"/>
        </w:rPr>
        <w:t>深度学习框架，</w:t>
      </w:r>
      <w:r w:rsidR="00D71F67">
        <w:rPr>
          <w:rFonts w:hint="eastAsia"/>
        </w:rPr>
        <w:t>分析说明了每种框架的优缺点</w:t>
      </w:r>
      <w:r w:rsidR="00F12791">
        <w:rPr>
          <w:rFonts w:hint="eastAsia"/>
        </w:rPr>
        <w:t>。</w:t>
      </w:r>
    </w:p>
    <w:p w14:paraId="24B52A8C" w14:textId="61A4BE63" w:rsidR="00173303" w:rsidRDefault="00877A13">
      <w:pPr>
        <w:pStyle w:val="2"/>
        <w:spacing w:after="312"/>
      </w:pPr>
      <w:bookmarkStart w:id="16" w:name="_Toc503285305"/>
      <w:bookmarkEnd w:id="15"/>
      <w:r>
        <w:rPr>
          <w:rFonts w:hint="eastAsia"/>
        </w:rPr>
        <w:t>深度学习简介</w:t>
      </w:r>
      <w:bookmarkEnd w:id="16"/>
    </w:p>
    <w:p w14:paraId="552DF97A" w14:textId="126F08E7" w:rsidR="00173303" w:rsidRDefault="00B1365B" w:rsidP="00EA2AB4">
      <w:pPr>
        <w:pStyle w:val="3"/>
        <w:rPr>
          <w:rFonts w:ascii="Times New Roman" w:hAnsi="Times New Roman"/>
        </w:rPr>
      </w:pPr>
      <w:bookmarkStart w:id="17" w:name="_Toc503285306"/>
      <w:r>
        <w:rPr>
          <w:rFonts w:ascii="Times New Roman" w:hAnsi="Times New Roman" w:hint="eastAsia"/>
        </w:rPr>
        <w:t>深度学习概述</w:t>
      </w:r>
      <w:bookmarkEnd w:id="17"/>
    </w:p>
    <w:p w14:paraId="659D5A65" w14:textId="6F730237" w:rsidR="00615675" w:rsidRDefault="00741314" w:rsidP="00447806">
      <w:pPr>
        <w:spacing w:line="400" w:lineRule="exact"/>
        <w:ind w:firstLine="480"/>
        <w:rPr>
          <w:rFonts w:hAnsi="宋体"/>
          <w:szCs w:val="24"/>
        </w:rPr>
      </w:pPr>
      <w:r>
        <w:rPr>
          <w:rFonts w:hAnsi="宋体" w:hint="eastAsia"/>
          <w:szCs w:val="24"/>
        </w:rPr>
        <w:t>2006</w:t>
      </w:r>
      <w:r>
        <w:rPr>
          <w:rFonts w:hAnsi="宋体" w:hint="eastAsia"/>
          <w:szCs w:val="24"/>
        </w:rPr>
        <w:t>年，</w:t>
      </w:r>
      <w:r w:rsidR="00B5390F">
        <w:rPr>
          <w:rFonts w:hAnsi="宋体" w:hint="eastAsia"/>
          <w:szCs w:val="24"/>
        </w:rPr>
        <w:t>机器学习</w:t>
      </w:r>
      <w:r>
        <w:rPr>
          <w:rFonts w:hAnsi="宋体" w:hint="eastAsia"/>
          <w:szCs w:val="24"/>
        </w:rPr>
        <w:t>领域</w:t>
      </w:r>
      <w:r w:rsidR="00B5390F">
        <w:rPr>
          <w:rFonts w:hAnsi="宋体" w:hint="eastAsia"/>
          <w:szCs w:val="24"/>
        </w:rPr>
        <w:t>顶级专家、加拿大多伦多大学教授</w:t>
      </w:r>
      <w:r w:rsidR="00B5390F">
        <w:rPr>
          <w:rFonts w:hAnsi="宋体" w:hint="eastAsia"/>
          <w:szCs w:val="24"/>
        </w:rPr>
        <w:t>Geoffrey</w:t>
      </w:r>
      <w:r w:rsidR="00B5390F">
        <w:rPr>
          <w:rFonts w:hAnsi="宋体"/>
          <w:szCs w:val="24"/>
        </w:rPr>
        <w:t xml:space="preserve"> </w:t>
      </w:r>
      <w:r w:rsidR="00B5390F">
        <w:rPr>
          <w:rFonts w:hAnsi="宋体" w:hint="eastAsia"/>
          <w:szCs w:val="24"/>
        </w:rPr>
        <w:t>Hinton</w:t>
      </w:r>
      <w:r>
        <w:rPr>
          <w:rFonts w:hAnsi="宋体" w:hint="eastAsia"/>
          <w:szCs w:val="24"/>
        </w:rPr>
        <w:t>等人第一次</w:t>
      </w:r>
      <w:r w:rsidR="00B5390F">
        <w:rPr>
          <w:rFonts w:hAnsi="宋体" w:hint="eastAsia"/>
          <w:szCs w:val="24"/>
        </w:rPr>
        <w:t>提出</w:t>
      </w:r>
      <w:r>
        <w:rPr>
          <w:rFonts w:hAnsi="宋体" w:hint="eastAsia"/>
          <w:szCs w:val="24"/>
        </w:rPr>
        <w:t>了“深度学习”的概念</w:t>
      </w:r>
      <w:r w:rsidR="00B5390F">
        <w:rPr>
          <w:rFonts w:hAnsi="宋体" w:hint="eastAsia"/>
          <w:szCs w:val="24"/>
        </w:rPr>
        <w:t>，</w:t>
      </w:r>
      <w:r w:rsidR="00C57606">
        <w:rPr>
          <w:rFonts w:hAnsi="宋体" w:hint="eastAsia"/>
          <w:szCs w:val="24"/>
        </w:rPr>
        <w:t>指基于样本数据</w:t>
      </w:r>
      <w:r w:rsidR="00883C0A">
        <w:rPr>
          <w:rFonts w:hAnsi="宋体" w:hint="eastAsia"/>
          <w:szCs w:val="24"/>
        </w:rPr>
        <w:t>并</w:t>
      </w:r>
      <w:r w:rsidR="004240BC">
        <w:rPr>
          <w:rFonts w:hAnsi="宋体" w:hint="eastAsia"/>
          <w:szCs w:val="24"/>
        </w:rPr>
        <w:t>通过一定的训练方法得到具有多层</w:t>
      </w:r>
      <w:r w:rsidR="00C57606">
        <w:rPr>
          <w:rFonts w:hAnsi="宋体" w:hint="eastAsia"/>
          <w:szCs w:val="24"/>
        </w:rPr>
        <w:t>网络结构的</w:t>
      </w:r>
      <w:r w:rsidR="004240BC">
        <w:rPr>
          <w:rFonts w:hAnsi="宋体" w:hint="eastAsia"/>
          <w:szCs w:val="24"/>
        </w:rPr>
        <w:t>深度神经网络模型的</w:t>
      </w:r>
      <w:r w:rsidR="00C57606">
        <w:rPr>
          <w:rFonts w:hAnsi="宋体" w:hint="eastAsia"/>
          <w:szCs w:val="24"/>
        </w:rPr>
        <w:t>机器学习过程</w:t>
      </w:r>
      <w:r w:rsidR="000E6095" w:rsidRPr="000E6095">
        <w:rPr>
          <w:rFonts w:hAnsi="宋体" w:hint="eastAsia"/>
          <w:szCs w:val="24"/>
          <w:vertAlign w:val="superscript"/>
        </w:rPr>
        <w:t>[</w:t>
      </w:r>
      <w:r w:rsidR="00D8363C">
        <w:rPr>
          <w:rFonts w:hAnsi="宋体"/>
          <w:szCs w:val="24"/>
          <w:vertAlign w:val="superscript"/>
        </w:rPr>
        <w:t>6</w:t>
      </w:r>
      <w:r w:rsidR="000E6095" w:rsidRPr="000E6095">
        <w:rPr>
          <w:rFonts w:hAnsi="宋体" w:hint="eastAsia"/>
          <w:szCs w:val="24"/>
          <w:vertAlign w:val="superscript"/>
        </w:rPr>
        <w:t>]</w:t>
      </w:r>
      <w:r w:rsidR="00B33C95">
        <w:rPr>
          <w:rFonts w:hAnsi="宋体" w:hint="eastAsia"/>
          <w:szCs w:val="24"/>
        </w:rPr>
        <w:t>。</w:t>
      </w:r>
    </w:p>
    <w:p w14:paraId="518A5A1E" w14:textId="5E0215A2" w:rsidR="008B0B80" w:rsidRDefault="005B69EA" w:rsidP="00B1155C">
      <w:pPr>
        <w:spacing w:line="400" w:lineRule="exact"/>
        <w:ind w:firstLine="480"/>
        <w:rPr>
          <w:rFonts w:hAnsi="宋体"/>
          <w:szCs w:val="24"/>
        </w:rPr>
      </w:pPr>
      <w:r>
        <w:rPr>
          <w:rFonts w:hAnsi="宋体" w:hint="eastAsia"/>
          <w:szCs w:val="24"/>
        </w:rPr>
        <w:t>早期</w:t>
      </w:r>
      <w:r w:rsidR="00DB0BCC">
        <w:rPr>
          <w:rFonts w:hAnsi="宋体" w:hint="eastAsia"/>
          <w:szCs w:val="24"/>
        </w:rPr>
        <w:t>神经网络</w:t>
      </w:r>
      <w:r>
        <w:rPr>
          <w:rFonts w:hAnsi="宋体" w:hint="eastAsia"/>
          <w:szCs w:val="24"/>
        </w:rPr>
        <w:t>模型</w:t>
      </w:r>
      <w:r w:rsidR="00455546">
        <w:rPr>
          <w:rFonts w:hAnsi="宋体" w:hint="eastAsia"/>
          <w:szCs w:val="24"/>
        </w:rPr>
        <w:t>也</w:t>
      </w:r>
      <w:r w:rsidR="00A75703">
        <w:rPr>
          <w:rFonts w:hAnsi="宋体" w:hint="eastAsia"/>
          <w:szCs w:val="24"/>
        </w:rPr>
        <w:t>称为感知机（</w:t>
      </w:r>
      <w:r w:rsidR="00A75703">
        <w:rPr>
          <w:rFonts w:hAnsi="宋体" w:hint="eastAsia"/>
          <w:szCs w:val="24"/>
        </w:rPr>
        <w:t>Perceptron</w:t>
      </w:r>
      <w:r w:rsidR="00A75703">
        <w:rPr>
          <w:rFonts w:hAnsi="宋体" w:hint="eastAsia"/>
          <w:szCs w:val="24"/>
        </w:rPr>
        <w:t>）</w:t>
      </w:r>
      <w:r w:rsidR="00DB0BCC">
        <w:rPr>
          <w:rFonts w:hAnsi="宋体" w:hint="eastAsia"/>
          <w:szCs w:val="24"/>
        </w:rPr>
        <w:t>，其</w:t>
      </w:r>
      <w:r>
        <w:rPr>
          <w:rFonts w:hAnsi="宋体" w:hint="eastAsia"/>
          <w:szCs w:val="24"/>
        </w:rPr>
        <w:t>模型</w:t>
      </w:r>
      <w:r w:rsidR="00503A12">
        <w:rPr>
          <w:rFonts w:hAnsi="宋体" w:hint="eastAsia"/>
          <w:szCs w:val="24"/>
        </w:rPr>
        <w:t>结构包括输入层、一层隐含层和输出层</w:t>
      </w:r>
      <w:r w:rsidR="00B368C7">
        <w:rPr>
          <w:rFonts w:hAnsi="宋体" w:hint="eastAsia"/>
          <w:szCs w:val="24"/>
        </w:rPr>
        <w:t>。</w:t>
      </w:r>
      <w:r w:rsidR="00260EF8">
        <w:rPr>
          <w:rFonts w:hAnsi="宋体" w:hint="eastAsia"/>
          <w:szCs w:val="24"/>
        </w:rPr>
        <w:t>特征向量由输入层输入，经过隐含层的变换</w:t>
      </w:r>
      <w:r w:rsidR="003B378A">
        <w:rPr>
          <w:rFonts w:hAnsi="宋体" w:hint="eastAsia"/>
          <w:szCs w:val="24"/>
        </w:rPr>
        <w:t>操作</w:t>
      </w:r>
      <w:r w:rsidR="006949E8">
        <w:rPr>
          <w:rFonts w:hAnsi="宋体" w:hint="eastAsia"/>
          <w:szCs w:val="24"/>
        </w:rPr>
        <w:t>，最后</w:t>
      </w:r>
      <w:r w:rsidR="007A4558">
        <w:rPr>
          <w:rFonts w:hAnsi="宋体" w:hint="eastAsia"/>
          <w:szCs w:val="24"/>
        </w:rPr>
        <w:t>由输出层输出</w:t>
      </w:r>
      <w:r w:rsidR="00F83A66">
        <w:rPr>
          <w:rFonts w:hAnsi="宋体" w:hint="eastAsia"/>
          <w:szCs w:val="24"/>
        </w:rPr>
        <w:t>模型</w:t>
      </w:r>
      <w:r w:rsidR="00F83A66">
        <w:rPr>
          <w:rFonts w:hAnsi="宋体"/>
          <w:szCs w:val="24"/>
        </w:rPr>
        <w:t>预测</w:t>
      </w:r>
      <w:r w:rsidR="008D5623">
        <w:rPr>
          <w:rFonts w:hAnsi="宋体" w:hint="eastAsia"/>
          <w:szCs w:val="24"/>
        </w:rPr>
        <w:t>结果</w:t>
      </w:r>
      <w:r w:rsidR="00D34715" w:rsidRPr="00D34715">
        <w:rPr>
          <w:rFonts w:hAnsi="宋体" w:hint="eastAsia"/>
          <w:szCs w:val="24"/>
          <w:vertAlign w:val="superscript"/>
        </w:rPr>
        <w:t>[</w:t>
      </w:r>
      <w:r w:rsidR="00D8363C">
        <w:rPr>
          <w:rFonts w:hAnsi="宋体"/>
          <w:szCs w:val="24"/>
          <w:vertAlign w:val="superscript"/>
        </w:rPr>
        <w:t>7</w:t>
      </w:r>
      <w:r w:rsidR="00D34715" w:rsidRPr="00D34715">
        <w:rPr>
          <w:rFonts w:hAnsi="宋体" w:hint="eastAsia"/>
          <w:szCs w:val="24"/>
          <w:vertAlign w:val="superscript"/>
        </w:rPr>
        <w:t>]</w:t>
      </w:r>
      <w:r w:rsidR="008D5623">
        <w:rPr>
          <w:rFonts w:hAnsi="宋体" w:hint="eastAsia"/>
          <w:szCs w:val="24"/>
        </w:rPr>
        <w:t>。</w:t>
      </w:r>
      <w:r w:rsidR="0069277D">
        <w:rPr>
          <w:rFonts w:hAnsi="宋体" w:hint="eastAsia"/>
          <w:szCs w:val="24"/>
        </w:rPr>
        <w:t>早期感知机模型存在一个严重的问题，即无法模拟复杂的函数，甚至不能</w:t>
      </w:r>
      <w:r w:rsidR="0002749C">
        <w:rPr>
          <w:rFonts w:hAnsi="宋体" w:hint="eastAsia"/>
          <w:szCs w:val="24"/>
        </w:rPr>
        <w:t>表示异或计算。</w:t>
      </w:r>
      <w:r w:rsidR="003E4E21">
        <w:rPr>
          <w:rFonts w:hAnsi="宋体" w:hint="eastAsia"/>
          <w:szCs w:val="24"/>
        </w:rPr>
        <w:t>随着技术的发展，</w:t>
      </w:r>
      <w:r w:rsidR="003E4E21">
        <w:rPr>
          <w:rFonts w:hAnsi="宋体" w:hint="eastAsia"/>
          <w:szCs w:val="24"/>
        </w:rPr>
        <w:t>Hinton</w:t>
      </w:r>
      <w:r w:rsidR="003E4E21">
        <w:rPr>
          <w:rFonts w:hAnsi="宋体" w:hint="eastAsia"/>
          <w:szCs w:val="24"/>
        </w:rPr>
        <w:t>、</w:t>
      </w:r>
      <w:r w:rsidR="003E4E21">
        <w:rPr>
          <w:rFonts w:hAnsi="宋体" w:hint="eastAsia"/>
          <w:szCs w:val="24"/>
        </w:rPr>
        <w:t>LeCun</w:t>
      </w:r>
      <w:r w:rsidR="003E4E21">
        <w:rPr>
          <w:rFonts w:hAnsi="宋体" w:hint="eastAsia"/>
          <w:szCs w:val="24"/>
        </w:rPr>
        <w:t>等人于</w:t>
      </w:r>
      <w:r w:rsidR="003E4E21">
        <w:rPr>
          <w:rFonts w:hAnsi="宋体" w:hint="eastAsia"/>
          <w:szCs w:val="24"/>
        </w:rPr>
        <w:t>20</w:t>
      </w:r>
      <w:r w:rsidR="003E4E21">
        <w:rPr>
          <w:rFonts w:hAnsi="宋体" w:hint="eastAsia"/>
          <w:szCs w:val="24"/>
        </w:rPr>
        <w:t>世纪</w:t>
      </w:r>
      <w:r w:rsidR="003E4E21">
        <w:rPr>
          <w:rFonts w:hAnsi="宋体" w:hint="eastAsia"/>
          <w:szCs w:val="24"/>
        </w:rPr>
        <w:t>80</w:t>
      </w:r>
      <w:r w:rsidR="003E71BE">
        <w:rPr>
          <w:rFonts w:hAnsi="宋体" w:hint="eastAsia"/>
          <w:szCs w:val="24"/>
        </w:rPr>
        <w:t>年代提出</w:t>
      </w:r>
      <w:r w:rsidR="003E4E21">
        <w:rPr>
          <w:rFonts w:hAnsi="宋体" w:hint="eastAsia"/>
          <w:szCs w:val="24"/>
        </w:rPr>
        <w:t>了多层感知机（</w:t>
      </w:r>
      <w:r w:rsidR="003E4E21">
        <w:rPr>
          <w:rFonts w:hAnsi="宋体"/>
          <w:szCs w:val="24"/>
        </w:rPr>
        <w:t>Multilayer P</w:t>
      </w:r>
      <w:r w:rsidR="003E4E21">
        <w:rPr>
          <w:rFonts w:hAnsi="宋体" w:hint="eastAsia"/>
          <w:szCs w:val="24"/>
        </w:rPr>
        <w:t>erceptron</w:t>
      </w:r>
      <w:r w:rsidR="003E4E21">
        <w:rPr>
          <w:rFonts w:hAnsi="宋体"/>
          <w:szCs w:val="24"/>
        </w:rPr>
        <w:t>，</w:t>
      </w:r>
      <w:r w:rsidR="003E4E21">
        <w:rPr>
          <w:rFonts w:hAnsi="宋体" w:hint="eastAsia"/>
          <w:szCs w:val="24"/>
        </w:rPr>
        <w:t>MLP</w:t>
      </w:r>
      <w:r w:rsidR="003E4E21">
        <w:rPr>
          <w:rFonts w:hAnsi="宋体" w:hint="eastAsia"/>
          <w:szCs w:val="24"/>
        </w:rPr>
        <w:t>）</w:t>
      </w:r>
      <w:r w:rsidR="00551338">
        <w:rPr>
          <w:rFonts w:hAnsi="宋体" w:hint="eastAsia"/>
          <w:szCs w:val="24"/>
        </w:rPr>
        <w:t>的概念</w:t>
      </w:r>
      <w:r w:rsidR="00043F1C" w:rsidRPr="00043F1C">
        <w:rPr>
          <w:rFonts w:hAnsi="宋体" w:hint="eastAsia"/>
          <w:szCs w:val="24"/>
          <w:vertAlign w:val="superscript"/>
        </w:rPr>
        <w:t>[</w:t>
      </w:r>
      <w:r w:rsidR="00D8363C">
        <w:rPr>
          <w:rFonts w:hAnsi="宋体"/>
          <w:szCs w:val="24"/>
          <w:vertAlign w:val="superscript"/>
        </w:rPr>
        <w:t>8</w:t>
      </w:r>
      <w:r w:rsidR="00043F1C" w:rsidRPr="00043F1C">
        <w:rPr>
          <w:rFonts w:hAnsi="宋体" w:hint="eastAsia"/>
          <w:szCs w:val="24"/>
          <w:vertAlign w:val="superscript"/>
        </w:rPr>
        <w:t>]</w:t>
      </w:r>
      <w:r w:rsidR="00D768C6">
        <w:rPr>
          <w:rFonts w:hAnsi="宋体" w:hint="eastAsia"/>
          <w:szCs w:val="24"/>
        </w:rPr>
        <w:t>，解决</w:t>
      </w:r>
      <w:r w:rsidR="003E4E21">
        <w:rPr>
          <w:rFonts w:hAnsi="宋体" w:hint="eastAsia"/>
          <w:szCs w:val="24"/>
        </w:rPr>
        <w:t>了这一问题。</w:t>
      </w:r>
      <w:r w:rsidR="00B53084">
        <w:rPr>
          <w:rFonts w:hAnsi="宋体" w:hint="eastAsia"/>
          <w:szCs w:val="24"/>
        </w:rPr>
        <w:t>多层感知机是</w:t>
      </w:r>
      <w:r w:rsidR="00F47DB4">
        <w:rPr>
          <w:rFonts w:hAnsi="宋体"/>
          <w:szCs w:val="24"/>
        </w:rPr>
        <w:t>网络结构中</w:t>
      </w:r>
      <w:r w:rsidR="00F47DB4">
        <w:rPr>
          <w:rFonts w:hAnsi="宋体" w:hint="eastAsia"/>
          <w:szCs w:val="24"/>
        </w:rPr>
        <w:t>包含</w:t>
      </w:r>
      <w:r w:rsidR="00B53084">
        <w:rPr>
          <w:rFonts w:hAnsi="宋体" w:hint="eastAsia"/>
          <w:szCs w:val="24"/>
        </w:rPr>
        <w:t>多个隐含层的感知机，通过增加非线性操作的次数实现对复杂函数的拟合。</w:t>
      </w:r>
      <w:r w:rsidR="00933ED0">
        <w:rPr>
          <w:rFonts w:hAnsi="宋体" w:hint="eastAsia"/>
          <w:szCs w:val="24"/>
        </w:rPr>
        <w:t>多层感知机解决了感知机模型无法表示异或逻辑的问题</w:t>
      </w:r>
      <w:r w:rsidR="00884D97">
        <w:rPr>
          <w:rFonts w:hAnsi="宋体" w:hint="eastAsia"/>
          <w:szCs w:val="24"/>
        </w:rPr>
        <w:t>，提高了模型的表达能力，但同时也带来了</w:t>
      </w:r>
      <w:r w:rsidR="00FB689E">
        <w:rPr>
          <w:rFonts w:hAnsi="宋体" w:hint="eastAsia"/>
          <w:szCs w:val="24"/>
        </w:rPr>
        <w:t>网络参数</w:t>
      </w:r>
      <w:r w:rsidR="00AD5AD4">
        <w:rPr>
          <w:rFonts w:hAnsi="宋体" w:hint="eastAsia"/>
          <w:szCs w:val="24"/>
        </w:rPr>
        <w:t>求解易取得</w:t>
      </w:r>
      <w:r w:rsidR="00AA6CE8">
        <w:rPr>
          <w:rFonts w:hAnsi="宋体" w:hint="eastAsia"/>
          <w:szCs w:val="24"/>
        </w:rPr>
        <w:t>局部最优</w:t>
      </w:r>
      <w:r w:rsidR="00AD5AD4">
        <w:rPr>
          <w:rFonts w:hAnsi="宋体" w:hint="eastAsia"/>
          <w:szCs w:val="24"/>
        </w:rPr>
        <w:t>解</w:t>
      </w:r>
      <w:r w:rsidR="00AA6CE8">
        <w:rPr>
          <w:rFonts w:hAnsi="宋体" w:hint="eastAsia"/>
          <w:szCs w:val="24"/>
        </w:rPr>
        <w:t>、梯度消失等严重的问题</w:t>
      </w:r>
      <w:r w:rsidR="00FB689E">
        <w:rPr>
          <w:rFonts w:hAnsi="宋体" w:hint="eastAsia"/>
          <w:szCs w:val="24"/>
        </w:rPr>
        <w:t>。另外，随着网络层数的加深，权值参数</w:t>
      </w:r>
      <w:r w:rsidR="00B67644">
        <w:rPr>
          <w:rFonts w:hAnsi="宋体" w:hint="eastAsia"/>
          <w:szCs w:val="24"/>
        </w:rPr>
        <w:t>的</w:t>
      </w:r>
      <w:r w:rsidR="00FB689E">
        <w:rPr>
          <w:rFonts w:hAnsi="宋体" w:hint="eastAsia"/>
          <w:szCs w:val="24"/>
        </w:rPr>
        <w:t>数量成倍增长，受限</w:t>
      </w:r>
      <w:r w:rsidR="00A813F7">
        <w:rPr>
          <w:rFonts w:hAnsi="宋体" w:hint="eastAsia"/>
          <w:szCs w:val="24"/>
        </w:rPr>
        <w:t>于当时的计算能力水平，训练神经网络模型十分困难。</w:t>
      </w:r>
      <w:r w:rsidR="000C4545">
        <w:rPr>
          <w:rFonts w:hAnsi="宋体" w:hint="eastAsia"/>
          <w:szCs w:val="24"/>
        </w:rPr>
        <w:t>直到</w:t>
      </w:r>
      <w:r w:rsidR="000C4545">
        <w:rPr>
          <w:rFonts w:hAnsi="宋体" w:hint="eastAsia"/>
          <w:szCs w:val="24"/>
        </w:rPr>
        <w:t>2006</w:t>
      </w:r>
      <w:r w:rsidR="000C4545">
        <w:rPr>
          <w:rFonts w:hAnsi="宋体" w:hint="eastAsia"/>
          <w:szCs w:val="24"/>
        </w:rPr>
        <w:t>年，</w:t>
      </w:r>
      <w:r w:rsidR="000C4545">
        <w:rPr>
          <w:rFonts w:hAnsi="宋体" w:hint="eastAsia"/>
          <w:szCs w:val="24"/>
        </w:rPr>
        <w:t>Hinton</w:t>
      </w:r>
      <w:r w:rsidR="000C4545">
        <w:rPr>
          <w:rFonts w:hAnsi="宋体" w:hint="eastAsia"/>
          <w:szCs w:val="24"/>
        </w:rPr>
        <w:t>及其学生</w:t>
      </w:r>
      <w:r w:rsidR="000C4545">
        <w:rPr>
          <w:rFonts w:hAnsi="宋体" w:hint="eastAsia"/>
          <w:szCs w:val="24"/>
        </w:rPr>
        <w:t>Ruslan</w:t>
      </w:r>
      <w:r w:rsidR="000C4545">
        <w:rPr>
          <w:rFonts w:hAnsi="宋体" w:hint="eastAsia"/>
          <w:szCs w:val="24"/>
        </w:rPr>
        <w:t>在世界顶级学术期刊《科学》上发表论文</w:t>
      </w:r>
      <w:r w:rsidR="008224C3" w:rsidRPr="008224C3">
        <w:rPr>
          <w:rFonts w:hAnsi="宋体" w:hint="eastAsia"/>
          <w:szCs w:val="24"/>
          <w:vertAlign w:val="superscript"/>
        </w:rPr>
        <w:t>[</w:t>
      </w:r>
      <w:r w:rsidR="00D8363C">
        <w:rPr>
          <w:rFonts w:hAnsi="宋体"/>
          <w:szCs w:val="24"/>
          <w:vertAlign w:val="superscript"/>
        </w:rPr>
        <w:t>6</w:t>
      </w:r>
      <w:r w:rsidR="008224C3" w:rsidRPr="008224C3">
        <w:rPr>
          <w:rFonts w:hAnsi="宋体" w:hint="eastAsia"/>
          <w:szCs w:val="24"/>
          <w:vertAlign w:val="superscript"/>
        </w:rPr>
        <w:t>]</w:t>
      </w:r>
      <w:r w:rsidR="000C4545">
        <w:rPr>
          <w:rFonts w:hAnsi="宋体" w:hint="eastAsia"/>
          <w:szCs w:val="24"/>
        </w:rPr>
        <w:t>，</w:t>
      </w:r>
      <w:r w:rsidR="00216430">
        <w:rPr>
          <w:rFonts w:hAnsi="宋体" w:hint="eastAsia"/>
          <w:szCs w:val="24"/>
        </w:rPr>
        <w:t>提出了两个主要观点：</w:t>
      </w:r>
      <w:r w:rsidR="00FC703F">
        <w:rPr>
          <w:rFonts w:hAnsi="宋体" w:hint="eastAsia"/>
          <w:szCs w:val="24"/>
        </w:rPr>
        <w:t>第一，含有多个隐含层的</w:t>
      </w:r>
      <w:r w:rsidR="004D266C">
        <w:rPr>
          <w:rFonts w:hAnsi="宋体" w:hint="eastAsia"/>
          <w:szCs w:val="24"/>
        </w:rPr>
        <w:t>神经网络模型具备很强的特征表示</w:t>
      </w:r>
      <w:r w:rsidR="00FC703F">
        <w:rPr>
          <w:rFonts w:hAnsi="宋体" w:hint="eastAsia"/>
          <w:szCs w:val="24"/>
        </w:rPr>
        <w:t>学习能力，深度</w:t>
      </w:r>
      <w:r w:rsidR="00C21D1B">
        <w:rPr>
          <w:rFonts w:hAnsi="宋体" w:hint="eastAsia"/>
          <w:szCs w:val="24"/>
        </w:rPr>
        <w:t>模型学习获得的特征数据能够</w:t>
      </w:r>
      <w:r w:rsidR="00CB5D44">
        <w:rPr>
          <w:rFonts w:hAnsi="宋体" w:hint="eastAsia"/>
          <w:szCs w:val="24"/>
        </w:rPr>
        <w:t>从</w:t>
      </w:r>
      <w:r w:rsidR="00C21D1B">
        <w:rPr>
          <w:rFonts w:hAnsi="宋体" w:hint="eastAsia"/>
          <w:szCs w:val="24"/>
        </w:rPr>
        <w:t>更加本质的</w:t>
      </w:r>
      <w:r w:rsidR="00CB5D44">
        <w:rPr>
          <w:rFonts w:hAnsi="宋体" w:hint="eastAsia"/>
          <w:szCs w:val="24"/>
        </w:rPr>
        <w:t>角度</w:t>
      </w:r>
      <w:r w:rsidR="00C21D1B">
        <w:rPr>
          <w:rFonts w:hAnsi="宋体" w:hint="eastAsia"/>
          <w:szCs w:val="24"/>
        </w:rPr>
        <w:t>代表原数据；第二，</w:t>
      </w:r>
      <w:r w:rsidR="0060381B">
        <w:rPr>
          <w:rFonts w:hAnsi="宋体" w:hint="eastAsia"/>
          <w:szCs w:val="24"/>
        </w:rPr>
        <w:t>针对深度神经网络</w:t>
      </w:r>
      <w:r w:rsidR="0096567A">
        <w:rPr>
          <w:rFonts w:hAnsi="宋体" w:hint="eastAsia"/>
          <w:szCs w:val="24"/>
        </w:rPr>
        <w:t>模型训练不易</w:t>
      </w:r>
      <w:r w:rsidR="00BF68B2">
        <w:rPr>
          <w:rFonts w:hAnsi="宋体" w:hint="eastAsia"/>
          <w:szCs w:val="24"/>
        </w:rPr>
        <w:t>取得</w:t>
      </w:r>
      <w:r w:rsidR="0060381B">
        <w:rPr>
          <w:rFonts w:hAnsi="宋体" w:hint="eastAsia"/>
          <w:szCs w:val="24"/>
        </w:rPr>
        <w:t>全局最优</w:t>
      </w:r>
      <w:r w:rsidR="00BF68B2">
        <w:rPr>
          <w:rFonts w:hAnsi="宋体" w:hint="eastAsia"/>
          <w:szCs w:val="24"/>
        </w:rPr>
        <w:t>解</w:t>
      </w:r>
      <w:r w:rsidR="0060381B">
        <w:rPr>
          <w:rFonts w:hAnsi="宋体" w:hint="eastAsia"/>
          <w:szCs w:val="24"/>
        </w:rPr>
        <w:t>的问题，可以使用逐层训练的方法解决。</w:t>
      </w:r>
      <w:r w:rsidR="007D0452">
        <w:rPr>
          <w:rFonts w:hAnsi="宋体" w:hint="eastAsia"/>
          <w:szCs w:val="24"/>
        </w:rPr>
        <w:t>这一研究成果引发了深度学习</w:t>
      </w:r>
      <w:r w:rsidR="007E749B">
        <w:rPr>
          <w:rFonts w:hAnsi="宋体" w:hint="eastAsia"/>
          <w:szCs w:val="24"/>
        </w:rPr>
        <w:t>技术</w:t>
      </w:r>
      <w:r w:rsidR="007D0452">
        <w:rPr>
          <w:rFonts w:hAnsi="宋体" w:hint="eastAsia"/>
          <w:szCs w:val="24"/>
        </w:rPr>
        <w:t>在</w:t>
      </w:r>
      <w:r w:rsidR="00E06A35">
        <w:rPr>
          <w:rFonts w:hAnsi="宋体" w:hint="eastAsia"/>
          <w:szCs w:val="24"/>
        </w:rPr>
        <w:t>学术</w:t>
      </w:r>
      <w:r w:rsidR="00494F34">
        <w:rPr>
          <w:rFonts w:hAnsi="宋体" w:hint="eastAsia"/>
          <w:szCs w:val="24"/>
        </w:rPr>
        <w:t>研究和行业应用中</w:t>
      </w:r>
      <w:r w:rsidR="00F81C04">
        <w:rPr>
          <w:rFonts w:hAnsi="宋体" w:hint="eastAsia"/>
          <w:szCs w:val="24"/>
        </w:rPr>
        <w:t>的飞速发展</w:t>
      </w:r>
      <w:r w:rsidR="007D0452">
        <w:rPr>
          <w:rFonts w:hAnsi="宋体" w:hint="eastAsia"/>
          <w:szCs w:val="24"/>
        </w:rPr>
        <w:t>，由此，深度学习</w:t>
      </w:r>
      <w:r w:rsidR="00B5390F">
        <w:rPr>
          <w:rFonts w:hAnsi="宋体" w:hint="eastAsia"/>
          <w:szCs w:val="24"/>
        </w:rPr>
        <w:t>逐步发展为机器学习的一个新领域。</w:t>
      </w:r>
      <w:r w:rsidR="001B1EAB">
        <w:rPr>
          <w:rFonts w:hAnsi="宋体" w:hint="eastAsia"/>
          <w:szCs w:val="24"/>
        </w:rPr>
        <w:t>近年来，</w:t>
      </w:r>
      <w:r w:rsidR="00A7275C">
        <w:rPr>
          <w:rFonts w:hAnsi="宋体" w:hint="eastAsia"/>
          <w:szCs w:val="24"/>
        </w:rPr>
        <w:t>由</w:t>
      </w:r>
      <w:r w:rsidR="001B1EAB">
        <w:rPr>
          <w:rFonts w:hAnsi="宋体" w:hint="eastAsia"/>
          <w:szCs w:val="24"/>
        </w:rPr>
        <w:t>Google</w:t>
      </w:r>
      <w:r w:rsidR="001B1EAB">
        <w:rPr>
          <w:rFonts w:hAnsi="宋体" w:hint="eastAsia"/>
          <w:szCs w:val="24"/>
        </w:rPr>
        <w:t>旗下</w:t>
      </w:r>
      <w:r w:rsidR="000D7B73">
        <w:rPr>
          <w:rFonts w:hAnsi="宋体" w:hint="eastAsia"/>
          <w:szCs w:val="24"/>
        </w:rPr>
        <w:t>的人工智能公司</w:t>
      </w:r>
      <w:r w:rsidR="001B1EAB">
        <w:rPr>
          <w:rFonts w:hAnsi="宋体" w:hint="eastAsia"/>
          <w:szCs w:val="24"/>
        </w:rPr>
        <w:t>DeepMind</w:t>
      </w:r>
      <w:r w:rsidR="001B1EAB">
        <w:rPr>
          <w:rFonts w:hAnsi="宋体" w:hint="eastAsia"/>
          <w:szCs w:val="24"/>
        </w:rPr>
        <w:t>开发的围棋人工智能程序</w:t>
      </w:r>
      <w:r w:rsidR="001B1EAB">
        <w:rPr>
          <w:rFonts w:hAnsi="宋体" w:hint="eastAsia"/>
          <w:szCs w:val="24"/>
        </w:rPr>
        <w:t>AlphaGo</w:t>
      </w:r>
      <w:r w:rsidR="000B01A4">
        <w:rPr>
          <w:rFonts w:hAnsi="宋体" w:hint="eastAsia"/>
          <w:szCs w:val="24"/>
        </w:rPr>
        <w:t>在各项比赛中</w:t>
      </w:r>
      <w:r w:rsidR="001B1EAB">
        <w:rPr>
          <w:rFonts w:hAnsi="宋体" w:hint="eastAsia"/>
          <w:szCs w:val="24"/>
        </w:rPr>
        <w:t>战胜</w:t>
      </w:r>
      <w:r w:rsidR="002C7EEC">
        <w:rPr>
          <w:rFonts w:hAnsi="宋体" w:hint="eastAsia"/>
          <w:szCs w:val="24"/>
        </w:rPr>
        <w:t>了</w:t>
      </w:r>
      <w:r w:rsidR="001B1EAB">
        <w:rPr>
          <w:rFonts w:hAnsi="宋体" w:hint="eastAsia"/>
          <w:szCs w:val="24"/>
        </w:rPr>
        <w:t>多位</w:t>
      </w:r>
      <w:r w:rsidR="00E76D4A">
        <w:rPr>
          <w:rFonts w:hAnsi="宋体" w:hint="eastAsia"/>
          <w:szCs w:val="24"/>
        </w:rPr>
        <w:t>人类</w:t>
      </w:r>
      <w:r w:rsidR="001B1EAB">
        <w:rPr>
          <w:rFonts w:hAnsi="宋体" w:hint="eastAsia"/>
          <w:szCs w:val="24"/>
        </w:rPr>
        <w:t>世界冠军</w:t>
      </w:r>
      <w:r w:rsidR="006C4181">
        <w:rPr>
          <w:rFonts w:hAnsi="宋体" w:hint="eastAsia"/>
          <w:szCs w:val="24"/>
        </w:rPr>
        <w:t>；百度公司开发的智能机器人小度</w:t>
      </w:r>
      <w:r w:rsidR="004B7040">
        <w:rPr>
          <w:rFonts w:hAnsi="宋体" w:hint="eastAsia"/>
          <w:szCs w:val="24"/>
        </w:rPr>
        <w:t>，</w:t>
      </w:r>
      <w:r w:rsidR="0039548B">
        <w:rPr>
          <w:rFonts w:hAnsi="宋体" w:hint="eastAsia"/>
          <w:szCs w:val="24"/>
        </w:rPr>
        <w:t>在</w:t>
      </w:r>
      <w:r w:rsidR="006C4181">
        <w:rPr>
          <w:rFonts w:hAnsi="宋体" w:hint="eastAsia"/>
          <w:szCs w:val="24"/>
        </w:rPr>
        <w:t>人脸识别</w:t>
      </w:r>
      <w:r w:rsidR="004B7040">
        <w:rPr>
          <w:rFonts w:hAnsi="宋体" w:hint="eastAsia"/>
          <w:szCs w:val="24"/>
        </w:rPr>
        <w:t>比赛中战胜了此前的人类冠军</w:t>
      </w:r>
      <w:r w:rsidR="004B4333">
        <w:rPr>
          <w:rFonts w:hAnsi="宋体" w:hint="eastAsia"/>
          <w:szCs w:val="24"/>
        </w:rPr>
        <w:t>，这些成绩充分证明了深度学习的强大能力，同时也让普通民</w:t>
      </w:r>
      <w:r w:rsidR="004B4333">
        <w:rPr>
          <w:rFonts w:hAnsi="宋体" w:hint="eastAsia"/>
          <w:szCs w:val="24"/>
        </w:rPr>
        <w:lastRenderedPageBreak/>
        <w:t>众直观感受到了深度学习和人工智能技术，促进了深度学习的进一步发展。</w:t>
      </w:r>
    </w:p>
    <w:p w14:paraId="379B1633" w14:textId="1FC8B4B8" w:rsidR="008B0B80" w:rsidRPr="00410C3C" w:rsidRDefault="003B3377" w:rsidP="000C133A">
      <w:pPr>
        <w:spacing w:line="400" w:lineRule="exact"/>
        <w:ind w:firstLine="480"/>
        <w:rPr>
          <w:rFonts w:hAnsi="宋体"/>
          <w:szCs w:val="24"/>
        </w:rPr>
      </w:pPr>
      <w:r>
        <w:rPr>
          <w:rFonts w:hAnsi="宋体" w:hint="eastAsia"/>
          <w:szCs w:val="24"/>
        </w:rPr>
        <w:t>深度学习</w:t>
      </w:r>
      <w:r w:rsidR="00A00357">
        <w:rPr>
          <w:rFonts w:hAnsi="宋体" w:hint="eastAsia"/>
          <w:szCs w:val="24"/>
        </w:rPr>
        <w:t>算法</w:t>
      </w:r>
      <w:r>
        <w:rPr>
          <w:rFonts w:hAnsi="宋体" w:hint="eastAsia"/>
          <w:szCs w:val="24"/>
        </w:rPr>
        <w:t>模型与</w:t>
      </w:r>
      <w:r w:rsidR="0077098C">
        <w:rPr>
          <w:rFonts w:hAnsi="宋体"/>
          <w:szCs w:val="24"/>
        </w:rPr>
        <w:t>逻辑回归模型、</w:t>
      </w:r>
      <w:r w:rsidR="0077098C">
        <w:rPr>
          <w:rFonts w:hAnsi="宋体" w:hint="eastAsia"/>
          <w:szCs w:val="24"/>
        </w:rPr>
        <w:t>支持</w:t>
      </w:r>
      <w:proofErr w:type="gramStart"/>
      <w:r w:rsidR="0077098C">
        <w:rPr>
          <w:rFonts w:hAnsi="宋体" w:hint="eastAsia"/>
          <w:szCs w:val="24"/>
        </w:rPr>
        <w:t>向量机</w:t>
      </w:r>
      <w:proofErr w:type="gramEnd"/>
      <w:r w:rsidR="0077098C">
        <w:rPr>
          <w:rFonts w:hAnsi="宋体" w:hint="eastAsia"/>
          <w:szCs w:val="24"/>
        </w:rPr>
        <w:t>以及</w:t>
      </w:r>
      <w:r>
        <w:rPr>
          <w:rFonts w:hAnsi="宋体" w:hint="eastAsia"/>
          <w:szCs w:val="24"/>
        </w:rPr>
        <w:t>决策树</w:t>
      </w:r>
      <w:r w:rsidR="0077098C">
        <w:rPr>
          <w:rFonts w:hAnsi="宋体"/>
          <w:szCs w:val="24"/>
        </w:rPr>
        <w:t>类</w:t>
      </w:r>
      <w:r>
        <w:rPr>
          <w:rFonts w:hAnsi="宋体" w:hint="eastAsia"/>
          <w:szCs w:val="24"/>
        </w:rPr>
        <w:t>算法</w:t>
      </w:r>
      <w:r w:rsidR="00410C3C">
        <w:rPr>
          <w:rFonts w:hAnsi="宋体" w:hint="eastAsia"/>
          <w:szCs w:val="24"/>
        </w:rPr>
        <w:t>等</w:t>
      </w:r>
      <w:r w:rsidR="0068553F">
        <w:rPr>
          <w:rFonts w:hAnsi="宋体" w:hint="eastAsia"/>
          <w:szCs w:val="24"/>
        </w:rPr>
        <w:t>传统机器学习算法模型</w:t>
      </w:r>
      <w:r w:rsidR="00410C3C">
        <w:rPr>
          <w:rFonts w:hAnsi="宋体" w:hint="eastAsia"/>
          <w:szCs w:val="24"/>
        </w:rPr>
        <w:t>相比，</w:t>
      </w:r>
      <w:r w:rsidR="00E44A37">
        <w:rPr>
          <w:rFonts w:hAnsi="宋体" w:hint="eastAsia"/>
          <w:szCs w:val="24"/>
        </w:rPr>
        <w:t>主要区别体现在</w:t>
      </w:r>
      <w:r w:rsidR="007F1AA7">
        <w:rPr>
          <w:rFonts w:hAnsi="宋体" w:hint="eastAsia"/>
          <w:szCs w:val="24"/>
        </w:rPr>
        <w:t>深度学习模型</w:t>
      </w:r>
      <w:r w:rsidR="003858DE">
        <w:rPr>
          <w:rFonts w:hAnsi="宋体" w:hint="eastAsia"/>
          <w:szCs w:val="24"/>
        </w:rPr>
        <w:t>的网络</w:t>
      </w:r>
      <w:r w:rsidR="007F1AA7">
        <w:rPr>
          <w:rFonts w:hAnsi="宋体" w:hint="eastAsia"/>
          <w:szCs w:val="24"/>
        </w:rPr>
        <w:t>结构包含更多</w:t>
      </w:r>
      <w:r w:rsidR="00C53DA5">
        <w:rPr>
          <w:rFonts w:hAnsi="宋体" w:hint="eastAsia"/>
          <w:szCs w:val="24"/>
        </w:rPr>
        <w:t>更深</w:t>
      </w:r>
      <w:r w:rsidR="00B92067">
        <w:rPr>
          <w:rFonts w:hAnsi="宋体" w:hint="eastAsia"/>
          <w:szCs w:val="24"/>
        </w:rPr>
        <w:t>的层级</w:t>
      </w:r>
      <w:r w:rsidR="007F1AA7">
        <w:rPr>
          <w:rFonts w:hAnsi="宋体" w:hint="eastAsia"/>
          <w:szCs w:val="24"/>
        </w:rPr>
        <w:t>，并且明确强调特征表示</w:t>
      </w:r>
      <w:r w:rsidR="0033678E">
        <w:rPr>
          <w:rFonts w:hAnsi="宋体" w:hint="eastAsia"/>
          <w:szCs w:val="24"/>
        </w:rPr>
        <w:t>学习的重要性。</w:t>
      </w:r>
      <w:r w:rsidR="00751364">
        <w:rPr>
          <w:rFonts w:hAnsi="宋体" w:hint="eastAsia"/>
          <w:szCs w:val="24"/>
        </w:rPr>
        <w:t>深度学习模型通常包含</w:t>
      </w:r>
      <w:r w:rsidR="00751364">
        <w:rPr>
          <w:rFonts w:hAnsi="宋体" w:hint="eastAsia"/>
          <w:szCs w:val="24"/>
        </w:rPr>
        <w:t>5</w:t>
      </w:r>
      <w:r w:rsidR="0043169C">
        <w:rPr>
          <w:rFonts w:hAnsi="宋体" w:hint="eastAsia"/>
          <w:szCs w:val="24"/>
        </w:rPr>
        <w:t>层以上的隐含层，多</w:t>
      </w:r>
      <w:r w:rsidR="00751364">
        <w:rPr>
          <w:rFonts w:hAnsi="宋体" w:hint="eastAsia"/>
          <w:szCs w:val="24"/>
        </w:rPr>
        <w:t>隐含层</w:t>
      </w:r>
      <w:r w:rsidR="0043169C">
        <w:rPr>
          <w:rFonts w:hAnsi="宋体" w:hint="eastAsia"/>
          <w:szCs w:val="24"/>
        </w:rPr>
        <w:t>的结构设计</w:t>
      </w:r>
      <w:r w:rsidR="00751364">
        <w:rPr>
          <w:rFonts w:hAnsi="宋体" w:hint="eastAsia"/>
          <w:szCs w:val="24"/>
        </w:rPr>
        <w:t>增加了</w:t>
      </w:r>
      <w:r w:rsidR="001D7FF6">
        <w:rPr>
          <w:rFonts w:hAnsi="宋体" w:hint="eastAsia"/>
          <w:szCs w:val="24"/>
        </w:rPr>
        <w:t>非线性操作的次数，</w:t>
      </w:r>
      <w:r w:rsidR="00C3584B">
        <w:rPr>
          <w:rFonts w:hAnsi="宋体" w:hint="eastAsia"/>
          <w:szCs w:val="24"/>
        </w:rPr>
        <w:t>从而</w:t>
      </w:r>
      <w:r w:rsidR="00072B26">
        <w:rPr>
          <w:rFonts w:hAnsi="宋体" w:hint="eastAsia"/>
          <w:szCs w:val="24"/>
        </w:rPr>
        <w:t>可以使用较少</w:t>
      </w:r>
      <w:r w:rsidR="00082851">
        <w:rPr>
          <w:rFonts w:hAnsi="宋体" w:hint="eastAsia"/>
          <w:szCs w:val="24"/>
        </w:rPr>
        <w:t>的参数拟合高度非线性函数，</w:t>
      </w:r>
      <w:r w:rsidR="001D7FF6">
        <w:rPr>
          <w:rFonts w:hAnsi="宋体" w:hint="eastAsia"/>
          <w:szCs w:val="24"/>
        </w:rPr>
        <w:t>这也是深度学习的“深度”所在。</w:t>
      </w:r>
      <w:r w:rsidR="00F70ED5">
        <w:rPr>
          <w:rFonts w:hAnsi="宋体" w:hint="eastAsia"/>
          <w:szCs w:val="24"/>
        </w:rPr>
        <w:t>在特征提取方面，</w:t>
      </w:r>
      <w:r w:rsidR="00097B1A">
        <w:rPr>
          <w:rFonts w:hAnsi="宋体" w:hint="eastAsia"/>
          <w:szCs w:val="24"/>
        </w:rPr>
        <w:t>浅层学习</w:t>
      </w:r>
      <w:r w:rsidR="00F117D0">
        <w:rPr>
          <w:rFonts w:hAnsi="宋体" w:hint="eastAsia"/>
          <w:szCs w:val="24"/>
        </w:rPr>
        <w:t>算法模型</w:t>
      </w:r>
      <w:r w:rsidR="00097B1A">
        <w:rPr>
          <w:rFonts w:hAnsi="宋体" w:hint="eastAsia"/>
          <w:szCs w:val="24"/>
        </w:rPr>
        <w:t>主要依靠人工经验提取</w:t>
      </w:r>
      <w:r w:rsidR="00F117D0">
        <w:rPr>
          <w:rFonts w:hAnsi="宋体" w:hint="eastAsia"/>
          <w:szCs w:val="24"/>
        </w:rPr>
        <w:t>训练</w:t>
      </w:r>
      <w:r w:rsidR="00097B1A">
        <w:rPr>
          <w:rFonts w:hAnsi="宋体" w:hint="eastAsia"/>
          <w:szCs w:val="24"/>
        </w:rPr>
        <w:t>样本的特征，</w:t>
      </w:r>
      <w:r w:rsidR="00F70ED5">
        <w:rPr>
          <w:rFonts w:hAnsi="宋体" w:hint="eastAsia"/>
          <w:szCs w:val="24"/>
        </w:rPr>
        <w:t>如使用核函数或手工编码等</w:t>
      </w:r>
      <w:r w:rsidR="002B6B44">
        <w:rPr>
          <w:rFonts w:hAnsi="宋体" w:hint="eastAsia"/>
          <w:szCs w:val="24"/>
        </w:rPr>
        <w:t>方法</w:t>
      </w:r>
      <w:r w:rsidR="008079EC">
        <w:rPr>
          <w:rFonts w:hAnsi="宋体" w:hint="eastAsia"/>
          <w:szCs w:val="24"/>
        </w:rPr>
        <w:t>。这些方法不仅要求模型的使用者需要</w:t>
      </w:r>
      <w:r w:rsidR="00B8595A">
        <w:rPr>
          <w:rFonts w:hAnsi="宋体" w:hint="eastAsia"/>
          <w:szCs w:val="24"/>
        </w:rPr>
        <w:t>具备</w:t>
      </w:r>
      <w:r w:rsidR="008079EC">
        <w:rPr>
          <w:rFonts w:hAnsi="宋体" w:hint="eastAsia"/>
          <w:szCs w:val="24"/>
        </w:rPr>
        <w:t>一定的</w:t>
      </w:r>
      <w:r w:rsidR="009A340A">
        <w:rPr>
          <w:rFonts w:hAnsi="宋体" w:hint="eastAsia"/>
          <w:szCs w:val="24"/>
        </w:rPr>
        <w:t>专业知识，而且特征提取过程需要进行大量的计算，对计算资源的要求较高。</w:t>
      </w:r>
      <w:r w:rsidR="00A13A6E">
        <w:rPr>
          <w:rFonts w:hAnsi="宋体" w:hint="eastAsia"/>
          <w:szCs w:val="24"/>
        </w:rPr>
        <w:t>同时，模型只能</w:t>
      </w:r>
      <w:r w:rsidR="00097B1A">
        <w:rPr>
          <w:rFonts w:hAnsi="宋体" w:hint="eastAsia"/>
          <w:szCs w:val="24"/>
        </w:rPr>
        <w:t>学习得到</w:t>
      </w:r>
      <w:r w:rsidR="00A13A6E">
        <w:rPr>
          <w:rFonts w:hAnsi="宋体" w:hint="eastAsia"/>
          <w:szCs w:val="24"/>
        </w:rPr>
        <w:t>单层特征，而无法表示特征之间的层次结构</w:t>
      </w:r>
      <w:r w:rsidR="00097B1A">
        <w:rPr>
          <w:rFonts w:hAnsi="宋体" w:hint="eastAsia"/>
          <w:szCs w:val="24"/>
        </w:rPr>
        <w:t>；</w:t>
      </w:r>
      <w:r w:rsidR="0002415A">
        <w:rPr>
          <w:rFonts w:hAnsi="宋体" w:hint="eastAsia"/>
          <w:szCs w:val="24"/>
        </w:rPr>
        <w:t>而</w:t>
      </w:r>
      <w:r w:rsidR="00080C19">
        <w:rPr>
          <w:rFonts w:hAnsi="宋体" w:hint="eastAsia"/>
          <w:szCs w:val="24"/>
        </w:rPr>
        <w:t>在</w:t>
      </w:r>
      <w:r w:rsidR="0002415A">
        <w:rPr>
          <w:rFonts w:hAnsi="宋体" w:hint="eastAsia"/>
          <w:szCs w:val="24"/>
        </w:rPr>
        <w:t>深度学习</w:t>
      </w:r>
      <w:r w:rsidR="00080C19">
        <w:rPr>
          <w:rFonts w:hAnsi="宋体" w:hint="eastAsia"/>
          <w:szCs w:val="24"/>
        </w:rPr>
        <w:t>中，</w:t>
      </w:r>
      <w:r w:rsidR="0002415A">
        <w:rPr>
          <w:rFonts w:hAnsi="宋体" w:hint="eastAsia"/>
          <w:szCs w:val="24"/>
        </w:rPr>
        <w:t>原始</w:t>
      </w:r>
      <w:r w:rsidR="00080C19">
        <w:rPr>
          <w:rFonts w:hAnsi="宋体" w:hint="eastAsia"/>
          <w:szCs w:val="24"/>
        </w:rPr>
        <w:t>输入信号在每层网络中进行</w:t>
      </w:r>
      <w:r w:rsidR="0002415A">
        <w:rPr>
          <w:rFonts w:hAnsi="宋体" w:hint="eastAsia"/>
          <w:szCs w:val="24"/>
        </w:rPr>
        <w:t>特征变换，</w:t>
      </w:r>
      <w:r w:rsidR="00AD423F">
        <w:rPr>
          <w:rFonts w:hAnsi="宋体" w:hint="eastAsia"/>
          <w:szCs w:val="24"/>
        </w:rPr>
        <w:t>实现</w:t>
      </w:r>
      <w:r w:rsidR="004761E4">
        <w:rPr>
          <w:rFonts w:hAnsi="宋体" w:hint="eastAsia"/>
          <w:szCs w:val="24"/>
        </w:rPr>
        <w:t>了训练</w:t>
      </w:r>
      <w:r w:rsidR="00A83378">
        <w:rPr>
          <w:rFonts w:hAnsi="宋体" w:hint="eastAsia"/>
          <w:szCs w:val="24"/>
        </w:rPr>
        <w:t>样本由</w:t>
      </w:r>
      <w:proofErr w:type="gramStart"/>
      <w:r w:rsidR="004761E4">
        <w:rPr>
          <w:rFonts w:hAnsi="宋体" w:hint="eastAsia"/>
          <w:szCs w:val="24"/>
        </w:rPr>
        <w:t>原特征</w:t>
      </w:r>
      <w:proofErr w:type="gramEnd"/>
      <w:r w:rsidR="004761E4">
        <w:rPr>
          <w:rFonts w:hAnsi="宋体" w:hint="eastAsia"/>
          <w:szCs w:val="24"/>
        </w:rPr>
        <w:t>空间到新</w:t>
      </w:r>
      <w:r w:rsidR="0002415A">
        <w:rPr>
          <w:rFonts w:hAnsi="宋体" w:hint="eastAsia"/>
          <w:szCs w:val="24"/>
        </w:rPr>
        <w:t>特征</w:t>
      </w:r>
      <w:r w:rsidR="00AD423F">
        <w:rPr>
          <w:rFonts w:hAnsi="宋体" w:hint="eastAsia"/>
          <w:szCs w:val="24"/>
        </w:rPr>
        <w:t>空间的变换映射</w:t>
      </w:r>
      <w:r w:rsidR="004761E4">
        <w:rPr>
          <w:rFonts w:hAnsi="宋体" w:hint="eastAsia"/>
          <w:szCs w:val="24"/>
        </w:rPr>
        <w:t>，从而</w:t>
      </w:r>
      <w:r w:rsidR="00B55329">
        <w:rPr>
          <w:rFonts w:hAnsi="宋体" w:hint="eastAsia"/>
          <w:szCs w:val="24"/>
        </w:rPr>
        <w:t>自动学习出</w:t>
      </w:r>
      <w:r w:rsidR="002674DC">
        <w:rPr>
          <w:rFonts w:hAnsi="宋体" w:hint="eastAsia"/>
          <w:szCs w:val="24"/>
        </w:rPr>
        <w:t>样本</w:t>
      </w:r>
      <w:r w:rsidR="00A35BA6">
        <w:rPr>
          <w:rFonts w:hAnsi="宋体" w:hint="eastAsia"/>
          <w:szCs w:val="24"/>
        </w:rPr>
        <w:t>特征</w:t>
      </w:r>
      <w:r w:rsidR="004761E4">
        <w:rPr>
          <w:rFonts w:hAnsi="宋体" w:hint="eastAsia"/>
          <w:szCs w:val="24"/>
        </w:rPr>
        <w:t>的层次化</w:t>
      </w:r>
      <w:r w:rsidR="00A35BA6">
        <w:rPr>
          <w:rFonts w:hAnsi="宋体" w:hint="eastAsia"/>
          <w:szCs w:val="24"/>
        </w:rPr>
        <w:t>表示。</w:t>
      </w:r>
      <w:r w:rsidR="004809C4">
        <w:rPr>
          <w:rFonts w:hAnsi="宋体" w:hint="eastAsia"/>
          <w:szCs w:val="24"/>
        </w:rPr>
        <w:t>多项研究成果表明，</w:t>
      </w:r>
      <w:r w:rsidR="00043349">
        <w:rPr>
          <w:rFonts w:hAnsi="宋体" w:hint="eastAsia"/>
          <w:szCs w:val="24"/>
        </w:rPr>
        <w:t>在自然语言处理、</w:t>
      </w:r>
      <w:r w:rsidR="00B42DE7">
        <w:rPr>
          <w:rFonts w:hAnsi="宋体" w:hint="eastAsia"/>
          <w:szCs w:val="24"/>
        </w:rPr>
        <w:t>计算机视觉</w:t>
      </w:r>
      <w:r w:rsidR="00043349">
        <w:rPr>
          <w:rFonts w:hAnsi="宋体" w:hint="eastAsia"/>
          <w:szCs w:val="24"/>
        </w:rPr>
        <w:t>和语音识别</w:t>
      </w:r>
      <w:r w:rsidR="00BD4B79">
        <w:rPr>
          <w:rFonts w:hAnsi="宋体" w:hint="eastAsia"/>
          <w:szCs w:val="24"/>
        </w:rPr>
        <w:t>等领域</w:t>
      </w:r>
      <w:r w:rsidR="00B42DE7">
        <w:rPr>
          <w:rFonts w:hAnsi="宋体" w:hint="eastAsia"/>
          <w:szCs w:val="24"/>
        </w:rPr>
        <w:t>的相关问题</w:t>
      </w:r>
      <w:r w:rsidR="004809C4">
        <w:rPr>
          <w:rFonts w:hAnsi="宋体" w:hint="eastAsia"/>
          <w:szCs w:val="24"/>
        </w:rPr>
        <w:t>中，深度学习模型</w:t>
      </w:r>
      <w:r w:rsidR="00B42DE7">
        <w:rPr>
          <w:rFonts w:hAnsi="宋体" w:hint="eastAsia"/>
          <w:szCs w:val="24"/>
        </w:rPr>
        <w:t>取得</w:t>
      </w:r>
      <w:r w:rsidR="004809C4">
        <w:rPr>
          <w:rFonts w:hAnsi="宋体" w:hint="eastAsia"/>
          <w:szCs w:val="24"/>
        </w:rPr>
        <w:t>的效果</w:t>
      </w:r>
      <w:r w:rsidR="00BD4B79">
        <w:rPr>
          <w:rFonts w:hAnsi="宋体" w:hint="eastAsia"/>
          <w:szCs w:val="24"/>
        </w:rPr>
        <w:t>已经远远超过此前的相关技术。</w:t>
      </w:r>
      <w:r w:rsidR="00EE35DB">
        <w:rPr>
          <w:rFonts w:hAnsi="宋体" w:hint="eastAsia"/>
          <w:szCs w:val="24"/>
        </w:rPr>
        <w:t>例如，</w:t>
      </w:r>
      <w:r w:rsidR="00EE35DB">
        <w:rPr>
          <w:rFonts w:hAnsi="宋体" w:hint="eastAsia"/>
          <w:szCs w:val="24"/>
        </w:rPr>
        <w:t>Google</w:t>
      </w:r>
      <w:r w:rsidR="00EE35DB">
        <w:rPr>
          <w:rFonts w:hAnsi="宋体" w:hint="eastAsia"/>
          <w:szCs w:val="24"/>
        </w:rPr>
        <w:t>和</w:t>
      </w:r>
      <w:r w:rsidR="00EE35DB">
        <w:rPr>
          <w:rFonts w:hAnsi="宋体" w:hint="eastAsia"/>
          <w:szCs w:val="24"/>
        </w:rPr>
        <w:t>Microsoft</w:t>
      </w:r>
      <w:r w:rsidR="003A5B04">
        <w:rPr>
          <w:rFonts w:hAnsi="宋体" w:hint="eastAsia"/>
          <w:szCs w:val="24"/>
        </w:rPr>
        <w:t>的研究</w:t>
      </w:r>
      <w:r w:rsidR="0088327F">
        <w:rPr>
          <w:rFonts w:hAnsi="宋体" w:hint="eastAsia"/>
          <w:szCs w:val="24"/>
        </w:rPr>
        <w:t>学者们</w:t>
      </w:r>
      <w:r w:rsidR="004C4530">
        <w:rPr>
          <w:rFonts w:hAnsi="宋体" w:hint="eastAsia"/>
          <w:szCs w:val="24"/>
        </w:rPr>
        <w:t>使用</w:t>
      </w:r>
      <w:r w:rsidR="00C124B8">
        <w:rPr>
          <w:rFonts w:hAnsi="宋体" w:hint="eastAsia"/>
          <w:szCs w:val="24"/>
        </w:rPr>
        <w:t>深度神经网络模型</w:t>
      </w:r>
      <w:r w:rsidR="00D34255">
        <w:rPr>
          <w:rFonts w:hAnsi="宋体" w:hint="eastAsia"/>
          <w:szCs w:val="24"/>
        </w:rPr>
        <w:t>，把</w:t>
      </w:r>
      <w:r w:rsidR="000C6F9D">
        <w:rPr>
          <w:rFonts w:hAnsi="宋体" w:hint="eastAsia"/>
          <w:szCs w:val="24"/>
        </w:rPr>
        <w:t>语音识别</w:t>
      </w:r>
      <w:r w:rsidR="009830FB">
        <w:rPr>
          <w:rFonts w:hAnsi="宋体" w:hint="eastAsia"/>
          <w:szCs w:val="24"/>
        </w:rPr>
        <w:t>问题</w:t>
      </w:r>
      <w:r w:rsidR="000C6F9D">
        <w:rPr>
          <w:rFonts w:hAnsi="宋体" w:hint="eastAsia"/>
          <w:szCs w:val="24"/>
        </w:rPr>
        <w:t>的</w:t>
      </w:r>
      <w:r w:rsidR="009830FB">
        <w:rPr>
          <w:rFonts w:hAnsi="宋体" w:hint="eastAsia"/>
          <w:szCs w:val="24"/>
        </w:rPr>
        <w:t>识别</w:t>
      </w:r>
      <w:r w:rsidR="000C6F9D">
        <w:rPr>
          <w:rFonts w:hAnsi="宋体" w:hint="eastAsia"/>
          <w:szCs w:val="24"/>
        </w:rPr>
        <w:t>错误率降低了</w:t>
      </w:r>
      <w:r w:rsidR="000C6F9D">
        <w:rPr>
          <w:rFonts w:hAnsi="宋体" w:hint="eastAsia"/>
          <w:szCs w:val="24"/>
        </w:rPr>
        <w:t>20%-</w:t>
      </w:r>
      <w:r w:rsidR="000C6F9D">
        <w:rPr>
          <w:rFonts w:hAnsi="宋体"/>
          <w:szCs w:val="24"/>
        </w:rPr>
        <w:t>30</w:t>
      </w:r>
      <w:r w:rsidR="000C6F9D">
        <w:rPr>
          <w:rFonts w:hAnsi="宋体" w:hint="eastAsia"/>
          <w:szCs w:val="24"/>
        </w:rPr>
        <w:t>%</w:t>
      </w:r>
      <w:r w:rsidR="001D0CE8">
        <w:rPr>
          <w:rFonts w:hAnsi="宋体"/>
          <w:szCs w:val="24"/>
          <w:vertAlign w:val="superscript"/>
        </w:rPr>
        <w:t>[9</w:t>
      </w:r>
      <w:r w:rsidR="008224C3" w:rsidRPr="008224C3">
        <w:rPr>
          <w:rFonts w:hAnsi="宋体"/>
          <w:szCs w:val="24"/>
          <w:vertAlign w:val="superscript"/>
        </w:rPr>
        <w:t>]</w:t>
      </w:r>
      <w:r w:rsidR="000C6F9D">
        <w:rPr>
          <w:rFonts w:hAnsi="宋体" w:hint="eastAsia"/>
          <w:szCs w:val="24"/>
        </w:rPr>
        <w:t>；在计算机视觉领域图像识别</w:t>
      </w:r>
      <w:r w:rsidR="00A50BA1">
        <w:rPr>
          <w:rFonts w:hAnsi="宋体" w:hint="eastAsia"/>
          <w:szCs w:val="24"/>
        </w:rPr>
        <w:t>应用的</w:t>
      </w:r>
      <w:r w:rsidR="000C6F9D">
        <w:rPr>
          <w:rFonts w:hAnsi="宋体" w:hint="eastAsia"/>
          <w:szCs w:val="24"/>
        </w:rPr>
        <w:t>著名项目</w:t>
      </w:r>
      <w:r w:rsidR="000C6F9D">
        <w:rPr>
          <w:rFonts w:hAnsi="宋体" w:hint="eastAsia"/>
          <w:szCs w:val="24"/>
        </w:rPr>
        <w:t>ImageNet</w:t>
      </w:r>
      <w:r w:rsidR="000C6F9D">
        <w:rPr>
          <w:rFonts w:hAnsi="宋体" w:hint="eastAsia"/>
          <w:szCs w:val="24"/>
        </w:rPr>
        <w:t>中，深度神经网络模型将原来的错误率</w:t>
      </w:r>
      <w:r w:rsidR="006F4D91">
        <w:rPr>
          <w:rFonts w:hAnsi="宋体" w:hint="eastAsia"/>
          <w:szCs w:val="24"/>
        </w:rPr>
        <w:t>降低了</w:t>
      </w:r>
      <w:r w:rsidR="006F4D91">
        <w:rPr>
          <w:rFonts w:hAnsi="宋体" w:hint="eastAsia"/>
          <w:szCs w:val="24"/>
        </w:rPr>
        <w:t>9%</w:t>
      </w:r>
      <w:r w:rsidR="006F4D91">
        <w:rPr>
          <w:rFonts w:hAnsi="宋体" w:hint="eastAsia"/>
          <w:szCs w:val="24"/>
        </w:rPr>
        <w:t>。</w:t>
      </w:r>
      <w:r w:rsidR="00CC4DD0">
        <w:rPr>
          <w:rFonts w:hAnsi="宋体" w:hint="eastAsia"/>
          <w:szCs w:val="24"/>
        </w:rPr>
        <w:t>此外，</w:t>
      </w:r>
      <w:r w:rsidR="00CC4DD0">
        <w:rPr>
          <w:rFonts w:hAnsi="宋体" w:hint="eastAsia"/>
          <w:szCs w:val="24"/>
        </w:rPr>
        <w:t>Google</w:t>
      </w:r>
      <w:r w:rsidR="00CC4DD0">
        <w:rPr>
          <w:rFonts w:hAnsi="宋体" w:hint="eastAsia"/>
          <w:szCs w:val="24"/>
        </w:rPr>
        <w:t>、</w:t>
      </w:r>
      <w:r w:rsidR="00CC4DD0">
        <w:rPr>
          <w:rFonts w:hAnsi="宋体" w:hint="eastAsia"/>
          <w:szCs w:val="24"/>
        </w:rPr>
        <w:t>Facebook</w:t>
      </w:r>
      <w:r w:rsidR="00CC4DD0">
        <w:rPr>
          <w:rFonts w:hAnsi="宋体" w:hint="eastAsia"/>
          <w:szCs w:val="24"/>
        </w:rPr>
        <w:t>等公司也开始将深度神经网络模型应用在推荐系统、广告点击率预估等业务场景中，并取得了一定的成效。</w:t>
      </w:r>
    </w:p>
    <w:p w14:paraId="29893C3D" w14:textId="1E548E22" w:rsidR="008B0B80" w:rsidRDefault="00E15B86" w:rsidP="00EA2AB4">
      <w:pPr>
        <w:pStyle w:val="3"/>
      </w:pPr>
      <w:bookmarkStart w:id="18" w:name="_Toc503285307"/>
      <w:r>
        <w:rPr>
          <w:rFonts w:hint="eastAsia"/>
        </w:rPr>
        <w:t>神经</w:t>
      </w:r>
      <w:r w:rsidR="00AE1B5C">
        <w:rPr>
          <w:rFonts w:hint="eastAsia"/>
        </w:rPr>
        <w:t>网络结构介绍</w:t>
      </w:r>
      <w:bookmarkEnd w:id="18"/>
    </w:p>
    <w:p w14:paraId="75B33695" w14:textId="68F70036" w:rsidR="00C53853" w:rsidRDefault="0061128F" w:rsidP="006B2BC2">
      <w:pPr>
        <w:spacing w:line="400" w:lineRule="exact"/>
        <w:ind w:firstLine="480"/>
        <w:rPr>
          <w:rFonts w:hAnsi="宋体"/>
          <w:szCs w:val="24"/>
        </w:rPr>
      </w:pPr>
      <w:r>
        <w:rPr>
          <w:rFonts w:hAnsi="宋体"/>
          <w:szCs w:val="24"/>
        </w:rPr>
        <w:t>如上所述，在</w:t>
      </w:r>
      <w:r>
        <w:rPr>
          <w:rFonts w:hAnsi="宋体" w:hint="eastAsia"/>
          <w:szCs w:val="24"/>
        </w:rPr>
        <w:t>神经网络</w:t>
      </w:r>
      <w:r>
        <w:rPr>
          <w:rFonts w:hAnsi="宋体"/>
          <w:szCs w:val="24"/>
        </w:rPr>
        <w:t>技术</w:t>
      </w:r>
      <w:r>
        <w:rPr>
          <w:rFonts w:hAnsi="宋体" w:hint="eastAsia"/>
          <w:szCs w:val="24"/>
        </w:rPr>
        <w:t>的</w:t>
      </w:r>
      <w:r>
        <w:rPr>
          <w:rFonts w:hAnsi="宋体"/>
          <w:szCs w:val="24"/>
        </w:rPr>
        <w:t>发展历程中，</w:t>
      </w:r>
      <w:r>
        <w:rPr>
          <w:rFonts w:hAnsi="宋体" w:hint="eastAsia"/>
          <w:szCs w:val="24"/>
        </w:rPr>
        <w:t>为了</w:t>
      </w:r>
      <w:r w:rsidR="00713F1D">
        <w:rPr>
          <w:rFonts w:hAnsi="宋体"/>
          <w:szCs w:val="24"/>
        </w:rPr>
        <w:t>针对性的解决其</w:t>
      </w:r>
      <w:r w:rsidR="00713F1D">
        <w:rPr>
          <w:rFonts w:hAnsi="宋体" w:hint="eastAsia"/>
          <w:szCs w:val="24"/>
        </w:rPr>
        <w:t>在</w:t>
      </w:r>
      <w:r>
        <w:rPr>
          <w:rFonts w:hAnsi="宋体" w:hint="eastAsia"/>
          <w:szCs w:val="24"/>
        </w:rPr>
        <w:t>各</w:t>
      </w:r>
      <w:r w:rsidR="00713F1D">
        <w:rPr>
          <w:rFonts w:hAnsi="宋体"/>
          <w:szCs w:val="24"/>
        </w:rPr>
        <w:t>类</w:t>
      </w:r>
      <w:r w:rsidR="00713F1D">
        <w:rPr>
          <w:rFonts w:hAnsi="宋体" w:hint="eastAsia"/>
          <w:szCs w:val="24"/>
        </w:rPr>
        <w:t>应用</w:t>
      </w:r>
      <w:r>
        <w:rPr>
          <w:rFonts w:hAnsi="宋体"/>
          <w:szCs w:val="24"/>
        </w:rPr>
        <w:t>中所面临的问题，研究人员设计发明了多种网络结构。本</w:t>
      </w:r>
      <w:r>
        <w:rPr>
          <w:rFonts w:hAnsi="宋体" w:hint="eastAsia"/>
          <w:szCs w:val="24"/>
        </w:rPr>
        <w:t>节</w:t>
      </w:r>
      <w:r>
        <w:rPr>
          <w:rFonts w:hAnsi="宋体"/>
          <w:szCs w:val="24"/>
        </w:rPr>
        <w:t>对其中三种</w:t>
      </w:r>
      <w:proofErr w:type="gramStart"/>
      <w:r>
        <w:rPr>
          <w:rFonts w:hAnsi="宋体"/>
          <w:szCs w:val="24"/>
        </w:rPr>
        <w:t>最</w:t>
      </w:r>
      <w:proofErr w:type="gramEnd"/>
      <w:r>
        <w:rPr>
          <w:rFonts w:hAnsi="宋体"/>
          <w:szCs w:val="24"/>
        </w:rPr>
        <w:t>基础，</w:t>
      </w:r>
      <w:r>
        <w:rPr>
          <w:rFonts w:hAnsi="宋体" w:hint="eastAsia"/>
          <w:szCs w:val="24"/>
        </w:rPr>
        <w:t>同时</w:t>
      </w:r>
      <w:r>
        <w:rPr>
          <w:rFonts w:hAnsi="宋体"/>
          <w:szCs w:val="24"/>
        </w:rPr>
        <w:t>也是应用最广泛的网络结构进行介绍，具体包括深度神经网络（</w:t>
      </w:r>
      <w:r w:rsidR="00713F1D">
        <w:rPr>
          <w:rFonts w:hAnsi="宋体" w:hint="eastAsia"/>
          <w:szCs w:val="24"/>
        </w:rPr>
        <w:t>Deep</w:t>
      </w:r>
      <w:r w:rsidR="00713F1D">
        <w:rPr>
          <w:rFonts w:hAnsi="宋体"/>
          <w:szCs w:val="24"/>
        </w:rPr>
        <w:t xml:space="preserve"> </w:t>
      </w:r>
      <w:r w:rsidR="00713F1D">
        <w:rPr>
          <w:rFonts w:hAnsi="宋体" w:hint="eastAsia"/>
          <w:szCs w:val="24"/>
        </w:rPr>
        <w:t>Neural</w:t>
      </w:r>
      <w:r w:rsidR="00713F1D">
        <w:rPr>
          <w:rFonts w:hAnsi="宋体"/>
          <w:szCs w:val="24"/>
        </w:rPr>
        <w:t xml:space="preserve"> </w:t>
      </w:r>
      <w:r w:rsidR="00713F1D">
        <w:rPr>
          <w:rFonts w:hAnsi="宋体" w:hint="eastAsia"/>
          <w:szCs w:val="24"/>
        </w:rPr>
        <w:t>Network</w:t>
      </w:r>
      <w:r w:rsidR="00713F1D">
        <w:rPr>
          <w:rFonts w:hAnsi="宋体" w:hint="eastAsia"/>
          <w:szCs w:val="24"/>
        </w:rPr>
        <w:t>，</w:t>
      </w:r>
      <w:r w:rsidR="00713F1D">
        <w:rPr>
          <w:rFonts w:hAnsi="宋体" w:hint="eastAsia"/>
          <w:szCs w:val="24"/>
        </w:rPr>
        <w:t>DNN</w:t>
      </w:r>
      <w:r w:rsidR="00713F1D">
        <w:rPr>
          <w:rFonts w:hAnsi="宋体" w:hint="eastAsia"/>
          <w:szCs w:val="24"/>
        </w:rPr>
        <w:t>）</w:t>
      </w:r>
      <w:r>
        <w:rPr>
          <w:rFonts w:hAnsi="宋体"/>
          <w:szCs w:val="24"/>
        </w:rPr>
        <w:t>、</w:t>
      </w:r>
      <w:r>
        <w:rPr>
          <w:rFonts w:hAnsi="宋体" w:hint="eastAsia"/>
          <w:szCs w:val="24"/>
        </w:rPr>
        <w:t>卷积神经网络</w:t>
      </w:r>
      <w:r w:rsidR="00713F1D">
        <w:rPr>
          <w:rFonts w:hAnsi="宋体"/>
          <w:szCs w:val="24"/>
        </w:rPr>
        <w:t>和循环神经网络</w:t>
      </w:r>
      <w:r>
        <w:rPr>
          <w:rFonts w:hAnsi="宋体"/>
          <w:szCs w:val="24"/>
        </w:rPr>
        <w:t>。</w:t>
      </w:r>
    </w:p>
    <w:p w14:paraId="6987474E" w14:textId="247D369B" w:rsidR="0056483C" w:rsidRPr="0056483C" w:rsidRDefault="0056483C" w:rsidP="0056483C">
      <w:pPr>
        <w:pStyle w:val="af3"/>
        <w:numPr>
          <w:ilvl w:val="0"/>
          <w:numId w:val="26"/>
        </w:numPr>
        <w:spacing w:line="400" w:lineRule="exact"/>
        <w:ind w:firstLineChars="0"/>
        <w:rPr>
          <w:rFonts w:hAnsi="宋体"/>
        </w:rPr>
      </w:pPr>
      <w:r>
        <w:rPr>
          <w:rFonts w:hAnsi="宋体"/>
        </w:rPr>
        <w:t>深度神经网络</w:t>
      </w:r>
    </w:p>
    <w:p w14:paraId="05C77DF1" w14:textId="32EC4702" w:rsidR="0056483C" w:rsidRDefault="00BF4BE2" w:rsidP="00C53853">
      <w:pPr>
        <w:spacing w:line="400" w:lineRule="exact"/>
        <w:ind w:firstLine="480"/>
        <w:rPr>
          <w:rFonts w:hAnsi="宋体"/>
          <w:szCs w:val="24"/>
        </w:rPr>
      </w:pPr>
      <w:r>
        <w:rPr>
          <w:rFonts w:hAnsi="宋体" w:hint="eastAsia"/>
          <w:szCs w:val="24"/>
          <w:lang w:val="en-AU"/>
        </w:rPr>
        <w:t>目前学术研究和行业</w:t>
      </w:r>
      <w:r w:rsidR="001344CA">
        <w:rPr>
          <w:rFonts w:hAnsi="宋体"/>
          <w:szCs w:val="24"/>
        </w:rPr>
        <w:t>应用中</w:t>
      </w:r>
      <w:r w:rsidR="001344CA">
        <w:rPr>
          <w:rFonts w:hAnsi="宋体" w:hint="eastAsia"/>
          <w:szCs w:val="24"/>
        </w:rPr>
        <w:t>所</w:t>
      </w:r>
      <w:r w:rsidR="00142444">
        <w:rPr>
          <w:rFonts w:hAnsi="宋体"/>
          <w:szCs w:val="24"/>
        </w:rPr>
        <w:t>使用的深度神经网络</w:t>
      </w:r>
      <w:r w:rsidR="003357CE">
        <w:rPr>
          <w:rFonts w:hAnsi="宋体"/>
          <w:szCs w:val="24"/>
        </w:rPr>
        <w:t>模型</w:t>
      </w:r>
      <w:r w:rsidR="00142444">
        <w:rPr>
          <w:rFonts w:hAnsi="宋体" w:hint="eastAsia"/>
          <w:szCs w:val="24"/>
        </w:rPr>
        <w:t>通常</w:t>
      </w:r>
      <w:r w:rsidR="003E62D8">
        <w:rPr>
          <w:rFonts w:hAnsi="宋体"/>
          <w:szCs w:val="24"/>
        </w:rPr>
        <w:t>是多种神经网络结构的融合</w:t>
      </w:r>
      <w:r w:rsidR="006957F9">
        <w:rPr>
          <w:rFonts w:hAnsi="宋体" w:hint="eastAsia"/>
          <w:szCs w:val="24"/>
        </w:rPr>
        <w:t>，包括</w:t>
      </w:r>
      <w:r w:rsidR="009F6D03">
        <w:rPr>
          <w:rFonts w:hAnsi="宋体" w:hint="eastAsia"/>
          <w:szCs w:val="24"/>
        </w:rPr>
        <w:t>全连接层、卷积层和循环神经网络单元等</w:t>
      </w:r>
      <w:r w:rsidR="001344CA">
        <w:rPr>
          <w:rFonts w:hAnsi="宋体"/>
          <w:szCs w:val="24"/>
        </w:rPr>
        <w:t>。</w:t>
      </w:r>
      <w:r w:rsidR="005D228A">
        <w:rPr>
          <w:rFonts w:hAnsi="宋体"/>
          <w:szCs w:val="24"/>
        </w:rPr>
        <w:t>与之不同，</w:t>
      </w:r>
      <w:r w:rsidR="001344CA">
        <w:rPr>
          <w:rFonts w:hAnsi="宋体" w:hint="eastAsia"/>
          <w:szCs w:val="24"/>
        </w:rPr>
        <w:t>本节</w:t>
      </w:r>
      <w:r w:rsidR="00FC4128">
        <w:rPr>
          <w:rFonts w:hAnsi="宋体"/>
          <w:szCs w:val="24"/>
        </w:rPr>
        <w:t>所介绍的深度神经网络</w:t>
      </w:r>
      <w:r w:rsidR="00FC4128">
        <w:rPr>
          <w:rFonts w:hAnsi="宋体" w:hint="eastAsia"/>
          <w:szCs w:val="24"/>
        </w:rPr>
        <w:t>具体</w:t>
      </w:r>
      <w:r w:rsidR="00FC4128">
        <w:rPr>
          <w:rFonts w:hAnsi="宋体"/>
          <w:szCs w:val="24"/>
        </w:rPr>
        <w:t>指</w:t>
      </w:r>
      <w:r w:rsidR="001344CA">
        <w:rPr>
          <w:rFonts w:hAnsi="宋体"/>
          <w:szCs w:val="24"/>
        </w:rPr>
        <w:t>具有</w:t>
      </w:r>
      <w:r w:rsidR="00835791">
        <w:rPr>
          <w:rFonts w:hAnsi="宋体"/>
          <w:szCs w:val="24"/>
        </w:rPr>
        <w:t>全连接</w:t>
      </w:r>
      <w:r w:rsidR="001344CA">
        <w:rPr>
          <w:rFonts w:hAnsi="宋体"/>
          <w:szCs w:val="24"/>
        </w:rPr>
        <w:t>结构的</w:t>
      </w:r>
      <w:r w:rsidR="00971A67">
        <w:rPr>
          <w:rFonts w:hAnsi="宋体"/>
          <w:szCs w:val="24"/>
        </w:rPr>
        <w:t>深度神经</w:t>
      </w:r>
      <w:r w:rsidR="001344CA">
        <w:rPr>
          <w:rFonts w:hAnsi="宋体" w:hint="eastAsia"/>
          <w:szCs w:val="24"/>
        </w:rPr>
        <w:t>网络</w:t>
      </w:r>
      <w:r w:rsidR="00860A5A">
        <w:rPr>
          <w:rFonts w:hAnsi="宋体"/>
          <w:szCs w:val="24"/>
        </w:rPr>
        <w:t>模型</w:t>
      </w:r>
      <w:r w:rsidR="001344CA">
        <w:rPr>
          <w:rFonts w:hAnsi="宋体"/>
          <w:szCs w:val="24"/>
        </w:rPr>
        <w:t>，</w:t>
      </w:r>
      <w:r w:rsidR="001344CA">
        <w:rPr>
          <w:rFonts w:hAnsi="宋体" w:hint="eastAsia"/>
          <w:szCs w:val="24"/>
        </w:rPr>
        <w:t>也</w:t>
      </w:r>
      <w:r w:rsidR="001344CA">
        <w:rPr>
          <w:rFonts w:hAnsi="宋体"/>
          <w:szCs w:val="24"/>
        </w:rPr>
        <w:t>可以</w:t>
      </w:r>
      <w:r w:rsidR="001344CA">
        <w:rPr>
          <w:rFonts w:hAnsi="宋体" w:hint="eastAsia"/>
          <w:szCs w:val="24"/>
        </w:rPr>
        <w:t>称为</w:t>
      </w:r>
      <w:r w:rsidR="003E4E21">
        <w:rPr>
          <w:rFonts w:hAnsi="宋体"/>
          <w:szCs w:val="24"/>
        </w:rPr>
        <w:t>多层感知机</w:t>
      </w:r>
      <w:r w:rsidR="003A5ADB">
        <w:rPr>
          <w:rFonts w:hAnsi="宋体"/>
          <w:szCs w:val="24"/>
        </w:rPr>
        <w:t>。</w:t>
      </w:r>
      <w:r w:rsidR="00FD0DD3">
        <w:rPr>
          <w:rFonts w:hAnsi="宋体"/>
          <w:szCs w:val="24"/>
        </w:rPr>
        <w:t>全连接深度神经网络</w:t>
      </w:r>
      <w:r w:rsidR="00DA0E3B">
        <w:rPr>
          <w:rFonts w:hAnsi="宋体"/>
          <w:szCs w:val="24"/>
        </w:rPr>
        <w:t>的</w:t>
      </w:r>
      <w:r w:rsidR="00FD0DD3">
        <w:rPr>
          <w:rFonts w:hAnsi="宋体"/>
          <w:szCs w:val="24"/>
        </w:rPr>
        <w:t>结构如图</w:t>
      </w:r>
      <w:r w:rsidR="0001100C">
        <w:rPr>
          <w:rFonts w:hAnsi="宋体" w:hint="eastAsia"/>
          <w:szCs w:val="24"/>
        </w:rPr>
        <w:t>2-</w:t>
      </w:r>
      <w:r w:rsidR="0001100C">
        <w:rPr>
          <w:rFonts w:hAnsi="宋体"/>
          <w:szCs w:val="24"/>
        </w:rPr>
        <w:t>1</w:t>
      </w:r>
      <w:r w:rsidR="00FD0DD3">
        <w:rPr>
          <w:rFonts w:hAnsi="宋体"/>
          <w:szCs w:val="24"/>
        </w:rPr>
        <w:t>所示。</w:t>
      </w:r>
    </w:p>
    <w:p w14:paraId="3AAB37F9" w14:textId="146FFB5B" w:rsidR="00FD0DD3" w:rsidRDefault="000C59C6" w:rsidP="00543119">
      <w:pPr>
        <w:ind w:firstLineChars="0" w:firstLine="0"/>
        <w:jc w:val="center"/>
        <w:rPr>
          <w:rFonts w:hAnsi="宋体"/>
          <w:szCs w:val="24"/>
        </w:rPr>
      </w:pPr>
      <w:r>
        <w:rPr>
          <w:noProof/>
        </w:rPr>
        <w:lastRenderedPageBreak/>
        <w:drawing>
          <wp:inline distT="0" distB="0" distL="0" distR="0" wp14:anchorId="270A8BC1" wp14:editId="664D6573">
            <wp:extent cx="2633139" cy="2207029"/>
            <wp:effectExtent l="0" t="0" r="0" b="317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51963" cy="2222807"/>
                    </a:xfrm>
                    <a:prstGeom prst="rect">
                      <a:avLst/>
                    </a:prstGeom>
                  </pic:spPr>
                </pic:pic>
              </a:graphicData>
            </a:graphic>
          </wp:inline>
        </w:drawing>
      </w:r>
    </w:p>
    <w:p w14:paraId="54E47354" w14:textId="5E538E0D" w:rsidR="00667F66" w:rsidRPr="00540ED3" w:rsidRDefault="00667F66" w:rsidP="00543119">
      <w:pPr>
        <w:pStyle w:val="07415"/>
        <w:ind w:firstLineChars="0"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sidR="006F37D5">
        <w:rPr>
          <w:rFonts w:ascii="楷体_GB2312" w:eastAsia="楷体_GB2312" w:cs="Times New Roman"/>
          <w:sz w:val="21"/>
          <w:szCs w:val="21"/>
        </w:rPr>
        <w:t>2</w:t>
      </w:r>
      <w:r w:rsidRPr="00540ED3">
        <w:rPr>
          <w:rFonts w:ascii="楷体_GB2312" w:eastAsia="楷体_GB2312" w:cs="Times New Roman" w:hint="eastAsia"/>
          <w:sz w:val="21"/>
          <w:szCs w:val="21"/>
        </w:rPr>
        <w:t xml:space="preserve">-1 </w:t>
      </w:r>
      <w:r w:rsidR="00B3786F">
        <w:rPr>
          <w:rFonts w:ascii="楷体_GB2312" w:eastAsia="楷体_GB2312" w:cs="Times New Roman" w:hint="eastAsia"/>
          <w:sz w:val="21"/>
          <w:szCs w:val="21"/>
        </w:rPr>
        <w:t>全连接深度神经</w:t>
      </w:r>
      <w:r>
        <w:rPr>
          <w:rFonts w:ascii="楷体_GB2312" w:eastAsia="楷体_GB2312" w:cs="Times New Roman" w:hint="eastAsia"/>
          <w:sz w:val="21"/>
          <w:szCs w:val="21"/>
        </w:rPr>
        <w:t>网络结构</w:t>
      </w:r>
    </w:p>
    <w:p w14:paraId="7031DF4C" w14:textId="093D46BF" w:rsidR="00FD0DD3" w:rsidRDefault="004E12F5" w:rsidP="00C53853">
      <w:pPr>
        <w:spacing w:line="400" w:lineRule="exact"/>
        <w:ind w:firstLine="480"/>
        <w:rPr>
          <w:rFonts w:hAnsi="宋体"/>
          <w:szCs w:val="24"/>
        </w:rPr>
      </w:pPr>
      <w:r>
        <w:rPr>
          <w:rFonts w:hAnsi="宋体"/>
          <w:szCs w:val="24"/>
        </w:rPr>
        <w:t>传统神经网络模型通常使用</w:t>
      </w:r>
      <w:r w:rsidR="00DE56B6">
        <w:rPr>
          <w:rFonts w:hAnsi="宋体" w:hint="eastAsia"/>
          <w:szCs w:val="24"/>
        </w:rPr>
        <w:t>S</w:t>
      </w:r>
      <w:r>
        <w:rPr>
          <w:rFonts w:hAnsi="宋体"/>
          <w:szCs w:val="24"/>
        </w:rPr>
        <w:t>igmoid</w:t>
      </w:r>
      <w:r>
        <w:rPr>
          <w:rFonts w:hAnsi="宋体" w:hint="eastAsia"/>
          <w:szCs w:val="24"/>
        </w:rPr>
        <w:t>或</w:t>
      </w:r>
      <w:r w:rsidR="00697233">
        <w:rPr>
          <w:rFonts w:hAnsi="宋体" w:hint="eastAsia"/>
          <w:szCs w:val="24"/>
        </w:rPr>
        <w:t>双曲正切</w:t>
      </w:r>
      <w:r w:rsidR="00697233">
        <w:rPr>
          <w:rFonts w:hAnsi="宋体"/>
          <w:szCs w:val="24"/>
        </w:rPr>
        <w:t>等</w:t>
      </w:r>
      <w:r w:rsidR="00781DD6">
        <w:rPr>
          <w:rFonts w:hAnsi="宋体"/>
          <w:szCs w:val="24"/>
        </w:rPr>
        <w:t>函数作为</w:t>
      </w:r>
      <w:r w:rsidR="00781DD6">
        <w:rPr>
          <w:rFonts w:hAnsi="宋体" w:hint="eastAsia"/>
          <w:szCs w:val="24"/>
        </w:rPr>
        <w:t>激励</w:t>
      </w:r>
      <w:r>
        <w:rPr>
          <w:rFonts w:hAnsi="宋体"/>
          <w:szCs w:val="24"/>
        </w:rPr>
        <w:t>函数模拟神经元对</w:t>
      </w:r>
      <w:r>
        <w:rPr>
          <w:rFonts w:hAnsi="宋体" w:hint="eastAsia"/>
          <w:szCs w:val="24"/>
        </w:rPr>
        <w:t>激励</w:t>
      </w:r>
      <w:r w:rsidR="00033AD3">
        <w:rPr>
          <w:rFonts w:hAnsi="宋体" w:hint="eastAsia"/>
          <w:szCs w:val="24"/>
        </w:rPr>
        <w:t>信号</w:t>
      </w:r>
      <w:r>
        <w:rPr>
          <w:rFonts w:hAnsi="宋体"/>
          <w:szCs w:val="24"/>
        </w:rPr>
        <w:t>的</w:t>
      </w:r>
      <w:r>
        <w:rPr>
          <w:rFonts w:hAnsi="宋体" w:hint="eastAsia"/>
          <w:szCs w:val="24"/>
        </w:rPr>
        <w:t>响应</w:t>
      </w:r>
      <w:r>
        <w:rPr>
          <w:rFonts w:hAnsi="宋体"/>
          <w:szCs w:val="24"/>
        </w:rPr>
        <w:t>，</w:t>
      </w:r>
      <w:r w:rsidR="00AE5A54">
        <w:rPr>
          <w:rFonts w:hAnsi="宋体"/>
          <w:szCs w:val="24"/>
        </w:rPr>
        <w:t>并使用</w:t>
      </w:r>
      <w:r w:rsidR="00C15537">
        <w:rPr>
          <w:rFonts w:hAnsi="宋体" w:hint="eastAsia"/>
          <w:szCs w:val="24"/>
        </w:rPr>
        <w:t>由</w:t>
      </w:r>
      <w:r w:rsidR="00AE5A54">
        <w:rPr>
          <w:rFonts w:hAnsi="宋体"/>
          <w:szCs w:val="24"/>
        </w:rPr>
        <w:t>Werbos</w:t>
      </w:r>
      <w:r w:rsidR="000712D4">
        <w:rPr>
          <w:rFonts w:hAnsi="宋体" w:hint="eastAsia"/>
          <w:szCs w:val="24"/>
        </w:rPr>
        <w:t>提出</w:t>
      </w:r>
      <w:r w:rsidR="00AE5A54">
        <w:rPr>
          <w:rFonts w:hAnsi="宋体"/>
          <w:szCs w:val="24"/>
        </w:rPr>
        <w:t>的反向传播（</w:t>
      </w:r>
      <w:r w:rsidR="000C13D9">
        <w:rPr>
          <w:rFonts w:hAnsi="宋体"/>
          <w:szCs w:val="24"/>
        </w:rPr>
        <w:t>Backp</w:t>
      </w:r>
      <w:r w:rsidR="00AE5A54">
        <w:rPr>
          <w:rFonts w:hAnsi="宋体" w:hint="eastAsia"/>
          <w:szCs w:val="24"/>
        </w:rPr>
        <w:t>ropagation</w:t>
      </w:r>
      <w:r w:rsidR="00AE5A54">
        <w:rPr>
          <w:rFonts w:hAnsi="宋体"/>
          <w:szCs w:val="24"/>
        </w:rPr>
        <w:t>，</w:t>
      </w:r>
      <w:r w:rsidR="00AE5A54">
        <w:rPr>
          <w:rFonts w:hAnsi="宋体" w:hint="eastAsia"/>
          <w:szCs w:val="24"/>
        </w:rPr>
        <w:t>BP</w:t>
      </w:r>
      <w:r w:rsidR="00AE5A54">
        <w:rPr>
          <w:rFonts w:hAnsi="宋体"/>
          <w:szCs w:val="24"/>
        </w:rPr>
        <w:t>）算法进行训练</w:t>
      </w:r>
      <w:r w:rsidR="008224C3" w:rsidRPr="008224C3">
        <w:rPr>
          <w:rFonts w:hAnsi="宋体" w:hint="eastAsia"/>
          <w:szCs w:val="24"/>
          <w:vertAlign w:val="superscript"/>
        </w:rPr>
        <w:t>[</w:t>
      </w:r>
      <w:r w:rsidR="00BC77F3">
        <w:rPr>
          <w:rFonts w:hAnsi="宋体"/>
          <w:szCs w:val="24"/>
          <w:vertAlign w:val="superscript"/>
        </w:rPr>
        <w:t>10</w:t>
      </w:r>
      <w:r w:rsidR="008224C3" w:rsidRPr="008224C3">
        <w:rPr>
          <w:rFonts w:hAnsi="宋体" w:hint="eastAsia"/>
          <w:szCs w:val="24"/>
          <w:vertAlign w:val="superscript"/>
        </w:rPr>
        <w:t>]</w:t>
      </w:r>
      <w:r w:rsidR="00AE5A54">
        <w:rPr>
          <w:rFonts w:hAnsi="宋体"/>
          <w:szCs w:val="24"/>
        </w:rPr>
        <w:t>。</w:t>
      </w:r>
      <w:r w:rsidR="007F0959">
        <w:rPr>
          <w:rFonts w:hAnsi="宋体"/>
          <w:szCs w:val="24"/>
        </w:rPr>
        <w:t>在</w:t>
      </w:r>
      <w:r w:rsidR="00417632">
        <w:rPr>
          <w:rFonts w:hAnsi="宋体"/>
          <w:szCs w:val="24"/>
        </w:rPr>
        <w:t>神经</w:t>
      </w:r>
      <w:r w:rsidR="00417632">
        <w:rPr>
          <w:rFonts w:hAnsi="宋体" w:hint="eastAsia"/>
          <w:szCs w:val="24"/>
        </w:rPr>
        <w:t>网络</w:t>
      </w:r>
      <w:r w:rsidR="007F0959">
        <w:rPr>
          <w:rFonts w:hAnsi="宋体"/>
          <w:szCs w:val="24"/>
        </w:rPr>
        <w:t>模型中，</w:t>
      </w:r>
      <w:r w:rsidR="00E74A1A">
        <w:rPr>
          <w:rFonts w:hAnsi="宋体" w:hint="eastAsia"/>
          <w:szCs w:val="24"/>
        </w:rPr>
        <w:t>隐含层</w:t>
      </w:r>
      <w:r w:rsidR="007F0959">
        <w:rPr>
          <w:rFonts w:hAnsi="宋体"/>
          <w:szCs w:val="24"/>
        </w:rPr>
        <w:t>的</w:t>
      </w:r>
      <w:r w:rsidR="00E74A1A">
        <w:rPr>
          <w:rFonts w:hAnsi="宋体" w:hint="eastAsia"/>
          <w:szCs w:val="24"/>
        </w:rPr>
        <w:t>数量</w:t>
      </w:r>
      <w:r w:rsidR="007F0959">
        <w:rPr>
          <w:rFonts w:hAnsi="宋体" w:hint="eastAsia"/>
          <w:szCs w:val="24"/>
        </w:rPr>
        <w:t>在很大程度上</w:t>
      </w:r>
      <w:r w:rsidR="007F0959">
        <w:rPr>
          <w:rFonts w:hAnsi="宋体"/>
          <w:szCs w:val="24"/>
        </w:rPr>
        <w:t>影响</w:t>
      </w:r>
      <w:r w:rsidR="00054D53">
        <w:rPr>
          <w:rFonts w:hAnsi="宋体"/>
          <w:szCs w:val="24"/>
        </w:rPr>
        <w:t>模型对复杂函数的拟合能力，</w:t>
      </w:r>
      <w:r w:rsidR="00054D53">
        <w:rPr>
          <w:rFonts w:hAnsi="宋体" w:hint="eastAsia"/>
          <w:szCs w:val="24"/>
        </w:rPr>
        <w:t>然而</w:t>
      </w:r>
      <w:r w:rsidR="00A57469">
        <w:rPr>
          <w:rFonts w:hAnsi="宋体"/>
          <w:szCs w:val="24"/>
        </w:rPr>
        <w:t>随着</w:t>
      </w:r>
      <w:r w:rsidR="00A57469">
        <w:rPr>
          <w:rFonts w:hAnsi="宋体" w:hint="eastAsia"/>
          <w:szCs w:val="24"/>
        </w:rPr>
        <w:t>隐含层</w:t>
      </w:r>
      <w:r w:rsidR="00A57469">
        <w:rPr>
          <w:rFonts w:hAnsi="宋体"/>
          <w:szCs w:val="24"/>
        </w:rPr>
        <w:t>数量</w:t>
      </w:r>
      <w:r w:rsidR="00054D53">
        <w:rPr>
          <w:rFonts w:hAnsi="宋体"/>
          <w:szCs w:val="24"/>
        </w:rPr>
        <w:t>的增加，</w:t>
      </w:r>
      <w:r w:rsidR="000028D8">
        <w:rPr>
          <w:rFonts w:hAnsi="宋体" w:hint="eastAsia"/>
          <w:szCs w:val="24"/>
        </w:rPr>
        <w:t>优化</w:t>
      </w:r>
      <w:r w:rsidR="008F3E9E">
        <w:rPr>
          <w:rFonts w:hAnsi="宋体" w:hint="eastAsia"/>
          <w:szCs w:val="24"/>
        </w:rPr>
        <w:t>方法</w:t>
      </w:r>
      <w:r w:rsidR="00E74A1A">
        <w:rPr>
          <w:rFonts w:hAnsi="宋体" w:hint="eastAsia"/>
          <w:szCs w:val="24"/>
        </w:rPr>
        <w:t>在求解过程中变得十分容易取得</w:t>
      </w:r>
      <w:r w:rsidR="002F5261">
        <w:rPr>
          <w:rFonts w:hAnsi="宋体"/>
          <w:szCs w:val="24"/>
        </w:rPr>
        <w:t>局部最优</w:t>
      </w:r>
      <w:r w:rsidR="00FB3868">
        <w:rPr>
          <w:rFonts w:hAnsi="宋体" w:hint="eastAsia"/>
          <w:szCs w:val="24"/>
        </w:rPr>
        <w:t>解</w:t>
      </w:r>
      <w:r w:rsidR="000028D8">
        <w:rPr>
          <w:rFonts w:hAnsi="宋体"/>
          <w:szCs w:val="24"/>
        </w:rPr>
        <w:t>，</w:t>
      </w:r>
      <w:r w:rsidR="000028D8">
        <w:rPr>
          <w:rFonts w:hAnsi="宋体" w:hint="eastAsia"/>
          <w:szCs w:val="24"/>
        </w:rPr>
        <w:t>同时</w:t>
      </w:r>
      <w:r w:rsidR="00902DDC">
        <w:rPr>
          <w:rFonts w:hAnsi="宋体"/>
          <w:szCs w:val="24"/>
        </w:rPr>
        <w:t>局部最优解</w:t>
      </w:r>
      <w:r w:rsidR="00902DDC">
        <w:rPr>
          <w:rFonts w:hAnsi="宋体" w:hint="eastAsia"/>
          <w:szCs w:val="24"/>
        </w:rPr>
        <w:t>与</w:t>
      </w:r>
      <w:r w:rsidR="000028D8">
        <w:rPr>
          <w:rFonts w:hAnsi="宋体"/>
          <w:szCs w:val="24"/>
        </w:rPr>
        <w:t>全局最优解</w:t>
      </w:r>
      <w:r w:rsidR="00902DDC">
        <w:rPr>
          <w:rFonts w:hAnsi="宋体" w:hint="eastAsia"/>
          <w:szCs w:val="24"/>
        </w:rPr>
        <w:t>的偏差也会</w:t>
      </w:r>
      <w:r w:rsidR="00762632">
        <w:rPr>
          <w:rFonts w:hAnsi="宋体" w:hint="eastAsia"/>
          <w:szCs w:val="24"/>
        </w:rPr>
        <w:t>逐渐增大</w:t>
      </w:r>
      <w:r w:rsidR="00054D53">
        <w:rPr>
          <w:rFonts w:hAnsi="宋体"/>
          <w:szCs w:val="24"/>
        </w:rPr>
        <w:t>。</w:t>
      </w:r>
      <w:r w:rsidR="00F325C9">
        <w:rPr>
          <w:rFonts w:hAnsi="宋体" w:hint="eastAsia"/>
          <w:szCs w:val="24"/>
        </w:rPr>
        <w:t>此外，传统神经网络模型还存在</w:t>
      </w:r>
      <w:r w:rsidR="00F325C9">
        <w:rPr>
          <w:rFonts w:hAnsi="宋体"/>
          <w:szCs w:val="24"/>
        </w:rPr>
        <w:t>一个</w:t>
      </w:r>
      <w:r w:rsidR="00F325C9">
        <w:rPr>
          <w:rFonts w:hAnsi="宋体" w:hint="eastAsia"/>
          <w:szCs w:val="24"/>
        </w:rPr>
        <w:t>严重的</w:t>
      </w:r>
      <w:r w:rsidR="000028D8">
        <w:rPr>
          <w:rFonts w:hAnsi="宋体"/>
          <w:szCs w:val="24"/>
        </w:rPr>
        <w:t>问题</w:t>
      </w:r>
      <w:r w:rsidR="00F325C9">
        <w:rPr>
          <w:rFonts w:hAnsi="宋体" w:hint="eastAsia"/>
          <w:szCs w:val="24"/>
        </w:rPr>
        <w:t>，即</w:t>
      </w:r>
      <w:r w:rsidR="005E0810">
        <w:rPr>
          <w:rFonts w:hAnsi="宋体"/>
          <w:szCs w:val="24"/>
        </w:rPr>
        <w:t>当</w:t>
      </w:r>
      <w:r w:rsidR="00E31371">
        <w:rPr>
          <w:rFonts w:hAnsi="宋体" w:hint="eastAsia"/>
          <w:szCs w:val="24"/>
        </w:rPr>
        <w:t>隐含层数量增加</w:t>
      </w:r>
      <w:r w:rsidR="000028D8">
        <w:rPr>
          <w:rFonts w:hAnsi="宋体"/>
          <w:szCs w:val="24"/>
        </w:rPr>
        <w:t>时，梯度消失</w:t>
      </w:r>
      <w:r w:rsidR="00D96F5C">
        <w:rPr>
          <w:rFonts w:hAnsi="宋体" w:hint="eastAsia"/>
          <w:szCs w:val="24"/>
        </w:rPr>
        <w:t>问题</w:t>
      </w:r>
      <w:r w:rsidR="00763A9F">
        <w:rPr>
          <w:rFonts w:hAnsi="宋体" w:hint="eastAsia"/>
          <w:szCs w:val="24"/>
        </w:rPr>
        <w:t>会</w:t>
      </w:r>
      <w:r w:rsidR="005E0810">
        <w:rPr>
          <w:rFonts w:hAnsi="宋体"/>
          <w:szCs w:val="24"/>
        </w:rPr>
        <w:t>变得</w:t>
      </w:r>
      <w:r w:rsidR="005E0810">
        <w:rPr>
          <w:rFonts w:hAnsi="宋体" w:hint="eastAsia"/>
          <w:szCs w:val="24"/>
        </w:rPr>
        <w:t>愈加</w:t>
      </w:r>
      <w:r w:rsidR="00C304BE">
        <w:rPr>
          <w:rFonts w:hAnsi="宋体"/>
          <w:szCs w:val="24"/>
        </w:rPr>
        <w:t>突出</w:t>
      </w:r>
      <w:r w:rsidR="000028D8">
        <w:rPr>
          <w:rFonts w:hAnsi="宋体"/>
          <w:szCs w:val="24"/>
        </w:rPr>
        <w:t>。</w:t>
      </w:r>
      <w:r w:rsidR="000028D8">
        <w:rPr>
          <w:rFonts w:hAnsi="宋体" w:hint="eastAsia"/>
          <w:szCs w:val="24"/>
        </w:rPr>
        <w:t>具体来说</w:t>
      </w:r>
      <w:r w:rsidR="000028D8">
        <w:rPr>
          <w:rFonts w:hAnsi="宋体"/>
          <w:szCs w:val="24"/>
        </w:rPr>
        <w:t>，当使用</w:t>
      </w:r>
      <w:r w:rsidR="00DE56B6">
        <w:rPr>
          <w:rFonts w:hAnsi="宋体" w:hint="eastAsia"/>
          <w:szCs w:val="24"/>
        </w:rPr>
        <w:t>S</w:t>
      </w:r>
      <w:r w:rsidR="000028D8">
        <w:rPr>
          <w:rFonts w:hAnsi="宋体"/>
          <w:szCs w:val="24"/>
        </w:rPr>
        <w:t>igmoid</w:t>
      </w:r>
      <w:r w:rsidR="003D3A13">
        <w:rPr>
          <w:rFonts w:hAnsi="宋体"/>
          <w:szCs w:val="24"/>
        </w:rPr>
        <w:t>函数作为</w:t>
      </w:r>
      <w:r w:rsidR="003D3A13">
        <w:rPr>
          <w:rFonts w:hAnsi="宋体" w:hint="eastAsia"/>
          <w:szCs w:val="24"/>
        </w:rPr>
        <w:t>网络单元</w:t>
      </w:r>
      <w:r w:rsidR="000028D8">
        <w:rPr>
          <w:rFonts w:hAnsi="宋体"/>
          <w:szCs w:val="24"/>
        </w:rPr>
        <w:t>的激活函数时，</w:t>
      </w:r>
      <w:r w:rsidR="000028D8">
        <w:rPr>
          <w:rFonts w:hAnsi="宋体" w:hint="eastAsia"/>
          <w:szCs w:val="24"/>
        </w:rPr>
        <w:t>在</w:t>
      </w:r>
      <w:r w:rsidR="000028D8">
        <w:rPr>
          <w:rFonts w:hAnsi="宋体"/>
          <w:szCs w:val="24"/>
        </w:rPr>
        <w:t>使用反向传播算法计算梯度时，</w:t>
      </w:r>
      <w:proofErr w:type="gramStart"/>
      <w:r w:rsidR="00BB693A">
        <w:rPr>
          <w:rFonts w:hAnsi="宋体" w:hint="eastAsia"/>
          <w:szCs w:val="24"/>
        </w:rPr>
        <w:t>每传播</w:t>
      </w:r>
      <w:proofErr w:type="gramEnd"/>
      <w:r w:rsidR="000028D8">
        <w:rPr>
          <w:rFonts w:hAnsi="宋体"/>
          <w:szCs w:val="24"/>
        </w:rPr>
        <w:t>一层，</w:t>
      </w:r>
      <w:r w:rsidR="00E549C8">
        <w:rPr>
          <w:rFonts w:hAnsi="宋体" w:hint="eastAsia"/>
          <w:szCs w:val="24"/>
        </w:rPr>
        <w:t>反馈</w:t>
      </w:r>
      <w:r w:rsidR="000028D8">
        <w:rPr>
          <w:rFonts w:hAnsi="宋体" w:hint="eastAsia"/>
          <w:szCs w:val="24"/>
        </w:rPr>
        <w:t>信号</w:t>
      </w:r>
      <w:r w:rsidR="001B744F">
        <w:rPr>
          <w:rFonts w:hAnsi="宋体" w:hint="eastAsia"/>
          <w:szCs w:val="24"/>
        </w:rPr>
        <w:t>会</w:t>
      </w:r>
      <w:r w:rsidR="007A612D">
        <w:rPr>
          <w:rFonts w:hAnsi="宋体"/>
          <w:szCs w:val="24"/>
        </w:rPr>
        <w:t>衰减为</w:t>
      </w:r>
      <w:r w:rsidR="007A612D">
        <w:rPr>
          <w:rFonts w:hAnsi="宋体" w:hint="eastAsia"/>
          <w:szCs w:val="24"/>
        </w:rPr>
        <w:t>上一层</w:t>
      </w:r>
      <w:r w:rsidR="000028D8">
        <w:rPr>
          <w:rFonts w:hAnsi="宋体"/>
          <w:szCs w:val="24"/>
        </w:rPr>
        <w:t>的</w:t>
      </w:r>
      <w:r w:rsidR="00965EB5">
        <w:rPr>
          <w:rFonts w:hAnsi="宋体" w:hint="eastAsia"/>
          <w:szCs w:val="24"/>
        </w:rPr>
        <w:t>四分之一</w:t>
      </w:r>
      <w:r w:rsidR="000028D8">
        <w:rPr>
          <w:rFonts w:hAnsi="宋体"/>
          <w:szCs w:val="24"/>
        </w:rPr>
        <w:t>。</w:t>
      </w:r>
      <w:r w:rsidR="003563BF">
        <w:rPr>
          <w:rFonts w:hAnsi="宋体"/>
          <w:szCs w:val="24"/>
        </w:rPr>
        <w:t>在这种情况下，</w:t>
      </w:r>
      <w:r w:rsidR="00FD6AB5">
        <w:rPr>
          <w:rFonts w:hAnsi="宋体"/>
          <w:szCs w:val="24"/>
        </w:rPr>
        <w:t>当神经网络模型包含多个隐含层</w:t>
      </w:r>
      <w:r w:rsidR="00FD6AB5">
        <w:rPr>
          <w:rFonts w:hAnsi="宋体" w:hint="eastAsia"/>
          <w:szCs w:val="24"/>
        </w:rPr>
        <w:t>时</w:t>
      </w:r>
      <w:r w:rsidR="00FD6AB5">
        <w:rPr>
          <w:rFonts w:hAnsi="宋体"/>
          <w:szCs w:val="24"/>
        </w:rPr>
        <w:t>，</w:t>
      </w:r>
      <w:r w:rsidR="00FD6AB5">
        <w:rPr>
          <w:rFonts w:hAnsi="宋体" w:hint="eastAsia"/>
          <w:szCs w:val="24"/>
        </w:rPr>
        <w:t>就会导致</w:t>
      </w:r>
      <w:r w:rsidR="00FD6AB5">
        <w:rPr>
          <w:rFonts w:hAnsi="宋体"/>
          <w:szCs w:val="24"/>
        </w:rPr>
        <w:t>低层</w:t>
      </w:r>
      <w:r w:rsidR="001B139C">
        <w:rPr>
          <w:rFonts w:hAnsi="宋体" w:hint="eastAsia"/>
          <w:szCs w:val="24"/>
        </w:rPr>
        <w:t>的</w:t>
      </w:r>
      <w:r w:rsidR="000B3D52">
        <w:rPr>
          <w:rFonts w:hAnsi="宋体" w:hint="eastAsia"/>
          <w:szCs w:val="24"/>
        </w:rPr>
        <w:t>网络</w:t>
      </w:r>
      <w:r w:rsidR="00FD6AB5">
        <w:rPr>
          <w:rFonts w:hAnsi="宋体" w:hint="eastAsia"/>
          <w:szCs w:val="24"/>
        </w:rPr>
        <w:t>由于</w:t>
      </w:r>
      <w:r w:rsidR="00FD6AB5">
        <w:rPr>
          <w:rFonts w:hAnsi="宋体"/>
          <w:szCs w:val="24"/>
        </w:rPr>
        <w:t>梯度</w:t>
      </w:r>
      <w:r w:rsidR="001B139C">
        <w:rPr>
          <w:rFonts w:hAnsi="宋体" w:hint="eastAsia"/>
          <w:szCs w:val="24"/>
        </w:rPr>
        <w:t>传播</w:t>
      </w:r>
      <w:r w:rsidR="00FD6AB5">
        <w:rPr>
          <w:rFonts w:hAnsi="宋体"/>
          <w:szCs w:val="24"/>
        </w:rPr>
        <w:t>的指数衰减</w:t>
      </w:r>
      <w:r w:rsidR="00FD6AB5">
        <w:rPr>
          <w:rFonts w:hAnsi="宋体" w:hint="eastAsia"/>
          <w:szCs w:val="24"/>
        </w:rPr>
        <w:t>而</w:t>
      </w:r>
      <w:r w:rsidR="005B66E6">
        <w:rPr>
          <w:rFonts w:hAnsi="宋体" w:hint="eastAsia"/>
          <w:szCs w:val="24"/>
        </w:rPr>
        <w:t>接收</w:t>
      </w:r>
      <w:r w:rsidR="001B139C">
        <w:rPr>
          <w:rFonts w:hAnsi="宋体"/>
          <w:szCs w:val="24"/>
        </w:rPr>
        <w:t>不到有效的</w:t>
      </w:r>
      <w:r w:rsidR="001B139C">
        <w:rPr>
          <w:rFonts w:hAnsi="宋体" w:hint="eastAsia"/>
          <w:szCs w:val="24"/>
        </w:rPr>
        <w:t>反馈</w:t>
      </w:r>
      <w:r w:rsidR="00FD6AB5">
        <w:rPr>
          <w:rFonts w:hAnsi="宋体" w:hint="eastAsia"/>
          <w:szCs w:val="24"/>
        </w:rPr>
        <w:t>信号</w:t>
      </w:r>
      <w:r w:rsidR="00436388">
        <w:rPr>
          <w:rFonts w:hAnsi="宋体" w:hint="eastAsia"/>
          <w:szCs w:val="24"/>
        </w:rPr>
        <w:t>，无法完成模型的训练</w:t>
      </w:r>
      <w:r w:rsidR="00FD6AB5">
        <w:rPr>
          <w:rFonts w:hAnsi="宋体"/>
          <w:szCs w:val="24"/>
        </w:rPr>
        <w:t>。</w:t>
      </w:r>
    </w:p>
    <w:p w14:paraId="19381AD4" w14:textId="77777777" w:rsidR="00E45CF9" w:rsidRDefault="00E45CF9" w:rsidP="00543119">
      <w:pPr>
        <w:ind w:firstLineChars="0" w:firstLine="0"/>
        <w:jc w:val="center"/>
        <w:rPr>
          <w:rFonts w:hAnsi="宋体"/>
          <w:szCs w:val="24"/>
        </w:rPr>
      </w:pPr>
      <w:r>
        <w:rPr>
          <w:noProof/>
        </w:rPr>
        <w:drawing>
          <wp:inline distT="0" distB="0" distL="0" distR="0" wp14:anchorId="3501D6AB" wp14:editId="229521C9">
            <wp:extent cx="3077635" cy="2321355"/>
            <wp:effectExtent l="0" t="0" r="8890" b="317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27445" cy="2358925"/>
                    </a:xfrm>
                    <a:prstGeom prst="rect">
                      <a:avLst/>
                    </a:prstGeom>
                  </pic:spPr>
                </pic:pic>
              </a:graphicData>
            </a:graphic>
          </wp:inline>
        </w:drawing>
      </w:r>
    </w:p>
    <w:p w14:paraId="264E74C6" w14:textId="0DFDD3A9" w:rsidR="00E45CF9" w:rsidRPr="00E45CF9" w:rsidRDefault="00E45CF9" w:rsidP="00543119">
      <w:pPr>
        <w:pStyle w:val="07415"/>
        <w:ind w:firstLineChars="0" w:firstLine="0"/>
        <w:jc w:val="center"/>
        <w:rPr>
          <w:rFonts w:ascii="楷体_GB2312" w:eastAsia="楷体_GB2312" w:hAnsi="楷体" w:cs="Times New Roman"/>
          <w:sz w:val="21"/>
          <w:szCs w:val="21"/>
        </w:rPr>
      </w:pPr>
      <w:r>
        <w:rPr>
          <w:rFonts w:ascii="楷体_GB2312" w:eastAsia="楷体_GB2312" w:cs="Times New Roman" w:hint="eastAsia"/>
          <w:sz w:val="21"/>
          <w:szCs w:val="21"/>
        </w:rPr>
        <w:t>图2-2</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四种激活函数对比</w:t>
      </w:r>
    </w:p>
    <w:p w14:paraId="6E08227C" w14:textId="5188C294" w:rsidR="000E4B49" w:rsidRDefault="000E4B49" w:rsidP="00DE56B6">
      <w:pPr>
        <w:spacing w:line="400" w:lineRule="exact"/>
        <w:ind w:firstLine="480"/>
        <w:rPr>
          <w:rFonts w:hAnsi="宋体"/>
          <w:szCs w:val="24"/>
        </w:rPr>
      </w:pPr>
      <w:r>
        <w:rPr>
          <w:rFonts w:hAnsi="宋体"/>
          <w:szCs w:val="24"/>
        </w:rPr>
        <w:t>为了</w:t>
      </w:r>
      <w:r>
        <w:rPr>
          <w:rFonts w:hAnsi="宋体" w:hint="eastAsia"/>
          <w:szCs w:val="24"/>
        </w:rPr>
        <w:t>解决神经网络</w:t>
      </w:r>
      <w:r w:rsidR="0088181C">
        <w:rPr>
          <w:rFonts w:hAnsi="宋体"/>
          <w:szCs w:val="24"/>
        </w:rPr>
        <w:t>模型训练容易</w:t>
      </w:r>
      <w:r w:rsidR="0088181C">
        <w:rPr>
          <w:rFonts w:hAnsi="宋体" w:hint="eastAsia"/>
          <w:szCs w:val="24"/>
        </w:rPr>
        <w:t>取得</w:t>
      </w:r>
      <w:r>
        <w:rPr>
          <w:rFonts w:hAnsi="宋体"/>
          <w:szCs w:val="24"/>
        </w:rPr>
        <w:t>局部最优解的问题，</w:t>
      </w:r>
      <w:r>
        <w:rPr>
          <w:rFonts w:hAnsi="宋体" w:hint="eastAsia"/>
          <w:szCs w:val="24"/>
        </w:rPr>
        <w:t>Hinto</w:t>
      </w:r>
      <w:r w:rsidR="004C38EC">
        <w:rPr>
          <w:rFonts w:hAnsi="宋体"/>
          <w:szCs w:val="24"/>
        </w:rPr>
        <w:t>n</w:t>
      </w:r>
      <w:r w:rsidR="00A606AD">
        <w:rPr>
          <w:rFonts w:hAnsi="宋体" w:hint="eastAsia"/>
          <w:szCs w:val="24"/>
        </w:rPr>
        <w:t>在其</w:t>
      </w:r>
      <w:r>
        <w:rPr>
          <w:rFonts w:hAnsi="宋体"/>
          <w:szCs w:val="24"/>
        </w:rPr>
        <w:t>2006</w:t>
      </w:r>
      <w:r>
        <w:rPr>
          <w:rFonts w:hAnsi="宋体" w:hint="eastAsia"/>
          <w:szCs w:val="24"/>
        </w:rPr>
        <w:t>年</w:t>
      </w:r>
      <w:r w:rsidR="00A606AD">
        <w:rPr>
          <w:rFonts w:hAnsi="宋体" w:hint="eastAsia"/>
          <w:szCs w:val="24"/>
        </w:rPr>
        <w:t>发表的论文中使用</w:t>
      </w:r>
      <w:r>
        <w:rPr>
          <w:rFonts w:hAnsi="宋体"/>
          <w:szCs w:val="24"/>
        </w:rPr>
        <w:t>了</w:t>
      </w:r>
      <w:r w:rsidR="00C65A36">
        <w:rPr>
          <w:rFonts w:hAnsi="宋体" w:hint="eastAsia"/>
          <w:szCs w:val="24"/>
        </w:rPr>
        <w:t>通过</w:t>
      </w:r>
      <w:r w:rsidR="0026404B">
        <w:rPr>
          <w:rFonts w:hAnsi="宋体"/>
          <w:szCs w:val="24"/>
        </w:rPr>
        <w:t>无监督</w:t>
      </w:r>
      <w:proofErr w:type="gramStart"/>
      <w:r>
        <w:rPr>
          <w:rFonts w:hAnsi="宋体"/>
          <w:szCs w:val="24"/>
        </w:rPr>
        <w:t>预训练</w:t>
      </w:r>
      <w:proofErr w:type="gramEnd"/>
      <w:r w:rsidR="0030096A">
        <w:rPr>
          <w:rFonts w:hAnsi="宋体" w:hint="eastAsia"/>
          <w:szCs w:val="24"/>
        </w:rPr>
        <w:t>过程来</w:t>
      </w:r>
      <w:r w:rsidR="00533C6A">
        <w:rPr>
          <w:rFonts w:hAnsi="宋体"/>
          <w:szCs w:val="24"/>
        </w:rPr>
        <w:t>优化</w:t>
      </w:r>
      <w:r w:rsidR="00533C6A">
        <w:rPr>
          <w:rFonts w:hAnsi="宋体" w:hint="eastAsia"/>
          <w:szCs w:val="24"/>
        </w:rPr>
        <w:t>模型参数</w:t>
      </w:r>
      <w:r w:rsidR="0064263A">
        <w:rPr>
          <w:rFonts w:hAnsi="宋体" w:hint="eastAsia"/>
          <w:szCs w:val="24"/>
        </w:rPr>
        <w:t>初始值</w:t>
      </w:r>
      <w:r w:rsidR="0026404B">
        <w:rPr>
          <w:rFonts w:hAnsi="宋体"/>
          <w:szCs w:val="24"/>
        </w:rPr>
        <w:t>的</w:t>
      </w:r>
      <w:r>
        <w:rPr>
          <w:rFonts w:hAnsi="宋体"/>
          <w:szCs w:val="24"/>
        </w:rPr>
        <w:t>方法，成功</w:t>
      </w:r>
      <w:r>
        <w:rPr>
          <w:rFonts w:hAnsi="宋体" w:hint="eastAsia"/>
          <w:szCs w:val="24"/>
        </w:rPr>
        <w:t>将</w:t>
      </w:r>
      <w:r>
        <w:rPr>
          <w:rFonts w:hAnsi="宋体"/>
          <w:szCs w:val="24"/>
        </w:rPr>
        <w:t>网络的隐含层</w:t>
      </w:r>
      <w:r w:rsidR="00786048">
        <w:rPr>
          <w:rFonts w:hAnsi="宋体"/>
          <w:szCs w:val="24"/>
        </w:rPr>
        <w:t>数量</w:t>
      </w:r>
      <w:r w:rsidR="00786048">
        <w:rPr>
          <w:rFonts w:hAnsi="宋体" w:hint="eastAsia"/>
          <w:szCs w:val="24"/>
        </w:rPr>
        <w:t>扩展</w:t>
      </w:r>
      <w:r>
        <w:rPr>
          <w:rFonts w:hAnsi="宋体"/>
          <w:szCs w:val="24"/>
        </w:rPr>
        <w:t>到了</w:t>
      </w:r>
      <w:r>
        <w:rPr>
          <w:rFonts w:hAnsi="宋体"/>
          <w:szCs w:val="24"/>
        </w:rPr>
        <w:t>7</w:t>
      </w:r>
      <w:r>
        <w:rPr>
          <w:rFonts w:hAnsi="宋体" w:hint="eastAsia"/>
          <w:szCs w:val="24"/>
        </w:rPr>
        <w:t>层</w:t>
      </w:r>
      <w:r>
        <w:rPr>
          <w:rFonts w:hAnsi="宋体"/>
          <w:szCs w:val="24"/>
        </w:rPr>
        <w:t>。</w:t>
      </w:r>
      <w:r w:rsidR="00590F3B">
        <w:rPr>
          <w:rFonts w:hAnsi="宋体"/>
          <w:szCs w:val="24"/>
        </w:rPr>
        <w:t>具体而言，</w:t>
      </w:r>
      <w:proofErr w:type="gramStart"/>
      <w:r w:rsidR="00BB0162">
        <w:rPr>
          <w:rFonts w:hAnsi="宋体"/>
          <w:szCs w:val="24"/>
        </w:rPr>
        <w:t>预训练</w:t>
      </w:r>
      <w:proofErr w:type="gramEnd"/>
      <w:r w:rsidR="00BB0162">
        <w:rPr>
          <w:rFonts w:hAnsi="宋体"/>
          <w:szCs w:val="24"/>
        </w:rPr>
        <w:t>过程</w:t>
      </w:r>
      <w:r w:rsidR="00BB0162">
        <w:rPr>
          <w:rFonts w:hAnsi="宋体" w:hint="eastAsia"/>
          <w:szCs w:val="24"/>
        </w:rPr>
        <w:t>基于</w:t>
      </w:r>
      <w:r w:rsidR="00BB0162">
        <w:rPr>
          <w:rFonts w:hAnsi="宋体"/>
          <w:szCs w:val="24"/>
        </w:rPr>
        <w:t>贪心思想</w:t>
      </w:r>
      <w:r w:rsidR="0026404B">
        <w:rPr>
          <w:rFonts w:hAnsi="宋体"/>
          <w:szCs w:val="24"/>
        </w:rPr>
        <w:t>逐层训练模型，</w:t>
      </w:r>
      <w:r w:rsidR="0026404B">
        <w:rPr>
          <w:rFonts w:hAnsi="宋体" w:hint="eastAsia"/>
          <w:szCs w:val="24"/>
        </w:rPr>
        <w:t>将</w:t>
      </w:r>
      <w:r w:rsidR="001F554C">
        <w:rPr>
          <w:rFonts w:hAnsi="宋体" w:hint="eastAsia"/>
          <w:szCs w:val="24"/>
        </w:rPr>
        <w:t>每一层</w:t>
      </w:r>
      <w:r w:rsidR="001F554C">
        <w:rPr>
          <w:rFonts w:hAnsi="宋体"/>
          <w:szCs w:val="24"/>
        </w:rPr>
        <w:t>训练</w:t>
      </w:r>
      <w:r w:rsidR="001F554C">
        <w:rPr>
          <w:rFonts w:hAnsi="宋体" w:hint="eastAsia"/>
          <w:szCs w:val="24"/>
        </w:rPr>
        <w:t>得到</w:t>
      </w:r>
      <w:r w:rsidR="006F4BBD">
        <w:rPr>
          <w:rFonts w:hAnsi="宋体"/>
          <w:szCs w:val="24"/>
        </w:rPr>
        <w:t>的</w:t>
      </w:r>
      <w:r w:rsidR="006F4BBD">
        <w:rPr>
          <w:rFonts w:hAnsi="宋体" w:hint="eastAsia"/>
          <w:szCs w:val="24"/>
        </w:rPr>
        <w:t>参数</w:t>
      </w:r>
      <w:r w:rsidR="001F554C">
        <w:rPr>
          <w:rFonts w:hAnsi="宋体" w:hint="eastAsia"/>
          <w:szCs w:val="24"/>
        </w:rPr>
        <w:t>设定为后一层</w:t>
      </w:r>
      <w:r w:rsidR="001F554C">
        <w:rPr>
          <w:rFonts w:hAnsi="宋体"/>
          <w:szCs w:val="24"/>
        </w:rPr>
        <w:t>的</w:t>
      </w:r>
      <w:proofErr w:type="gramStart"/>
      <w:r w:rsidR="001F554C">
        <w:rPr>
          <w:rFonts w:hAnsi="宋体"/>
          <w:szCs w:val="24"/>
        </w:rPr>
        <w:t>初始</w:t>
      </w:r>
      <w:r w:rsidR="001F554C">
        <w:rPr>
          <w:rFonts w:hAnsi="宋体" w:hint="eastAsia"/>
          <w:szCs w:val="24"/>
        </w:rPr>
        <w:t>权</w:t>
      </w:r>
      <w:proofErr w:type="gramEnd"/>
      <w:r w:rsidR="001F554C">
        <w:rPr>
          <w:rFonts w:hAnsi="宋体" w:hint="eastAsia"/>
          <w:szCs w:val="24"/>
        </w:rPr>
        <w:t>值</w:t>
      </w:r>
      <w:r w:rsidR="00C875AB">
        <w:rPr>
          <w:rFonts w:hAnsi="宋体"/>
          <w:szCs w:val="24"/>
        </w:rPr>
        <w:t>，</w:t>
      </w:r>
      <w:r w:rsidR="00C875AB">
        <w:rPr>
          <w:rFonts w:hAnsi="宋体" w:hint="eastAsia"/>
          <w:szCs w:val="24"/>
        </w:rPr>
        <w:t>最终</w:t>
      </w:r>
      <w:r w:rsidR="00592824">
        <w:rPr>
          <w:rFonts w:hAnsi="宋体"/>
          <w:szCs w:val="24"/>
        </w:rPr>
        <w:t>再</w:t>
      </w:r>
      <w:r w:rsidR="00C875AB">
        <w:rPr>
          <w:rFonts w:hAnsi="宋体" w:hint="eastAsia"/>
          <w:szCs w:val="24"/>
        </w:rPr>
        <w:t>进行</w:t>
      </w:r>
      <w:r w:rsidR="00C875AB">
        <w:rPr>
          <w:rFonts w:hAnsi="宋体"/>
          <w:szCs w:val="24"/>
        </w:rPr>
        <w:t>权值微调。</w:t>
      </w:r>
      <w:r w:rsidR="001B54A4">
        <w:rPr>
          <w:rFonts w:hAnsi="宋体"/>
          <w:szCs w:val="24"/>
        </w:rPr>
        <w:t>同时，</w:t>
      </w:r>
      <w:r w:rsidR="001B54A4">
        <w:rPr>
          <w:rFonts w:hAnsi="宋体" w:hint="eastAsia"/>
          <w:szCs w:val="24"/>
        </w:rPr>
        <w:t>为了</w:t>
      </w:r>
      <w:r w:rsidR="001B54A4">
        <w:rPr>
          <w:rFonts w:hAnsi="宋体"/>
          <w:szCs w:val="24"/>
        </w:rPr>
        <w:lastRenderedPageBreak/>
        <w:t>克服梯度消失问题，</w:t>
      </w:r>
      <w:r w:rsidR="001B54A4">
        <w:rPr>
          <w:rFonts w:hAnsi="宋体" w:hint="eastAsia"/>
          <w:szCs w:val="24"/>
        </w:rPr>
        <w:t>研究人员</w:t>
      </w:r>
      <w:r w:rsidR="00B479D6">
        <w:rPr>
          <w:rFonts w:hAnsi="宋体"/>
          <w:szCs w:val="24"/>
        </w:rPr>
        <w:t>提出</w:t>
      </w:r>
      <w:r w:rsidR="001B54A4">
        <w:rPr>
          <w:rFonts w:hAnsi="宋体"/>
          <w:szCs w:val="24"/>
        </w:rPr>
        <w:t>使用</w:t>
      </w:r>
      <w:r w:rsidR="001B54A4">
        <w:rPr>
          <w:rFonts w:hAnsi="宋体"/>
          <w:szCs w:val="24"/>
        </w:rPr>
        <w:t>ReLU</w:t>
      </w:r>
      <w:r w:rsidR="001B54A4">
        <w:rPr>
          <w:rFonts w:hAnsi="宋体"/>
          <w:szCs w:val="24"/>
        </w:rPr>
        <w:t>、</w:t>
      </w:r>
      <w:r w:rsidR="00DE56B6">
        <w:rPr>
          <w:rFonts w:hAnsi="宋体" w:hint="eastAsia"/>
          <w:szCs w:val="24"/>
        </w:rPr>
        <w:t>S</w:t>
      </w:r>
      <w:r w:rsidR="001B54A4">
        <w:rPr>
          <w:rFonts w:hAnsi="宋体"/>
          <w:szCs w:val="24"/>
        </w:rPr>
        <w:t>oftplus</w:t>
      </w:r>
      <w:r w:rsidR="001B54A4">
        <w:rPr>
          <w:rFonts w:hAnsi="宋体"/>
          <w:szCs w:val="24"/>
        </w:rPr>
        <w:t>、</w:t>
      </w:r>
      <w:r w:rsidR="00DE56B6">
        <w:rPr>
          <w:rFonts w:hAnsi="宋体" w:hint="eastAsia"/>
          <w:szCs w:val="24"/>
        </w:rPr>
        <w:t>M</w:t>
      </w:r>
      <w:r w:rsidR="004E0889">
        <w:rPr>
          <w:rFonts w:hAnsi="宋体"/>
          <w:szCs w:val="24"/>
        </w:rPr>
        <w:t>axout</w:t>
      </w:r>
      <w:r w:rsidR="001B54A4">
        <w:rPr>
          <w:rFonts w:hAnsi="宋体"/>
          <w:szCs w:val="24"/>
        </w:rPr>
        <w:t>等</w:t>
      </w:r>
      <w:r w:rsidR="004E0889">
        <w:rPr>
          <w:rFonts w:hAnsi="宋体"/>
          <w:szCs w:val="24"/>
        </w:rPr>
        <w:t>函数替代</w:t>
      </w:r>
      <w:r w:rsidR="00DE56B6">
        <w:rPr>
          <w:rFonts w:hAnsi="宋体" w:hint="eastAsia"/>
          <w:szCs w:val="24"/>
        </w:rPr>
        <w:t>S</w:t>
      </w:r>
      <w:r w:rsidR="004E0889">
        <w:rPr>
          <w:rFonts w:hAnsi="宋体"/>
          <w:szCs w:val="24"/>
        </w:rPr>
        <w:t>igmoid</w:t>
      </w:r>
      <w:r w:rsidR="00237E8C">
        <w:rPr>
          <w:rFonts w:hAnsi="宋体"/>
          <w:szCs w:val="24"/>
        </w:rPr>
        <w:t>函数作为神经元的激活函数，并逐步形成了</w:t>
      </w:r>
      <w:r w:rsidR="00237E8C">
        <w:rPr>
          <w:rFonts w:hAnsi="宋体" w:hint="eastAsia"/>
          <w:szCs w:val="24"/>
        </w:rPr>
        <w:t>当前</w:t>
      </w:r>
      <w:r w:rsidR="004E0889">
        <w:rPr>
          <w:rFonts w:hAnsi="宋体"/>
          <w:szCs w:val="24"/>
        </w:rPr>
        <w:t>深度</w:t>
      </w:r>
      <w:r w:rsidR="004E0889">
        <w:rPr>
          <w:rFonts w:hAnsi="宋体" w:hint="eastAsia"/>
          <w:szCs w:val="24"/>
        </w:rPr>
        <w:t>神经网络</w:t>
      </w:r>
      <w:r w:rsidR="004E0889">
        <w:rPr>
          <w:rFonts w:hAnsi="宋体"/>
          <w:szCs w:val="24"/>
        </w:rPr>
        <w:t>的基本结构。</w:t>
      </w:r>
      <w:r w:rsidR="00BA03DE">
        <w:rPr>
          <w:rFonts w:hAnsi="宋体" w:hint="eastAsia"/>
          <w:szCs w:val="24"/>
        </w:rPr>
        <w:t>如图</w:t>
      </w:r>
      <w:r w:rsidR="00BA03DE">
        <w:rPr>
          <w:rFonts w:hAnsi="宋体" w:hint="eastAsia"/>
          <w:szCs w:val="24"/>
        </w:rPr>
        <w:t>2-</w:t>
      </w:r>
      <w:r w:rsidR="00BA03DE">
        <w:rPr>
          <w:rFonts w:hAnsi="宋体"/>
          <w:szCs w:val="24"/>
        </w:rPr>
        <w:t>2</w:t>
      </w:r>
      <w:r w:rsidR="00BA03DE">
        <w:rPr>
          <w:rFonts w:hAnsi="宋体" w:hint="eastAsia"/>
          <w:szCs w:val="24"/>
        </w:rPr>
        <w:t>所示，</w:t>
      </w:r>
      <w:r w:rsidR="00D54FA2">
        <w:rPr>
          <w:rFonts w:hAnsi="宋体" w:hint="eastAsia"/>
          <w:szCs w:val="24"/>
        </w:rPr>
        <w:t>与</w:t>
      </w:r>
      <w:r w:rsidR="00DE56B6">
        <w:rPr>
          <w:rFonts w:hAnsi="宋体"/>
          <w:szCs w:val="24"/>
        </w:rPr>
        <w:t>Sigmoid</w:t>
      </w:r>
      <w:r w:rsidR="00DE56B6">
        <w:rPr>
          <w:rFonts w:hAnsi="宋体"/>
          <w:szCs w:val="24"/>
        </w:rPr>
        <w:t>和</w:t>
      </w:r>
      <w:r w:rsidR="00DE56B6">
        <w:rPr>
          <w:rFonts w:hAnsi="宋体"/>
          <w:szCs w:val="24"/>
        </w:rPr>
        <w:t>Tanh</w:t>
      </w:r>
      <w:r w:rsidR="00DE56B6">
        <w:rPr>
          <w:rFonts w:hAnsi="宋体"/>
          <w:szCs w:val="24"/>
        </w:rPr>
        <w:t>函数</w:t>
      </w:r>
      <w:r w:rsidR="00D54FA2">
        <w:rPr>
          <w:rFonts w:hAnsi="宋体" w:hint="eastAsia"/>
          <w:szCs w:val="24"/>
        </w:rPr>
        <w:t>相比</w:t>
      </w:r>
      <w:r w:rsidR="00DE56B6">
        <w:rPr>
          <w:rFonts w:hAnsi="宋体"/>
          <w:szCs w:val="24"/>
        </w:rPr>
        <w:t>，</w:t>
      </w:r>
      <w:r w:rsidR="00DE56B6">
        <w:rPr>
          <w:rFonts w:hAnsi="宋体"/>
          <w:szCs w:val="24"/>
        </w:rPr>
        <w:t>ReLU</w:t>
      </w:r>
      <w:r w:rsidR="00DE56B6">
        <w:rPr>
          <w:rFonts w:hAnsi="宋体"/>
          <w:szCs w:val="24"/>
        </w:rPr>
        <w:t>等函数具有单侧抑制、</w:t>
      </w:r>
      <w:r w:rsidR="00DE56B6">
        <w:rPr>
          <w:rFonts w:hAnsi="宋体" w:hint="eastAsia"/>
          <w:szCs w:val="24"/>
        </w:rPr>
        <w:t>相对宽阔</w:t>
      </w:r>
      <w:r w:rsidR="00DE56B6">
        <w:rPr>
          <w:rFonts w:hAnsi="宋体"/>
          <w:szCs w:val="24"/>
        </w:rPr>
        <w:t>的兴奋边界和稀疏激活性等特点</w:t>
      </w:r>
      <w:r w:rsidR="003A0B4D" w:rsidRPr="003A0B4D">
        <w:rPr>
          <w:rFonts w:hAnsi="宋体" w:hint="eastAsia"/>
          <w:szCs w:val="24"/>
          <w:vertAlign w:val="superscript"/>
        </w:rPr>
        <w:t>[</w:t>
      </w:r>
      <w:r w:rsidR="00BC77F3">
        <w:rPr>
          <w:rFonts w:hAnsi="宋体"/>
          <w:szCs w:val="24"/>
          <w:vertAlign w:val="superscript"/>
        </w:rPr>
        <w:t>11</w:t>
      </w:r>
      <w:r w:rsidR="003A0B4D" w:rsidRPr="003A0B4D">
        <w:rPr>
          <w:rFonts w:hAnsi="宋体" w:hint="eastAsia"/>
          <w:szCs w:val="24"/>
          <w:vertAlign w:val="superscript"/>
        </w:rPr>
        <w:t>]</w:t>
      </w:r>
      <w:r w:rsidR="00DE56B6">
        <w:rPr>
          <w:rFonts w:hAnsi="宋体"/>
          <w:szCs w:val="24"/>
        </w:rPr>
        <w:t>，</w:t>
      </w:r>
      <w:r w:rsidR="00DE56B6">
        <w:rPr>
          <w:rFonts w:hAnsi="宋体" w:hint="eastAsia"/>
          <w:szCs w:val="24"/>
        </w:rPr>
        <w:t>能够</w:t>
      </w:r>
      <w:r w:rsidR="00DE56B6">
        <w:rPr>
          <w:rFonts w:hAnsi="宋体"/>
          <w:szCs w:val="24"/>
        </w:rPr>
        <w:t>有效解决神经网络模型</w:t>
      </w:r>
      <w:r w:rsidR="008B055E">
        <w:rPr>
          <w:rFonts w:hAnsi="宋体"/>
          <w:szCs w:val="24"/>
        </w:rPr>
        <w:t>存在的</w:t>
      </w:r>
      <w:r w:rsidR="006E5E7A">
        <w:rPr>
          <w:rFonts w:hAnsi="宋体" w:hint="eastAsia"/>
          <w:szCs w:val="24"/>
        </w:rPr>
        <w:t>训练速度慢、</w:t>
      </w:r>
      <w:r w:rsidR="00DE56B6">
        <w:rPr>
          <w:rFonts w:hAnsi="宋体" w:hint="eastAsia"/>
          <w:szCs w:val="24"/>
        </w:rPr>
        <w:t>容易</w:t>
      </w:r>
      <w:r w:rsidR="00DE56B6">
        <w:rPr>
          <w:rFonts w:hAnsi="宋体"/>
          <w:szCs w:val="24"/>
        </w:rPr>
        <w:t>过拟合等问题。</w:t>
      </w:r>
    </w:p>
    <w:p w14:paraId="1823238E" w14:textId="7F161DAC" w:rsidR="00733C07" w:rsidRPr="00733C07" w:rsidRDefault="00733C07" w:rsidP="00733C07">
      <w:pPr>
        <w:pStyle w:val="af3"/>
        <w:numPr>
          <w:ilvl w:val="0"/>
          <w:numId w:val="26"/>
        </w:numPr>
        <w:spacing w:line="400" w:lineRule="exact"/>
        <w:ind w:firstLineChars="0"/>
        <w:rPr>
          <w:rFonts w:hAnsi="宋体"/>
        </w:rPr>
      </w:pPr>
      <w:r>
        <w:rPr>
          <w:rFonts w:hAnsi="宋体"/>
        </w:rPr>
        <w:t>卷积神经网络</w:t>
      </w:r>
    </w:p>
    <w:p w14:paraId="1717AFE4" w14:textId="66228AB7" w:rsidR="00733C07" w:rsidRDefault="00C05BAF" w:rsidP="00C53853">
      <w:pPr>
        <w:spacing w:line="400" w:lineRule="exact"/>
        <w:ind w:firstLine="480"/>
        <w:rPr>
          <w:rFonts w:hAnsi="宋体"/>
          <w:szCs w:val="24"/>
        </w:rPr>
      </w:pPr>
      <w:r>
        <w:rPr>
          <w:rFonts w:hAnsi="宋体"/>
          <w:szCs w:val="24"/>
        </w:rPr>
        <w:t>在全连接神经网络结构中，</w:t>
      </w:r>
      <w:r>
        <w:rPr>
          <w:rFonts w:hAnsi="宋体" w:hint="eastAsia"/>
          <w:szCs w:val="24"/>
        </w:rPr>
        <w:t>相邻</w:t>
      </w:r>
      <w:r w:rsidR="00DF0E70">
        <w:rPr>
          <w:rFonts w:hAnsi="宋体" w:hint="eastAsia"/>
          <w:szCs w:val="24"/>
        </w:rPr>
        <w:t>两</w:t>
      </w:r>
      <w:r>
        <w:rPr>
          <w:rFonts w:hAnsi="宋体"/>
          <w:szCs w:val="24"/>
        </w:rPr>
        <w:t>层</w:t>
      </w:r>
      <w:r w:rsidR="006D556D">
        <w:rPr>
          <w:rFonts w:hAnsi="宋体" w:hint="eastAsia"/>
          <w:szCs w:val="24"/>
        </w:rPr>
        <w:t>的</w:t>
      </w:r>
      <w:r w:rsidR="00DF0E70">
        <w:rPr>
          <w:rFonts w:hAnsi="宋体" w:hint="eastAsia"/>
          <w:szCs w:val="24"/>
        </w:rPr>
        <w:t>网络单元</w:t>
      </w:r>
      <w:r w:rsidR="002239BC">
        <w:rPr>
          <w:rFonts w:hAnsi="宋体"/>
          <w:szCs w:val="24"/>
        </w:rPr>
        <w:t>都</w:t>
      </w:r>
      <w:r w:rsidR="00AD7982">
        <w:rPr>
          <w:rFonts w:hAnsi="宋体" w:hint="eastAsia"/>
          <w:szCs w:val="24"/>
        </w:rPr>
        <w:t>互相</w:t>
      </w:r>
      <w:r w:rsidR="002239BC">
        <w:rPr>
          <w:rFonts w:hAnsi="宋体" w:hint="eastAsia"/>
          <w:szCs w:val="24"/>
        </w:rPr>
        <w:t>连接</w:t>
      </w:r>
      <w:r w:rsidR="006D556D">
        <w:rPr>
          <w:rFonts w:hAnsi="宋体"/>
          <w:szCs w:val="24"/>
        </w:rPr>
        <w:t>，由此产生的一个严重问题</w:t>
      </w:r>
      <w:r w:rsidR="006D556D">
        <w:rPr>
          <w:rFonts w:hAnsi="宋体" w:hint="eastAsia"/>
          <w:szCs w:val="24"/>
        </w:rPr>
        <w:t>是</w:t>
      </w:r>
      <w:r w:rsidR="005D2BF7">
        <w:rPr>
          <w:rFonts w:hAnsi="宋体"/>
          <w:szCs w:val="24"/>
        </w:rPr>
        <w:t>参数</w:t>
      </w:r>
      <w:r w:rsidR="005D2BF7">
        <w:rPr>
          <w:rFonts w:hAnsi="宋体" w:hint="eastAsia"/>
          <w:szCs w:val="24"/>
        </w:rPr>
        <w:t>个数</w:t>
      </w:r>
      <w:r w:rsidR="006D556D">
        <w:rPr>
          <w:rFonts w:hAnsi="宋体"/>
          <w:szCs w:val="24"/>
        </w:rPr>
        <w:t>的爆炸增长。</w:t>
      </w:r>
      <w:r w:rsidR="00802EEE">
        <w:rPr>
          <w:rFonts w:hAnsi="宋体"/>
          <w:szCs w:val="24"/>
        </w:rPr>
        <w:t>举例来说，</w:t>
      </w:r>
      <w:r w:rsidR="007A13B0">
        <w:rPr>
          <w:rFonts w:hAnsi="宋体"/>
          <w:szCs w:val="24"/>
        </w:rPr>
        <w:t>假设</w:t>
      </w:r>
      <w:r w:rsidR="007A13B0">
        <w:rPr>
          <w:rFonts w:hAnsi="宋体" w:hint="eastAsia"/>
          <w:szCs w:val="24"/>
        </w:rPr>
        <w:t>以</w:t>
      </w:r>
      <w:r w:rsidR="008C609A">
        <w:rPr>
          <w:rFonts w:hAnsi="宋体"/>
          <w:szCs w:val="24"/>
        </w:rPr>
        <w:t>一幅</w:t>
      </w:r>
      <w:r w:rsidR="008C609A">
        <w:rPr>
          <w:rFonts w:hAnsi="宋体" w:hint="eastAsia"/>
          <w:szCs w:val="24"/>
        </w:rPr>
        <w:t>分辨率</w:t>
      </w:r>
      <w:r w:rsidR="007A13B0">
        <w:rPr>
          <w:rFonts w:hAnsi="宋体"/>
          <w:szCs w:val="24"/>
        </w:rPr>
        <w:t>为</w:t>
      </w:r>
      <w:r w:rsidR="005C600D">
        <w:rPr>
          <w:rFonts w:hAnsi="宋体"/>
          <w:szCs w:val="24"/>
        </w:rPr>
        <w:t>1000</w:t>
      </w:r>
      <w:r w:rsidR="007A13B0">
        <w:rPr>
          <w:rFonts w:hAnsi="宋体"/>
          <w:szCs w:val="24"/>
        </w:rPr>
        <w:t>*1</w:t>
      </w:r>
      <w:r w:rsidR="005C600D">
        <w:rPr>
          <w:rFonts w:hAnsi="宋体" w:hint="eastAsia"/>
          <w:szCs w:val="24"/>
        </w:rPr>
        <w:t>000</w:t>
      </w:r>
      <w:r w:rsidR="007A13B0">
        <w:rPr>
          <w:rFonts w:hAnsi="宋体"/>
          <w:szCs w:val="24"/>
        </w:rPr>
        <w:t>的</w:t>
      </w:r>
      <w:r w:rsidR="005C600D">
        <w:rPr>
          <w:rFonts w:hAnsi="宋体" w:hint="eastAsia"/>
          <w:szCs w:val="24"/>
        </w:rPr>
        <w:t>图片</w:t>
      </w:r>
      <w:r w:rsidR="007A13B0">
        <w:rPr>
          <w:rFonts w:hAnsi="宋体"/>
          <w:szCs w:val="24"/>
        </w:rPr>
        <w:t>作为</w:t>
      </w:r>
      <w:r w:rsidR="005C600D">
        <w:rPr>
          <w:rFonts w:hAnsi="宋体" w:hint="eastAsia"/>
          <w:szCs w:val="24"/>
        </w:rPr>
        <w:t>神经网络模型的</w:t>
      </w:r>
      <w:r w:rsidR="007A13B0">
        <w:rPr>
          <w:rFonts w:hAnsi="宋体"/>
          <w:szCs w:val="24"/>
        </w:rPr>
        <w:t>输入，</w:t>
      </w:r>
      <w:r w:rsidR="007A13B0">
        <w:rPr>
          <w:rFonts w:hAnsi="宋体" w:hint="eastAsia"/>
          <w:szCs w:val="24"/>
        </w:rPr>
        <w:t>当使用</w:t>
      </w:r>
      <w:r w:rsidR="007A13B0">
        <w:rPr>
          <w:rFonts w:hAnsi="宋体"/>
          <w:szCs w:val="24"/>
        </w:rPr>
        <w:t>全连接结构的神经网络模型时，</w:t>
      </w:r>
      <w:r w:rsidR="008C609A">
        <w:rPr>
          <w:rFonts w:hAnsi="宋体" w:hint="eastAsia"/>
          <w:szCs w:val="24"/>
        </w:rPr>
        <w:t>每层</w:t>
      </w:r>
      <w:r w:rsidR="007A13B0">
        <w:rPr>
          <w:rFonts w:hAnsi="宋体"/>
          <w:szCs w:val="24"/>
        </w:rPr>
        <w:t>隐含层含有</w:t>
      </w:r>
      <w:r w:rsidR="007A13B0">
        <w:rPr>
          <w:rFonts w:hAnsi="宋体"/>
          <w:szCs w:val="24"/>
        </w:rPr>
        <w:t>1</w:t>
      </w:r>
      <w:r w:rsidR="008C609A">
        <w:rPr>
          <w:rFonts w:hAnsi="宋体" w:hint="eastAsia"/>
          <w:szCs w:val="24"/>
        </w:rPr>
        <w:t>0</w:t>
      </w:r>
      <w:r w:rsidR="008C609A">
        <w:rPr>
          <w:rFonts w:hAnsi="宋体"/>
          <w:szCs w:val="24"/>
          <w:vertAlign w:val="superscript"/>
        </w:rPr>
        <w:t>6</w:t>
      </w:r>
      <w:r w:rsidR="008C609A">
        <w:rPr>
          <w:rFonts w:hAnsi="宋体"/>
          <w:szCs w:val="24"/>
        </w:rPr>
        <w:t>个</w:t>
      </w:r>
      <w:r w:rsidR="008C609A">
        <w:rPr>
          <w:rFonts w:hAnsi="宋体" w:hint="eastAsia"/>
          <w:szCs w:val="24"/>
        </w:rPr>
        <w:t>神经单元</w:t>
      </w:r>
      <w:r w:rsidR="007A13B0">
        <w:rPr>
          <w:rFonts w:hAnsi="宋体"/>
          <w:szCs w:val="24"/>
        </w:rPr>
        <w:t>，</w:t>
      </w:r>
      <w:r w:rsidR="007A13B0">
        <w:rPr>
          <w:rFonts w:hAnsi="宋体" w:hint="eastAsia"/>
          <w:szCs w:val="24"/>
        </w:rPr>
        <w:t>对应</w:t>
      </w:r>
      <w:r w:rsidR="009C4E5D">
        <w:rPr>
          <w:rFonts w:hAnsi="宋体" w:hint="eastAsia"/>
          <w:szCs w:val="24"/>
        </w:rPr>
        <w:t>10</w:t>
      </w:r>
      <w:r w:rsidR="009C4E5D">
        <w:rPr>
          <w:rFonts w:hAnsi="宋体"/>
          <w:szCs w:val="24"/>
          <w:vertAlign w:val="superscript"/>
        </w:rPr>
        <w:t>12</w:t>
      </w:r>
      <w:r w:rsidR="007A13B0">
        <w:rPr>
          <w:rFonts w:hAnsi="宋体"/>
          <w:szCs w:val="24"/>
        </w:rPr>
        <w:t>个</w:t>
      </w:r>
      <w:r w:rsidR="00921EC9">
        <w:rPr>
          <w:rFonts w:hAnsi="宋体" w:hint="eastAsia"/>
          <w:szCs w:val="24"/>
        </w:rPr>
        <w:t>网络</w:t>
      </w:r>
      <w:r w:rsidR="00915F9C">
        <w:rPr>
          <w:rFonts w:hAnsi="宋体"/>
          <w:szCs w:val="24"/>
        </w:rPr>
        <w:t>参数</w:t>
      </w:r>
      <w:r w:rsidR="004C4CF3" w:rsidRPr="004C4CF3">
        <w:rPr>
          <w:rFonts w:hAnsi="宋体" w:hint="eastAsia"/>
          <w:szCs w:val="24"/>
          <w:vertAlign w:val="superscript"/>
        </w:rPr>
        <w:t>[</w:t>
      </w:r>
      <w:r w:rsidR="00BC77F3">
        <w:rPr>
          <w:rFonts w:hAnsi="宋体"/>
          <w:szCs w:val="24"/>
          <w:vertAlign w:val="superscript"/>
        </w:rPr>
        <w:t>12</w:t>
      </w:r>
      <w:r w:rsidR="004C4CF3" w:rsidRPr="004C4CF3">
        <w:rPr>
          <w:rFonts w:hAnsi="宋体" w:hint="eastAsia"/>
          <w:szCs w:val="24"/>
          <w:vertAlign w:val="superscript"/>
        </w:rPr>
        <w:t>]</w:t>
      </w:r>
      <w:r w:rsidR="007A13B0">
        <w:rPr>
          <w:rFonts w:hAnsi="宋体"/>
          <w:szCs w:val="24"/>
        </w:rPr>
        <w:t>。</w:t>
      </w:r>
      <w:r w:rsidR="00EA7D11">
        <w:rPr>
          <w:rFonts w:hAnsi="宋体" w:hint="eastAsia"/>
          <w:szCs w:val="24"/>
        </w:rPr>
        <w:t>训练</w:t>
      </w:r>
      <w:r w:rsidR="00EA7D11">
        <w:rPr>
          <w:rFonts w:hAnsi="宋体"/>
          <w:szCs w:val="24"/>
        </w:rPr>
        <w:t>包含如此巨大</w:t>
      </w:r>
      <w:r w:rsidR="00EA7D11">
        <w:rPr>
          <w:rFonts w:hAnsi="宋体" w:hint="eastAsia"/>
          <w:szCs w:val="24"/>
        </w:rPr>
        <w:t>数量</w:t>
      </w:r>
      <w:r w:rsidR="00EA7D11">
        <w:rPr>
          <w:rFonts w:hAnsi="宋体"/>
          <w:szCs w:val="24"/>
        </w:rPr>
        <w:t>的</w:t>
      </w:r>
      <w:r w:rsidR="00EA7D11">
        <w:rPr>
          <w:rFonts w:hAnsi="宋体" w:hint="eastAsia"/>
          <w:szCs w:val="24"/>
        </w:rPr>
        <w:t>参数</w:t>
      </w:r>
      <w:r w:rsidR="00EA7D11">
        <w:rPr>
          <w:rFonts w:hAnsi="宋体"/>
          <w:szCs w:val="24"/>
        </w:rPr>
        <w:t>的神经网络模型，</w:t>
      </w:r>
      <w:r w:rsidR="00EA7D11">
        <w:rPr>
          <w:rFonts w:hAnsi="宋体" w:hint="eastAsia"/>
          <w:szCs w:val="24"/>
        </w:rPr>
        <w:t>不仅</w:t>
      </w:r>
      <w:r w:rsidR="00EA7D11">
        <w:rPr>
          <w:rFonts w:hAnsi="宋体"/>
          <w:szCs w:val="24"/>
        </w:rPr>
        <w:t>需要耗费大量的时间，</w:t>
      </w:r>
      <w:r w:rsidR="00EA7D11">
        <w:rPr>
          <w:rFonts w:hAnsi="宋体" w:hint="eastAsia"/>
          <w:szCs w:val="24"/>
        </w:rPr>
        <w:t>同时</w:t>
      </w:r>
      <w:r w:rsidR="0091518F">
        <w:rPr>
          <w:rFonts w:hAnsi="宋体"/>
          <w:szCs w:val="24"/>
        </w:rPr>
        <w:t>还会导致过拟合、容易</w:t>
      </w:r>
      <w:r w:rsidR="0091518F">
        <w:rPr>
          <w:rFonts w:hAnsi="宋体" w:hint="eastAsia"/>
          <w:szCs w:val="24"/>
        </w:rPr>
        <w:t>取到</w:t>
      </w:r>
      <w:r w:rsidR="00EA7D11">
        <w:rPr>
          <w:rFonts w:hAnsi="宋体"/>
          <w:szCs w:val="24"/>
        </w:rPr>
        <w:t>局部最优</w:t>
      </w:r>
      <w:r w:rsidR="00CB4EF7">
        <w:rPr>
          <w:rFonts w:hAnsi="宋体" w:hint="eastAsia"/>
          <w:szCs w:val="24"/>
        </w:rPr>
        <w:t>解</w:t>
      </w:r>
      <w:r w:rsidR="00EA7D11">
        <w:rPr>
          <w:rFonts w:hAnsi="宋体"/>
          <w:szCs w:val="24"/>
        </w:rPr>
        <w:t>等严重问题。</w:t>
      </w:r>
    </w:p>
    <w:p w14:paraId="1FE3A196" w14:textId="4888F25B" w:rsidR="00195F74" w:rsidRDefault="000F5BE2" w:rsidP="001D734D">
      <w:pPr>
        <w:spacing w:line="400" w:lineRule="exact"/>
        <w:ind w:firstLine="480"/>
        <w:rPr>
          <w:rFonts w:hAnsi="宋体"/>
          <w:szCs w:val="24"/>
        </w:rPr>
      </w:pPr>
      <w:r>
        <w:rPr>
          <w:rFonts w:hAnsi="宋体" w:hint="eastAsia"/>
          <w:szCs w:val="24"/>
        </w:rPr>
        <w:t>上</w:t>
      </w:r>
      <w:r w:rsidR="00195F74">
        <w:rPr>
          <w:rFonts w:hAnsi="宋体" w:hint="eastAsia"/>
          <w:szCs w:val="24"/>
        </w:rPr>
        <w:t>世纪</w:t>
      </w:r>
      <w:r w:rsidR="00195F74">
        <w:rPr>
          <w:rFonts w:hAnsi="宋体"/>
          <w:szCs w:val="24"/>
        </w:rPr>
        <w:t>60</w:t>
      </w:r>
      <w:r w:rsidR="00195F74">
        <w:rPr>
          <w:rFonts w:hAnsi="宋体" w:hint="eastAsia"/>
          <w:szCs w:val="24"/>
        </w:rPr>
        <w:t>年代</w:t>
      </w:r>
      <w:r w:rsidR="00195F74">
        <w:rPr>
          <w:rFonts w:hAnsi="宋体"/>
          <w:szCs w:val="24"/>
        </w:rPr>
        <w:t>，</w:t>
      </w:r>
      <w:r w:rsidR="00195F74">
        <w:rPr>
          <w:rFonts w:hAnsi="宋体" w:hint="eastAsia"/>
          <w:szCs w:val="24"/>
        </w:rPr>
        <w:t>Hubel</w:t>
      </w:r>
      <w:r w:rsidR="00195F74">
        <w:rPr>
          <w:rFonts w:hAnsi="宋体"/>
          <w:szCs w:val="24"/>
        </w:rPr>
        <w:t>和</w:t>
      </w:r>
      <w:r w:rsidR="00195F74">
        <w:rPr>
          <w:rFonts w:hAnsi="宋体"/>
          <w:szCs w:val="24"/>
        </w:rPr>
        <w:t>Wiesel</w:t>
      </w:r>
      <w:r w:rsidR="00534355">
        <w:rPr>
          <w:rFonts w:hAnsi="宋体"/>
          <w:szCs w:val="24"/>
        </w:rPr>
        <w:t>在</w:t>
      </w:r>
      <w:r w:rsidR="00534355">
        <w:rPr>
          <w:rFonts w:hAnsi="宋体" w:hint="eastAsia"/>
          <w:szCs w:val="24"/>
        </w:rPr>
        <w:t>对</w:t>
      </w:r>
      <w:r w:rsidR="00195F74">
        <w:rPr>
          <w:rFonts w:hAnsi="宋体"/>
          <w:szCs w:val="24"/>
        </w:rPr>
        <w:t>猫</w:t>
      </w:r>
      <w:r w:rsidR="00E94F65">
        <w:rPr>
          <w:rFonts w:hAnsi="宋体" w:hint="eastAsia"/>
          <w:szCs w:val="24"/>
        </w:rPr>
        <w:t>的</w:t>
      </w:r>
      <w:r w:rsidR="00195F74">
        <w:rPr>
          <w:rFonts w:hAnsi="宋体"/>
          <w:szCs w:val="24"/>
        </w:rPr>
        <w:t>脑皮层中用于局部敏感和方向选择的神经元</w:t>
      </w:r>
      <w:r w:rsidR="00534355">
        <w:rPr>
          <w:rFonts w:hAnsi="宋体" w:hint="eastAsia"/>
          <w:szCs w:val="24"/>
        </w:rPr>
        <w:t>进行研究</w:t>
      </w:r>
      <w:r w:rsidR="00E94F65">
        <w:rPr>
          <w:rFonts w:hAnsi="宋体"/>
          <w:szCs w:val="24"/>
        </w:rPr>
        <w:t>时</w:t>
      </w:r>
      <w:r w:rsidR="00254526">
        <w:rPr>
          <w:rFonts w:hAnsi="宋体" w:hint="eastAsia"/>
          <w:szCs w:val="24"/>
        </w:rPr>
        <w:t>，</w:t>
      </w:r>
      <w:r w:rsidR="00E94F65">
        <w:rPr>
          <w:rFonts w:hAnsi="宋体"/>
          <w:szCs w:val="24"/>
        </w:rPr>
        <w:t>发现其</w:t>
      </w:r>
      <w:r w:rsidR="00E63694">
        <w:rPr>
          <w:rFonts w:hAnsi="宋体" w:hint="eastAsia"/>
          <w:szCs w:val="24"/>
        </w:rPr>
        <w:t>所具有</w:t>
      </w:r>
      <w:r w:rsidR="000A26D2">
        <w:rPr>
          <w:rFonts w:hAnsi="宋体" w:hint="eastAsia"/>
          <w:szCs w:val="24"/>
        </w:rPr>
        <w:t>的</w:t>
      </w:r>
      <w:r w:rsidR="00E94F65">
        <w:rPr>
          <w:rFonts w:hAnsi="宋体" w:hint="eastAsia"/>
          <w:szCs w:val="24"/>
        </w:rPr>
        <w:t>特殊</w:t>
      </w:r>
      <w:r w:rsidR="008D28F6">
        <w:rPr>
          <w:rFonts w:hAnsi="宋体"/>
          <w:szCs w:val="24"/>
        </w:rPr>
        <w:t>结构</w:t>
      </w:r>
      <w:r w:rsidR="008D28F6">
        <w:rPr>
          <w:rFonts w:hAnsi="宋体" w:hint="eastAsia"/>
          <w:szCs w:val="24"/>
        </w:rPr>
        <w:t>能够</w:t>
      </w:r>
      <w:r w:rsidR="00CD2A47">
        <w:rPr>
          <w:rFonts w:hAnsi="宋体" w:hint="eastAsia"/>
          <w:szCs w:val="24"/>
        </w:rPr>
        <w:t>显著</w:t>
      </w:r>
      <w:r w:rsidR="008D28F6">
        <w:rPr>
          <w:rFonts w:hAnsi="宋体"/>
          <w:szCs w:val="24"/>
        </w:rPr>
        <w:t>降低</w:t>
      </w:r>
      <w:r w:rsidR="008D28F6">
        <w:rPr>
          <w:rFonts w:hAnsi="宋体" w:hint="eastAsia"/>
          <w:szCs w:val="24"/>
        </w:rPr>
        <w:t>反馈</w:t>
      </w:r>
      <w:r w:rsidR="008D28F6">
        <w:rPr>
          <w:rFonts w:hAnsi="宋体"/>
          <w:szCs w:val="24"/>
        </w:rPr>
        <w:t>神经网络的复杂</w:t>
      </w:r>
      <w:r w:rsidR="008D28F6">
        <w:rPr>
          <w:rFonts w:hAnsi="宋体" w:hint="eastAsia"/>
          <w:szCs w:val="24"/>
        </w:rPr>
        <w:t>度</w:t>
      </w:r>
      <w:r w:rsidR="007C1E13" w:rsidRPr="007C1E13">
        <w:rPr>
          <w:rFonts w:hAnsi="宋体" w:hint="eastAsia"/>
          <w:szCs w:val="24"/>
          <w:vertAlign w:val="superscript"/>
        </w:rPr>
        <w:t>[</w:t>
      </w:r>
      <w:r w:rsidR="00BC77F3">
        <w:rPr>
          <w:rFonts w:hAnsi="宋体"/>
          <w:szCs w:val="24"/>
          <w:vertAlign w:val="superscript"/>
        </w:rPr>
        <w:t>13</w:t>
      </w:r>
      <w:r w:rsidR="007C1E13" w:rsidRPr="007C1E13">
        <w:rPr>
          <w:rFonts w:hAnsi="宋体" w:hint="eastAsia"/>
          <w:szCs w:val="24"/>
          <w:vertAlign w:val="superscript"/>
        </w:rPr>
        <w:t>]</w:t>
      </w:r>
      <w:r w:rsidR="00195F74">
        <w:rPr>
          <w:rFonts w:hAnsi="宋体"/>
          <w:szCs w:val="24"/>
        </w:rPr>
        <w:t>。</w:t>
      </w:r>
      <w:r w:rsidR="00721D4B">
        <w:rPr>
          <w:rFonts w:hAnsi="宋体" w:hint="eastAsia"/>
          <w:szCs w:val="24"/>
        </w:rPr>
        <w:t>受到</w:t>
      </w:r>
      <w:r w:rsidR="00721D4B">
        <w:rPr>
          <w:rFonts w:hAnsi="宋体"/>
          <w:szCs w:val="24"/>
        </w:rPr>
        <w:t>这一研究</w:t>
      </w:r>
      <w:r w:rsidR="00E45B58">
        <w:rPr>
          <w:rFonts w:hAnsi="宋体" w:hint="eastAsia"/>
          <w:szCs w:val="24"/>
        </w:rPr>
        <w:t>成果</w:t>
      </w:r>
      <w:r w:rsidR="00721D4B">
        <w:rPr>
          <w:rFonts w:hAnsi="宋体"/>
          <w:szCs w:val="24"/>
        </w:rPr>
        <w:t>的</w:t>
      </w:r>
      <w:r w:rsidR="00721D4B">
        <w:rPr>
          <w:rFonts w:hAnsi="宋体" w:hint="eastAsia"/>
          <w:szCs w:val="24"/>
        </w:rPr>
        <w:t>启示</w:t>
      </w:r>
      <w:r w:rsidR="00DC18D9">
        <w:rPr>
          <w:rFonts w:hAnsi="宋体"/>
          <w:szCs w:val="24"/>
        </w:rPr>
        <w:t>，研究人员</w:t>
      </w:r>
      <w:r w:rsidR="005979E9">
        <w:rPr>
          <w:rFonts w:hAnsi="宋体"/>
          <w:szCs w:val="24"/>
        </w:rPr>
        <w:t>继而</w:t>
      </w:r>
      <w:r w:rsidR="00DC18D9">
        <w:rPr>
          <w:rFonts w:hAnsi="宋体"/>
          <w:szCs w:val="24"/>
        </w:rPr>
        <w:t>提出了卷积神经网络的概念</w:t>
      </w:r>
      <w:r w:rsidR="004F60C4" w:rsidRPr="004F60C4">
        <w:rPr>
          <w:rFonts w:hAnsi="宋体" w:hint="eastAsia"/>
          <w:szCs w:val="24"/>
          <w:vertAlign w:val="superscript"/>
        </w:rPr>
        <w:t>[</w:t>
      </w:r>
      <w:r w:rsidR="006E5BA4">
        <w:rPr>
          <w:rFonts w:hAnsi="宋体"/>
          <w:szCs w:val="24"/>
          <w:vertAlign w:val="superscript"/>
        </w:rPr>
        <w:t>14</w:t>
      </w:r>
      <w:r w:rsidR="004F60C4" w:rsidRPr="004F60C4">
        <w:rPr>
          <w:rFonts w:hAnsi="宋体" w:hint="eastAsia"/>
          <w:szCs w:val="24"/>
          <w:vertAlign w:val="superscript"/>
        </w:rPr>
        <w:t>]</w:t>
      </w:r>
      <w:r w:rsidR="00DC18D9">
        <w:rPr>
          <w:rFonts w:hAnsi="宋体"/>
          <w:szCs w:val="24"/>
        </w:rPr>
        <w:t>。</w:t>
      </w:r>
      <w:r w:rsidR="0052237D">
        <w:rPr>
          <w:rFonts w:hAnsi="宋体"/>
          <w:szCs w:val="24"/>
        </w:rPr>
        <w:t>卷积神经网络</w:t>
      </w:r>
      <w:r w:rsidR="004B3220">
        <w:rPr>
          <w:rFonts w:hAnsi="宋体"/>
          <w:szCs w:val="24"/>
        </w:rPr>
        <w:t>具有两个</w:t>
      </w:r>
      <w:r w:rsidR="004B3220">
        <w:rPr>
          <w:rFonts w:hAnsi="宋体" w:hint="eastAsia"/>
          <w:szCs w:val="24"/>
        </w:rPr>
        <w:t>关键</w:t>
      </w:r>
      <w:r w:rsidR="00CD6BEF">
        <w:rPr>
          <w:rFonts w:hAnsi="宋体"/>
          <w:szCs w:val="24"/>
        </w:rPr>
        <w:t>的特性</w:t>
      </w:r>
      <w:r w:rsidR="006B07CC">
        <w:rPr>
          <w:rFonts w:hAnsi="宋体"/>
          <w:szCs w:val="24"/>
        </w:rPr>
        <w:t>：</w:t>
      </w:r>
      <w:r w:rsidR="00CB171A">
        <w:rPr>
          <w:rFonts w:hAnsi="宋体" w:hint="eastAsia"/>
          <w:szCs w:val="24"/>
        </w:rPr>
        <w:t>局部感受野</w:t>
      </w:r>
      <w:r w:rsidR="0052237D">
        <w:rPr>
          <w:rFonts w:hAnsi="宋体"/>
          <w:szCs w:val="24"/>
        </w:rPr>
        <w:t>和</w:t>
      </w:r>
      <w:r w:rsidR="006B07CC">
        <w:rPr>
          <w:rFonts w:hAnsi="宋体" w:hint="eastAsia"/>
          <w:szCs w:val="24"/>
        </w:rPr>
        <w:t>权重参数</w:t>
      </w:r>
      <w:r w:rsidR="0052237D">
        <w:rPr>
          <w:rFonts w:hAnsi="宋体"/>
          <w:szCs w:val="24"/>
        </w:rPr>
        <w:t>共享。</w:t>
      </w:r>
      <w:r w:rsidR="00F55F3E">
        <w:rPr>
          <w:rFonts w:hAnsi="宋体"/>
          <w:szCs w:val="24"/>
        </w:rPr>
        <w:t>区别于</w:t>
      </w:r>
      <w:r w:rsidR="00F55F3E">
        <w:rPr>
          <w:rFonts w:hAnsi="宋体" w:hint="eastAsia"/>
          <w:szCs w:val="24"/>
        </w:rPr>
        <w:t>全连接的</w:t>
      </w:r>
      <w:r w:rsidR="00A10437">
        <w:rPr>
          <w:rFonts w:hAnsi="宋体"/>
          <w:szCs w:val="24"/>
        </w:rPr>
        <w:t>神经网络结构，</w:t>
      </w:r>
      <w:r w:rsidR="00A10437">
        <w:rPr>
          <w:rFonts w:hAnsi="宋体" w:hint="eastAsia"/>
          <w:szCs w:val="24"/>
        </w:rPr>
        <w:t>卷积神经网络</w:t>
      </w:r>
      <w:r w:rsidR="00FA1F2C">
        <w:rPr>
          <w:rFonts w:hAnsi="宋体" w:hint="eastAsia"/>
          <w:szCs w:val="24"/>
        </w:rPr>
        <w:t>模型</w:t>
      </w:r>
      <w:r w:rsidR="00C331A4">
        <w:rPr>
          <w:rFonts w:hAnsi="宋体" w:hint="eastAsia"/>
          <w:szCs w:val="24"/>
        </w:rPr>
        <w:t>的结构中</w:t>
      </w:r>
      <w:r w:rsidR="00FA1F2C">
        <w:rPr>
          <w:rFonts w:hAnsi="宋体" w:hint="eastAsia"/>
          <w:szCs w:val="24"/>
        </w:rPr>
        <w:t>具有</w:t>
      </w:r>
      <w:r w:rsidR="00A10437">
        <w:rPr>
          <w:rFonts w:hAnsi="宋体"/>
          <w:szCs w:val="24"/>
        </w:rPr>
        <w:t>一个由卷积层和</w:t>
      </w:r>
      <w:r w:rsidR="00BA73EE">
        <w:rPr>
          <w:rFonts w:hAnsi="宋体"/>
          <w:szCs w:val="24"/>
        </w:rPr>
        <w:t>子采样层</w:t>
      </w:r>
      <w:r w:rsidR="00C331A4">
        <w:rPr>
          <w:rFonts w:hAnsi="宋体" w:hint="eastAsia"/>
          <w:szCs w:val="24"/>
        </w:rPr>
        <w:t>所</w:t>
      </w:r>
      <w:r w:rsidR="002349BF">
        <w:rPr>
          <w:rFonts w:hAnsi="宋体" w:hint="eastAsia"/>
          <w:szCs w:val="24"/>
        </w:rPr>
        <w:t>组成</w:t>
      </w:r>
      <w:r w:rsidR="00BA73EE">
        <w:rPr>
          <w:rFonts w:hAnsi="宋体" w:hint="eastAsia"/>
          <w:szCs w:val="24"/>
        </w:rPr>
        <w:t>的</w:t>
      </w:r>
      <w:r w:rsidR="000D5074">
        <w:rPr>
          <w:rFonts w:hAnsi="宋体"/>
          <w:szCs w:val="24"/>
        </w:rPr>
        <w:t>特征</w:t>
      </w:r>
      <w:r w:rsidR="000D5074">
        <w:rPr>
          <w:rFonts w:hAnsi="宋体" w:hint="eastAsia"/>
          <w:szCs w:val="24"/>
        </w:rPr>
        <w:t>提取</w:t>
      </w:r>
      <w:r w:rsidR="00BA73EE">
        <w:rPr>
          <w:rFonts w:hAnsi="宋体"/>
          <w:szCs w:val="24"/>
        </w:rPr>
        <w:t>器。</w:t>
      </w:r>
      <w:r w:rsidR="003F1AA1">
        <w:rPr>
          <w:rFonts w:hAnsi="宋体"/>
          <w:szCs w:val="24"/>
        </w:rPr>
        <w:t>在卷积层中，</w:t>
      </w:r>
      <w:r w:rsidR="003F1AA1">
        <w:rPr>
          <w:rFonts w:hAnsi="宋体" w:hint="eastAsia"/>
          <w:szCs w:val="24"/>
        </w:rPr>
        <w:t>一个</w:t>
      </w:r>
      <w:r w:rsidR="002D4247">
        <w:rPr>
          <w:rFonts w:hAnsi="宋体" w:hint="eastAsia"/>
          <w:szCs w:val="24"/>
        </w:rPr>
        <w:t>网络单元</w:t>
      </w:r>
      <w:r w:rsidR="001B3FB1">
        <w:rPr>
          <w:rFonts w:hAnsi="宋体"/>
          <w:szCs w:val="24"/>
        </w:rPr>
        <w:t>只与邻层的</w:t>
      </w:r>
      <w:r w:rsidR="002D4247">
        <w:rPr>
          <w:rFonts w:hAnsi="宋体" w:hint="eastAsia"/>
          <w:szCs w:val="24"/>
        </w:rPr>
        <w:t>一</w:t>
      </w:r>
      <w:r w:rsidR="001B3FB1">
        <w:rPr>
          <w:rFonts w:hAnsi="宋体"/>
          <w:szCs w:val="24"/>
        </w:rPr>
        <w:t>部分</w:t>
      </w:r>
      <w:r w:rsidR="001B3FB1">
        <w:rPr>
          <w:rFonts w:hAnsi="宋体" w:hint="eastAsia"/>
          <w:szCs w:val="24"/>
        </w:rPr>
        <w:t>网络单</w:t>
      </w:r>
      <w:r w:rsidR="003F1AA1">
        <w:rPr>
          <w:rFonts w:hAnsi="宋体"/>
          <w:szCs w:val="24"/>
        </w:rPr>
        <w:t>元相连</w:t>
      </w:r>
      <w:r w:rsidR="00D55B0E">
        <w:rPr>
          <w:rFonts w:hAnsi="宋体"/>
          <w:szCs w:val="24"/>
        </w:rPr>
        <w:t>，即局部感受野</w:t>
      </w:r>
      <w:r w:rsidR="003F1AA1">
        <w:rPr>
          <w:rFonts w:hAnsi="宋体"/>
          <w:szCs w:val="24"/>
        </w:rPr>
        <w:t>。</w:t>
      </w:r>
      <w:r w:rsidR="00707DEF">
        <w:rPr>
          <w:rFonts w:hAnsi="宋体"/>
          <w:szCs w:val="24"/>
        </w:rPr>
        <w:t>卷积神经网络的一个卷积层通常</w:t>
      </w:r>
      <w:r w:rsidR="00707DEF">
        <w:rPr>
          <w:rFonts w:hAnsi="宋体" w:hint="eastAsia"/>
          <w:szCs w:val="24"/>
        </w:rPr>
        <w:t>由</w:t>
      </w:r>
      <w:r w:rsidR="00CF78A7">
        <w:rPr>
          <w:rFonts w:hAnsi="宋体"/>
          <w:szCs w:val="24"/>
        </w:rPr>
        <w:t>多个特征平面</w:t>
      </w:r>
      <w:r w:rsidR="00707DEF">
        <w:rPr>
          <w:rFonts w:hAnsi="宋体" w:hint="eastAsia"/>
          <w:szCs w:val="24"/>
        </w:rPr>
        <w:t>构成</w:t>
      </w:r>
      <w:r w:rsidR="00CF78A7">
        <w:rPr>
          <w:rFonts w:hAnsi="宋体"/>
          <w:szCs w:val="24"/>
        </w:rPr>
        <w:t>，</w:t>
      </w:r>
      <w:r w:rsidR="00CF78A7">
        <w:rPr>
          <w:rFonts w:hAnsi="宋体" w:hint="eastAsia"/>
          <w:szCs w:val="24"/>
        </w:rPr>
        <w:t>其中</w:t>
      </w:r>
      <w:r w:rsidR="00CF78A7">
        <w:rPr>
          <w:rFonts w:hAnsi="宋体"/>
          <w:szCs w:val="24"/>
        </w:rPr>
        <w:t>每个特征平面由一系列</w:t>
      </w:r>
      <w:r w:rsidR="00AE50B9">
        <w:rPr>
          <w:rFonts w:hAnsi="宋体" w:hint="eastAsia"/>
          <w:szCs w:val="24"/>
        </w:rPr>
        <w:t>呈</w:t>
      </w:r>
      <w:r w:rsidR="00C60AF0">
        <w:rPr>
          <w:rFonts w:hAnsi="宋体"/>
          <w:szCs w:val="24"/>
        </w:rPr>
        <w:t>矩形排列的</w:t>
      </w:r>
      <w:r w:rsidR="00C60AF0">
        <w:rPr>
          <w:rFonts w:hAnsi="宋体" w:hint="eastAsia"/>
          <w:szCs w:val="24"/>
        </w:rPr>
        <w:t>网络单元</w:t>
      </w:r>
      <w:r w:rsidR="00CF78A7">
        <w:rPr>
          <w:rFonts w:hAnsi="宋体"/>
          <w:szCs w:val="24"/>
        </w:rPr>
        <w:t>构成，</w:t>
      </w:r>
      <w:r w:rsidR="00C60AF0">
        <w:rPr>
          <w:rFonts w:hAnsi="宋体" w:hint="eastAsia"/>
          <w:szCs w:val="24"/>
        </w:rPr>
        <w:t>属于相同</w:t>
      </w:r>
      <w:r w:rsidR="00C60AF0">
        <w:rPr>
          <w:rFonts w:hAnsi="宋体"/>
          <w:szCs w:val="24"/>
        </w:rPr>
        <w:t>特征平面</w:t>
      </w:r>
      <w:r w:rsidR="00C60AF0">
        <w:rPr>
          <w:rFonts w:hAnsi="宋体" w:hint="eastAsia"/>
          <w:szCs w:val="24"/>
        </w:rPr>
        <w:t>的网络单元</w:t>
      </w:r>
      <w:r w:rsidR="00F76EB7">
        <w:rPr>
          <w:rFonts w:hAnsi="宋体"/>
          <w:szCs w:val="24"/>
        </w:rPr>
        <w:t>具有相同的权值参数，</w:t>
      </w:r>
      <w:r w:rsidR="00F76EB7">
        <w:rPr>
          <w:rFonts w:hAnsi="宋体" w:hint="eastAsia"/>
          <w:szCs w:val="24"/>
        </w:rPr>
        <w:t>即</w:t>
      </w:r>
      <w:r w:rsidR="00F76EB7">
        <w:rPr>
          <w:rFonts w:hAnsi="宋体"/>
          <w:szCs w:val="24"/>
        </w:rPr>
        <w:t>卷积核</w:t>
      </w:r>
      <w:r w:rsidR="00216C51" w:rsidRPr="00216C51">
        <w:rPr>
          <w:rFonts w:hAnsi="宋体" w:hint="eastAsia"/>
          <w:szCs w:val="24"/>
          <w:vertAlign w:val="superscript"/>
        </w:rPr>
        <w:t>[</w:t>
      </w:r>
      <w:r w:rsidR="006E5BA4">
        <w:rPr>
          <w:rFonts w:hAnsi="宋体"/>
          <w:szCs w:val="24"/>
          <w:vertAlign w:val="superscript"/>
        </w:rPr>
        <w:t>15</w:t>
      </w:r>
      <w:r w:rsidR="00C36CBC">
        <w:rPr>
          <w:rFonts w:hAnsi="宋体"/>
          <w:szCs w:val="24"/>
          <w:vertAlign w:val="superscript"/>
        </w:rPr>
        <w:t>,</w:t>
      </w:r>
      <w:r w:rsidR="006E5BA4">
        <w:rPr>
          <w:rFonts w:hAnsi="宋体"/>
          <w:szCs w:val="24"/>
          <w:vertAlign w:val="superscript"/>
        </w:rPr>
        <w:t>16</w:t>
      </w:r>
      <w:r w:rsidR="00216C51" w:rsidRPr="00216C51">
        <w:rPr>
          <w:rFonts w:hAnsi="宋体" w:hint="eastAsia"/>
          <w:szCs w:val="24"/>
          <w:vertAlign w:val="superscript"/>
        </w:rPr>
        <w:t>]</w:t>
      </w:r>
      <w:r w:rsidR="00F76EB7">
        <w:rPr>
          <w:rFonts w:hAnsi="宋体"/>
          <w:szCs w:val="24"/>
        </w:rPr>
        <w:t>。</w:t>
      </w:r>
      <w:r w:rsidR="001D734D">
        <w:rPr>
          <w:rFonts w:hAnsi="宋体"/>
          <w:szCs w:val="24"/>
        </w:rPr>
        <w:t>子采样，</w:t>
      </w:r>
      <w:r w:rsidR="001D734D">
        <w:rPr>
          <w:rFonts w:hAnsi="宋体" w:hint="eastAsia"/>
          <w:szCs w:val="24"/>
        </w:rPr>
        <w:t>又</w:t>
      </w:r>
      <w:r w:rsidR="00B17016">
        <w:rPr>
          <w:rFonts w:hAnsi="宋体" w:hint="eastAsia"/>
          <w:szCs w:val="24"/>
        </w:rPr>
        <w:t>被</w:t>
      </w:r>
      <w:r w:rsidR="001D734D">
        <w:rPr>
          <w:rFonts w:hAnsi="宋体" w:hint="eastAsia"/>
          <w:szCs w:val="24"/>
        </w:rPr>
        <w:t>称为</w:t>
      </w:r>
      <w:r w:rsidR="001D734D">
        <w:rPr>
          <w:rFonts w:hAnsi="宋体"/>
          <w:szCs w:val="24"/>
        </w:rPr>
        <w:t>池化（</w:t>
      </w:r>
      <w:r w:rsidR="001D734D">
        <w:rPr>
          <w:rFonts w:hAnsi="宋体"/>
          <w:szCs w:val="24"/>
        </w:rPr>
        <w:t>Pooling</w:t>
      </w:r>
      <w:r w:rsidR="001D734D">
        <w:rPr>
          <w:rFonts w:hAnsi="宋体"/>
          <w:szCs w:val="24"/>
        </w:rPr>
        <w:t>），</w:t>
      </w:r>
      <w:r w:rsidR="00452FA6">
        <w:rPr>
          <w:rFonts w:hAnsi="宋体"/>
          <w:szCs w:val="24"/>
        </w:rPr>
        <w:t>是</w:t>
      </w:r>
      <w:r w:rsidR="00452FA6">
        <w:rPr>
          <w:rFonts w:hAnsi="宋体" w:hint="eastAsia"/>
          <w:szCs w:val="24"/>
        </w:rPr>
        <w:t>在</w:t>
      </w:r>
      <w:r w:rsidR="00452FA6">
        <w:rPr>
          <w:rFonts w:hAnsi="宋体"/>
          <w:szCs w:val="24"/>
        </w:rPr>
        <w:t>特征向量上进行的</w:t>
      </w:r>
      <w:r w:rsidR="00452FA6">
        <w:rPr>
          <w:rFonts w:hAnsi="宋体" w:hint="eastAsia"/>
          <w:szCs w:val="24"/>
        </w:rPr>
        <w:t>一种聚合操作</w:t>
      </w:r>
      <w:r w:rsidR="00452FA6">
        <w:rPr>
          <w:rFonts w:hAnsi="宋体"/>
          <w:szCs w:val="24"/>
        </w:rPr>
        <w:t>，</w:t>
      </w:r>
      <w:r w:rsidR="001D734D">
        <w:rPr>
          <w:rFonts w:hAnsi="宋体" w:hint="eastAsia"/>
          <w:szCs w:val="24"/>
        </w:rPr>
        <w:t>通常</w:t>
      </w:r>
      <w:r w:rsidR="001D734D">
        <w:rPr>
          <w:rFonts w:hAnsi="宋体"/>
          <w:szCs w:val="24"/>
        </w:rPr>
        <w:t>包括均值子采样和</w:t>
      </w:r>
      <w:proofErr w:type="gramStart"/>
      <w:r w:rsidR="001D734D">
        <w:rPr>
          <w:rFonts w:hAnsi="宋体"/>
          <w:szCs w:val="24"/>
        </w:rPr>
        <w:t>最大值子采样</w:t>
      </w:r>
      <w:proofErr w:type="gramEnd"/>
      <w:r w:rsidR="001D734D">
        <w:rPr>
          <w:rFonts w:hAnsi="宋体"/>
          <w:szCs w:val="24"/>
        </w:rPr>
        <w:t>两种形式。</w:t>
      </w:r>
      <w:r w:rsidR="00854C5B">
        <w:rPr>
          <w:rFonts w:hAnsi="宋体"/>
          <w:szCs w:val="24"/>
        </w:rPr>
        <w:t>局部</w:t>
      </w:r>
      <w:r w:rsidR="00854C5B">
        <w:rPr>
          <w:rFonts w:hAnsi="宋体" w:hint="eastAsia"/>
          <w:szCs w:val="24"/>
        </w:rPr>
        <w:t>感受野</w:t>
      </w:r>
      <w:r w:rsidR="00854C5B">
        <w:rPr>
          <w:rFonts w:hAnsi="宋体"/>
          <w:szCs w:val="24"/>
        </w:rPr>
        <w:t>和</w:t>
      </w:r>
      <w:r w:rsidR="00854C5B">
        <w:rPr>
          <w:rFonts w:hAnsi="宋体" w:hint="eastAsia"/>
          <w:szCs w:val="24"/>
        </w:rPr>
        <w:t>权重参数</w:t>
      </w:r>
      <w:r w:rsidR="00BA0720">
        <w:rPr>
          <w:rFonts w:hAnsi="宋体"/>
          <w:szCs w:val="24"/>
        </w:rPr>
        <w:t>共享</w:t>
      </w:r>
      <w:r w:rsidR="00854C5B">
        <w:rPr>
          <w:rFonts w:hAnsi="宋体" w:hint="eastAsia"/>
          <w:szCs w:val="24"/>
        </w:rPr>
        <w:t>在很大程度上</w:t>
      </w:r>
      <w:r w:rsidR="00D24D2A">
        <w:rPr>
          <w:rFonts w:hAnsi="宋体" w:hint="eastAsia"/>
          <w:szCs w:val="24"/>
        </w:rPr>
        <w:t>缩减</w:t>
      </w:r>
      <w:r w:rsidR="00D24D2A">
        <w:rPr>
          <w:rFonts w:hAnsi="宋体"/>
          <w:szCs w:val="24"/>
        </w:rPr>
        <w:t>了神经网络中的参数</w:t>
      </w:r>
      <w:r w:rsidR="00D24D2A">
        <w:rPr>
          <w:rFonts w:hAnsi="宋体" w:hint="eastAsia"/>
          <w:szCs w:val="24"/>
        </w:rPr>
        <w:t>规模</w:t>
      </w:r>
      <w:r w:rsidR="002737B9">
        <w:rPr>
          <w:rFonts w:hAnsi="宋体"/>
          <w:szCs w:val="24"/>
        </w:rPr>
        <w:t>，</w:t>
      </w:r>
      <w:r w:rsidR="00313B45">
        <w:rPr>
          <w:rFonts w:hAnsi="宋体" w:hint="eastAsia"/>
          <w:szCs w:val="24"/>
        </w:rPr>
        <w:t>使模型更加简单，不易产生过拟合</w:t>
      </w:r>
      <w:r w:rsidR="00153E23">
        <w:rPr>
          <w:rFonts w:hAnsi="宋体" w:hint="eastAsia"/>
          <w:szCs w:val="24"/>
        </w:rPr>
        <w:t>等</w:t>
      </w:r>
      <w:r w:rsidR="00313B45">
        <w:rPr>
          <w:rFonts w:hAnsi="宋体" w:hint="eastAsia"/>
          <w:szCs w:val="24"/>
        </w:rPr>
        <w:t>问题</w:t>
      </w:r>
      <w:r w:rsidR="00BA0720">
        <w:rPr>
          <w:rFonts w:hAnsi="宋体"/>
          <w:szCs w:val="24"/>
        </w:rPr>
        <w:t>。</w:t>
      </w:r>
    </w:p>
    <w:p w14:paraId="02C3853D" w14:textId="4D714D57" w:rsidR="00733C07" w:rsidRDefault="00413442" w:rsidP="00B7754C">
      <w:pPr>
        <w:spacing w:line="400" w:lineRule="exact"/>
        <w:ind w:firstLine="480"/>
        <w:rPr>
          <w:rFonts w:hAnsi="宋体"/>
          <w:szCs w:val="24"/>
        </w:rPr>
      </w:pPr>
      <w:r>
        <w:rPr>
          <w:rFonts w:hAnsi="宋体" w:hint="eastAsia"/>
          <w:szCs w:val="24"/>
        </w:rPr>
        <w:t>卷积神经网络</w:t>
      </w:r>
      <w:r w:rsidR="002A0DB9">
        <w:rPr>
          <w:rFonts w:hAnsi="宋体" w:hint="eastAsia"/>
          <w:szCs w:val="24"/>
        </w:rPr>
        <w:t>模型</w:t>
      </w:r>
      <w:r w:rsidR="002A0DB9">
        <w:rPr>
          <w:rFonts w:hAnsi="宋体"/>
          <w:szCs w:val="24"/>
        </w:rPr>
        <w:t>由于其自身结构特点，</w:t>
      </w:r>
      <w:r w:rsidR="002A0DB9">
        <w:rPr>
          <w:rFonts w:hAnsi="宋体" w:hint="eastAsia"/>
          <w:szCs w:val="24"/>
        </w:rPr>
        <w:t>非常适用于</w:t>
      </w:r>
      <w:r w:rsidR="002A0DB9">
        <w:rPr>
          <w:rFonts w:hAnsi="宋体"/>
          <w:szCs w:val="24"/>
        </w:rPr>
        <w:t>处理图像特征，因此</w:t>
      </w:r>
      <w:r w:rsidR="008F2436">
        <w:rPr>
          <w:rFonts w:hAnsi="宋体"/>
          <w:szCs w:val="24"/>
        </w:rPr>
        <w:t>被广泛</w:t>
      </w:r>
      <w:r>
        <w:rPr>
          <w:rFonts w:hAnsi="宋体"/>
          <w:szCs w:val="24"/>
        </w:rPr>
        <w:t>应用</w:t>
      </w:r>
      <w:r w:rsidR="008F2436">
        <w:rPr>
          <w:rFonts w:hAnsi="宋体" w:hint="eastAsia"/>
          <w:szCs w:val="24"/>
        </w:rPr>
        <w:t>在</w:t>
      </w:r>
      <w:r>
        <w:rPr>
          <w:rFonts w:hAnsi="宋体"/>
          <w:szCs w:val="24"/>
        </w:rPr>
        <w:t>计算机视觉领域中</w:t>
      </w:r>
      <w:r w:rsidR="00567297">
        <w:rPr>
          <w:rFonts w:hAnsi="宋体"/>
          <w:szCs w:val="24"/>
        </w:rPr>
        <w:t>的图片分类、图像分割等</w:t>
      </w:r>
      <w:r w:rsidR="00567297">
        <w:rPr>
          <w:rFonts w:hAnsi="宋体" w:hint="eastAsia"/>
          <w:szCs w:val="24"/>
        </w:rPr>
        <w:t>问题</w:t>
      </w:r>
      <w:r w:rsidR="008F2436">
        <w:rPr>
          <w:rFonts w:hAnsi="宋体" w:hint="eastAsia"/>
          <w:szCs w:val="24"/>
        </w:rPr>
        <w:t>中</w:t>
      </w:r>
      <w:r>
        <w:rPr>
          <w:rFonts w:hAnsi="宋体"/>
          <w:szCs w:val="24"/>
        </w:rPr>
        <w:t>，</w:t>
      </w:r>
      <w:r>
        <w:rPr>
          <w:rFonts w:hAnsi="宋体" w:hint="eastAsia"/>
          <w:szCs w:val="24"/>
        </w:rPr>
        <w:t>并且</w:t>
      </w:r>
      <w:r w:rsidR="00484F6E">
        <w:rPr>
          <w:rFonts w:hAnsi="宋体"/>
          <w:szCs w:val="24"/>
        </w:rPr>
        <w:t>取得了</w:t>
      </w:r>
      <w:r w:rsidR="00EA6B92">
        <w:rPr>
          <w:rFonts w:hAnsi="宋体" w:hint="eastAsia"/>
          <w:szCs w:val="24"/>
        </w:rPr>
        <w:t>良好</w:t>
      </w:r>
      <w:r w:rsidR="00484F6E">
        <w:rPr>
          <w:rFonts w:hAnsi="宋体" w:hint="eastAsia"/>
          <w:szCs w:val="24"/>
        </w:rPr>
        <w:t>的效果</w:t>
      </w:r>
      <w:r>
        <w:rPr>
          <w:rFonts w:hAnsi="宋体"/>
          <w:szCs w:val="24"/>
        </w:rPr>
        <w:t>。</w:t>
      </w:r>
      <w:r w:rsidR="00A90B75">
        <w:rPr>
          <w:rFonts w:hAnsi="宋体" w:hint="eastAsia"/>
          <w:szCs w:val="24"/>
        </w:rPr>
        <w:t>随着</w:t>
      </w:r>
      <w:r w:rsidR="00A90B75">
        <w:rPr>
          <w:rFonts w:hAnsi="宋体"/>
          <w:szCs w:val="24"/>
        </w:rPr>
        <w:t>相关研究的深入</w:t>
      </w:r>
      <w:r w:rsidR="00C30FCC">
        <w:rPr>
          <w:rFonts w:hAnsi="宋体"/>
          <w:szCs w:val="24"/>
        </w:rPr>
        <w:t>，卷积神经网络</w:t>
      </w:r>
      <w:r w:rsidR="00C30FCC">
        <w:rPr>
          <w:rFonts w:hAnsi="宋体" w:hint="eastAsia"/>
          <w:szCs w:val="24"/>
        </w:rPr>
        <w:t>衍生出了</w:t>
      </w:r>
      <w:r w:rsidR="00C30FCC">
        <w:rPr>
          <w:rFonts w:hAnsi="宋体"/>
          <w:szCs w:val="24"/>
        </w:rPr>
        <w:t>众多网络结构，其中比较著名的包括</w:t>
      </w:r>
      <w:r w:rsidR="004F645A">
        <w:rPr>
          <w:rFonts w:hAnsi="宋体"/>
          <w:szCs w:val="24"/>
        </w:rPr>
        <w:t>1986</w:t>
      </w:r>
      <w:r w:rsidR="004F645A">
        <w:rPr>
          <w:rFonts w:hAnsi="宋体" w:hint="eastAsia"/>
          <w:szCs w:val="24"/>
        </w:rPr>
        <w:t>年</w:t>
      </w:r>
      <w:r w:rsidR="004F645A">
        <w:rPr>
          <w:rFonts w:hAnsi="宋体"/>
          <w:szCs w:val="24"/>
        </w:rPr>
        <w:t>提出的</w:t>
      </w:r>
      <w:r w:rsidR="00A90B75">
        <w:rPr>
          <w:rFonts w:hAnsi="宋体"/>
          <w:szCs w:val="24"/>
        </w:rPr>
        <w:t>L</w:t>
      </w:r>
      <w:r w:rsidR="00A90B75">
        <w:rPr>
          <w:rFonts w:hAnsi="宋体" w:hint="eastAsia"/>
          <w:szCs w:val="24"/>
        </w:rPr>
        <w:t>enet</w:t>
      </w:r>
      <w:r w:rsidR="00A90B75">
        <w:rPr>
          <w:rFonts w:hAnsi="宋体"/>
          <w:szCs w:val="24"/>
        </w:rPr>
        <w:t>、</w:t>
      </w:r>
      <w:r w:rsidR="004F645A">
        <w:rPr>
          <w:rFonts w:hAnsi="宋体"/>
          <w:szCs w:val="24"/>
        </w:rPr>
        <w:t>2012</w:t>
      </w:r>
      <w:r w:rsidR="004F645A">
        <w:rPr>
          <w:rFonts w:hAnsi="宋体" w:hint="eastAsia"/>
          <w:szCs w:val="24"/>
        </w:rPr>
        <w:t>年</w:t>
      </w:r>
      <w:r w:rsidR="004F645A">
        <w:rPr>
          <w:rFonts w:hAnsi="宋体"/>
          <w:szCs w:val="24"/>
        </w:rPr>
        <w:t>提出的</w:t>
      </w:r>
      <w:r w:rsidR="00A90B75">
        <w:rPr>
          <w:rFonts w:hAnsi="宋体" w:hint="eastAsia"/>
          <w:szCs w:val="24"/>
        </w:rPr>
        <w:t>Alexnet</w:t>
      </w:r>
      <w:r w:rsidR="00A90B75">
        <w:rPr>
          <w:rFonts w:hAnsi="宋体"/>
          <w:szCs w:val="24"/>
        </w:rPr>
        <w:t>、</w:t>
      </w:r>
      <w:r w:rsidR="004F645A">
        <w:rPr>
          <w:rFonts w:hAnsi="宋体"/>
          <w:szCs w:val="24"/>
        </w:rPr>
        <w:t>2014</w:t>
      </w:r>
      <w:r w:rsidR="004F645A">
        <w:rPr>
          <w:rFonts w:hAnsi="宋体" w:hint="eastAsia"/>
          <w:szCs w:val="24"/>
        </w:rPr>
        <w:t>年</w:t>
      </w:r>
      <w:r w:rsidR="004F645A">
        <w:rPr>
          <w:rFonts w:hAnsi="宋体"/>
          <w:szCs w:val="24"/>
        </w:rPr>
        <w:t>提出的</w:t>
      </w:r>
      <w:r w:rsidR="00A90B75">
        <w:rPr>
          <w:rFonts w:hAnsi="宋体" w:hint="eastAsia"/>
          <w:szCs w:val="24"/>
        </w:rPr>
        <w:t>GoogleNet</w:t>
      </w:r>
      <w:r w:rsidR="004F645A">
        <w:rPr>
          <w:rFonts w:hAnsi="宋体" w:hint="eastAsia"/>
          <w:szCs w:val="24"/>
        </w:rPr>
        <w:t>和</w:t>
      </w:r>
      <w:r w:rsidR="00A90B75">
        <w:rPr>
          <w:rFonts w:hAnsi="宋体"/>
          <w:szCs w:val="24"/>
        </w:rPr>
        <w:t>VGG</w:t>
      </w:r>
      <w:r w:rsidR="00A90B75">
        <w:rPr>
          <w:rFonts w:hAnsi="宋体"/>
          <w:szCs w:val="24"/>
        </w:rPr>
        <w:t>、</w:t>
      </w:r>
      <w:r w:rsidR="004F645A">
        <w:rPr>
          <w:rFonts w:hAnsi="宋体"/>
          <w:szCs w:val="24"/>
        </w:rPr>
        <w:t>2015</w:t>
      </w:r>
      <w:r w:rsidR="004F645A">
        <w:rPr>
          <w:rFonts w:hAnsi="宋体" w:hint="eastAsia"/>
          <w:szCs w:val="24"/>
        </w:rPr>
        <w:t>年</w:t>
      </w:r>
      <w:r w:rsidR="004F645A">
        <w:rPr>
          <w:rFonts w:hAnsi="宋体"/>
          <w:szCs w:val="24"/>
        </w:rPr>
        <w:t>提出的</w:t>
      </w:r>
      <w:r w:rsidR="00A90B75">
        <w:rPr>
          <w:rFonts w:hAnsi="宋体" w:hint="eastAsia"/>
          <w:szCs w:val="24"/>
        </w:rPr>
        <w:t>ResNet</w:t>
      </w:r>
      <w:r w:rsidR="004F645A">
        <w:rPr>
          <w:rFonts w:hAnsi="宋体"/>
          <w:szCs w:val="24"/>
        </w:rPr>
        <w:t>以及</w:t>
      </w:r>
      <w:r w:rsidR="004F645A">
        <w:rPr>
          <w:rFonts w:hAnsi="宋体"/>
          <w:szCs w:val="24"/>
        </w:rPr>
        <w:t>2017</w:t>
      </w:r>
      <w:r w:rsidR="004F645A">
        <w:rPr>
          <w:rFonts w:hAnsi="宋体" w:hint="eastAsia"/>
          <w:szCs w:val="24"/>
        </w:rPr>
        <w:t>年</w:t>
      </w:r>
      <w:r w:rsidR="004F645A">
        <w:rPr>
          <w:rFonts w:hAnsi="宋体"/>
          <w:szCs w:val="24"/>
        </w:rPr>
        <w:t>最新提出的</w:t>
      </w:r>
      <w:r w:rsidR="00A90B75">
        <w:rPr>
          <w:rFonts w:hAnsi="宋体"/>
          <w:szCs w:val="24"/>
        </w:rPr>
        <w:t>DenseNet</w:t>
      </w:r>
      <w:r w:rsidR="00A90B75">
        <w:rPr>
          <w:rFonts w:hAnsi="宋体"/>
          <w:szCs w:val="24"/>
        </w:rPr>
        <w:t>等。</w:t>
      </w:r>
    </w:p>
    <w:p w14:paraId="21DB2C9C" w14:textId="0964024A" w:rsidR="00733C07" w:rsidRPr="00733C07" w:rsidRDefault="00733C07" w:rsidP="00733C07">
      <w:pPr>
        <w:pStyle w:val="af3"/>
        <w:numPr>
          <w:ilvl w:val="0"/>
          <w:numId w:val="26"/>
        </w:numPr>
        <w:spacing w:line="400" w:lineRule="exact"/>
        <w:ind w:firstLineChars="0"/>
        <w:rPr>
          <w:rFonts w:hAnsi="宋体"/>
        </w:rPr>
      </w:pPr>
      <w:r>
        <w:rPr>
          <w:rFonts w:hAnsi="宋体"/>
        </w:rPr>
        <w:t>循环神经网络</w:t>
      </w:r>
    </w:p>
    <w:p w14:paraId="704B2008" w14:textId="0AF70BA6" w:rsidR="00733C07" w:rsidRDefault="007E6F18" w:rsidP="00C53853">
      <w:pPr>
        <w:spacing w:line="400" w:lineRule="exact"/>
        <w:ind w:firstLine="480"/>
        <w:rPr>
          <w:rFonts w:hAnsi="宋体"/>
          <w:szCs w:val="24"/>
        </w:rPr>
      </w:pPr>
      <w:r>
        <w:rPr>
          <w:rFonts w:hAnsi="宋体" w:hint="eastAsia"/>
          <w:szCs w:val="24"/>
        </w:rPr>
        <w:t>全连接结构</w:t>
      </w:r>
      <w:r w:rsidR="001E4A19">
        <w:rPr>
          <w:rFonts w:hAnsi="宋体" w:hint="eastAsia"/>
          <w:szCs w:val="24"/>
        </w:rPr>
        <w:t>的深度神经网络</w:t>
      </w:r>
      <w:r w:rsidR="00EC4CBA">
        <w:rPr>
          <w:rFonts w:hAnsi="宋体" w:hint="eastAsia"/>
          <w:szCs w:val="24"/>
        </w:rPr>
        <w:t>模型还具有</w:t>
      </w:r>
      <w:r w:rsidR="001E4A19">
        <w:rPr>
          <w:rFonts w:hAnsi="宋体" w:hint="eastAsia"/>
          <w:szCs w:val="24"/>
        </w:rPr>
        <w:t>一个</w:t>
      </w:r>
      <w:r w:rsidR="00EC4CBA">
        <w:rPr>
          <w:rFonts w:hAnsi="宋体" w:hint="eastAsia"/>
          <w:szCs w:val="24"/>
        </w:rPr>
        <w:t>严重</w:t>
      </w:r>
      <w:r w:rsidR="001E4A19">
        <w:rPr>
          <w:rFonts w:hAnsi="宋体" w:hint="eastAsia"/>
          <w:szCs w:val="24"/>
        </w:rPr>
        <w:t>问题，即无法表示数据的时序关联特性</w:t>
      </w:r>
      <w:r>
        <w:rPr>
          <w:rFonts w:hAnsi="宋体" w:hint="eastAsia"/>
          <w:szCs w:val="24"/>
        </w:rPr>
        <w:t>。</w:t>
      </w:r>
      <w:r w:rsidR="007F5622">
        <w:rPr>
          <w:rFonts w:hAnsi="宋体" w:hint="eastAsia"/>
          <w:szCs w:val="24"/>
        </w:rPr>
        <w:t>然而在机器翻译、语音识别、趋势预测等应用中，样本出现的先后</w:t>
      </w:r>
      <w:r w:rsidR="005C5C14">
        <w:rPr>
          <w:rFonts w:hAnsi="宋体" w:hint="eastAsia"/>
          <w:szCs w:val="24"/>
        </w:rPr>
        <w:t>顺序及上下文关联性是十分重要的。</w:t>
      </w:r>
      <w:r w:rsidR="007667AD">
        <w:rPr>
          <w:rFonts w:hAnsi="宋体" w:hint="eastAsia"/>
          <w:szCs w:val="24"/>
        </w:rPr>
        <w:t>在此背景下</w:t>
      </w:r>
      <w:r w:rsidR="00A5328D">
        <w:rPr>
          <w:rFonts w:hAnsi="宋体" w:hint="eastAsia"/>
          <w:szCs w:val="24"/>
        </w:rPr>
        <w:t>，研究人员设计</w:t>
      </w:r>
      <w:r w:rsidR="00412FAD">
        <w:rPr>
          <w:rFonts w:hAnsi="宋体" w:hint="eastAsia"/>
          <w:szCs w:val="24"/>
        </w:rPr>
        <w:t>了另一种</w:t>
      </w:r>
      <w:r w:rsidR="005F33C6">
        <w:rPr>
          <w:rFonts w:hAnsi="宋体" w:hint="eastAsia"/>
          <w:szCs w:val="24"/>
        </w:rPr>
        <w:t>网络</w:t>
      </w:r>
      <w:r w:rsidR="00412FAD">
        <w:rPr>
          <w:rFonts w:hAnsi="宋体" w:hint="eastAsia"/>
          <w:szCs w:val="24"/>
        </w:rPr>
        <w:t>模型</w:t>
      </w:r>
      <w:r w:rsidR="005F33C6">
        <w:rPr>
          <w:rFonts w:hAnsi="宋体" w:hint="eastAsia"/>
          <w:szCs w:val="24"/>
        </w:rPr>
        <w:t>结构：循环神经网络。</w:t>
      </w:r>
      <w:r w:rsidR="004D0AC9">
        <w:rPr>
          <w:rFonts w:hAnsi="宋体" w:hint="eastAsia"/>
          <w:szCs w:val="24"/>
        </w:rPr>
        <w:t>在循环神经网络中，</w:t>
      </w:r>
      <w:r w:rsidR="0092619A">
        <w:rPr>
          <w:rFonts w:hAnsi="宋体" w:hint="eastAsia"/>
          <w:szCs w:val="24"/>
        </w:rPr>
        <w:t>序列</w:t>
      </w:r>
      <w:r w:rsidR="00E36CF1">
        <w:rPr>
          <w:rFonts w:hAnsi="宋体" w:hint="eastAsia"/>
          <w:szCs w:val="24"/>
        </w:rPr>
        <w:t>在某一时间点的输出不只由此时</w:t>
      </w:r>
      <w:r w:rsidR="005E0710">
        <w:rPr>
          <w:rFonts w:hAnsi="宋体" w:hint="eastAsia"/>
          <w:szCs w:val="24"/>
        </w:rPr>
        <w:t>的输入</w:t>
      </w:r>
      <w:r w:rsidR="00E36CF1">
        <w:rPr>
          <w:rFonts w:hAnsi="宋体" w:hint="eastAsia"/>
          <w:szCs w:val="24"/>
        </w:rPr>
        <w:t>所决定</w:t>
      </w:r>
      <w:r w:rsidR="005E0710">
        <w:rPr>
          <w:rFonts w:hAnsi="宋体" w:hint="eastAsia"/>
          <w:szCs w:val="24"/>
        </w:rPr>
        <w:t>，还受到</w:t>
      </w:r>
      <w:r w:rsidR="0092619A">
        <w:rPr>
          <w:rFonts w:hAnsi="宋体" w:hint="eastAsia"/>
          <w:szCs w:val="24"/>
        </w:rPr>
        <w:t>之前</w:t>
      </w:r>
      <w:r w:rsidR="00DC768F">
        <w:rPr>
          <w:rFonts w:hAnsi="宋体" w:hint="eastAsia"/>
          <w:szCs w:val="24"/>
        </w:rPr>
        <w:t>一段时间</w:t>
      </w:r>
      <w:r w:rsidR="0092619A">
        <w:rPr>
          <w:rFonts w:hAnsi="宋体" w:hint="eastAsia"/>
          <w:szCs w:val="24"/>
        </w:rPr>
        <w:t>的输出</w:t>
      </w:r>
      <w:r w:rsidR="005E0710">
        <w:rPr>
          <w:rFonts w:hAnsi="宋体" w:hint="eastAsia"/>
          <w:szCs w:val="24"/>
        </w:rPr>
        <w:t>的影响</w:t>
      </w:r>
      <w:r w:rsidR="0092619A">
        <w:rPr>
          <w:rFonts w:hAnsi="宋体" w:hint="eastAsia"/>
          <w:szCs w:val="24"/>
        </w:rPr>
        <w:t>。</w:t>
      </w:r>
      <w:r w:rsidR="008572BC">
        <w:rPr>
          <w:rFonts w:hAnsi="宋体" w:hint="eastAsia"/>
          <w:szCs w:val="24"/>
        </w:rPr>
        <w:t>具体表现为</w:t>
      </w:r>
      <w:r w:rsidR="00AF06B4">
        <w:rPr>
          <w:rFonts w:hAnsi="宋体" w:hint="eastAsia"/>
          <w:szCs w:val="24"/>
        </w:rPr>
        <w:t>神经</w:t>
      </w:r>
      <w:r w:rsidR="008572BC">
        <w:rPr>
          <w:rFonts w:hAnsi="宋体" w:hint="eastAsia"/>
          <w:szCs w:val="24"/>
        </w:rPr>
        <w:t>网络</w:t>
      </w:r>
      <w:r w:rsidR="00AF06B4">
        <w:rPr>
          <w:rFonts w:hAnsi="宋体" w:hint="eastAsia"/>
          <w:szCs w:val="24"/>
        </w:rPr>
        <w:t>单元</w:t>
      </w:r>
      <w:r w:rsidR="008572BC">
        <w:rPr>
          <w:rFonts w:hAnsi="宋体" w:hint="eastAsia"/>
          <w:szCs w:val="24"/>
        </w:rPr>
        <w:t>会对</w:t>
      </w:r>
      <w:r w:rsidR="00AF06B4">
        <w:rPr>
          <w:rFonts w:hAnsi="宋体" w:hint="eastAsia"/>
          <w:szCs w:val="24"/>
        </w:rPr>
        <w:t>该</w:t>
      </w:r>
      <w:r w:rsidR="005D1B9E">
        <w:rPr>
          <w:rFonts w:hAnsi="宋体" w:hint="eastAsia"/>
          <w:szCs w:val="24"/>
        </w:rPr>
        <w:t>时刻</w:t>
      </w:r>
      <w:r w:rsidR="00AF06B4">
        <w:rPr>
          <w:rFonts w:hAnsi="宋体" w:hint="eastAsia"/>
          <w:szCs w:val="24"/>
        </w:rPr>
        <w:t>之前的网络</w:t>
      </w:r>
      <w:r w:rsidR="00AF06B4">
        <w:rPr>
          <w:rFonts w:hAnsi="宋体" w:hint="eastAsia"/>
          <w:szCs w:val="24"/>
        </w:rPr>
        <w:lastRenderedPageBreak/>
        <w:t>状态进行记忆，并参与到对该时刻</w:t>
      </w:r>
      <w:r w:rsidR="00B43135">
        <w:rPr>
          <w:rFonts w:hAnsi="宋体" w:hint="eastAsia"/>
          <w:szCs w:val="24"/>
        </w:rPr>
        <w:t>输出的</w:t>
      </w:r>
      <w:r w:rsidR="008572BC">
        <w:rPr>
          <w:rFonts w:hAnsi="宋体" w:hint="eastAsia"/>
          <w:szCs w:val="24"/>
        </w:rPr>
        <w:t>计算</w:t>
      </w:r>
      <w:r w:rsidR="00AF06B4">
        <w:rPr>
          <w:rFonts w:hAnsi="宋体" w:hint="eastAsia"/>
          <w:szCs w:val="24"/>
        </w:rPr>
        <w:t>过程</w:t>
      </w:r>
      <w:r w:rsidR="008572BC">
        <w:rPr>
          <w:rFonts w:hAnsi="宋体" w:hint="eastAsia"/>
          <w:szCs w:val="24"/>
        </w:rPr>
        <w:t>中</w:t>
      </w:r>
      <w:r w:rsidR="00E95BFB">
        <w:rPr>
          <w:rFonts w:hAnsi="宋体" w:hint="eastAsia"/>
          <w:szCs w:val="24"/>
        </w:rPr>
        <w:t>。</w:t>
      </w:r>
      <w:r w:rsidR="00AA0A3A">
        <w:rPr>
          <w:rFonts w:hAnsi="宋体" w:hint="eastAsia"/>
          <w:szCs w:val="24"/>
        </w:rPr>
        <w:t>如图</w:t>
      </w:r>
      <w:r w:rsidR="00AA0A3A">
        <w:rPr>
          <w:rFonts w:hAnsi="宋体" w:hint="eastAsia"/>
          <w:szCs w:val="24"/>
        </w:rPr>
        <w:t>2-</w:t>
      </w:r>
      <w:r w:rsidR="00AA0A3A">
        <w:rPr>
          <w:rFonts w:hAnsi="宋体"/>
          <w:szCs w:val="24"/>
        </w:rPr>
        <w:t>3</w:t>
      </w:r>
      <w:r w:rsidR="00AA0A3A">
        <w:rPr>
          <w:rFonts w:hAnsi="宋体" w:hint="eastAsia"/>
          <w:szCs w:val="24"/>
        </w:rPr>
        <w:t>所示，</w:t>
      </w:r>
      <w:r w:rsidR="0002497D">
        <w:rPr>
          <w:rFonts w:hAnsi="宋体" w:hint="eastAsia"/>
          <w:szCs w:val="24"/>
        </w:rPr>
        <w:t>区别于普通神</w:t>
      </w:r>
      <w:r w:rsidR="00A60AC2">
        <w:rPr>
          <w:rFonts w:hAnsi="宋体" w:hint="eastAsia"/>
          <w:szCs w:val="24"/>
        </w:rPr>
        <w:t>经网络中同</w:t>
      </w:r>
      <w:proofErr w:type="gramStart"/>
      <w:r w:rsidR="00A60AC2">
        <w:rPr>
          <w:rFonts w:hAnsi="宋体" w:hint="eastAsia"/>
          <w:szCs w:val="24"/>
        </w:rPr>
        <w:t>层网络</w:t>
      </w:r>
      <w:proofErr w:type="gramEnd"/>
      <w:r w:rsidR="00A60AC2">
        <w:rPr>
          <w:rFonts w:hAnsi="宋体" w:hint="eastAsia"/>
          <w:szCs w:val="24"/>
        </w:rPr>
        <w:t>单元</w:t>
      </w:r>
      <w:r w:rsidR="0002497D">
        <w:rPr>
          <w:rFonts w:hAnsi="宋体" w:hint="eastAsia"/>
          <w:szCs w:val="24"/>
        </w:rPr>
        <w:t>之间不存在</w:t>
      </w:r>
      <w:r w:rsidR="00B71611">
        <w:rPr>
          <w:rFonts w:hAnsi="宋体" w:hint="eastAsia"/>
          <w:szCs w:val="24"/>
        </w:rPr>
        <w:t>连接的结构，在循环神经网络中，同</w:t>
      </w:r>
      <w:proofErr w:type="gramStart"/>
      <w:r w:rsidR="00B71611">
        <w:rPr>
          <w:rFonts w:hAnsi="宋体" w:hint="eastAsia"/>
          <w:szCs w:val="24"/>
        </w:rPr>
        <w:t>层</w:t>
      </w:r>
      <w:r w:rsidR="005723AD">
        <w:rPr>
          <w:rFonts w:hAnsi="宋体"/>
          <w:szCs w:val="24"/>
        </w:rPr>
        <w:t>网络</w:t>
      </w:r>
      <w:proofErr w:type="gramEnd"/>
      <w:r w:rsidR="005723AD">
        <w:rPr>
          <w:rFonts w:hAnsi="宋体"/>
          <w:szCs w:val="24"/>
        </w:rPr>
        <w:t>单元</w:t>
      </w:r>
      <w:r w:rsidR="000113E9">
        <w:rPr>
          <w:rFonts w:hAnsi="宋体" w:hint="eastAsia"/>
          <w:szCs w:val="24"/>
        </w:rPr>
        <w:t>之间存在连接，同时将</w:t>
      </w:r>
      <w:r w:rsidR="000B425E">
        <w:rPr>
          <w:rFonts w:hAnsi="宋体"/>
          <w:szCs w:val="24"/>
        </w:rPr>
        <w:t>当前时刻</w:t>
      </w:r>
      <w:r w:rsidR="000B425E">
        <w:rPr>
          <w:rFonts w:hAnsi="宋体" w:hint="eastAsia"/>
          <w:szCs w:val="24"/>
        </w:rPr>
        <w:t>输入层</w:t>
      </w:r>
      <w:r w:rsidR="000113E9">
        <w:rPr>
          <w:rFonts w:hAnsi="宋体" w:hint="eastAsia"/>
          <w:szCs w:val="24"/>
        </w:rPr>
        <w:t>和</w:t>
      </w:r>
      <w:r w:rsidR="00321DEA">
        <w:rPr>
          <w:rFonts w:hAnsi="宋体" w:hint="eastAsia"/>
          <w:szCs w:val="24"/>
        </w:rPr>
        <w:t>隐含层</w:t>
      </w:r>
      <w:r w:rsidR="000B425E">
        <w:rPr>
          <w:rFonts w:hAnsi="宋体" w:hint="eastAsia"/>
          <w:szCs w:val="24"/>
        </w:rPr>
        <w:t>上一时刻的</w:t>
      </w:r>
      <w:r w:rsidR="000B425E">
        <w:rPr>
          <w:rFonts w:hAnsi="宋体"/>
          <w:szCs w:val="24"/>
        </w:rPr>
        <w:t>结果</w:t>
      </w:r>
      <w:r w:rsidR="000113E9">
        <w:rPr>
          <w:rFonts w:hAnsi="宋体" w:hint="eastAsia"/>
          <w:szCs w:val="24"/>
        </w:rPr>
        <w:t>共同作为当前时刻</w:t>
      </w:r>
      <w:r w:rsidR="00321DEA">
        <w:rPr>
          <w:rFonts w:hAnsi="宋体" w:hint="eastAsia"/>
          <w:szCs w:val="24"/>
        </w:rPr>
        <w:t>隐含层</w:t>
      </w:r>
      <w:r w:rsidR="000113E9">
        <w:rPr>
          <w:rFonts w:hAnsi="宋体" w:hint="eastAsia"/>
          <w:szCs w:val="24"/>
        </w:rPr>
        <w:t>的输入。</w:t>
      </w:r>
    </w:p>
    <w:p w14:paraId="0D18CF11" w14:textId="1A75D585" w:rsidR="00733C07" w:rsidRDefault="00644DFD" w:rsidP="00543119">
      <w:pPr>
        <w:ind w:firstLineChars="0" w:firstLine="0"/>
        <w:jc w:val="center"/>
        <w:rPr>
          <w:rFonts w:hAnsi="宋体"/>
          <w:szCs w:val="24"/>
        </w:rPr>
      </w:pPr>
      <w:r>
        <w:rPr>
          <w:noProof/>
        </w:rPr>
        <w:drawing>
          <wp:inline distT="0" distB="0" distL="0" distR="0" wp14:anchorId="358D00EB" wp14:editId="5C80DDE2">
            <wp:extent cx="4228384" cy="2730327"/>
            <wp:effectExtent l="0" t="0" r="127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64775" cy="2753825"/>
                    </a:xfrm>
                    <a:prstGeom prst="rect">
                      <a:avLst/>
                    </a:prstGeom>
                  </pic:spPr>
                </pic:pic>
              </a:graphicData>
            </a:graphic>
          </wp:inline>
        </w:drawing>
      </w:r>
    </w:p>
    <w:p w14:paraId="3A934D61" w14:textId="554D6C0A" w:rsidR="00644DFD" w:rsidRPr="006F37D5" w:rsidRDefault="00644DFD" w:rsidP="00543119">
      <w:pPr>
        <w:pStyle w:val="07415"/>
        <w:ind w:firstLineChars="0" w:firstLine="0"/>
        <w:jc w:val="center"/>
        <w:rPr>
          <w:rFonts w:ascii="楷体_GB2312" w:eastAsia="楷体_GB2312" w:hAnsi="楷体" w:cs="Times New Roman"/>
          <w:sz w:val="21"/>
          <w:szCs w:val="21"/>
        </w:rPr>
      </w:pPr>
      <w:r>
        <w:rPr>
          <w:rFonts w:ascii="楷体_GB2312" w:eastAsia="楷体_GB2312" w:cs="Times New Roman" w:hint="eastAsia"/>
          <w:sz w:val="21"/>
          <w:szCs w:val="21"/>
        </w:rPr>
        <w:t>图2-3</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循环神经网络典型结构及在时间维度上的展开</w:t>
      </w:r>
    </w:p>
    <w:p w14:paraId="0BCC71E8" w14:textId="7CCB49B7" w:rsidR="00733C07" w:rsidRDefault="0049438E" w:rsidP="000C13D9">
      <w:pPr>
        <w:spacing w:line="400" w:lineRule="exact"/>
        <w:ind w:firstLine="480"/>
        <w:rPr>
          <w:rFonts w:hAnsi="宋体"/>
          <w:szCs w:val="24"/>
        </w:rPr>
      </w:pPr>
      <w:r>
        <w:rPr>
          <w:rFonts w:hAnsi="宋体" w:hint="eastAsia"/>
          <w:szCs w:val="24"/>
        </w:rPr>
        <w:t>与其他</w:t>
      </w:r>
      <w:r w:rsidR="005E7BC0">
        <w:rPr>
          <w:rFonts w:hAnsi="宋体" w:hint="eastAsia"/>
          <w:szCs w:val="24"/>
        </w:rPr>
        <w:t>神经网络模型</w:t>
      </w:r>
      <w:r w:rsidR="001E5BCD">
        <w:rPr>
          <w:rFonts w:hAnsi="宋体" w:hint="eastAsia"/>
          <w:szCs w:val="24"/>
        </w:rPr>
        <w:t>相同，</w:t>
      </w:r>
      <w:r w:rsidR="00252493">
        <w:rPr>
          <w:rFonts w:hAnsi="宋体" w:hint="eastAsia"/>
          <w:szCs w:val="24"/>
        </w:rPr>
        <w:t>循环神经网络的训练</w:t>
      </w:r>
      <w:r w:rsidR="001E5BCD">
        <w:rPr>
          <w:rFonts w:hAnsi="宋体" w:hint="eastAsia"/>
          <w:szCs w:val="24"/>
        </w:rPr>
        <w:t>过程</w:t>
      </w:r>
      <w:r w:rsidR="00F94B69">
        <w:rPr>
          <w:rFonts w:hAnsi="宋体" w:hint="eastAsia"/>
          <w:szCs w:val="24"/>
        </w:rPr>
        <w:t>也</w:t>
      </w:r>
      <w:r w:rsidR="0040081C">
        <w:rPr>
          <w:rFonts w:hAnsi="宋体" w:hint="eastAsia"/>
          <w:szCs w:val="24"/>
        </w:rPr>
        <w:t>利用</w:t>
      </w:r>
      <w:r w:rsidR="007A7A5E">
        <w:rPr>
          <w:rFonts w:hAnsi="宋体" w:hint="eastAsia"/>
          <w:szCs w:val="24"/>
        </w:rPr>
        <w:t>了</w:t>
      </w:r>
      <w:r w:rsidR="00252493">
        <w:rPr>
          <w:rFonts w:hAnsi="宋体" w:hint="eastAsia"/>
          <w:szCs w:val="24"/>
        </w:rPr>
        <w:t>反向传播算法，</w:t>
      </w:r>
      <w:r w:rsidR="00CA320D">
        <w:rPr>
          <w:rFonts w:hAnsi="宋体" w:hint="eastAsia"/>
          <w:szCs w:val="24"/>
        </w:rPr>
        <w:t>区别之处在于</w:t>
      </w:r>
      <w:r w:rsidR="009A670C">
        <w:rPr>
          <w:rFonts w:hAnsi="宋体" w:hint="eastAsia"/>
          <w:szCs w:val="24"/>
        </w:rPr>
        <w:t>如果对循环神经网络进行时间维度上的展开，其参数是共享的，同时梯度误差不仅依赖当前网络的状态，还依赖于此前网络的状态。</w:t>
      </w:r>
      <w:r w:rsidR="000C13D9">
        <w:rPr>
          <w:rFonts w:hAnsi="宋体" w:hint="eastAsia"/>
          <w:szCs w:val="24"/>
        </w:rPr>
        <w:t>针对循环神经网络的学习算法称为</w:t>
      </w:r>
      <w:r w:rsidR="00FB2DD8">
        <w:rPr>
          <w:rFonts w:hAnsi="宋体" w:hint="eastAsia"/>
          <w:szCs w:val="24"/>
        </w:rPr>
        <w:t>随时间反向传播算法（</w:t>
      </w:r>
      <w:r w:rsidR="000C13D9">
        <w:rPr>
          <w:rFonts w:hAnsi="宋体" w:hint="eastAsia"/>
          <w:szCs w:val="24"/>
        </w:rPr>
        <w:t>Back</w:t>
      </w:r>
      <w:r w:rsidR="000C13D9">
        <w:rPr>
          <w:rFonts w:hAnsi="宋体"/>
          <w:szCs w:val="24"/>
        </w:rPr>
        <w:t>propagation Through T</w:t>
      </w:r>
      <w:r w:rsidR="000C13D9">
        <w:rPr>
          <w:rFonts w:hAnsi="宋体" w:hint="eastAsia"/>
          <w:szCs w:val="24"/>
        </w:rPr>
        <w:t>ime</w:t>
      </w:r>
      <w:r w:rsidR="00FB2DD8">
        <w:rPr>
          <w:rFonts w:hAnsi="宋体" w:hint="eastAsia"/>
          <w:szCs w:val="24"/>
        </w:rPr>
        <w:t>，</w:t>
      </w:r>
      <w:r w:rsidR="00D32ADA">
        <w:rPr>
          <w:rFonts w:hAnsi="宋体" w:hint="eastAsia"/>
          <w:szCs w:val="24"/>
        </w:rPr>
        <w:t>BPTT</w:t>
      </w:r>
      <w:r w:rsidR="00D32ADA">
        <w:rPr>
          <w:rFonts w:hAnsi="宋体" w:hint="eastAsia"/>
          <w:szCs w:val="24"/>
        </w:rPr>
        <w:t>）</w:t>
      </w:r>
      <w:r w:rsidR="00216C51" w:rsidRPr="00216C51">
        <w:rPr>
          <w:rFonts w:hAnsi="宋体" w:hint="eastAsia"/>
          <w:szCs w:val="24"/>
          <w:vertAlign w:val="superscript"/>
        </w:rPr>
        <w:t>[</w:t>
      </w:r>
      <w:r w:rsidR="006E5BA4">
        <w:rPr>
          <w:rFonts w:hAnsi="宋体"/>
          <w:szCs w:val="24"/>
          <w:vertAlign w:val="superscript"/>
        </w:rPr>
        <w:t>17</w:t>
      </w:r>
      <w:r w:rsidR="00216C51" w:rsidRPr="00216C51">
        <w:rPr>
          <w:rFonts w:hAnsi="宋体" w:hint="eastAsia"/>
          <w:szCs w:val="24"/>
          <w:vertAlign w:val="superscript"/>
        </w:rPr>
        <w:t>]</w:t>
      </w:r>
      <w:r w:rsidR="00D32ADA">
        <w:rPr>
          <w:rFonts w:hAnsi="宋体" w:hint="eastAsia"/>
          <w:szCs w:val="24"/>
        </w:rPr>
        <w:t>。</w:t>
      </w:r>
      <w:r w:rsidR="00F652D2">
        <w:rPr>
          <w:rFonts w:hAnsi="宋体" w:hint="eastAsia"/>
          <w:szCs w:val="24"/>
        </w:rPr>
        <w:t>然而</w:t>
      </w:r>
      <w:r w:rsidR="00F652D2">
        <w:rPr>
          <w:rFonts w:hAnsi="宋体" w:hint="eastAsia"/>
          <w:szCs w:val="24"/>
        </w:rPr>
        <w:t>BPTT</w:t>
      </w:r>
      <w:r w:rsidR="00E24BF2">
        <w:rPr>
          <w:rFonts w:hAnsi="宋体" w:hint="eastAsia"/>
          <w:szCs w:val="24"/>
        </w:rPr>
        <w:t>算法存在的一个严重</w:t>
      </w:r>
      <w:r w:rsidR="00D43415">
        <w:rPr>
          <w:rFonts w:hAnsi="宋体" w:hint="eastAsia"/>
          <w:szCs w:val="24"/>
        </w:rPr>
        <w:t>问题是其无法解决长时依赖问题，即当此时刻的输出与之前较长</w:t>
      </w:r>
      <w:r w:rsidR="00F652D2">
        <w:rPr>
          <w:rFonts w:hAnsi="宋体" w:hint="eastAsia"/>
          <w:szCs w:val="24"/>
        </w:rPr>
        <w:t>一段</w:t>
      </w:r>
      <w:r w:rsidR="00D43415">
        <w:rPr>
          <w:rFonts w:hAnsi="宋体" w:hint="eastAsia"/>
          <w:szCs w:val="24"/>
        </w:rPr>
        <w:t>时间的数据</w:t>
      </w:r>
      <w:r w:rsidR="00F652D2">
        <w:rPr>
          <w:rFonts w:hAnsi="宋体" w:hint="eastAsia"/>
          <w:szCs w:val="24"/>
        </w:rPr>
        <w:t>相关时，</w:t>
      </w:r>
      <w:r w:rsidR="004B1B9F">
        <w:rPr>
          <w:rFonts w:hAnsi="宋体" w:hint="eastAsia"/>
          <w:szCs w:val="24"/>
        </w:rPr>
        <w:t>使用</w:t>
      </w:r>
      <w:r w:rsidR="00EC1094">
        <w:rPr>
          <w:rFonts w:hAnsi="宋体" w:hint="eastAsia"/>
          <w:szCs w:val="24"/>
        </w:rPr>
        <w:t>该</w:t>
      </w:r>
      <w:r w:rsidR="00F652D2">
        <w:rPr>
          <w:rFonts w:hAnsi="宋体" w:hint="eastAsia"/>
          <w:szCs w:val="24"/>
        </w:rPr>
        <w:t>算法</w:t>
      </w:r>
      <w:r w:rsidR="004B1B9F">
        <w:rPr>
          <w:rFonts w:hAnsi="宋体" w:hint="eastAsia"/>
          <w:szCs w:val="24"/>
        </w:rPr>
        <w:t>无法对网络进行有效的训练。</w:t>
      </w:r>
      <w:r w:rsidR="00F20DB9">
        <w:rPr>
          <w:rFonts w:hAnsi="宋体" w:hint="eastAsia"/>
          <w:szCs w:val="24"/>
        </w:rPr>
        <w:t>这是因为当循环神经网络在时间维度上展开的层数过多时，</w:t>
      </w:r>
      <w:r w:rsidR="00F20DB9">
        <w:rPr>
          <w:rFonts w:hAnsi="宋体" w:hint="eastAsia"/>
          <w:szCs w:val="24"/>
        </w:rPr>
        <w:t>BPTT</w:t>
      </w:r>
      <w:r w:rsidR="00F20DB9">
        <w:rPr>
          <w:rFonts w:hAnsi="宋体" w:hint="eastAsia"/>
          <w:szCs w:val="24"/>
        </w:rPr>
        <w:t>同样会产生普通神经网络使用</w:t>
      </w:r>
      <w:r w:rsidR="00F20DB9">
        <w:rPr>
          <w:rFonts w:hAnsi="宋体" w:hint="eastAsia"/>
          <w:szCs w:val="24"/>
        </w:rPr>
        <w:t>BP</w:t>
      </w:r>
      <w:r w:rsidR="00F20DB9">
        <w:rPr>
          <w:rFonts w:hAnsi="宋体" w:hint="eastAsia"/>
          <w:szCs w:val="24"/>
        </w:rPr>
        <w:t>算法训练时存在的梯度消失或梯度爆炸问题。</w:t>
      </w:r>
      <w:r w:rsidR="00D07B8A">
        <w:rPr>
          <w:rFonts w:hAnsi="宋体" w:hint="eastAsia"/>
          <w:szCs w:val="24"/>
        </w:rPr>
        <w:t>为了解决梯度在时间维度上无法进行有效传播的问题，</w:t>
      </w:r>
      <w:r w:rsidR="000E04B6">
        <w:rPr>
          <w:rFonts w:hAnsi="宋体" w:hint="eastAsia"/>
          <w:szCs w:val="24"/>
        </w:rPr>
        <w:t>研究者们提出了多种改进的循环神经网络结构，如长短时记忆单元</w:t>
      </w:r>
      <w:r w:rsidR="000E04B6">
        <w:rPr>
          <w:rFonts w:hAnsi="宋体" w:hint="eastAsia"/>
          <w:szCs w:val="24"/>
        </w:rPr>
        <w:t>LSTM</w:t>
      </w:r>
      <w:r w:rsidR="000E04B6">
        <w:rPr>
          <w:rFonts w:hAnsi="宋体" w:hint="eastAsia"/>
          <w:szCs w:val="24"/>
        </w:rPr>
        <w:t>和门控循环单元</w:t>
      </w:r>
      <w:r w:rsidR="000E04B6">
        <w:rPr>
          <w:rFonts w:hAnsi="宋体" w:hint="eastAsia"/>
          <w:szCs w:val="24"/>
        </w:rPr>
        <w:t>GRU</w:t>
      </w:r>
      <w:r w:rsidR="000E04B6">
        <w:rPr>
          <w:rFonts w:hAnsi="宋体" w:hint="eastAsia"/>
          <w:szCs w:val="24"/>
        </w:rPr>
        <w:t>。</w:t>
      </w:r>
    </w:p>
    <w:p w14:paraId="27CB2DC8" w14:textId="72C32CA5" w:rsidR="004E2FBE" w:rsidRDefault="00FC013E" w:rsidP="004E2FBE">
      <w:pPr>
        <w:spacing w:line="400" w:lineRule="exact"/>
        <w:ind w:firstLine="480"/>
        <w:rPr>
          <w:rFonts w:hAnsi="宋体"/>
          <w:szCs w:val="24"/>
        </w:rPr>
      </w:pPr>
      <w:r>
        <w:rPr>
          <w:rFonts w:hAnsi="宋体"/>
          <w:szCs w:val="24"/>
        </w:rPr>
        <w:t>1997</w:t>
      </w:r>
      <w:r>
        <w:rPr>
          <w:rFonts w:hAnsi="宋体" w:hint="eastAsia"/>
          <w:szCs w:val="24"/>
        </w:rPr>
        <w:t>年，</w:t>
      </w:r>
      <w:r w:rsidR="00FF1E9D">
        <w:rPr>
          <w:rFonts w:hAnsi="宋体" w:hint="eastAsia"/>
          <w:szCs w:val="24"/>
        </w:rPr>
        <w:t>Hochreiter</w:t>
      </w:r>
      <w:r w:rsidR="00FF1E9D">
        <w:rPr>
          <w:rFonts w:hAnsi="宋体" w:hint="eastAsia"/>
          <w:szCs w:val="24"/>
        </w:rPr>
        <w:t>和</w:t>
      </w:r>
      <w:r w:rsidR="00FF1E9D">
        <w:rPr>
          <w:rFonts w:hAnsi="宋体" w:hint="eastAsia"/>
          <w:szCs w:val="24"/>
        </w:rPr>
        <w:t>Schmidhuber</w:t>
      </w:r>
      <w:r w:rsidR="00FF1E9D">
        <w:rPr>
          <w:rFonts w:hAnsi="宋体" w:hint="eastAsia"/>
          <w:szCs w:val="24"/>
        </w:rPr>
        <w:t>提出</w:t>
      </w:r>
      <w:r>
        <w:rPr>
          <w:rFonts w:hAnsi="宋体" w:hint="eastAsia"/>
          <w:szCs w:val="24"/>
        </w:rPr>
        <w:t>了</w:t>
      </w:r>
      <w:r>
        <w:rPr>
          <w:rFonts w:hAnsi="宋体" w:hint="eastAsia"/>
          <w:szCs w:val="24"/>
        </w:rPr>
        <w:t>LSTM</w:t>
      </w:r>
      <w:r>
        <w:rPr>
          <w:rFonts w:hAnsi="宋体" w:hint="eastAsia"/>
          <w:szCs w:val="24"/>
        </w:rPr>
        <w:t>单元</w:t>
      </w:r>
      <w:r w:rsidR="00695546">
        <w:rPr>
          <w:rFonts w:hAnsi="宋体" w:hint="eastAsia"/>
          <w:szCs w:val="24"/>
        </w:rPr>
        <w:t>结构</w:t>
      </w:r>
      <w:r w:rsidR="00216C51" w:rsidRPr="00216C51">
        <w:rPr>
          <w:rFonts w:hAnsi="宋体" w:hint="eastAsia"/>
          <w:szCs w:val="24"/>
          <w:vertAlign w:val="superscript"/>
        </w:rPr>
        <w:t>[</w:t>
      </w:r>
      <w:r w:rsidR="006E5BA4">
        <w:rPr>
          <w:rFonts w:hAnsi="宋体"/>
          <w:szCs w:val="24"/>
          <w:vertAlign w:val="superscript"/>
        </w:rPr>
        <w:t>18</w:t>
      </w:r>
      <w:r w:rsidR="00216C51" w:rsidRPr="00216C51">
        <w:rPr>
          <w:rFonts w:hAnsi="宋体" w:hint="eastAsia"/>
          <w:szCs w:val="24"/>
          <w:vertAlign w:val="superscript"/>
        </w:rPr>
        <w:t>]</w:t>
      </w:r>
      <w:r w:rsidR="00FF1E9D">
        <w:rPr>
          <w:rFonts w:hAnsi="宋体" w:hint="eastAsia"/>
          <w:szCs w:val="24"/>
        </w:rPr>
        <w:t>。</w:t>
      </w:r>
      <w:r w:rsidR="00426374">
        <w:rPr>
          <w:rFonts w:hAnsi="宋体" w:hint="eastAsia"/>
          <w:szCs w:val="24"/>
        </w:rPr>
        <w:t>LSTM</w:t>
      </w:r>
      <w:r w:rsidR="00426374">
        <w:rPr>
          <w:rFonts w:hAnsi="宋体" w:hint="eastAsia"/>
          <w:szCs w:val="24"/>
        </w:rPr>
        <w:t>使用被称为</w:t>
      </w:r>
      <w:r w:rsidR="00426374">
        <w:rPr>
          <w:rFonts w:hAnsi="宋体" w:hint="eastAsia"/>
          <w:szCs w:val="24"/>
        </w:rPr>
        <w:t>Cell</w:t>
      </w:r>
      <w:r w:rsidR="00426374">
        <w:rPr>
          <w:rFonts w:hAnsi="宋体" w:hint="eastAsia"/>
          <w:szCs w:val="24"/>
        </w:rPr>
        <w:t>的结构来保存当前输入之前的状态，并使用精心设计的称为门（</w:t>
      </w:r>
      <w:r w:rsidR="00426374">
        <w:rPr>
          <w:rFonts w:hAnsi="宋体" w:hint="eastAsia"/>
          <w:szCs w:val="24"/>
        </w:rPr>
        <w:t>Gate</w:t>
      </w:r>
      <w:r w:rsidR="00426374">
        <w:rPr>
          <w:rFonts w:hAnsi="宋体" w:hint="eastAsia"/>
          <w:szCs w:val="24"/>
        </w:rPr>
        <w:t>）的结构来增加或去除</w:t>
      </w:r>
      <w:r w:rsidR="00426374">
        <w:rPr>
          <w:rFonts w:hAnsi="宋体" w:hint="eastAsia"/>
          <w:szCs w:val="24"/>
        </w:rPr>
        <w:t>Cell</w:t>
      </w:r>
      <w:r w:rsidR="00426374">
        <w:rPr>
          <w:rFonts w:hAnsi="宋体" w:hint="eastAsia"/>
          <w:szCs w:val="24"/>
        </w:rPr>
        <w:t>中的信息。</w:t>
      </w:r>
      <w:r w:rsidR="001B76D5">
        <w:rPr>
          <w:rFonts w:hAnsi="宋体" w:hint="eastAsia"/>
          <w:szCs w:val="24"/>
        </w:rPr>
        <w:t>如图</w:t>
      </w:r>
      <w:r w:rsidR="001B76D5">
        <w:rPr>
          <w:rFonts w:hAnsi="宋体" w:hint="eastAsia"/>
          <w:szCs w:val="24"/>
        </w:rPr>
        <w:t>2-</w:t>
      </w:r>
      <w:r w:rsidR="001B76D5">
        <w:rPr>
          <w:rFonts w:hAnsi="宋体"/>
          <w:szCs w:val="24"/>
        </w:rPr>
        <w:t>4</w:t>
      </w:r>
      <w:r w:rsidR="001B76D5">
        <w:rPr>
          <w:rFonts w:hAnsi="宋体" w:hint="eastAsia"/>
          <w:szCs w:val="24"/>
        </w:rPr>
        <w:t>所示，</w:t>
      </w:r>
      <w:r w:rsidR="008F3AA9">
        <w:rPr>
          <w:rFonts w:hAnsi="宋体" w:hint="eastAsia"/>
          <w:szCs w:val="24"/>
        </w:rPr>
        <w:t>LSTM</w:t>
      </w:r>
      <w:r w:rsidR="008F3AA9">
        <w:rPr>
          <w:rFonts w:hAnsi="宋体" w:hint="eastAsia"/>
          <w:szCs w:val="24"/>
        </w:rPr>
        <w:t>单元中</w:t>
      </w:r>
      <w:r w:rsidR="00AB62E0">
        <w:rPr>
          <w:rFonts w:hAnsi="宋体" w:hint="eastAsia"/>
          <w:szCs w:val="24"/>
        </w:rPr>
        <w:t>共</w:t>
      </w:r>
      <w:r w:rsidR="004E124A">
        <w:rPr>
          <w:rFonts w:hAnsi="宋体" w:hint="eastAsia"/>
          <w:szCs w:val="24"/>
        </w:rPr>
        <w:t>包括三个门结构，分别为</w:t>
      </w:r>
      <w:r w:rsidR="008F3AA9">
        <w:rPr>
          <w:rFonts w:hAnsi="宋体" w:hint="eastAsia"/>
          <w:szCs w:val="24"/>
        </w:rPr>
        <w:t>输入门（</w:t>
      </w:r>
      <w:r w:rsidR="008F3AA9">
        <w:rPr>
          <w:rFonts w:hAnsi="宋体" w:hint="eastAsia"/>
          <w:szCs w:val="24"/>
        </w:rPr>
        <w:t>Input</w:t>
      </w:r>
      <w:r w:rsidR="008F3AA9">
        <w:rPr>
          <w:rFonts w:hAnsi="宋体"/>
          <w:szCs w:val="24"/>
        </w:rPr>
        <w:t xml:space="preserve"> </w:t>
      </w:r>
      <w:r w:rsidR="008F3AA9">
        <w:rPr>
          <w:rFonts w:hAnsi="宋体" w:hint="eastAsia"/>
          <w:szCs w:val="24"/>
        </w:rPr>
        <w:t>Gate</w:t>
      </w:r>
      <w:r w:rsidR="008F3AA9">
        <w:rPr>
          <w:rFonts w:hAnsi="宋体" w:hint="eastAsia"/>
          <w:szCs w:val="24"/>
        </w:rPr>
        <w:t>）、输出门（</w:t>
      </w:r>
      <w:r w:rsidR="008F3AA9">
        <w:rPr>
          <w:rFonts w:hAnsi="宋体" w:hint="eastAsia"/>
          <w:szCs w:val="24"/>
        </w:rPr>
        <w:t>Output</w:t>
      </w:r>
      <w:r w:rsidR="008F3AA9">
        <w:rPr>
          <w:rFonts w:hAnsi="宋体"/>
          <w:szCs w:val="24"/>
        </w:rPr>
        <w:t xml:space="preserve"> </w:t>
      </w:r>
      <w:r w:rsidR="008F3AA9">
        <w:rPr>
          <w:rFonts w:hAnsi="宋体" w:hint="eastAsia"/>
          <w:szCs w:val="24"/>
        </w:rPr>
        <w:t>Gate</w:t>
      </w:r>
      <w:r w:rsidR="008F3AA9">
        <w:rPr>
          <w:rFonts w:hAnsi="宋体" w:hint="eastAsia"/>
          <w:szCs w:val="24"/>
        </w:rPr>
        <w:t>）和</w:t>
      </w:r>
      <w:r w:rsidR="00593067">
        <w:rPr>
          <w:rFonts w:hAnsi="宋体" w:hint="eastAsia"/>
          <w:szCs w:val="24"/>
        </w:rPr>
        <w:t>忘记</w:t>
      </w:r>
      <w:r w:rsidR="008F3AA9">
        <w:rPr>
          <w:rFonts w:hAnsi="宋体" w:hint="eastAsia"/>
          <w:szCs w:val="24"/>
        </w:rPr>
        <w:t>门（</w:t>
      </w:r>
      <w:r w:rsidR="008F3AA9">
        <w:rPr>
          <w:rFonts w:hAnsi="宋体" w:hint="eastAsia"/>
          <w:szCs w:val="24"/>
        </w:rPr>
        <w:t>Forget</w:t>
      </w:r>
      <w:r w:rsidR="008F3AA9">
        <w:rPr>
          <w:rFonts w:hAnsi="宋体"/>
          <w:szCs w:val="24"/>
        </w:rPr>
        <w:t xml:space="preserve"> </w:t>
      </w:r>
      <w:r w:rsidR="008F3AA9">
        <w:rPr>
          <w:rFonts w:hAnsi="宋体" w:hint="eastAsia"/>
          <w:szCs w:val="24"/>
        </w:rPr>
        <w:t>Gate</w:t>
      </w:r>
      <w:r w:rsidR="008F3AA9">
        <w:rPr>
          <w:rFonts w:hAnsi="宋体" w:hint="eastAsia"/>
          <w:szCs w:val="24"/>
        </w:rPr>
        <w:t>）</w:t>
      </w:r>
      <w:r w:rsidR="00623483">
        <w:rPr>
          <w:rFonts w:hAnsi="宋体" w:hint="eastAsia"/>
          <w:szCs w:val="24"/>
        </w:rPr>
        <w:t>。</w:t>
      </w:r>
      <w:r w:rsidR="007814E0">
        <w:rPr>
          <w:rFonts w:hAnsi="宋体" w:hint="eastAsia"/>
          <w:szCs w:val="24"/>
        </w:rPr>
        <w:t>多项研究成果已经证明</w:t>
      </w:r>
      <w:r w:rsidR="007814E0">
        <w:rPr>
          <w:rFonts w:hAnsi="宋体" w:hint="eastAsia"/>
          <w:szCs w:val="24"/>
        </w:rPr>
        <w:t>LSTM</w:t>
      </w:r>
      <w:r w:rsidR="00B43BF9">
        <w:rPr>
          <w:rFonts w:hAnsi="宋体" w:hint="eastAsia"/>
          <w:szCs w:val="24"/>
        </w:rPr>
        <w:t>网络结构在</w:t>
      </w:r>
      <w:proofErr w:type="gramStart"/>
      <w:r w:rsidR="007814E0">
        <w:rPr>
          <w:rFonts w:hAnsi="宋体" w:hint="eastAsia"/>
          <w:szCs w:val="24"/>
        </w:rPr>
        <w:t>解决长</w:t>
      </w:r>
      <w:proofErr w:type="gramEnd"/>
      <w:r w:rsidR="007814E0">
        <w:rPr>
          <w:rFonts w:hAnsi="宋体" w:hint="eastAsia"/>
          <w:szCs w:val="24"/>
        </w:rPr>
        <w:t>序列依赖问题</w:t>
      </w:r>
      <w:r w:rsidR="00B43BF9">
        <w:rPr>
          <w:rFonts w:hAnsi="宋体" w:hint="eastAsia"/>
          <w:szCs w:val="24"/>
        </w:rPr>
        <w:t>中能够取得十分显著的</w:t>
      </w:r>
      <w:r w:rsidR="00304FB4">
        <w:rPr>
          <w:rFonts w:hAnsi="宋体" w:hint="eastAsia"/>
          <w:szCs w:val="24"/>
        </w:rPr>
        <w:t>效果</w:t>
      </w:r>
      <w:r w:rsidR="007814E0">
        <w:rPr>
          <w:rFonts w:hAnsi="宋体" w:hint="eastAsia"/>
          <w:szCs w:val="24"/>
        </w:rPr>
        <w:t>，在自然语言处理中的词向量表达、词性标注、机器翻译</w:t>
      </w:r>
      <w:r w:rsidR="007F1C80">
        <w:rPr>
          <w:rFonts w:hAnsi="宋体" w:hint="eastAsia"/>
          <w:szCs w:val="24"/>
        </w:rPr>
        <w:t>和语音识别及图像描述生成等应用中都取得了显著的效果。</w:t>
      </w:r>
      <w:r w:rsidR="00436A7D">
        <w:rPr>
          <w:rFonts w:hAnsi="宋体"/>
          <w:szCs w:val="24"/>
        </w:rPr>
        <w:t>2014</w:t>
      </w:r>
      <w:r w:rsidR="00436A7D">
        <w:rPr>
          <w:rFonts w:hAnsi="宋体" w:hint="eastAsia"/>
          <w:szCs w:val="24"/>
        </w:rPr>
        <w:t>年</w:t>
      </w:r>
      <w:r w:rsidR="00436A7D">
        <w:rPr>
          <w:rFonts w:hAnsi="宋体"/>
          <w:szCs w:val="24"/>
        </w:rPr>
        <w:t>，</w:t>
      </w:r>
      <w:r w:rsidR="00436A7D">
        <w:rPr>
          <w:rFonts w:hAnsi="宋体" w:hint="eastAsia"/>
          <w:szCs w:val="24"/>
        </w:rPr>
        <w:t>Cho</w:t>
      </w:r>
      <w:r w:rsidR="00436A7D">
        <w:rPr>
          <w:rFonts w:hAnsi="宋体"/>
          <w:szCs w:val="24"/>
        </w:rPr>
        <w:t>等人提出了</w:t>
      </w:r>
      <w:r w:rsidR="00593067">
        <w:rPr>
          <w:rFonts w:hAnsi="宋体" w:hint="eastAsia"/>
          <w:szCs w:val="24"/>
        </w:rPr>
        <w:t>LSTM</w:t>
      </w:r>
      <w:r w:rsidR="00436A7D">
        <w:rPr>
          <w:rFonts w:hAnsi="宋体"/>
          <w:szCs w:val="24"/>
        </w:rPr>
        <w:t>单元</w:t>
      </w:r>
      <w:r w:rsidR="00436A7D">
        <w:rPr>
          <w:rFonts w:hAnsi="宋体" w:hint="eastAsia"/>
          <w:szCs w:val="24"/>
        </w:rPr>
        <w:t>的一种变化形式</w:t>
      </w:r>
      <w:r w:rsidR="007967B2">
        <w:rPr>
          <w:rFonts w:hAnsi="宋体" w:hint="eastAsia"/>
          <w:szCs w:val="24"/>
        </w:rPr>
        <w:t>：</w:t>
      </w:r>
      <w:r w:rsidR="00436A7D">
        <w:rPr>
          <w:rFonts w:hAnsi="宋体"/>
          <w:szCs w:val="24"/>
        </w:rPr>
        <w:t>GRU</w:t>
      </w:r>
      <w:r w:rsidR="006E5BA4">
        <w:rPr>
          <w:rFonts w:hAnsi="宋体"/>
          <w:szCs w:val="24"/>
          <w:vertAlign w:val="superscript"/>
        </w:rPr>
        <w:t>[19</w:t>
      </w:r>
      <w:r w:rsidR="007967B2" w:rsidRPr="007967B2">
        <w:rPr>
          <w:rFonts w:hAnsi="宋体"/>
          <w:szCs w:val="24"/>
          <w:vertAlign w:val="superscript"/>
        </w:rPr>
        <w:t>]</w:t>
      </w:r>
      <w:r w:rsidR="00593067">
        <w:rPr>
          <w:rFonts w:hAnsi="宋体" w:hint="eastAsia"/>
          <w:szCs w:val="24"/>
        </w:rPr>
        <w:t>。</w:t>
      </w:r>
      <w:r w:rsidR="00593067">
        <w:rPr>
          <w:rFonts w:hAnsi="宋体" w:hint="eastAsia"/>
          <w:szCs w:val="24"/>
        </w:rPr>
        <w:t>GRU</w:t>
      </w:r>
      <w:r w:rsidR="00593067">
        <w:rPr>
          <w:rFonts w:hAnsi="宋体" w:hint="eastAsia"/>
          <w:szCs w:val="24"/>
        </w:rPr>
        <w:t>将</w:t>
      </w:r>
      <w:r w:rsidR="00593067">
        <w:rPr>
          <w:rFonts w:hAnsi="宋体" w:hint="eastAsia"/>
          <w:szCs w:val="24"/>
        </w:rPr>
        <w:t>LSTM</w:t>
      </w:r>
      <w:r w:rsidR="00704DF0">
        <w:rPr>
          <w:rFonts w:hAnsi="宋体" w:hint="eastAsia"/>
          <w:szCs w:val="24"/>
        </w:rPr>
        <w:t>中的忘记门和输入门组合成了单一的更新门，使</w:t>
      </w:r>
      <w:r w:rsidR="00593067">
        <w:rPr>
          <w:rFonts w:hAnsi="宋体" w:hint="eastAsia"/>
          <w:szCs w:val="24"/>
        </w:rPr>
        <w:t>模型结构</w:t>
      </w:r>
      <w:r w:rsidR="00704DF0">
        <w:rPr>
          <w:rFonts w:hAnsi="宋体" w:hint="eastAsia"/>
          <w:szCs w:val="24"/>
        </w:rPr>
        <w:t>更</w:t>
      </w:r>
      <w:r w:rsidR="00704DF0">
        <w:rPr>
          <w:rFonts w:hAnsi="宋体" w:hint="eastAsia"/>
          <w:szCs w:val="24"/>
        </w:rPr>
        <w:lastRenderedPageBreak/>
        <w:t>加精简</w:t>
      </w:r>
      <w:r w:rsidR="00593067">
        <w:rPr>
          <w:rFonts w:hAnsi="宋体" w:hint="eastAsia"/>
          <w:szCs w:val="24"/>
        </w:rPr>
        <w:t>，同样得到了广泛的应用。</w:t>
      </w:r>
      <w:r w:rsidR="002C71C8">
        <w:rPr>
          <w:rFonts w:hAnsi="宋体" w:hint="eastAsia"/>
          <w:szCs w:val="24"/>
        </w:rPr>
        <w:t>除</w:t>
      </w:r>
      <w:r w:rsidR="002C71C8">
        <w:rPr>
          <w:rFonts w:hAnsi="宋体" w:hint="eastAsia"/>
          <w:szCs w:val="24"/>
        </w:rPr>
        <w:t>GRU</w:t>
      </w:r>
      <w:r w:rsidR="002C71C8">
        <w:rPr>
          <w:rFonts w:hAnsi="宋体" w:hint="eastAsia"/>
          <w:szCs w:val="24"/>
        </w:rPr>
        <w:t>之外，还存在多种</w:t>
      </w:r>
      <w:r w:rsidR="002C71C8">
        <w:rPr>
          <w:rFonts w:hAnsi="宋体" w:hint="eastAsia"/>
          <w:szCs w:val="24"/>
        </w:rPr>
        <w:t>LSTM</w:t>
      </w:r>
      <w:r w:rsidR="002C71C8">
        <w:rPr>
          <w:rFonts w:hAnsi="宋体" w:hint="eastAsia"/>
          <w:szCs w:val="24"/>
        </w:rPr>
        <w:t>变体，</w:t>
      </w:r>
      <w:r w:rsidR="004E2FBE">
        <w:rPr>
          <w:rFonts w:hAnsi="宋体" w:hint="eastAsia"/>
          <w:szCs w:val="24"/>
        </w:rPr>
        <w:t>如</w:t>
      </w:r>
      <w:r w:rsidR="00F53939">
        <w:rPr>
          <w:rFonts w:hAnsi="宋体"/>
          <w:szCs w:val="24"/>
        </w:rPr>
        <w:t>2014</w:t>
      </w:r>
      <w:r w:rsidR="00F53939">
        <w:rPr>
          <w:rFonts w:hAnsi="宋体" w:hint="eastAsia"/>
          <w:szCs w:val="24"/>
        </w:rPr>
        <w:t>年</w:t>
      </w:r>
      <w:r w:rsidR="00F53939">
        <w:rPr>
          <w:rFonts w:hAnsi="宋体"/>
          <w:szCs w:val="24"/>
        </w:rPr>
        <w:t>由</w:t>
      </w:r>
      <w:r w:rsidR="004E2FBE">
        <w:rPr>
          <w:rFonts w:hAnsi="宋体" w:hint="eastAsia"/>
          <w:szCs w:val="24"/>
        </w:rPr>
        <w:t>Koutnik</w:t>
      </w:r>
      <w:r w:rsidR="004E2FBE">
        <w:rPr>
          <w:rFonts w:hAnsi="宋体" w:hint="eastAsia"/>
          <w:szCs w:val="24"/>
        </w:rPr>
        <w:t>等人提出的</w:t>
      </w:r>
      <w:r w:rsidR="004E2FBE">
        <w:rPr>
          <w:rFonts w:hAnsi="宋体" w:hint="eastAsia"/>
          <w:szCs w:val="24"/>
        </w:rPr>
        <w:t>Clockwork</w:t>
      </w:r>
      <w:r w:rsidR="004E2FBE">
        <w:rPr>
          <w:rFonts w:hAnsi="宋体"/>
          <w:szCs w:val="24"/>
        </w:rPr>
        <w:t xml:space="preserve"> </w:t>
      </w:r>
      <w:r w:rsidR="004E2FBE">
        <w:rPr>
          <w:rFonts w:hAnsi="宋体" w:hint="eastAsia"/>
          <w:szCs w:val="24"/>
        </w:rPr>
        <w:t>RNN</w:t>
      </w:r>
      <w:r w:rsidR="006E5BA4">
        <w:rPr>
          <w:rFonts w:hAnsi="宋体"/>
          <w:szCs w:val="24"/>
          <w:vertAlign w:val="superscript"/>
        </w:rPr>
        <w:t>[20</w:t>
      </w:r>
      <w:r w:rsidR="0038404E" w:rsidRPr="0038404E">
        <w:rPr>
          <w:rFonts w:hAnsi="宋体"/>
          <w:szCs w:val="24"/>
          <w:vertAlign w:val="superscript"/>
        </w:rPr>
        <w:t>]</w:t>
      </w:r>
      <w:r w:rsidR="004E2FBE">
        <w:rPr>
          <w:rFonts w:hAnsi="宋体" w:hint="eastAsia"/>
          <w:szCs w:val="24"/>
        </w:rPr>
        <w:t>，</w:t>
      </w:r>
      <w:r w:rsidR="00F53939">
        <w:rPr>
          <w:rFonts w:hAnsi="宋体"/>
          <w:szCs w:val="24"/>
        </w:rPr>
        <w:t>2015</w:t>
      </w:r>
      <w:r w:rsidR="00F53939">
        <w:rPr>
          <w:rFonts w:hAnsi="宋体" w:hint="eastAsia"/>
          <w:szCs w:val="24"/>
        </w:rPr>
        <w:t>年</w:t>
      </w:r>
      <w:r w:rsidR="00F53939">
        <w:rPr>
          <w:rFonts w:hAnsi="宋体"/>
          <w:szCs w:val="24"/>
        </w:rPr>
        <w:t>由</w:t>
      </w:r>
      <w:r w:rsidR="004E2FBE">
        <w:rPr>
          <w:rFonts w:hAnsi="宋体" w:hint="eastAsia"/>
          <w:szCs w:val="24"/>
        </w:rPr>
        <w:t>Yao</w:t>
      </w:r>
      <w:r w:rsidR="004E2FBE">
        <w:rPr>
          <w:rFonts w:hAnsi="宋体" w:hint="eastAsia"/>
          <w:szCs w:val="24"/>
        </w:rPr>
        <w:t>等人提出的</w:t>
      </w:r>
      <w:r w:rsidR="004E2FBE">
        <w:rPr>
          <w:rFonts w:hAnsi="宋体" w:hint="eastAsia"/>
          <w:szCs w:val="24"/>
        </w:rPr>
        <w:t>Depth</w:t>
      </w:r>
      <w:r w:rsidR="004E2FBE">
        <w:rPr>
          <w:rFonts w:hAnsi="宋体"/>
          <w:szCs w:val="24"/>
        </w:rPr>
        <w:t xml:space="preserve"> Gated</w:t>
      </w:r>
      <w:r w:rsidR="004E2FBE">
        <w:rPr>
          <w:rFonts w:hAnsi="宋体" w:hint="eastAsia"/>
          <w:szCs w:val="24"/>
        </w:rPr>
        <w:t xml:space="preserve"> RNN</w:t>
      </w:r>
      <w:r w:rsidR="006E5BA4">
        <w:rPr>
          <w:rFonts w:hAnsi="宋体"/>
          <w:szCs w:val="24"/>
          <w:vertAlign w:val="superscript"/>
        </w:rPr>
        <w:t>[21</w:t>
      </w:r>
      <w:r w:rsidR="0038404E" w:rsidRPr="0038404E">
        <w:rPr>
          <w:rFonts w:hAnsi="宋体"/>
          <w:szCs w:val="24"/>
          <w:vertAlign w:val="superscript"/>
        </w:rPr>
        <w:t>]</w:t>
      </w:r>
      <w:r w:rsidR="004E2FBE">
        <w:rPr>
          <w:rFonts w:hAnsi="宋体" w:hint="eastAsia"/>
          <w:szCs w:val="24"/>
        </w:rPr>
        <w:t>等。</w:t>
      </w:r>
    </w:p>
    <w:p w14:paraId="347BEC16" w14:textId="569F95DB" w:rsidR="006E1263" w:rsidRDefault="008F7255" w:rsidP="00543119">
      <w:pPr>
        <w:ind w:firstLineChars="0" w:firstLine="0"/>
        <w:jc w:val="center"/>
        <w:rPr>
          <w:rFonts w:hAnsi="宋体"/>
          <w:szCs w:val="24"/>
        </w:rPr>
      </w:pPr>
      <w:r>
        <w:rPr>
          <w:noProof/>
        </w:rPr>
        <w:drawing>
          <wp:inline distT="0" distB="0" distL="0" distR="0" wp14:anchorId="4344DF21" wp14:editId="49E05E42">
            <wp:extent cx="4599395" cy="2977494"/>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b="1129"/>
                    <a:stretch/>
                  </pic:blipFill>
                  <pic:spPr bwMode="auto">
                    <a:xfrm>
                      <a:off x="0" y="0"/>
                      <a:ext cx="4659948" cy="3016694"/>
                    </a:xfrm>
                    <a:prstGeom prst="rect">
                      <a:avLst/>
                    </a:prstGeom>
                    <a:ln>
                      <a:noFill/>
                    </a:ln>
                    <a:extLst>
                      <a:ext uri="{53640926-AAD7-44D8-BBD7-CCE9431645EC}">
                        <a14:shadowObscured xmlns:a14="http://schemas.microsoft.com/office/drawing/2010/main"/>
                      </a:ext>
                    </a:extLst>
                  </pic:spPr>
                </pic:pic>
              </a:graphicData>
            </a:graphic>
          </wp:inline>
        </w:drawing>
      </w:r>
    </w:p>
    <w:p w14:paraId="3A9758D9" w14:textId="046FB5AF" w:rsidR="006E1263" w:rsidRPr="0097711F" w:rsidRDefault="0097711F" w:rsidP="00543119">
      <w:pPr>
        <w:pStyle w:val="07415"/>
        <w:ind w:firstLineChars="0"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2</w:t>
      </w:r>
      <w:r>
        <w:rPr>
          <w:rFonts w:ascii="楷体_GB2312" w:eastAsia="楷体_GB2312" w:cs="Times New Roman" w:hint="eastAsia"/>
          <w:sz w:val="21"/>
          <w:szCs w:val="21"/>
        </w:rPr>
        <w:t>-4</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LSTM</w:t>
      </w:r>
      <w:r w:rsidR="005F02EE">
        <w:rPr>
          <w:rFonts w:ascii="楷体_GB2312" w:eastAsia="楷体_GB2312" w:cs="Times New Roman" w:hint="eastAsia"/>
          <w:sz w:val="21"/>
          <w:szCs w:val="21"/>
        </w:rPr>
        <w:t>单元结构</w:t>
      </w:r>
    </w:p>
    <w:p w14:paraId="67A39DD6" w14:textId="46593587" w:rsidR="008B0B80" w:rsidRDefault="00C53853" w:rsidP="00EA2AB4">
      <w:pPr>
        <w:pStyle w:val="3"/>
      </w:pPr>
      <w:bookmarkStart w:id="19" w:name="_Toc503285308"/>
      <w:r>
        <w:rPr>
          <w:rFonts w:hint="eastAsia"/>
        </w:rPr>
        <w:t>深度学习框架介绍</w:t>
      </w:r>
      <w:bookmarkEnd w:id="19"/>
    </w:p>
    <w:p w14:paraId="3C644A31" w14:textId="1B260C59" w:rsidR="008E71A6" w:rsidRDefault="0084335A" w:rsidP="008E71A6">
      <w:pPr>
        <w:spacing w:line="400" w:lineRule="exact"/>
        <w:ind w:firstLine="480"/>
        <w:rPr>
          <w:rFonts w:hAnsi="宋体"/>
          <w:szCs w:val="24"/>
        </w:rPr>
      </w:pPr>
      <w:r w:rsidRPr="0084335A">
        <w:rPr>
          <w:rFonts w:hAnsi="宋体" w:hint="eastAsia"/>
          <w:szCs w:val="24"/>
        </w:rPr>
        <w:t>深度学习的火热发展及其取得的众多瞩目成绩，吸引了</w:t>
      </w:r>
      <w:r w:rsidR="002B6828">
        <w:rPr>
          <w:rFonts w:hAnsi="宋体" w:hint="eastAsia"/>
          <w:szCs w:val="24"/>
        </w:rPr>
        <w:t>谷歌、微软等众多</w:t>
      </w:r>
      <w:r w:rsidRPr="0084335A">
        <w:rPr>
          <w:rFonts w:hAnsi="宋体" w:hint="eastAsia"/>
          <w:szCs w:val="24"/>
        </w:rPr>
        <w:t>科技巨头</w:t>
      </w:r>
      <w:r w:rsidR="002B6828">
        <w:rPr>
          <w:rFonts w:hAnsi="宋体" w:hint="eastAsia"/>
          <w:szCs w:val="24"/>
        </w:rPr>
        <w:t>公司针对其建设了</w:t>
      </w:r>
      <w:r w:rsidR="009C3E57">
        <w:rPr>
          <w:rFonts w:hAnsi="宋体" w:hint="eastAsia"/>
          <w:szCs w:val="24"/>
        </w:rPr>
        <w:t>一批</w:t>
      </w:r>
      <w:r w:rsidR="002238D9">
        <w:rPr>
          <w:rFonts w:hAnsi="宋体" w:hint="eastAsia"/>
          <w:szCs w:val="24"/>
        </w:rPr>
        <w:t>重点</w:t>
      </w:r>
      <w:r w:rsidRPr="0084335A">
        <w:rPr>
          <w:rFonts w:hAnsi="宋体" w:hint="eastAsia"/>
          <w:szCs w:val="24"/>
        </w:rPr>
        <w:t>项目，并</w:t>
      </w:r>
      <w:r w:rsidR="00B621D9">
        <w:rPr>
          <w:rFonts w:hAnsi="宋体" w:hint="eastAsia"/>
          <w:szCs w:val="24"/>
        </w:rPr>
        <w:t>因此</w:t>
      </w:r>
      <w:r w:rsidR="00953459">
        <w:rPr>
          <w:rFonts w:hAnsi="宋体" w:hint="eastAsia"/>
          <w:szCs w:val="24"/>
        </w:rPr>
        <w:t>推动了一系列</w:t>
      </w:r>
      <w:r w:rsidR="003A72D1">
        <w:rPr>
          <w:rFonts w:hAnsi="宋体" w:hint="eastAsia"/>
          <w:szCs w:val="24"/>
        </w:rPr>
        <w:t>开源</w:t>
      </w:r>
      <w:r w:rsidR="00B871D8">
        <w:rPr>
          <w:rFonts w:hAnsi="宋体" w:hint="eastAsia"/>
          <w:szCs w:val="24"/>
        </w:rPr>
        <w:t>框架的诞生和发展。</w:t>
      </w:r>
      <w:r w:rsidR="00D4308A">
        <w:rPr>
          <w:rFonts w:hAnsi="宋体" w:hint="eastAsia"/>
          <w:szCs w:val="24"/>
        </w:rPr>
        <w:t>目前在学术和工业界比较流行的</w:t>
      </w:r>
      <w:r w:rsidR="008E71A6">
        <w:rPr>
          <w:rFonts w:hAnsi="宋体" w:hint="eastAsia"/>
          <w:szCs w:val="24"/>
        </w:rPr>
        <w:t>深度学习框架主要包括</w:t>
      </w:r>
      <w:r w:rsidR="008E71A6">
        <w:rPr>
          <w:rFonts w:hAnsi="宋体" w:hint="eastAsia"/>
          <w:szCs w:val="24"/>
        </w:rPr>
        <w:t>TensorFlow</w:t>
      </w:r>
      <w:r w:rsidR="008E71A6">
        <w:rPr>
          <w:rFonts w:hAnsi="宋体" w:hint="eastAsia"/>
          <w:szCs w:val="24"/>
        </w:rPr>
        <w:t>、</w:t>
      </w:r>
      <w:r w:rsidR="005A50E2">
        <w:rPr>
          <w:rFonts w:hAnsi="宋体" w:hint="eastAsia"/>
          <w:szCs w:val="24"/>
        </w:rPr>
        <w:t>Theano</w:t>
      </w:r>
      <w:r w:rsidR="005A50E2">
        <w:rPr>
          <w:rFonts w:hAnsi="宋体" w:hint="eastAsia"/>
          <w:szCs w:val="24"/>
        </w:rPr>
        <w:t>、</w:t>
      </w:r>
      <w:r w:rsidR="008E71A6">
        <w:rPr>
          <w:rFonts w:hAnsi="宋体" w:hint="eastAsia"/>
          <w:szCs w:val="24"/>
        </w:rPr>
        <w:t>Torch</w:t>
      </w:r>
      <w:r w:rsidR="008E71A6">
        <w:rPr>
          <w:rFonts w:hAnsi="宋体" w:hint="eastAsia"/>
          <w:szCs w:val="24"/>
        </w:rPr>
        <w:t>、</w:t>
      </w:r>
      <w:r w:rsidR="008E71A6">
        <w:rPr>
          <w:rFonts w:hAnsi="宋体" w:hint="eastAsia"/>
          <w:szCs w:val="24"/>
        </w:rPr>
        <w:t>Caffe</w:t>
      </w:r>
      <w:r w:rsidR="00313DB8">
        <w:rPr>
          <w:rFonts w:hAnsi="宋体" w:hint="eastAsia"/>
          <w:szCs w:val="24"/>
        </w:rPr>
        <w:t>和</w:t>
      </w:r>
      <w:r w:rsidR="003E2BE7">
        <w:rPr>
          <w:rFonts w:hAnsi="宋体" w:hint="eastAsia"/>
          <w:szCs w:val="24"/>
        </w:rPr>
        <w:t>Keras</w:t>
      </w:r>
      <w:r w:rsidR="008E71A6">
        <w:rPr>
          <w:rFonts w:hAnsi="宋体" w:hint="eastAsia"/>
          <w:szCs w:val="24"/>
        </w:rPr>
        <w:t>等</w:t>
      </w:r>
      <w:r w:rsidR="00BC74E9">
        <w:rPr>
          <w:rFonts w:hAnsi="宋体" w:hint="eastAsia"/>
          <w:szCs w:val="24"/>
        </w:rPr>
        <w:t>。</w:t>
      </w:r>
      <w:r w:rsidR="00586DA6">
        <w:rPr>
          <w:rFonts w:hAnsi="宋体" w:hint="eastAsia"/>
          <w:szCs w:val="24"/>
        </w:rPr>
        <w:t>这些深度学习框架各具特点，在计算机视觉、语音识别和自然语言处理等领域</w:t>
      </w:r>
      <w:r w:rsidR="00E20352">
        <w:rPr>
          <w:rFonts w:hAnsi="宋体" w:hint="eastAsia"/>
          <w:szCs w:val="24"/>
        </w:rPr>
        <w:t>的</w:t>
      </w:r>
      <w:r w:rsidR="00AE2C76">
        <w:rPr>
          <w:rFonts w:hAnsi="宋体" w:hint="eastAsia"/>
          <w:szCs w:val="24"/>
        </w:rPr>
        <w:t>各项</w:t>
      </w:r>
      <w:r w:rsidR="00E20352">
        <w:rPr>
          <w:rFonts w:hAnsi="宋体" w:hint="eastAsia"/>
          <w:szCs w:val="24"/>
        </w:rPr>
        <w:t>应用中</w:t>
      </w:r>
      <w:r w:rsidR="0034009D">
        <w:rPr>
          <w:rFonts w:hAnsi="宋体" w:hint="eastAsia"/>
          <w:szCs w:val="24"/>
        </w:rPr>
        <w:t>取得了十分</w:t>
      </w:r>
      <w:r w:rsidR="00CE6F47">
        <w:rPr>
          <w:rFonts w:hAnsi="宋体" w:hint="eastAsia"/>
          <w:szCs w:val="24"/>
        </w:rPr>
        <w:t>优秀的成果</w:t>
      </w:r>
      <w:r w:rsidR="00AA5F74">
        <w:rPr>
          <w:rFonts w:hAnsi="宋体" w:hint="eastAsia"/>
          <w:szCs w:val="24"/>
        </w:rPr>
        <w:t>。</w:t>
      </w:r>
      <w:r w:rsidR="00452C3F">
        <w:rPr>
          <w:rFonts w:hAnsi="宋体" w:hint="eastAsia"/>
          <w:szCs w:val="24"/>
        </w:rPr>
        <w:t>下面对这些</w:t>
      </w:r>
      <w:r w:rsidR="008A53CE">
        <w:rPr>
          <w:rFonts w:hAnsi="宋体" w:hint="eastAsia"/>
          <w:szCs w:val="24"/>
        </w:rPr>
        <w:t>框架</w:t>
      </w:r>
      <w:r w:rsidR="00E95D63">
        <w:rPr>
          <w:rFonts w:hAnsi="宋体" w:hint="eastAsia"/>
          <w:szCs w:val="24"/>
        </w:rPr>
        <w:t>进行</w:t>
      </w:r>
      <w:r w:rsidR="008A53CE">
        <w:rPr>
          <w:rFonts w:hAnsi="宋体" w:hint="eastAsia"/>
          <w:szCs w:val="24"/>
        </w:rPr>
        <w:t>简要介绍。</w:t>
      </w:r>
    </w:p>
    <w:p w14:paraId="38EFA50B" w14:textId="73D7B437" w:rsidR="00174A22" w:rsidRPr="0048569D" w:rsidRDefault="0048569D" w:rsidP="0048569D">
      <w:pPr>
        <w:pStyle w:val="af3"/>
        <w:numPr>
          <w:ilvl w:val="0"/>
          <w:numId w:val="25"/>
        </w:numPr>
        <w:spacing w:line="400" w:lineRule="exact"/>
        <w:ind w:firstLineChars="0"/>
        <w:rPr>
          <w:rFonts w:hAnsi="宋体"/>
        </w:rPr>
      </w:pPr>
      <w:r w:rsidRPr="0048569D">
        <w:rPr>
          <w:rFonts w:hAnsi="宋体" w:hint="eastAsia"/>
        </w:rPr>
        <w:t>TensorFlow</w:t>
      </w:r>
    </w:p>
    <w:p w14:paraId="3573F517" w14:textId="64F2C31E" w:rsidR="00C26ADC" w:rsidRPr="000929E9" w:rsidRDefault="00B35C18" w:rsidP="009A68FA">
      <w:pPr>
        <w:spacing w:line="400" w:lineRule="exact"/>
        <w:ind w:firstLine="480"/>
        <w:rPr>
          <w:rFonts w:hAnsi="宋体"/>
          <w:szCs w:val="24"/>
        </w:rPr>
      </w:pPr>
      <w:r>
        <w:rPr>
          <w:rFonts w:hAnsi="宋体" w:hint="eastAsia"/>
          <w:szCs w:val="24"/>
        </w:rPr>
        <w:t>TensorFlow</w:t>
      </w:r>
      <w:proofErr w:type="gramStart"/>
      <w:r>
        <w:rPr>
          <w:rFonts w:hAnsi="宋体" w:hint="eastAsia"/>
          <w:szCs w:val="24"/>
        </w:rPr>
        <w:t>由</w:t>
      </w:r>
      <w:r w:rsidR="00C362F9">
        <w:rPr>
          <w:rFonts w:hAnsi="宋体" w:hint="eastAsia"/>
          <w:szCs w:val="24"/>
        </w:rPr>
        <w:t>谷歌公司</w:t>
      </w:r>
      <w:proofErr w:type="gramEnd"/>
      <w:r w:rsidR="00C362F9">
        <w:rPr>
          <w:rFonts w:hAnsi="宋体" w:hint="eastAsia"/>
          <w:szCs w:val="24"/>
        </w:rPr>
        <w:t>的</w:t>
      </w:r>
      <w:r>
        <w:rPr>
          <w:rFonts w:hAnsi="宋体" w:hint="eastAsia"/>
          <w:szCs w:val="24"/>
        </w:rPr>
        <w:t>Google</w:t>
      </w:r>
      <w:r>
        <w:rPr>
          <w:rFonts w:hAnsi="宋体"/>
          <w:szCs w:val="24"/>
        </w:rPr>
        <w:t xml:space="preserve"> </w:t>
      </w:r>
      <w:r>
        <w:rPr>
          <w:rFonts w:hAnsi="宋体" w:hint="eastAsia"/>
          <w:szCs w:val="24"/>
        </w:rPr>
        <w:t>Brain</w:t>
      </w:r>
      <w:r>
        <w:rPr>
          <w:rFonts w:hAnsi="宋体" w:hint="eastAsia"/>
          <w:szCs w:val="24"/>
        </w:rPr>
        <w:t>团队</w:t>
      </w:r>
      <w:r w:rsidR="00C362F9">
        <w:rPr>
          <w:rFonts w:hAnsi="宋体" w:hint="eastAsia"/>
          <w:szCs w:val="24"/>
        </w:rPr>
        <w:t>开发，</w:t>
      </w:r>
      <w:r>
        <w:rPr>
          <w:rFonts w:hAnsi="宋体" w:hint="eastAsia"/>
          <w:szCs w:val="24"/>
        </w:rPr>
        <w:t>基于</w:t>
      </w:r>
      <w:r>
        <w:rPr>
          <w:rFonts w:hAnsi="宋体" w:hint="eastAsia"/>
          <w:szCs w:val="24"/>
        </w:rPr>
        <w:t>DistBelief</w:t>
      </w:r>
      <w:r>
        <w:rPr>
          <w:rFonts w:hAnsi="宋体" w:hint="eastAsia"/>
          <w:szCs w:val="24"/>
        </w:rPr>
        <w:t>，</w:t>
      </w:r>
      <w:r w:rsidR="00C362F9">
        <w:rPr>
          <w:rFonts w:hAnsi="宋体" w:hint="eastAsia"/>
          <w:szCs w:val="24"/>
        </w:rPr>
        <w:t>面向机器学习任务和深度神经网络相关研究</w:t>
      </w:r>
      <w:r w:rsidR="00972EC5">
        <w:rPr>
          <w:rFonts w:hAnsi="宋体" w:hint="eastAsia"/>
          <w:szCs w:val="24"/>
        </w:rPr>
        <w:t>，目前已经开源</w:t>
      </w:r>
      <w:r w:rsidR="003419FD">
        <w:rPr>
          <w:rFonts w:hAnsi="宋体" w:hint="eastAsia"/>
          <w:szCs w:val="24"/>
        </w:rPr>
        <w:t>。</w:t>
      </w:r>
      <w:r w:rsidR="00A5465E">
        <w:rPr>
          <w:rFonts w:hAnsi="宋体" w:hint="eastAsia"/>
          <w:szCs w:val="24"/>
        </w:rPr>
        <w:t>作为一款数学计算软件，</w:t>
      </w:r>
      <w:r w:rsidR="00A5465E">
        <w:rPr>
          <w:rFonts w:hAnsi="宋体" w:hint="eastAsia"/>
          <w:szCs w:val="24"/>
        </w:rPr>
        <w:t>TensorFlow</w:t>
      </w:r>
      <w:r w:rsidR="00CF717E">
        <w:rPr>
          <w:rFonts w:hAnsi="宋体" w:hint="eastAsia"/>
          <w:szCs w:val="24"/>
        </w:rPr>
        <w:t>使用</w:t>
      </w:r>
      <w:r w:rsidR="006767AF">
        <w:rPr>
          <w:rFonts w:hAnsi="宋体" w:hint="eastAsia"/>
          <w:szCs w:val="24"/>
        </w:rPr>
        <w:t>数据流图</w:t>
      </w:r>
      <w:r w:rsidR="00CF717E">
        <w:rPr>
          <w:rFonts w:hAnsi="宋体" w:hint="eastAsia"/>
          <w:szCs w:val="24"/>
        </w:rPr>
        <w:t>表示计算过程</w:t>
      </w:r>
      <w:r w:rsidR="00A5465E">
        <w:rPr>
          <w:rFonts w:hAnsi="宋体" w:hint="eastAsia"/>
          <w:szCs w:val="24"/>
        </w:rPr>
        <w:t>。</w:t>
      </w:r>
      <w:r w:rsidR="005C4129">
        <w:rPr>
          <w:rFonts w:hAnsi="宋体" w:hint="eastAsia"/>
          <w:szCs w:val="24"/>
        </w:rPr>
        <w:t>在</w:t>
      </w:r>
      <w:r w:rsidR="002054ED">
        <w:rPr>
          <w:rFonts w:hAnsi="宋体" w:hint="eastAsia"/>
          <w:szCs w:val="24"/>
        </w:rPr>
        <w:t>数据流图中</w:t>
      </w:r>
      <w:r w:rsidR="005C4129">
        <w:rPr>
          <w:rFonts w:hAnsi="宋体" w:hint="eastAsia"/>
          <w:szCs w:val="24"/>
        </w:rPr>
        <w:t>，图的节点</w:t>
      </w:r>
      <w:r w:rsidR="00D57528">
        <w:rPr>
          <w:rFonts w:hAnsi="宋体" w:hint="eastAsia"/>
          <w:szCs w:val="24"/>
        </w:rPr>
        <w:t>表示具体的数据计算操作</w:t>
      </w:r>
      <w:r w:rsidR="00D14A3C">
        <w:rPr>
          <w:rFonts w:hAnsi="宋体" w:hint="eastAsia"/>
          <w:szCs w:val="24"/>
        </w:rPr>
        <w:t>，</w:t>
      </w:r>
      <w:proofErr w:type="gramStart"/>
      <w:r w:rsidR="00D14A3C">
        <w:rPr>
          <w:rFonts w:hAnsi="宋体" w:hint="eastAsia"/>
          <w:szCs w:val="24"/>
        </w:rPr>
        <w:t>边</w:t>
      </w:r>
      <w:r w:rsidR="00A86471">
        <w:rPr>
          <w:rFonts w:hAnsi="宋体" w:hint="eastAsia"/>
          <w:szCs w:val="24"/>
        </w:rPr>
        <w:t>表示</w:t>
      </w:r>
      <w:proofErr w:type="gramEnd"/>
      <w:r w:rsidR="00A86471">
        <w:rPr>
          <w:rFonts w:hAnsi="宋体" w:hint="eastAsia"/>
          <w:szCs w:val="24"/>
        </w:rPr>
        <w:t>以多维</w:t>
      </w:r>
      <w:r w:rsidR="002054ED">
        <w:rPr>
          <w:rFonts w:hAnsi="宋体" w:hint="eastAsia"/>
          <w:szCs w:val="24"/>
        </w:rPr>
        <w:t>数组</w:t>
      </w:r>
      <w:r w:rsidR="00A86471">
        <w:rPr>
          <w:rFonts w:hAnsi="宋体" w:hint="eastAsia"/>
          <w:szCs w:val="24"/>
        </w:rPr>
        <w:t>形式存储的数据</w:t>
      </w:r>
      <w:r w:rsidR="002054ED">
        <w:rPr>
          <w:rFonts w:hAnsi="宋体" w:hint="eastAsia"/>
          <w:szCs w:val="24"/>
        </w:rPr>
        <w:t>。</w:t>
      </w:r>
      <w:r w:rsidR="00C2523A">
        <w:rPr>
          <w:rFonts w:hAnsi="宋体" w:hint="eastAsia"/>
          <w:szCs w:val="24"/>
        </w:rPr>
        <w:t>TensorFlow</w:t>
      </w:r>
      <w:r w:rsidR="00E74A59">
        <w:rPr>
          <w:rFonts w:hAnsi="宋体" w:hint="eastAsia"/>
          <w:szCs w:val="24"/>
        </w:rPr>
        <w:t>的名称</w:t>
      </w:r>
      <w:r w:rsidR="00B93159">
        <w:rPr>
          <w:rFonts w:hAnsi="宋体" w:hint="eastAsia"/>
          <w:szCs w:val="24"/>
        </w:rPr>
        <w:t>取自于</w:t>
      </w:r>
      <w:r w:rsidR="0022559D">
        <w:rPr>
          <w:rFonts w:hAnsi="宋体" w:hint="eastAsia"/>
          <w:szCs w:val="24"/>
        </w:rPr>
        <w:t>其运行机制</w:t>
      </w:r>
      <w:r w:rsidR="00C2523A">
        <w:rPr>
          <w:rFonts w:hAnsi="宋体" w:hint="eastAsia"/>
          <w:szCs w:val="24"/>
        </w:rPr>
        <w:t>：</w:t>
      </w:r>
      <w:r w:rsidR="00E7274C">
        <w:rPr>
          <w:rFonts w:hAnsi="宋体" w:hint="eastAsia"/>
          <w:szCs w:val="24"/>
        </w:rPr>
        <w:t>张量（</w:t>
      </w:r>
      <w:r w:rsidR="00E7274C">
        <w:rPr>
          <w:rFonts w:hAnsi="宋体" w:hint="eastAsia"/>
          <w:szCs w:val="24"/>
        </w:rPr>
        <w:t>tensor</w:t>
      </w:r>
      <w:r w:rsidR="00E7274C">
        <w:rPr>
          <w:rFonts w:hAnsi="宋体" w:hint="eastAsia"/>
          <w:szCs w:val="24"/>
        </w:rPr>
        <w:t>）从数据流图的一端流动</w:t>
      </w:r>
      <w:r w:rsidR="008B3597">
        <w:rPr>
          <w:rFonts w:hAnsi="宋体" w:hint="eastAsia"/>
          <w:szCs w:val="24"/>
        </w:rPr>
        <w:t>（</w:t>
      </w:r>
      <w:r w:rsidR="008B3597">
        <w:rPr>
          <w:rFonts w:hAnsi="宋体" w:hint="eastAsia"/>
          <w:szCs w:val="24"/>
        </w:rPr>
        <w:t>flow</w:t>
      </w:r>
      <w:r w:rsidR="008B3597">
        <w:rPr>
          <w:rFonts w:hAnsi="宋体" w:hint="eastAsia"/>
          <w:szCs w:val="24"/>
        </w:rPr>
        <w:t>）</w:t>
      </w:r>
      <w:r w:rsidR="00E7274C">
        <w:rPr>
          <w:rFonts w:hAnsi="宋体" w:hint="eastAsia"/>
          <w:szCs w:val="24"/>
        </w:rPr>
        <w:t>到另一端的计算过程</w:t>
      </w:r>
      <w:r w:rsidR="00257472" w:rsidRPr="00257472">
        <w:rPr>
          <w:rFonts w:hAnsi="宋体" w:hint="eastAsia"/>
          <w:szCs w:val="24"/>
          <w:vertAlign w:val="superscript"/>
        </w:rPr>
        <w:t>[</w:t>
      </w:r>
      <w:r w:rsidR="005C542F">
        <w:rPr>
          <w:rFonts w:hAnsi="宋体"/>
          <w:szCs w:val="24"/>
          <w:vertAlign w:val="superscript"/>
        </w:rPr>
        <w:t>22</w:t>
      </w:r>
      <w:r w:rsidR="00257472" w:rsidRPr="00257472">
        <w:rPr>
          <w:rFonts w:hAnsi="宋体" w:hint="eastAsia"/>
          <w:szCs w:val="24"/>
          <w:vertAlign w:val="superscript"/>
        </w:rPr>
        <w:t>]</w:t>
      </w:r>
      <w:r w:rsidR="00E7274C">
        <w:rPr>
          <w:rFonts w:hAnsi="宋体" w:hint="eastAsia"/>
          <w:szCs w:val="24"/>
        </w:rPr>
        <w:t>。</w:t>
      </w:r>
    </w:p>
    <w:p w14:paraId="17D6A529" w14:textId="798D9224" w:rsidR="00D56A85" w:rsidRDefault="00E6378D" w:rsidP="008E71A6">
      <w:pPr>
        <w:spacing w:line="400" w:lineRule="exact"/>
        <w:ind w:firstLine="480"/>
        <w:rPr>
          <w:rFonts w:hAnsi="宋体"/>
          <w:szCs w:val="24"/>
        </w:rPr>
      </w:pPr>
      <w:r>
        <w:rPr>
          <w:rFonts w:hAnsi="宋体" w:hint="eastAsia"/>
          <w:szCs w:val="24"/>
        </w:rPr>
        <w:t>TensorFlow</w:t>
      </w:r>
      <w:r>
        <w:rPr>
          <w:rFonts w:hAnsi="宋体" w:hint="eastAsia"/>
          <w:szCs w:val="24"/>
        </w:rPr>
        <w:t>的主要特点包括适应性强、可扩展性强、自动差分、计算高效等。</w:t>
      </w:r>
      <w:r w:rsidR="003457BA">
        <w:rPr>
          <w:rFonts w:hAnsi="宋体" w:hint="eastAsia"/>
          <w:szCs w:val="24"/>
        </w:rPr>
        <w:t>具体表现在</w:t>
      </w:r>
      <w:r w:rsidR="003457BA">
        <w:rPr>
          <w:rFonts w:hAnsi="宋体" w:hint="eastAsia"/>
          <w:szCs w:val="24"/>
        </w:rPr>
        <w:t>TensorFlow</w:t>
      </w:r>
      <w:r w:rsidR="008C2387">
        <w:rPr>
          <w:rFonts w:hAnsi="宋体" w:hint="eastAsia"/>
          <w:szCs w:val="24"/>
        </w:rPr>
        <w:t>不仅</w:t>
      </w:r>
      <w:r w:rsidR="003457BA">
        <w:rPr>
          <w:rFonts w:hAnsi="宋体" w:hint="eastAsia"/>
          <w:szCs w:val="24"/>
        </w:rPr>
        <w:t>提供神经网络库，还支持</w:t>
      </w:r>
      <w:r w:rsidR="008C2387">
        <w:rPr>
          <w:rFonts w:hAnsi="宋体" w:hint="eastAsia"/>
          <w:szCs w:val="24"/>
        </w:rPr>
        <w:t>使用者自主设计流图、编写相关代码实现</w:t>
      </w:r>
      <w:r w:rsidR="001909F4">
        <w:rPr>
          <w:rFonts w:hAnsi="宋体" w:hint="eastAsia"/>
          <w:szCs w:val="24"/>
        </w:rPr>
        <w:t>计算</w:t>
      </w:r>
      <w:r w:rsidR="008C2387">
        <w:rPr>
          <w:rFonts w:hAnsi="宋体" w:hint="eastAsia"/>
          <w:szCs w:val="24"/>
        </w:rPr>
        <w:t>过程</w:t>
      </w:r>
      <w:r w:rsidR="00760EFD">
        <w:rPr>
          <w:rFonts w:hAnsi="宋体" w:hint="eastAsia"/>
          <w:szCs w:val="24"/>
        </w:rPr>
        <w:t>；能够部署在各种类型的终端</w:t>
      </w:r>
      <w:r w:rsidR="001909F4">
        <w:rPr>
          <w:rFonts w:hAnsi="宋体" w:hint="eastAsia"/>
          <w:szCs w:val="24"/>
        </w:rPr>
        <w:t>上，如</w:t>
      </w:r>
      <w:r w:rsidR="00906938">
        <w:rPr>
          <w:rFonts w:hAnsi="宋体" w:hint="eastAsia"/>
          <w:szCs w:val="24"/>
        </w:rPr>
        <w:t>图形处理器</w:t>
      </w:r>
      <w:r w:rsidR="001909F4">
        <w:rPr>
          <w:rFonts w:hAnsi="宋体" w:hint="eastAsia"/>
          <w:szCs w:val="24"/>
        </w:rPr>
        <w:t>、移动设备</w:t>
      </w:r>
      <w:r w:rsidR="00906938">
        <w:rPr>
          <w:rFonts w:hAnsi="宋体" w:hint="eastAsia"/>
          <w:szCs w:val="24"/>
        </w:rPr>
        <w:t>、</w:t>
      </w:r>
      <w:r w:rsidR="00F11CF6">
        <w:rPr>
          <w:rFonts w:hAnsi="宋体" w:hint="eastAsia"/>
          <w:szCs w:val="24"/>
        </w:rPr>
        <w:t>云主机</w:t>
      </w:r>
      <w:r w:rsidR="001909F4">
        <w:rPr>
          <w:rFonts w:hAnsi="宋体" w:hint="eastAsia"/>
          <w:szCs w:val="24"/>
        </w:rPr>
        <w:t>等；</w:t>
      </w:r>
      <w:r w:rsidR="00EE3472">
        <w:rPr>
          <w:rFonts w:hAnsi="宋体" w:hint="eastAsia"/>
          <w:szCs w:val="24"/>
        </w:rPr>
        <w:t>提供包括</w:t>
      </w:r>
      <w:r w:rsidR="00EE3472">
        <w:rPr>
          <w:rFonts w:hAnsi="宋体" w:hint="eastAsia"/>
          <w:szCs w:val="24"/>
        </w:rPr>
        <w:t>Python</w:t>
      </w:r>
      <w:r w:rsidR="00EE3472">
        <w:rPr>
          <w:rFonts w:hAnsi="宋体" w:hint="eastAsia"/>
          <w:szCs w:val="24"/>
        </w:rPr>
        <w:t>和</w:t>
      </w:r>
      <w:r w:rsidR="00EE3472">
        <w:rPr>
          <w:rFonts w:hAnsi="宋体" w:hint="eastAsia"/>
          <w:szCs w:val="24"/>
        </w:rPr>
        <w:t>C++</w:t>
      </w:r>
      <w:r w:rsidR="00EE3472">
        <w:rPr>
          <w:rFonts w:hAnsi="宋体" w:hint="eastAsia"/>
          <w:szCs w:val="24"/>
        </w:rPr>
        <w:t>在内的多种编程语言的</w:t>
      </w:r>
      <w:r w:rsidR="00FF25C4">
        <w:rPr>
          <w:rFonts w:hAnsi="宋体" w:hint="eastAsia"/>
          <w:szCs w:val="24"/>
        </w:rPr>
        <w:t>接口</w:t>
      </w:r>
      <w:r w:rsidR="000106C7">
        <w:rPr>
          <w:rFonts w:hAnsi="宋体" w:hint="eastAsia"/>
          <w:szCs w:val="24"/>
        </w:rPr>
        <w:t>支持</w:t>
      </w:r>
      <w:r w:rsidR="00FF25C4">
        <w:rPr>
          <w:rFonts w:hAnsi="宋体" w:hint="eastAsia"/>
          <w:szCs w:val="24"/>
        </w:rPr>
        <w:t>；</w:t>
      </w:r>
      <w:r w:rsidR="00891C1D">
        <w:rPr>
          <w:rFonts w:hAnsi="宋体" w:hint="eastAsia"/>
          <w:szCs w:val="24"/>
        </w:rPr>
        <w:t>TensorFlow</w:t>
      </w:r>
      <w:r w:rsidR="00DE491A">
        <w:rPr>
          <w:rFonts w:hAnsi="宋体" w:hint="eastAsia"/>
          <w:szCs w:val="24"/>
        </w:rPr>
        <w:t>能够</w:t>
      </w:r>
      <w:r w:rsidR="00197F60">
        <w:rPr>
          <w:rFonts w:hAnsi="宋体" w:hint="eastAsia"/>
          <w:szCs w:val="24"/>
        </w:rPr>
        <w:t>实现计算任务分发</w:t>
      </w:r>
      <w:r w:rsidR="00891C1D">
        <w:rPr>
          <w:rFonts w:hAnsi="宋体" w:hint="eastAsia"/>
          <w:szCs w:val="24"/>
        </w:rPr>
        <w:t>，能够充分利用硬件资源。</w:t>
      </w:r>
    </w:p>
    <w:p w14:paraId="024BD31E" w14:textId="5A60F410" w:rsidR="00170374" w:rsidRPr="00170374" w:rsidRDefault="00170374" w:rsidP="00170374">
      <w:pPr>
        <w:pStyle w:val="af3"/>
        <w:numPr>
          <w:ilvl w:val="0"/>
          <w:numId w:val="25"/>
        </w:numPr>
        <w:spacing w:line="400" w:lineRule="exact"/>
        <w:ind w:firstLineChars="0"/>
        <w:rPr>
          <w:rFonts w:hAnsi="宋体"/>
        </w:rPr>
      </w:pPr>
      <w:r>
        <w:rPr>
          <w:rFonts w:hAnsi="宋体" w:hint="eastAsia"/>
        </w:rPr>
        <w:lastRenderedPageBreak/>
        <w:t>Torch</w:t>
      </w:r>
    </w:p>
    <w:p w14:paraId="3325781E" w14:textId="72C05095" w:rsidR="00170374" w:rsidRDefault="00170374" w:rsidP="00170374">
      <w:pPr>
        <w:spacing w:line="400" w:lineRule="exact"/>
        <w:ind w:firstLine="480"/>
        <w:rPr>
          <w:rFonts w:hAnsi="宋体"/>
          <w:szCs w:val="24"/>
        </w:rPr>
      </w:pPr>
      <w:r>
        <w:rPr>
          <w:rFonts w:hAnsi="宋体" w:hint="eastAsia"/>
          <w:szCs w:val="24"/>
        </w:rPr>
        <w:t>Torch</w:t>
      </w:r>
      <w:r w:rsidR="00974FB0">
        <w:rPr>
          <w:rFonts w:hAnsi="宋体" w:hint="eastAsia"/>
          <w:szCs w:val="24"/>
        </w:rPr>
        <w:t>是一个已有十余年历史的科学计算库</w:t>
      </w:r>
      <w:r>
        <w:rPr>
          <w:rFonts w:hAnsi="宋体" w:hint="eastAsia"/>
          <w:szCs w:val="24"/>
        </w:rPr>
        <w:t>，</w:t>
      </w:r>
      <w:r w:rsidR="00F53047">
        <w:rPr>
          <w:rFonts w:hAnsi="宋体" w:hint="eastAsia"/>
          <w:szCs w:val="24"/>
        </w:rPr>
        <w:t>采用</w:t>
      </w:r>
      <w:r w:rsidR="00F53047">
        <w:rPr>
          <w:rFonts w:hAnsi="宋体" w:hint="eastAsia"/>
          <w:szCs w:val="24"/>
        </w:rPr>
        <w:t>Lua</w:t>
      </w:r>
      <w:r w:rsidR="00F53047">
        <w:rPr>
          <w:rFonts w:hAnsi="宋体" w:hint="eastAsia"/>
          <w:szCs w:val="24"/>
        </w:rPr>
        <w:t>语言编写，</w:t>
      </w:r>
      <w:r>
        <w:rPr>
          <w:rFonts w:hAnsi="宋体" w:hint="eastAsia"/>
          <w:szCs w:val="24"/>
        </w:rPr>
        <w:t>支持大量机器学习算法。</w:t>
      </w:r>
      <w:r w:rsidR="005B2DFD">
        <w:rPr>
          <w:rFonts w:hAnsi="宋体" w:hint="eastAsia"/>
          <w:szCs w:val="24"/>
        </w:rPr>
        <w:t>Facebook</w:t>
      </w:r>
      <w:r w:rsidR="009A42C7">
        <w:rPr>
          <w:rFonts w:hAnsi="宋体" w:hint="eastAsia"/>
          <w:szCs w:val="24"/>
        </w:rPr>
        <w:t>开源了许多</w:t>
      </w:r>
      <w:r w:rsidR="00C4184D">
        <w:rPr>
          <w:rFonts w:hAnsi="宋体" w:hint="eastAsia"/>
          <w:szCs w:val="24"/>
        </w:rPr>
        <w:t>建立</w:t>
      </w:r>
      <w:r w:rsidR="00C47189">
        <w:rPr>
          <w:rFonts w:hAnsi="宋体" w:hint="eastAsia"/>
          <w:szCs w:val="24"/>
        </w:rPr>
        <w:t>在</w:t>
      </w:r>
      <w:r w:rsidR="005B2DFD">
        <w:rPr>
          <w:rFonts w:hAnsi="宋体" w:hint="eastAsia"/>
          <w:szCs w:val="24"/>
        </w:rPr>
        <w:t>Torch</w:t>
      </w:r>
      <w:r w:rsidR="00C47189">
        <w:rPr>
          <w:rFonts w:hAnsi="宋体" w:hint="eastAsia"/>
          <w:szCs w:val="24"/>
        </w:rPr>
        <w:t>上</w:t>
      </w:r>
      <w:r w:rsidR="009A42C7">
        <w:rPr>
          <w:rFonts w:hAnsi="宋体" w:hint="eastAsia"/>
          <w:szCs w:val="24"/>
        </w:rPr>
        <w:t>的深度学习组件和拓展</w:t>
      </w:r>
      <w:r w:rsidR="005B2DFD">
        <w:rPr>
          <w:rFonts w:hAnsi="宋体" w:hint="eastAsia"/>
          <w:szCs w:val="24"/>
        </w:rPr>
        <w:t>功能，</w:t>
      </w:r>
      <w:r w:rsidR="00123122">
        <w:rPr>
          <w:rFonts w:hAnsi="宋体" w:hint="eastAsia"/>
          <w:szCs w:val="24"/>
        </w:rPr>
        <w:t>促进了</w:t>
      </w:r>
      <w:r w:rsidR="00123122">
        <w:rPr>
          <w:rFonts w:hAnsi="宋体" w:hint="eastAsia"/>
          <w:szCs w:val="24"/>
        </w:rPr>
        <w:t>Torch</w:t>
      </w:r>
      <w:r w:rsidR="00123122">
        <w:rPr>
          <w:rFonts w:hAnsi="宋体" w:hint="eastAsia"/>
          <w:szCs w:val="24"/>
        </w:rPr>
        <w:t>的进一步发展</w:t>
      </w:r>
      <w:r w:rsidR="00BC5BAE" w:rsidRPr="00BC5BAE">
        <w:rPr>
          <w:rFonts w:hAnsi="宋体" w:hint="eastAsia"/>
          <w:szCs w:val="24"/>
          <w:vertAlign w:val="superscript"/>
        </w:rPr>
        <w:t>[</w:t>
      </w:r>
      <w:r w:rsidR="008540BA">
        <w:rPr>
          <w:rFonts w:hAnsi="宋体"/>
          <w:szCs w:val="24"/>
          <w:vertAlign w:val="superscript"/>
        </w:rPr>
        <w:t>23</w:t>
      </w:r>
      <w:r w:rsidR="00BC5BAE" w:rsidRPr="00BC5BAE">
        <w:rPr>
          <w:rFonts w:hAnsi="宋体" w:hint="eastAsia"/>
          <w:szCs w:val="24"/>
          <w:vertAlign w:val="superscript"/>
        </w:rPr>
        <w:t>]</w:t>
      </w:r>
      <w:r w:rsidR="00123122">
        <w:rPr>
          <w:rFonts w:hAnsi="宋体" w:hint="eastAsia"/>
          <w:szCs w:val="24"/>
        </w:rPr>
        <w:t>。</w:t>
      </w:r>
    </w:p>
    <w:p w14:paraId="0324DBD9" w14:textId="5CFEED79" w:rsidR="00675545" w:rsidRDefault="00E815B4" w:rsidP="00170374">
      <w:pPr>
        <w:spacing w:line="400" w:lineRule="exact"/>
        <w:ind w:firstLine="480"/>
        <w:rPr>
          <w:rFonts w:hAnsi="宋体"/>
          <w:szCs w:val="24"/>
        </w:rPr>
      </w:pPr>
      <w:r>
        <w:rPr>
          <w:rFonts w:hAnsi="宋体" w:hint="eastAsia"/>
          <w:szCs w:val="24"/>
        </w:rPr>
        <w:t>Torch</w:t>
      </w:r>
      <w:r w:rsidR="007C6EE2">
        <w:rPr>
          <w:rFonts w:hAnsi="宋体" w:hint="eastAsia"/>
          <w:szCs w:val="24"/>
        </w:rPr>
        <w:t>框架的优点</w:t>
      </w:r>
      <w:r>
        <w:rPr>
          <w:rFonts w:hAnsi="宋体" w:hint="eastAsia"/>
          <w:szCs w:val="24"/>
        </w:rPr>
        <w:t>在于使用</w:t>
      </w:r>
      <w:r w:rsidR="00D433D1">
        <w:rPr>
          <w:rFonts w:hAnsi="宋体" w:hint="eastAsia"/>
          <w:szCs w:val="24"/>
        </w:rPr>
        <w:t>其</w:t>
      </w:r>
      <w:r w:rsidR="007C6EE2">
        <w:rPr>
          <w:rFonts w:hAnsi="宋体" w:hint="eastAsia"/>
          <w:szCs w:val="24"/>
        </w:rPr>
        <w:t>搭建神经网络</w:t>
      </w:r>
      <w:r>
        <w:rPr>
          <w:rFonts w:hAnsi="宋体" w:hint="eastAsia"/>
          <w:szCs w:val="24"/>
        </w:rPr>
        <w:t>模型非常简单，易于使用。</w:t>
      </w:r>
      <w:r w:rsidR="00BE1D6E">
        <w:rPr>
          <w:rFonts w:hAnsi="宋体" w:hint="eastAsia"/>
          <w:szCs w:val="24"/>
        </w:rPr>
        <w:t>框架高度模块化，同时提供良好的图形处理器</w:t>
      </w:r>
      <w:r w:rsidR="00A409D8">
        <w:rPr>
          <w:rFonts w:hAnsi="宋体" w:hint="eastAsia"/>
          <w:szCs w:val="24"/>
        </w:rPr>
        <w:t>支持</w:t>
      </w:r>
      <w:r w:rsidR="006C72FA">
        <w:rPr>
          <w:rFonts w:hAnsi="宋体" w:hint="eastAsia"/>
          <w:szCs w:val="24"/>
        </w:rPr>
        <w:t>。</w:t>
      </w:r>
      <w:r w:rsidR="006C72FA">
        <w:rPr>
          <w:rFonts w:hAnsi="宋体" w:hint="eastAsia"/>
          <w:szCs w:val="24"/>
        </w:rPr>
        <w:t>Torch</w:t>
      </w:r>
      <w:r w:rsidR="006C72FA">
        <w:rPr>
          <w:rFonts w:hAnsi="宋体" w:hint="eastAsia"/>
          <w:szCs w:val="24"/>
        </w:rPr>
        <w:t>框架</w:t>
      </w:r>
      <w:r w:rsidR="00E95016">
        <w:rPr>
          <w:rFonts w:hAnsi="宋体" w:hint="eastAsia"/>
          <w:szCs w:val="24"/>
        </w:rPr>
        <w:t>提供</w:t>
      </w:r>
      <w:r w:rsidR="003F5994">
        <w:rPr>
          <w:rFonts w:hAnsi="宋体" w:hint="eastAsia"/>
          <w:szCs w:val="24"/>
        </w:rPr>
        <w:t>跨平台支持，能够</w:t>
      </w:r>
      <w:r w:rsidR="00550394">
        <w:rPr>
          <w:rFonts w:hAnsi="宋体" w:hint="eastAsia"/>
          <w:szCs w:val="24"/>
        </w:rPr>
        <w:t>嵌入</w:t>
      </w:r>
      <w:r w:rsidR="00874BCC">
        <w:rPr>
          <w:rFonts w:hAnsi="宋体" w:hint="eastAsia"/>
          <w:szCs w:val="24"/>
        </w:rPr>
        <w:t>到运行</w:t>
      </w:r>
      <w:r w:rsidR="00550394">
        <w:rPr>
          <w:rFonts w:hAnsi="宋体" w:hint="eastAsia"/>
          <w:szCs w:val="24"/>
        </w:rPr>
        <w:t>Android</w:t>
      </w:r>
      <w:r w:rsidR="00550394">
        <w:rPr>
          <w:rFonts w:hAnsi="宋体" w:hint="eastAsia"/>
          <w:szCs w:val="24"/>
        </w:rPr>
        <w:t>和</w:t>
      </w:r>
      <w:r w:rsidR="00874BCC">
        <w:rPr>
          <w:rFonts w:hAnsi="宋体" w:hint="eastAsia"/>
          <w:szCs w:val="24"/>
        </w:rPr>
        <w:t>iOS</w:t>
      </w:r>
      <w:r w:rsidR="00874BCC">
        <w:rPr>
          <w:rFonts w:hAnsi="宋体" w:hint="eastAsia"/>
          <w:szCs w:val="24"/>
        </w:rPr>
        <w:t>系统</w:t>
      </w:r>
      <w:r w:rsidR="0063398A">
        <w:rPr>
          <w:rFonts w:hAnsi="宋体" w:hint="eastAsia"/>
          <w:szCs w:val="24"/>
        </w:rPr>
        <w:t>的</w:t>
      </w:r>
      <w:r w:rsidR="00550394">
        <w:rPr>
          <w:rFonts w:hAnsi="宋体" w:hint="eastAsia"/>
          <w:szCs w:val="24"/>
        </w:rPr>
        <w:t>移动设备中</w:t>
      </w:r>
      <w:r w:rsidR="004A60BA">
        <w:rPr>
          <w:rFonts w:hAnsi="宋体" w:hint="eastAsia"/>
          <w:szCs w:val="24"/>
        </w:rPr>
        <w:t>。</w:t>
      </w:r>
    </w:p>
    <w:p w14:paraId="760DA161" w14:textId="0908B40C" w:rsidR="001C1CB2" w:rsidRPr="001C1CB2" w:rsidRDefault="001C1CB2" w:rsidP="001C1CB2">
      <w:pPr>
        <w:pStyle w:val="af3"/>
        <w:numPr>
          <w:ilvl w:val="0"/>
          <w:numId w:val="25"/>
        </w:numPr>
        <w:spacing w:line="400" w:lineRule="exact"/>
        <w:ind w:firstLineChars="0"/>
        <w:rPr>
          <w:rFonts w:hAnsi="宋体"/>
        </w:rPr>
      </w:pPr>
      <w:r>
        <w:rPr>
          <w:rFonts w:hAnsi="宋体" w:hint="eastAsia"/>
        </w:rPr>
        <w:t>Caffe</w:t>
      </w:r>
    </w:p>
    <w:p w14:paraId="15190DAC" w14:textId="78F1A892" w:rsidR="00170374" w:rsidRDefault="001C1CB2" w:rsidP="009A68FA">
      <w:pPr>
        <w:spacing w:line="400" w:lineRule="exact"/>
        <w:ind w:firstLine="480"/>
        <w:rPr>
          <w:rFonts w:hAnsi="宋体"/>
          <w:szCs w:val="24"/>
        </w:rPr>
      </w:pPr>
      <w:r>
        <w:rPr>
          <w:rFonts w:hAnsi="宋体" w:hint="eastAsia"/>
          <w:szCs w:val="24"/>
        </w:rPr>
        <w:t>Caffe</w:t>
      </w:r>
      <w:r w:rsidR="00E72A8D">
        <w:rPr>
          <w:rFonts w:hAnsi="宋体" w:hint="eastAsia"/>
          <w:szCs w:val="24"/>
        </w:rPr>
        <w:t>全称</w:t>
      </w:r>
      <w:r w:rsidR="00E72A8D" w:rsidRPr="00E72A8D">
        <w:rPr>
          <w:rFonts w:hAnsi="宋体"/>
          <w:szCs w:val="24"/>
        </w:rPr>
        <w:t>Convolutional Architecture for Fast Feature Embedding</w:t>
      </w:r>
      <w:r w:rsidR="00E72A8D">
        <w:rPr>
          <w:rFonts w:hAnsi="宋体" w:hint="eastAsia"/>
          <w:szCs w:val="24"/>
        </w:rPr>
        <w:t>，</w:t>
      </w:r>
      <w:r>
        <w:rPr>
          <w:rFonts w:hAnsi="宋体" w:hint="eastAsia"/>
          <w:szCs w:val="24"/>
        </w:rPr>
        <w:t>是一个</w:t>
      </w:r>
      <w:r w:rsidR="00A0428F">
        <w:rPr>
          <w:rFonts w:hAnsi="宋体" w:hint="eastAsia"/>
          <w:szCs w:val="24"/>
        </w:rPr>
        <w:t>由</w:t>
      </w:r>
      <w:r w:rsidR="00A0428F">
        <w:rPr>
          <w:rFonts w:hAnsi="宋体"/>
          <w:szCs w:val="24"/>
        </w:rPr>
        <w:t>美国</w:t>
      </w:r>
      <w:r w:rsidR="00A0428F">
        <w:rPr>
          <w:rFonts w:hAnsi="宋体" w:hint="eastAsia"/>
          <w:szCs w:val="24"/>
        </w:rPr>
        <w:t>加州大学伯克利分校的贾扬清博士开发的</w:t>
      </w:r>
      <w:r w:rsidR="00787FA5">
        <w:rPr>
          <w:rFonts w:hAnsi="宋体" w:hint="eastAsia"/>
          <w:szCs w:val="24"/>
        </w:rPr>
        <w:t>开源深度学习框架</w:t>
      </w:r>
      <w:r w:rsidR="004C168F">
        <w:rPr>
          <w:rFonts w:hAnsi="宋体" w:hint="eastAsia"/>
          <w:szCs w:val="24"/>
        </w:rPr>
        <w:t>，现在</w:t>
      </w:r>
      <w:r w:rsidR="0087626D">
        <w:rPr>
          <w:rFonts w:hAnsi="宋体" w:hint="eastAsia"/>
          <w:szCs w:val="24"/>
        </w:rPr>
        <w:t>由伯克利视觉学习</w:t>
      </w:r>
      <w:r w:rsidR="00523C88">
        <w:rPr>
          <w:rFonts w:hAnsi="宋体" w:hint="eastAsia"/>
          <w:szCs w:val="24"/>
        </w:rPr>
        <w:t>中心进行维护</w:t>
      </w:r>
      <w:r w:rsidR="006C18CF" w:rsidRPr="006C18CF">
        <w:rPr>
          <w:rFonts w:hAnsi="宋体" w:hint="eastAsia"/>
          <w:szCs w:val="24"/>
          <w:vertAlign w:val="superscript"/>
        </w:rPr>
        <w:t>[</w:t>
      </w:r>
      <w:r w:rsidR="008540BA">
        <w:rPr>
          <w:rFonts w:hAnsi="宋体"/>
          <w:szCs w:val="24"/>
          <w:vertAlign w:val="superscript"/>
        </w:rPr>
        <w:t>24</w:t>
      </w:r>
      <w:r w:rsidR="006C18CF" w:rsidRPr="006C18CF">
        <w:rPr>
          <w:rFonts w:hAnsi="宋体" w:hint="eastAsia"/>
          <w:szCs w:val="24"/>
          <w:vertAlign w:val="superscript"/>
        </w:rPr>
        <w:t>]</w:t>
      </w:r>
      <w:r w:rsidR="00523C88">
        <w:rPr>
          <w:rFonts w:hAnsi="宋体" w:hint="eastAsia"/>
          <w:szCs w:val="24"/>
        </w:rPr>
        <w:t>。</w:t>
      </w:r>
      <w:r w:rsidR="00017F71">
        <w:rPr>
          <w:rFonts w:hAnsi="宋体" w:hint="eastAsia"/>
          <w:szCs w:val="24"/>
        </w:rPr>
        <w:t>Caffe</w:t>
      </w:r>
      <w:r w:rsidR="00017F71">
        <w:rPr>
          <w:rFonts w:hAnsi="宋体" w:hint="eastAsia"/>
          <w:szCs w:val="24"/>
        </w:rPr>
        <w:t>中的计算</w:t>
      </w:r>
      <w:proofErr w:type="gramStart"/>
      <w:r w:rsidR="00017F71">
        <w:rPr>
          <w:rFonts w:hAnsi="宋体" w:hint="eastAsia"/>
          <w:szCs w:val="24"/>
        </w:rPr>
        <w:t>是以层的</w:t>
      </w:r>
      <w:proofErr w:type="gramEnd"/>
      <w:r w:rsidR="00017F71">
        <w:rPr>
          <w:rFonts w:hAnsi="宋体" w:hint="eastAsia"/>
          <w:szCs w:val="24"/>
        </w:rPr>
        <w:t>形式表示的，其中每一层的</w:t>
      </w:r>
      <w:r w:rsidR="00C04708">
        <w:rPr>
          <w:rFonts w:hAnsi="宋体" w:hint="eastAsia"/>
          <w:szCs w:val="24"/>
        </w:rPr>
        <w:t>基本</w:t>
      </w:r>
      <w:r w:rsidR="00017F71">
        <w:rPr>
          <w:rFonts w:hAnsi="宋体" w:hint="eastAsia"/>
          <w:szCs w:val="24"/>
        </w:rPr>
        <w:t>流程</w:t>
      </w:r>
      <w:r w:rsidR="00C04708">
        <w:rPr>
          <w:rFonts w:hAnsi="宋体" w:hint="eastAsia"/>
          <w:szCs w:val="24"/>
        </w:rPr>
        <w:t>为</w:t>
      </w:r>
      <w:r w:rsidR="00017F71">
        <w:rPr>
          <w:rFonts w:hAnsi="宋体" w:hint="eastAsia"/>
          <w:szCs w:val="24"/>
        </w:rPr>
        <w:t>接受输入数据，</w:t>
      </w:r>
      <w:r w:rsidR="00C04708">
        <w:rPr>
          <w:rFonts w:hAnsi="宋体" w:hint="eastAsia"/>
          <w:szCs w:val="24"/>
        </w:rPr>
        <w:t>进行计算，输出计算结果。</w:t>
      </w:r>
      <w:r w:rsidR="00DC5C13">
        <w:rPr>
          <w:rFonts w:hAnsi="宋体" w:hint="eastAsia"/>
          <w:szCs w:val="24"/>
        </w:rPr>
        <w:t>其中计算包括由输入计算输出的前向传播和梯度的反向传播。</w:t>
      </w:r>
      <w:r w:rsidR="001050F2">
        <w:rPr>
          <w:rFonts w:hAnsi="宋体" w:hint="eastAsia"/>
          <w:szCs w:val="24"/>
        </w:rPr>
        <w:t>定义好每一层的计算函数后，即可</w:t>
      </w:r>
      <w:r w:rsidR="001050F2">
        <w:rPr>
          <w:rFonts w:hAnsi="宋体"/>
          <w:szCs w:val="24"/>
        </w:rPr>
        <w:t>将</w:t>
      </w:r>
      <w:r w:rsidR="00E13D52">
        <w:rPr>
          <w:rFonts w:hAnsi="宋体" w:hint="eastAsia"/>
          <w:szCs w:val="24"/>
        </w:rPr>
        <w:t>多个层连接成网络进行训练。</w:t>
      </w:r>
    </w:p>
    <w:p w14:paraId="43AA4609" w14:textId="4A8A3007" w:rsidR="00D42555" w:rsidRPr="005D5583" w:rsidRDefault="0086668B" w:rsidP="005D5583">
      <w:pPr>
        <w:spacing w:line="400" w:lineRule="exact"/>
        <w:ind w:firstLine="480"/>
        <w:rPr>
          <w:rFonts w:hAnsi="宋体"/>
          <w:szCs w:val="24"/>
        </w:rPr>
      </w:pPr>
      <w:r>
        <w:rPr>
          <w:rFonts w:hAnsi="宋体" w:hint="eastAsia"/>
          <w:szCs w:val="24"/>
        </w:rPr>
        <w:t>Caffe</w:t>
      </w:r>
      <w:r>
        <w:rPr>
          <w:rFonts w:hAnsi="宋体" w:hint="eastAsia"/>
          <w:szCs w:val="24"/>
        </w:rPr>
        <w:t>的优点包括计算速度快，可用于海量数据的训练</w:t>
      </w:r>
      <w:r w:rsidR="00F912B8">
        <w:rPr>
          <w:rFonts w:hAnsi="宋体" w:hint="eastAsia"/>
          <w:szCs w:val="24"/>
        </w:rPr>
        <w:t>，特别适用于计算机视觉领域</w:t>
      </w:r>
      <w:r>
        <w:rPr>
          <w:rFonts w:hAnsi="宋体" w:hint="eastAsia"/>
          <w:szCs w:val="24"/>
        </w:rPr>
        <w:t>；</w:t>
      </w:r>
      <w:r w:rsidR="00DB6D48">
        <w:rPr>
          <w:rFonts w:hAnsi="宋体" w:hint="eastAsia"/>
          <w:szCs w:val="24"/>
        </w:rPr>
        <w:t>开放性好，</w:t>
      </w:r>
      <w:r w:rsidR="007B3C2D">
        <w:rPr>
          <w:rFonts w:hAnsi="宋体" w:hint="eastAsia"/>
          <w:szCs w:val="24"/>
        </w:rPr>
        <w:t>提供良好的社区支持。</w:t>
      </w:r>
      <w:r w:rsidR="00986B9B">
        <w:rPr>
          <w:rFonts w:hAnsi="宋体" w:hint="eastAsia"/>
          <w:szCs w:val="24"/>
        </w:rPr>
        <w:t>不足之处则包括</w:t>
      </w:r>
      <w:r w:rsidR="00A73DB7">
        <w:rPr>
          <w:rFonts w:hAnsi="宋体" w:hint="eastAsia"/>
          <w:szCs w:val="24"/>
        </w:rPr>
        <w:t>文档匮乏，</w:t>
      </w:r>
      <w:r w:rsidR="001254EC">
        <w:rPr>
          <w:rFonts w:hAnsi="宋体" w:hint="eastAsia"/>
          <w:szCs w:val="24"/>
        </w:rPr>
        <w:t>需要大量依赖包、</w:t>
      </w:r>
      <w:r w:rsidR="00A73DB7">
        <w:rPr>
          <w:rFonts w:hAnsi="宋体" w:hint="eastAsia"/>
          <w:szCs w:val="24"/>
        </w:rPr>
        <w:t>安装过于复杂等。</w:t>
      </w:r>
    </w:p>
    <w:p w14:paraId="39790FD6" w14:textId="19DC3457" w:rsidR="00FF5B4D" w:rsidRPr="00FF5B4D" w:rsidRDefault="00FF5B4D" w:rsidP="00FF5B4D">
      <w:pPr>
        <w:pStyle w:val="af3"/>
        <w:numPr>
          <w:ilvl w:val="0"/>
          <w:numId w:val="25"/>
        </w:numPr>
        <w:spacing w:line="400" w:lineRule="exact"/>
        <w:ind w:firstLineChars="0"/>
        <w:rPr>
          <w:rFonts w:hAnsi="宋体"/>
        </w:rPr>
      </w:pPr>
      <w:r>
        <w:rPr>
          <w:rFonts w:hAnsi="宋体" w:hint="eastAsia"/>
        </w:rPr>
        <w:t>Theano</w:t>
      </w:r>
    </w:p>
    <w:p w14:paraId="1B6E0DDF" w14:textId="5B9099D3" w:rsidR="009227FC" w:rsidRDefault="00FF5B4D" w:rsidP="008E71A6">
      <w:pPr>
        <w:spacing w:line="400" w:lineRule="exact"/>
        <w:ind w:firstLine="480"/>
        <w:rPr>
          <w:rFonts w:hAnsi="宋体"/>
          <w:szCs w:val="24"/>
        </w:rPr>
      </w:pPr>
      <w:r>
        <w:rPr>
          <w:rFonts w:hAnsi="宋体" w:hint="eastAsia"/>
          <w:szCs w:val="24"/>
        </w:rPr>
        <w:t>Theano</w:t>
      </w:r>
      <w:r w:rsidR="000B4D85">
        <w:rPr>
          <w:rFonts w:hAnsi="宋体" w:hint="eastAsia"/>
          <w:szCs w:val="24"/>
        </w:rPr>
        <w:t>由</w:t>
      </w:r>
      <w:r w:rsidR="004A2C7F">
        <w:rPr>
          <w:rFonts w:hAnsi="宋体" w:hint="eastAsia"/>
          <w:szCs w:val="24"/>
        </w:rPr>
        <w:t>加拿大</w:t>
      </w:r>
      <w:r>
        <w:rPr>
          <w:rFonts w:hAnsi="宋体" w:hint="eastAsia"/>
          <w:szCs w:val="24"/>
        </w:rPr>
        <w:t>蒙特利尔理工学院</w:t>
      </w:r>
      <w:r w:rsidR="000B4D85">
        <w:rPr>
          <w:rFonts w:hAnsi="宋体" w:hint="eastAsia"/>
          <w:szCs w:val="24"/>
        </w:rPr>
        <w:t>开发</w:t>
      </w:r>
      <w:r w:rsidR="0050002F">
        <w:rPr>
          <w:rFonts w:hAnsi="宋体" w:hint="eastAsia"/>
          <w:szCs w:val="24"/>
        </w:rPr>
        <w:t>，</w:t>
      </w:r>
      <w:r w:rsidR="000E535B">
        <w:rPr>
          <w:rFonts w:hAnsi="宋体" w:hint="eastAsia"/>
          <w:szCs w:val="24"/>
        </w:rPr>
        <w:t>其设计目标</w:t>
      </w:r>
      <w:r>
        <w:rPr>
          <w:rFonts w:hAnsi="宋体" w:hint="eastAsia"/>
          <w:szCs w:val="24"/>
        </w:rPr>
        <w:t>为</w:t>
      </w:r>
      <w:r w:rsidR="00C1362E">
        <w:rPr>
          <w:rFonts w:hAnsi="宋体" w:hint="eastAsia"/>
          <w:szCs w:val="24"/>
        </w:rPr>
        <w:t>解决</w:t>
      </w:r>
      <w:r>
        <w:rPr>
          <w:rFonts w:hAnsi="宋体" w:hint="eastAsia"/>
          <w:szCs w:val="24"/>
        </w:rPr>
        <w:t>深度学习</w:t>
      </w:r>
      <w:r w:rsidR="00C1362E">
        <w:rPr>
          <w:rFonts w:hAnsi="宋体" w:hint="eastAsia"/>
          <w:szCs w:val="24"/>
        </w:rPr>
        <w:t>任务中</w:t>
      </w:r>
      <w:r w:rsidR="0046763C">
        <w:rPr>
          <w:rFonts w:hAnsi="宋体" w:hint="eastAsia"/>
          <w:szCs w:val="24"/>
        </w:rPr>
        <w:t>神经网络模型</w:t>
      </w:r>
      <w:r w:rsidR="00B17914">
        <w:rPr>
          <w:rFonts w:hAnsi="宋体" w:hint="eastAsia"/>
          <w:szCs w:val="24"/>
        </w:rPr>
        <w:t>的</w:t>
      </w:r>
      <w:r w:rsidR="005A26D0">
        <w:rPr>
          <w:rFonts w:hAnsi="宋体" w:hint="eastAsia"/>
          <w:szCs w:val="24"/>
        </w:rPr>
        <w:t>大量</w:t>
      </w:r>
      <w:r>
        <w:rPr>
          <w:rFonts w:hAnsi="宋体" w:hint="eastAsia"/>
          <w:szCs w:val="24"/>
        </w:rPr>
        <w:t>计算</w:t>
      </w:r>
      <w:r w:rsidR="000E535B">
        <w:rPr>
          <w:rFonts w:hAnsi="宋体" w:hint="eastAsia"/>
          <w:szCs w:val="24"/>
        </w:rPr>
        <w:t>需求</w:t>
      </w:r>
      <w:r w:rsidR="00F40975" w:rsidRPr="00F40975">
        <w:rPr>
          <w:rFonts w:hAnsi="宋体" w:hint="eastAsia"/>
          <w:szCs w:val="24"/>
          <w:vertAlign w:val="superscript"/>
        </w:rPr>
        <w:t>[</w:t>
      </w:r>
      <w:r w:rsidR="008540BA">
        <w:rPr>
          <w:rFonts w:hAnsi="宋体"/>
          <w:szCs w:val="24"/>
          <w:vertAlign w:val="superscript"/>
        </w:rPr>
        <w:t>25</w:t>
      </w:r>
      <w:r w:rsidR="00F40975" w:rsidRPr="00F40975">
        <w:rPr>
          <w:rFonts w:hAnsi="宋体" w:hint="eastAsia"/>
          <w:szCs w:val="24"/>
          <w:vertAlign w:val="superscript"/>
        </w:rPr>
        <w:t>]</w:t>
      </w:r>
      <w:r>
        <w:rPr>
          <w:rFonts w:hAnsi="宋体" w:hint="eastAsia"/>
          <w:szCs w:val="24"/>
        </w:rPr>
        <w:t>。</w:t>
      </w:r>
      <w:r w:rsidR="00EF5FA1">
        <w:rPr>
          <w:rFonts w:hAnsi="宋体" w:hint="eastAsia"/>
          <w:szCs w:val="24"/>
        </w:rPr>
        <w:t>在其发展过程中</w:t>
      </w:r>
      <w:r w:rsidR="00155E4A">
        <w:rPr>
          <w:rFonts w:hAnsi="宋体" w:hint="eastAsia"/>
          <w:szCs w:val="24"/>
        </w:rPr>
        <w:t>，</w:t>
      </w:r>
      <w:r w:rsidR="00DB5D8B">
        <w:rPr>
          <w:rFonts w:hAnsi="宋体" w:hint="eastAsia"/>
          <w:szCs w:val="24"/>
        </w:rPr>
        <w:t>衍生了许多</w:t>
      </w:r>
      <w:r w:rsidR="00BB631F">
        <w:rPr>
          <w:rFonts w:hAnsi="宋体" w:hint="eastAsia"/>
          <w:szCs w:val="24"/>
        </w:rPr>
        <w:t>深度学习工具</w:t>
      </w:r>
      <w:r w:rsidR="000B2975">
        <w:rPr>
          <w:rFonts w:hAnsi="宋体" w:hint="eastAsia"/>
          <w:szCs w:val="24"/>
        </w:rPr>
        <w:t>包，如</w:t>
      </w:r>
      <w:r w:rsidR="000B2975">
        <w:rPr>
          <w:rFonts w:hAnsi="宋体" w:hint="eastAsia"/>
          <w:szCs w:val="24"/>
        </w:rPr>
        <w:t>Blocks</w:t>
      </w:r>
      <w:r w:rsidR="000B2975">
        <w:rPr>
          <w:rFonts w:hAnsi="宋体" w:hint="eastAsia"/>
          <w:szCs w:val="24"/>
        </w:rPr>
        <w:t>和</w:t>
      </w:r>
      <w:r w:rsidR="000B2975">
        <w:rPr>
          <w:rFonts w:hAnsi="宋体" w:hint="eastAsia"/>
          <w:szCs w:val="24"/>
        </w:rPr>
        <w:t>Keras</w:t>
      </w:r>
      <w:r w:rsidR="009227FC">
        <w:rPr>
          <w:rFonts w:hAnsi="宋体" w:hint="eastAsia"/>
          <w:szCs w:val="24"/>
        </w:rPr>
        <w:t>等</w:t>
      </w:r>
      <w:r w:rsidR="000B2975">
        <w:rPr>
          <w:rFonts w:hAnsi="宋体" w:hint="eastAsia"/>
          <w:szCs w:val="24"/>
        </w:rPr>
        <w:t>。</w:t>
      </w:r>
    </w:p>
    <w:p w14:paraId="03248B14" w14:textId="75C12F76" w:rsidR="00FF5B4D" w:rsidRDefault="009227FC" w:rsidP="008E71A6">
      <w:pPr>
        <w:spacing w:line="400" w:lineRule="exact"/>
        <w:ind w:firstLine="480"/>
        <w:rPr>
          <w:rFonts w:hAnsi="宋体"/>
          <w:szCs w:val="24"/>
        </w:rPr>
      </w:pPr>
      <w:r>
        <w:rPr>
          <w:rFonts w:hAnsi="宋体" w:hint="eastAsia"/>
          <w:szCs w:val="24"/>
        </w:rPr>
        <w:t>Theano</w:t>
      </w:r>
      <w:r>
        <w:rPr>
          <w:rFonts w:hAnsi="宋体" w:hint="eastAsia"/>
          <w:szCs w:val="24"/>
        </w:rPr>
        <w:t>的优势体现在其集成</w:t>
      </w:r>
      <w:r>
        <w:rPr>
          <w:rFonts w:hAnsi="宋体" w:hint="eastAsia"/>
          <w:szCs w:val="24"/>
        </w:rPr>
        <w:t>NumPy</w:t>
      </w:r>
      <w:r>
        <w:rPr>
          <w:rFonts w:hAnsi="宋体" w:hint="eastAsia"/>
          <w:szCs w:val="24"/>
        </w:rPr>
        <w:t>并使用其中的</w:t>
      </w:r>
      <w:r>
        <w:rPr>
          <w:rFonts w:hAnsi="宋体" w:hint="eastAsia"/>
          <w:szCs w:val="24"/>
        </w:rPr>
        <w:t>ndarray</w:t>
      </w:r>
      <w:r>
        <w:rPr>
          <w:rFonts w:hAnsi="宋体" w:hint="eastAsia"/>
          <w:szCs w:val="24"/>
        </w:rPr>
        <w:t>数据类型</w:t>
      </w:r>
      <w:r w:rsidR="00A0013D">
        <w:rPr>
          <w:rFonts w:hAnsi="宋体" w:hint="eastAsia"/>
          <w:szCs w:val="24"/>
        </w:rPr>
        <w:t>、</w:t>
      </w:r>
      <w:r>
        <w:rPr>
          <w:rFonts w:hAnsi="宋体" w:hint="eastAsia"/>
          <w:szCs w:val="24"/>
        </w:rPr>
        <w:t>使用</w:t>
      </w:r>
      <w:r>
        <w:rPr>
          <w:rFonts w:hAnsi="宋体" w:hint="eastAsia"/>
          <w:szCs w:val="24"/>
        </w:rPr>
        <w:t>GPU</w:t>
      </w:r>
      <w:r>
        <w:rPr>
          <w:rFonts w:hAnsi="宋体" w:hint="eastAsia"/>
          <w:szCs w:val="24"/>
        </w:rPr>
        <w:t>加速计算</w:t>
      </w:r>
      <w:r w:rsidR="00A0013D">
        <w:rPr>
          <w:rFonts w:hAnsi="宋体" w:hint="eastAsia"/>
          <w:szCs w:val="24"/>
        </w:rPr>
        <w:t>、</w:t>
      </w:r>
      <w:r>
        <w:rPr>
          <w:rFonts w:hAnsi="宋体" w:hint="eastAsia"/>
          <w:szCs w:val="24"/>
        </w:rPr>
        <w:t>提供速度和稳定性优化</w:t>
      </w:r>
      <w:r w:rsidR="00A0013D">
        <w:rPr>
          <w:rFonts w:hAnsi="宋体" w:hint="eastAsia"/>
          <w:szCs w:val="24"/>
        </w:rPr>
        <w:t>、</w:t>
      </w:r>
      <w:r>
        <w:rPr>
          <w:rFonts w:hAnsi="宋体" w:hint="eastAsia"/>
          <w:szCs w:val="24"/>
        </w:rPr>
        <w:t>可以动态生成</w:t>
      </w:r>
      <w:r>
        <w:rPr>
          <w:rFonts w:hAnsi="宋体" w:hint="eastAsia"/>
          <w:szCs w:val="24"/>
        </w:rPr>
        <w:t>C</w:t>
      </w:r>
      <w:r>
        <w:rPr>
          <w:rFonts w:hAnsi="宋体" w:hint="eastAsia"/>
          <w:szCs w:val="24"/>
        </w:rPr>
        <w:t>代码</w:t>
      </w:r>
      <w:r w:rsidR="00A0013D">
        <w:rPr>
          <w:rFonts w:hAnsi="宋体" w:hint="eastAsia"/>
          <w:szCs w:val="24"/>
        </w:rPr>
        <w:t>、</w:t>
      </w:r>
      <w:r>
        <w:rPr>
          <w:rFonts w:hAnsi="宋体" w:hint="eastAsia"/>
          <w:szCs w:val="24"/>
        </w:rPr>
        <w:t>具备较强的灵活性等。</w:t>
      </w:r>
      <w:r w:rsidR="005D5583">
        <w:rPr>
          <w:rFonts w:hAnsi="宋体" w:hint="eastAsia"/>
          <w:szCs w:val="24"/>
        </w:rPr>
        <w:t>而缺点则包括偏向底层，模型实现比较复杂，不支持多</w:t>
      </w:r>
      <w:r w:rsidR="002B55B0">
        <w:rPr>
          <w:rFonts w:hAnsi="宋体" w:hint="eastAsia"/>
          <w:szCs w:val="24"/>
        </w:rPr>
        <w:t>图形处理器</w:t>
      </w:r>
      <w:r w:rsidR="005D5583">
        <w:rPr>
          <w:rFonts w:hAnsi="宋体" w:hint="eastAsia"/>
          <w:szCs w:val="24"/>
        </w:rPr>
        <w:t>等。</w:t>
      </w:r>
    </w:p>
    <w:p w14:paraId="415E5F5A" w14:textId="759690B4" w:rsidR="005D5583" w:rsidRDefault="00F51228" w:rsidP="005D5583">
      <w:pPr>
        <w:pStyle w:val="af3"/>
        <w:numPr>
          <w:ilvl w:val="0"/>
          <w:numId w:val="25"/>
        </w:numPr>
        <w:spacing w:line="400" w:lineRule="exact"/>
        <w:ind w:firstLineChars="0"/>
        <w:rPr>
          <w:rFonts w:hAnsi="宋体"/>
        </w:rPr>
      </w:pPr>
      <w:r>
        <w:rPr>
          <w:rFonts w:hAnsi="宋体" w:hint="eastAsia"/>
        </w:rPr>
        <w:t>Keras</w:t>
      </w:r>
    </w:p>
    <w:p w14:paraId="2C3A4566" w14:textId="0F2BB398" w:rsidR="00F51228" w:rsidRDefault="00F62E59" w:rsidP="00CA0DF5">
      <w:pPr>
        <w:spacing w:line="400" w:lineRule="exact"/>
        <w:ind w:firstLine="480"/>
        <w:rPr>
          <w:rFonts w:hAnsi="宋体"/>
          <w:szCs w:val="24"/>
        </w:rPr>
      </w:pPr>
      <w:r w:rsidRPr="00CA0DF5">
        <w:rPr>
          <w:rFonts w:hAnsi="宋体" w:hint="eastAsia"/>
          <w:szCs w:val="24"/>
        </w:rPr>
        <w:t>Keras</w:t>
      </w:r>
      <w:r w:rsidRPr="00CA0DF5">
        <w:rPr>
          <w:rFonts w:hAnsi="宋体" w:hint="eastAsia"/>
          <w:szCs w:val="24"/>
        </w:rPr>
        <w:t>是一个完全使用</w:t>
      </w:r>
      <w:r w:rsidRPr="00CA0DF5">
        <w:rPr>
          <w:rFonts w:hAnsi="宋体" w:hint="eastAsia"/>
          <w:szCs w:val="24"/>
        </w:rPr>
        <w:t>Python</w:t>
      </w:r>
      <w:r w:rsidR="0017026A">
        <w:rPr>
          <w:rFonts w:hAnsi="宋体" w:hint="eastAsia"/>
          <w:szCs w:val="24"/>
        </w:rPr>
        <w:t>语言</w:t>
      </w:r>
      <w:r w:rsidRPr="00CA0DF5">
        <w:rPr>
          <w:rFonts w:hAnsi="宋体" w:hint="eastAsia"/>
          <w:szCs w:val="24"/>
        </w:rPr>
        <w:t>编写而成的</w:t>
      </w:r>
      <w:r w:rsidR="00041C22" w:rsidRPr="00CA0DF5">
        <w:rPr>
          <w:rFonts w:hAnsi="宋体" w:hint="eastAsia"/>
          <w:szCs w:val="24"/>
        </w:rPr>
        <w:t>高层神经网络</w:t>
      </w:r>
      <w:r w:rsidR="00A1476F">
        <w:rPr>
          <w:rFonts w:hAnsi="宋体" w:hint="eastAsia"/>
          <w:szCs w:val="24"/>
        </w:rPr>
        <w:t>工具</w:t>
      </w:r>
      <w:r w:rsidRPr="00CA0DF5">
        <w:rPr>
          <w:rFonts w:hAnsi="宋体" w:hint="eastAsia"/>
          <w:szCs w:val="24"/>
        </w:rPr>
        <w:t>库</w:t>
      </w:r>
      <w:r w:rsidR="0045464E">
        <w:rPr>
          <w:rFonts w:hAnsi="宋体"/>
          <w:szCs w:val="24"/>
        </w:rPr>
        <w:t>，</w:t>
      </w:r>
      <w:r w:rsidR="0045464E">
        <w:rPr>
          <w:rFonts w:hAnsi="宋体" w:hint="eastAsia"/>
          <w:szCs w:val="24"/>
        </w:rPr>
        <w:t>其</w:t>
      </w:r>
      <w:r w:rsidR="007264B8">
        <w:rPr>
          <w:rFonts w:hAnsi="宋体" w:hint="eastAsia"/>
          <w:szCs w:val="24"/>
        </w:rPr>
        <w:t>设计目标是为</w:t>
      </w:r>
      <w:r w:rsidR="00CA0DF5">
        <w:rPr>
          <w:rFonts w:hAnsi="宋体" w:hint="eastAsia"/>
          <w:szCs w:val="24"/>
        </w:rPr>
        <w:t>快速</w:t>
      </w:r>
      <w:r w:rsidR="00096AD2">
        <w:rPr>
          <w:rFonts w:hAnsi="宋体"/>
          <w:szCs w:val="24"/>
        </w:rPr>
        <w:t>科学</w:t>
      </w:r>
      <w:r w:rsidR="00CA0DF5">
        <w:rPr>
          <w:rFonts w:hAnsi="宋体" w:hint="eastAsia"/>
          <w:szCs w:val="24"/>
        </w:rPr>
        <w:t>实验</w:t>
      </w:r>
      <w:r w:rsidR="007264B8">
        <w:rPr>
          <w:rFonts w:hAnsi="宋体"/>
          <w:szCs w:val="24"/>
        </w:rPr>
        <w:t>提供支持</w:t>
      </w:r>
      <w:r w:rsidR="006D4643">
        <w:rPr>
          <w:rFonts w:hAnsi="宋体" w:hint="eastAsia"/>
          <w:szCs w:val="24"/>
        </w:rPr>
        <w:t>，方便进行简便</w:t>
      </w:r>
      <w:r w:rsidR="006D4643">
        <w:rPr>
          <w:rFonts w:hAnsi="宋体"/>
          <w:szCs w:val="24"/>
        </w:rPr>
        <w:t>高效</w:t>
      </w:r>
      <w:r w:rsidR="00CA0DF5">
        <w:rPr>
          <w:rFonts w:hAnsi="宋体" w:hint="eastAsia"/>
          <w:szCs w:val="24"/>
        </w:rPr>
        <w:t>的</w:t>
      </w:r>
      <w:r w:rsidR="00FE3FD6">
        <w:rPr>
          <w:rFonts w:hAnsi="宋体"/>
          <w:szCs w:val="24"/>
        </w:rPr>
        <w:t>模型</w:t>
      </w:r>
      <w:r w:rsidR="00CA0DF5">
        <w:rPr>
          <w:rFonts w:hAnsi="宋体" w:hint="eastAsia"/>
          <w:szCs w:val="24"/>
        </w:rPr>
        <w:t>设计</w:t>
      </w:r>
      <w:r w:rsidR="000C5AC8">
        <w:rPr>
          <w:rFonts w:hAnsi="宋体" w:hint="eastAsia"/>
          <w:szCs w:val="24"/>
        </w:rPr>
        <w:t>，十分适合用于先进的研究工作</w:t>
      </w:r>
      <w:r w:rsidR="00F74B9E" w:rsidRPr="00F74B9E">
        <w:rPr>
          <w:rFonts w:hAnsi="宋体" w:hint="eastAsia"/>
          <w:szCs w:val="24"/>
          <w:vertAlign w:val="superscript"/>
        </w:rPr>
        <w:t>[</w:t>
      </w:r>
      <w:r w:rsidR="00D048F6">
        <w:rPr>
          <w:rFonts w:hAnsi="宋体"/>
          <w:szCs w:val="24"/>
          <w:vertAlign w:val="superscript"/>
        </w:rPr>
        <w:t>26</w:t>
      </w:r>
      <w:r w:rsidR="00F74B9E" w:rsidRPr="00F74B9E">
        <w:rPr>
          <w:rFonts w:hAnsi="宋体" w:hint="eastAsia"/>
          <w:szCs w:val="24"/>
          <w:vertAlign w:val="superscript"/>
        </w:rPr>
        <w:t>]</w:t>
      </w:r>
      <w:r w:rsidR="000C5AC8">
        <w:rPr>
          <w:rFonts w:hAnsi="宋体" w:hint="eastAsia"/>
          <w:szCs w:val="24"/>
        </w:rPr>
        <w:t>。</w:t>
      </w:r>
    </w:p>
    <w:p w14:paraId="4F4A53E8" w14:textId="5050A7A9" w:rsidR="008A52E7" w:rsidRDefault="008A52E7" w:rsidP="00CA0DF5">
      <w:pPr>
        <w:spacing w:line="400" w:lineRule="exact"/>
        <w:ind w:firstLine="480"/>
        <w:rPr>
          <w:rFonts w:hAnsi="宋体"/>
          <w:szCs w:val="24"/>
        </w:rPr>
      </w:pPr>
      <w:r>
        <w:rPr>
          <w:rFonts w:hAnsi="宋体" w:hint="eastAsia"/>
          <w:szCs w:val="24"/>
        </w:rPr>
        <w:t>Keras</w:t>
      </w:r>
      <w:r w:rsidR="005E0AFE">
        <w:rPr>
          <w:rFonts w:hAnsi="宋体" w:hint="eastAsia"/>
          <w:szCs w:val="24"/>
        </w:rPr>
        <w:t>提供</w:t>
      </w:r>
      <w:r>
        <w:rPr>
          <w:rFonts w:hAnsi="宋体" w:hint="eastAsia"/>
          <w:szCs w:val="24"/>
        </w:rPr>
        <w:t>简洁</w:t>
      </w:r>
      <w:r w:rsidR="005E0AFE">
        <w:rPr>
          <w:rFonts w:hAnsi="宋体" w:hint="eastAsia"/>
          <w:szCs w:val="24"/>
        </w:rPr>
        <w:t>一致</w:t>
      </w:r>
      <w:r>
        <w:rPr>
          <w:rFonts w:hAnsi="宋体" w:hint="eastAsia"/>
          <w:szCs w:val="24"/>
        </w:rPr>
        <w:t>的</w:t>
      </w:r>
      <w:r w:rsidR="005E0AFE">
        <w:rPr>
          <w:rFonts w:hAnsi="宋体" w:hint="eastAsia"/>
          <w:szCs w:val="24"/>
        </w:rPr>
        <w:t>应用程序编程结构</w:t>
      </w:r>
      <w:r>
        <w:rPr>
          <w:rFonts w:hAnsi="宋体" w:hint="eastAsia"/>
          <w:szCs w:val="24"/>
        </w:rPr>
        <w:t>，</w:t>
      </w:r>
      <w:r w:rsidR="00055907">
        <w:rPr>
          <w:rFonts w:hAnsi="宋体" w:hint="eastAsia"/>
          <w:szCs w:val="24"/>
        </w:rPr>
        <w:t>可以大大减少工作量，</w:t>
      </w:r>
      <w:r>
        <w:rPr>
          <w:rFonts w:hAnsi="宋体" w:hint="eastAsia"/>
          <w:szCs w:val="24"/>
        </w:rPr>
        <w:t>用户体验优秀；模块性强，</w:t>
      </w:r>
      <w:r w:rsidR="005E0AFE">
        <w:rPr>
          <w:rFonts w:hAnsi="宋体" w:hint="eastAsia"/>
          <w:szCs w:val="24"/>
        </w:rPr>
        <w:t>网络单元、代价函数、优化方法、激励函数</w:t>
      </w:r>
      <w:r w:rsidR="00055907">
        <w:rPr>
          <w:rFonts w:hAnsi="宋体" w:hint="eastAsia"/>
          <w:szCs w:val="24"/>
        </w:rPr>
        <w:t>等都作为独立模块，便于构建模型；</w:t>
      </w:r>
      <w:r w:rsidR="00B90305">
        <w:rPr>
          <w:rFonts w:hAnsi="宋体" w:hint="eastAsia"/>
          <w:szCs w:val="24"/>
        </w:rPr>
        <w:t>支持</w:t>
      </w:r>
      <w:r w:rsidR="008974E2">
        <w:rPr>
          <w:rFonts w:hAnsi="宋体" w:hint="eastAsia"/>
          <w:szCs w:val="24"/>
        </w:rPr>
        <w:t>以编写类或函数的方式</w:t>
      </w:r>
      <w:r w:rsidR="00B90305">
        <w:rPr>
          <w:rFonts w:hAnsi="宋体" w:hint="eastAsia"/>
          <w:szCs w:val="24"/>
        </w:rPr>
        <w:t>创建新模块，具备很强的扩展性。</w:t>
      </w:r>
    </w:p>
    <w:p w14:paraId="036C5479" w14:textId="0B5CF231" w:rsidR="001E266F" w:rsidRPr="00CA0DF5" w:rsidRDefault="001E266F" w:rsidP="00CA0DF5">
      <w:pPr>
        <w:spacing w:line="400" w:lineRule="exact"/>
        <w:ind w:firstLine="480"/>
        <w:rPr>
          <w:rFonts w:hAnsi="宋体"/>
          <w:szCs w:val="24"/>
        </w:rPr>
      </w:pPr>
      <w:r w:rsidRPr="001E266F">
        <w:rPr>
          <w:rFonts w:hAnsi="宋体" w:hint="eastAsia"/>
          <w:szCs w:val="24"/>
        </w:rPr>
        <w:t>经过对上述各框架各自优缺点的分析对比，并充分考虑易用性、可扩展性及计算效率等因素，本课题最终选择使用</w:t>
      </w:r>
      <w:r w:rsidRPr="001E266F">
        <w:rPr>
          <w:rFonts w:hAnsi="宋体" w:hint="eastAsia"/>
          <w:szCs w:val="24"/>
        </w:rPr>
        <w:t>TensorFlow</w:t>
      </w:r>
      <w:r w:rsidRPr="001E266F">
        <w:rPr>
          <w:rFonts w:hAnsi="宋体" w:hint="eastAsia"/>
          <w:szCs w:val="24"/>
        </w:rPr>
        <w:t>实现课题研究中所涉及到的深度神经网络模型。</w:t>
      </w:r>
    </w:p>
    <w:p w14:paraId="6D56BB5F" w14:textId="77777777" w:rsidR="00173303" w:rsidRDefault="00173303">
      <w:pPr>
        <w:pStyle w:val="2"/>
        <w:spacing w:after="312"/>
      </w:pPr>
      <w:bookmarkStart w:id="20" w:name="_Toc503285309"/>
      <w:r>
        <w:rPr>
          <w:rFonts w:hint="eastAsia"/>
        </w:rPr>
        <w:lastRenderedPageBreak/>
        <w:t>本章小结</w:t>
      </w:r>
      <w:bookmarkEnd w:id="20"/>
    </w:p>
    <w:p w14:paraId="6DE6C816" w14:textId="61C06342" w:rsidR="00D867D4" w:rsidRDefault="008E0058">
      <w:pPr>
        <w:pStyle w:val="a0"/>
        <w:spacing w:line="400" w:lineRule="exact"/>
        <w:ind w:firstLine="480"/>
        <w:rPr>
          <w:szCs w:val="22"/>
        </w:rPr>
      </w:pPr>
      <w:r>
        <w:rPr>
          <w:rFonts w:hint="eastAsia"/>
          <w:szCs w:val="22"/>
        </w:rPr>
        <w:t>本章主要介绍了深度学习的相关概念技术，包括</w:t>
      </w:r>
      <w:r w:rsidR="002F60D2">
        <w:rPr>
          <w:rFonts w:hint="eastAsia"/>
          <w:szCs w:val="22"/>
        </w:rPr>
        <w:t>深度学习的发展历程，经典神经网络模型</w:t>
      </w:r>
      <w:r w:rsidR="00556B87">
        <w:rPr>
          <w:rFonts w:hint="eastAsia"/>
          <w:szCs w:val="22"/>
        </w:rPr>
        <w:t>的</w:t>
      </w:r>
      <w:r w:rsidR="002F60D2">
        <w:rPr>
          <w:rFonts w:hint="eastAsia"/>
          <w:szCs w:val="22"/>
        </w:rPr>
        <w:t>结构等，并对当前主流的深度学习框架进行</w:t>
      </w:r>
      <w:r w:rsidR="00BC5A92">
        <w:rPr>
          <w:rFonts w:hint="eastAsia"/>
          <w:szCs w:val="22"/>
        </w:rPr>
        <w:t>了简要介绍和对比分析，为后续章节中涉及的算法设计、模型选取、模型</w:t>
      </w:r>
      <w:r w:rsidR="002F60D2">
        <w:rPr>
          <w:rFonts w:hint="eastAsia"/>
          <w:szCs w:val="22"/>
        </w:rPr>
        <w:t>实现等内容做了铺垫。</w:t>
      </w:r>
    </w:p>
    <w:p w14:paraId="7C329ADC" w14:textId="77777777" w:rsidR="008E0058" w:rsidRPr="008E0058" w:rsidRDefault="008E0058">
      <w:pPr>
        <w:pStyle w:val="a0"/>
        <w:spacing w:line="400" w:lineRule="exact"/>
        <w:ind w:firstLine="480"/>
        <w:rPr>
          <w:szCs w:val="22"/>
        </w:rPr>
        <w:sectPr w:rsidR="008E0058" w:rsidRPr="008E0058">
          <w:headerReference w:type="default" r:id="rId30"/>
          <w:endnotePr>
            <w:numFmt w:val="decimal"/>
          </w:endnotePr>
          <w:pgSz w:w="11906" w:h="16838"/>
          <w:pgMar w:top="1440" w:right="1559" w:bottom="1440" w:left="1559" w:header="851" w:footer="992" w:gutter="0"/>
          <w:cols w:space="720"/>
          <w:docGrid w:type="lines" w:linePitch="312"/>
        </w:sectPr>
      </w:pPr>
    </w:p>
    <w:p w14:paraId="647EC443" w14:textId="1FD2661D" w:rsidR="00173303" w:rsidRDefault="00E17FA8" w:rsidP="009E4566">
      <w:pPr>
        <w:pStyle w:val="1"/>
        <w:spacing w:after="624"/>
      </w:pPr>
      <w:bookmarkStart w:id="21" w:name="_Toc342678835"/>
      <w:r>
        <w:rPr>
          <w:rFonts w:hint="eastAsia"/>
        </w:rPr>
        <w:lastRenderedPageBreak/>
        <w:t xml:space="preserve"> </w:t>
      </w:r>
      <w:bookmarkStart w:id="22" w:name="_Toc503285310"/>
      <w:r w:rsidR="004412AA">
        <w:rPr>
          <w:rFonts w:hint="eastAsia"/>
        </w:rPr>
        <w:t>常用排序</w:t>
      </w:r>
      <w:r w:rsidR="0021149C">
        <w:rPr>
          <w:rFonts w:hint="eastAsia"/>
        </w:rPr>
        <w:t>方法</w:t>
      </w:r>
      <w:r w:rsidR="00913D8F">
        <w:rPr>
          <w:rFonts w:hint="eastAsia"/>
        </w:rPr>
        <w:t>的</w:t>
      </w:r>
      <w:r w:rsidR="00A66BF5">
        <w:rPr>
          <w:rFonts w:hint="eastAsia"/>
        </w:rPr>
        <w:t>介绍</w:t>
      </w:r>
      <w:r w:rsidR="00A66BF5">
        <w:t>与</w:t>
      </w:r>
      <w:r w:rsidR="00C2096D">
        <w:rPr>
          <w:rFonts w:hint="eastAsia"/>
        </w:rPr>
        <w:t>分析</w:t>
      </w:r>
      <w:bookmarkEnd w:id="22"/>
    </w:p>
    <w:p w14:paraId="0749BAB2" w14:textId="215F9ADE" w:rsidR="001A456D" w:rsidRDefault="001A456D">
      <w:pPr>
        <w:pStyle w:val="07415"/>
        <w:ind w:firstLine="480"/>
      </w:pPr>
      <w:r>
        <w:rPr>
          <w:rFonts w:hint="eastAsia"/>
        </w:rPr>
        <w:t>本章首先对现有的</w:t>
      </w:r>
      <w:r w:rsidR="002A6BA2">
        <w:rPr>
          <w:rFonts w:hint="eastAsia"/>
        </w:rPr>
        <w:t>各种</w:t>
      </w:r>
      <w:r w:rsidR="005424CC">
        <w:rPr>
          <w:rFonts w:hint="eastAsia"/>
        </w:rPr>
        <w:t>排序方法进行了介绍，并分析了不同方法各自的特点</w:t>
      </w:r>
      <w:r>
        <w:rPr>
          <w:rFonts w:hint="eastAsia"/>
        </w:rPr>
        <w:t>。</w:t>
      </w:r>
      <w:r w:rsidR="00F834E7">
        <w:rPr>
          <w:rFonts w:hint="eastAsia"/>
        </w:rPr>
        <w:t>之后总结了排序模型中常用</w:t>
      </w:r>
      <w:r w:rsidR="00BF55FA">
        <w:rPr>
          <w:rFonts w:hint="eastAsia"/>
        </w:rPr>
        <w:t>来</w:t>
      </w:r>
      <w:r w:rsidR="00984ABE">
        <w:t>拟合</w:t>
      </w:r>
      <w:r w:rsidR="00BF55FA">
        <w:t>排序</w:t>
      </w:r>
      <w:r w:rsidR="00CD22AB">
        <w:rPr>
          <w:rFonts w:hint="eastAsia"/>
        </w:rPr>
        <w:t>打分</w:t>
      </w:r>
      <w:r w:rsidR="00BF55FA">
        <w:t>函数</w:t>
      </w:r>
      <w:r w:rsidR="00F834E7">
        <w:rPr>
          <w:rFonts w:hint="eastAsia"/>
        </w:rPr>
        <w:t>的算法模型及各自的</w:t>
      </w:r>
      <w:r w:rsidR="008913B6">
        <w:rPr>
          <w:rFonts w:hint="eastAsia"/>
        </w:rPr>
        <w:t>优缺点</w:t>
      </w:r>
      <w:r w:rsidR="002D46FE">
        <w:rPr>
          <w:rFonts w:hint="eastAsia"/>
        </w:rPr>
        <w:t>，并介绍了三种</w:t>
      </w:r>
      <w:r w:rsidR="00F834E7">
        <w:rPr>
          <w:rFonts w:hint="eastAsia"/>
        </w:rPr>
        <w:t>常用的评价指标。</w:t>
      </w:r>
      <w:r w:rsidR="00C8661F">
        <w:rPr>
          <w:rFonts w:hint="eastAsia"/>
        </w:rPr>
        <w:t>最后概括分析了排序问题中的几个</w:t>
      </w:r>
      <w:r w:rsidR="00562C9C">
        <w:rPr>
          <w:rFonts w:hint="eastAsia"/>
        </w:rPr>
        <w:t>重点难点问题，包括特征数据的提取，历史行为特征</w:t>
      </w:r>
      <w:r w:rsidR="00C8661F">
        <w:rPr>
          <w:rFonts w:hint="eastAsia"/>
        </w:rPr>
        <w:t>数据的处理，排序模型的</w:t>
      </w:r>
      <w:r w:rsidR="00EE3405">
        <w:rPr>
          <w:rFonts w:hint="eastAsia"/>
        </w:rPr>
        <w:t>设计和</w:t>
      </w:r>
      <w:r w:rsidR="00C8661F">
        <w:rPr>
          <w:rFonts w:hint="eastAsia"/>
        </w:rPr>
        <w:t>优化</w:t>
      </w:r>
      <w:r w:rsidR="00AF0791">
        <w:rPr>
          <w:rFonts w:hint="eastAsia"/>
        </w:rPr>
        <w:t>等内容</w:t>
      </w:r>
      <w:r w:rsidR="002D2955">
        <w:rPr>
          <w:rFonts w:hint="eastAsia"/>
        </w:rPr>
        <w:t>。</w:t>
      </w:r>
      <w:r w:rsidR="00B82056">
        <w:rPr>
          <w:rFonts w:hint="eastAsia"/>
        </w:rPr>
        <w:t>在后续章节中将具体介绍本课题解决上述问题所采用的技术方案，</w:t>
      </w:r>
      <w:r w:rsidR="00E27644">
        <w:rPr>
          <w:rFonts w:hint="eastAsia"/>
        </w:rPr>
        <w:t>并针对地铁单边交易处理</w:t>
      </w:r>
      <w:r w:rsidR="00BF241B">
        <w:rPr>
          <w:rFonts w:hint="eastAsia"/>
        </w:rPr>
        <w:t>的</w:t>
      </w:r>
      <w:r w:rsidR="00311FA4">
        <w:rPr>
          <w:rFonts w:hint="eastAsia"/>
        </w:rPr>
        <w:t>应用场景进行具体排序模型</w:t>
      </w:r>
      <w:r w:rsidR="007E2840">
        <w:rPr>
          <w:rFonts w:hint="eastAsia"/>
        </w:rPr>
        <w:t>的设计与实现。</w:t>
      </w:r>
    </w:p>
    <w:p w14:paraId="179FD306" w14:textId="032C1EA6" w:rsidR="00F50762" w:rsidRDefault="00D924DC" w:rsidP="00F50762">
      <w:pPr>
        <w:pStyle w:val="2"/>
        <w:spacing w:after="312"/>
      </w:pPr>
      <w:bookmarkStart w:id="23" w:name="_Toc503285311"/>
      <w:r>
        <w:rPr>
          <w:rFonts w:hint="eastAsia"/>
        </w:rPr>
        <w:t>常用</w:t>
      </w:r>
      <w:r>
        <w:t>排序</w:t>
      </w:r>
      <w:r w:rsidR="00F50762">
        <w:t>方法介绍</w:t>
      </w:r>
      <w:bookmarkEnd w:id="23"/>
    </w:p>
    <w:p w14:paraId="4C2E3E95" w14:textId="15022B1F" w:rsidR="00EE7F5C" w:rsidRDefault="0031195C" w:rsidP="00F821C0">
      <w:pPr>
        <w:pStyle w:val="07415"/>
        <w:ind w:firstLine="480"/>
        <w:jc w:val="both"/>
      </w:pPr>
      <w:r>
        <w:t>排序问题最初</w:t>
      </w:r>
      <w:r w:rsidR="00DF5214">
        <w:t>是</w:t>
      </w:r>
      <w:r>
        <w:t>作为信息检索</w:t>
      </w:r>
      <w:r w:rsidR="007F2E33">
        <w:rPr>
          <w:rFonts w:hint="eastAsia"/>
        </w:rPr>
        <w:t>领域</w:t>
      </w:r>
      <w:r>
        <w:t>的核心研究问题而被人们所关注。</w:t>
      </w:r>
      <w:r w:rsidR="00DF5214">
        <w:t>在搜索引擎等信息检索系统中，</w:t>
      </w:r>
      <w:r w:rsidR="00C87106">
        <w:t>排序</w:t>
      </w:r>
      <w:r w:rsidR="00DF5214">
        <w:rPr>
          <w:rFonts w:hint="eastAsia"/>
        </w:rPr>
        <w:t>问题</w:t>
      </w:r>
      <w:r w:rsidR="00DF5214">
        <w:t>可以被抽象定义为给定查询</w:t>
      </w:r>
      <w:r w:rsidR="00DF5214">
        <w:t>Q</w:t>
      </w:r>
      <w:r w:rsidR="00DF5214">
        <w:t>和文档集合</w:t>
      </w:r>
      <w:r w:rsidR="00DF5214">
        <w:t>S={D</w:t>
      </w:r>
      <w:r w:rsidR="00DF5214" w:rsidRPr="00200D23">
        <w:rPr>
          <w:vertAlign w:val="subscript"/>
        </w:rPr>
        <w:t>1</w:t>
      </w:r>
      <w:r w:rsidR="00DF5214">
        <w:t>, D</w:t>
      </w:r>
      <w:r w:rsidR="00DF5214" w:rsidRPr="00200D23">
        <w:rPr>
          <w:vertAlign w:val="subscript"/>
        </w:rPr>
        <w:t>2</w:t>
      </w:r>
      <w:r w:rsidR="00DF5214">
        <w:t>, …</w:t>
      </w:r>
      <w:r w:rsidR="00DF5214">
        <w:rPr>
          <w:rFonts w:hint="eastAsia"/>
        </w:rPr>
        <w:t xml:space="preserve">, </w:t>
      </w:r>
      <w:r w:rsidR="00DF5214">
        <w:t>D</w:t>
      </w:r>
      <w:r w:rsidR="00DF5214" w:rsidRPr="00200D23">
        <w:rPr>
          <w:vertAlign w:val="subscript"/>
        </w:rPr>
        <w:t>n</w:t>
      </w:r>
      <w:r w:rsidR="00DF5214">
        <w:t>}</w:t>
      </w:r>
      <w:r w:rsidR="00DF5214">
        <w:t>，</w:t>
      </w:r>
      <w:r w:rsidR="00234FA4">
        <w:rPr>
          <w:rFonts w:hint="eastAsia"/>
        </w:rPr>
        <w:t>按照</w:t>
      </w:r>
      <w:r w:rsidR="00234FA4">
        <w:t>某种规则</w:t>
      </w:r>
      <w:r w:rsidR="00DF5214">
        <w:t>返回</w:t>
      </w:r>
      <w:r w:rsidR="00DF5214">
        <w:t>S</w:t>
      </w:r>
      <w:r w:rsidR="00DF5214">
        <w:rPr>
          <w:rFonts w:hint="eastAsia"/>
        </w:rPr>
        <w:t>中</w:t>
      </w:r>
      <w:r w:rsidR="00DF5214">
        <w:t>文档</w:t>
      </w:r>
      <w:r w:rsidR="00DF5214">
        <w:rPr>
          <w:rFonts w:hint="eastAsia"/>
        </w:rPr>
        <w:t>的</w:t>
      </w:r>
      <w:r w:rsidR="00DF5214">
        <w:t>一个序列。</w:t>
      </w:r>
      <w:r w:rsidR="001D5D48">
        <w:rPr>
          <w:rFonts w:hint="eastAsia"/>
        </w:rPr>
        <w:t>传统</w:t>
      </w:r>
      <w:r w:rsidR="00F13263">
        <w:t>的排序</w:t>
      </w:r>
      <w:r w:rsidR="00FA5747">
        <w:rPr>
          <w:rFonts w:hint="eastAsia"/>
        </w:rPr>
        <w:t>模型</w:t>
      </w:r>
      <w:r w:rsidR="00184ED8">
        <w:rPr>
          <w:rFonts w:hint="eastAsia"/>
        </w:rPr>
        <w:t>大致</w:t>
      </w:r>
      <w:r w:rsidR="00184ED8">
        <w:t>可以</w:t>
      </w:r>
      <w:r w:rsidR="00184ED8">
        <w:rPr>
          <w:rFonts w:hint="eastAsia"/>
        </w:rPr>
        <w:t>分成两种类型</w:t>
      </w:r>
      <w:r w:rsidR="00FA5747">
        <w:t>：</w:t>
      </w:r>
      <w:r w:rsidR="00FA5747">
        <w:rPr>
          <w:rFonts w:hint="eastAsia"/>
        </w:rPr>
        <w:t>相关度</w:t>
      </w:r>
      <w:r w:rsidR="00FA5747">
        <w:t>排序模型和重要性排序模型。</w:t>
      </w:r>
      <w:r w:rsidR="00A10C17">
        <w:t>其中，</w:t>
      </w:r>
      <w:r w:rsidR="00A10C17">
        <w:rPr>
          <w:rFonts w:hint="eastAsia"/>
        </w:rPr>
        <w:t>相关度</w:t>
      </w:r>
      <w:r w:rsidR="00A10C17">
        <w:t>排序模型</w:t>
      </w:r>
      <w:r w:rsidR="00A10C17">
        <w:rPr>
          <w:rFonts w:hint="eastAsia"/>
        </w:rPr>
        <w:t>根据文档</w:t>
      </w:r>
      <w:r w:rsidR="00A10C17">
        <w:t>D</w:t>
      </w:r>
      <w:r w:rsidR="00A10C17">
        <w:t>与查询</w:t>
      </w:r>
      <w:r w:rsidR="00A10C17">
        <w:t>Q</w:t>
      </w:r>
      <w:r w:rsidR="00762E93">
        <w:t>之间的</w:t>
      </w:r>
      <w:r w:rsidR="00762E93">
        <w:rPr>
          <w:rFonts w:hint="eastAsia"/>
        </w:rPr>
        <w:t>相关程度</w:t>
      </w:r>
      <w:r w:rsidR="00A10C17">
        <w:rPr>
          <w:rFonts w:hint="eastAsia"/>
        </w:rPr>
        <w:t>对</w:t>
      </w:r>
      <w:r w:rsidR="00DB0497">
        <w:rPr>
          <w:rFonts w:hint="eastAsia"/>
        </w:rPr>
        <w:t>候选</w:t>
      </w:r>
      <w:r w:rsidR="00A10C17">
        <w:t>文档进行排序，</w:t>
      </w:r>
      <w:r w:rsidR="00111E29">
        <w:t>通常做法是利用</w:t>
      </w:r>
      <w:r w:rsidR="00111E29">
        <w:rPr>
          <w:rFonts w:hint="eastAsia"/>
        </w:rPr>
        <w:t>词频</w:t>
      </w:r>
      <w:r w:rsidR="00111E29">
        <w:t>、逆文档频率、</w:t>
      </w:r>
      <w:r w:rsidR="00111E29">
        <w:rPr>
          <w:rFonts w:hint="eastAsia"/>
        </w:rPr>
        <w:t>文档长度</w:t>
      </w:r>
      <w:r w:rsidR="00111E29">
        <w:t>等因子，</w:t>
      </w:r>
      <w:r w:rsidR="00111E29">
        <w:rPr>
          <w:rFonts w:hint="eastAsia"/>
        </w:rPr>
        <w:t>由</w:t>
      </w:r>
      <w:r w:rsidR="00111E29">
        <w:t>人工确定排序公式，</w:t>
      </w:r>
      <w:r w:rsidR="00A10C17">
        <w:rPr>
          <w:rFonts w:hint="eastAsia"/>
        </w:rPr>
        <w:t>此类</w:t>
      </w:r>
      <w:r w:rsidR="00A10C17">
        <w:t>模型包括</w:t>
      </w:r>
      <w:r w:rsidR="00111E29">
        <w:t>TF-IDF</w:t>
      </w:r>
      <w:r w:rsidR="00111E29">
        <w:t>、</w:t>
      </w:r>
      <w:r w:rsidR="00A10C17">
        <w:t>隐语义分析（</w:t>
      </w:r>
      <w:r w:rsidR="00A10C17">
        <w:t xml:space="preserve">Latent </w:t>
      </w:r>
      <w:r w:rsidR="00A10C17">
        <w:rPr>
          <w:rFonts w:hint="eastAsia"/>
        </w:rPr>
        <w:t>Semantic</w:t>
      </w:r>
      <w:r w:rsidR="00A10C17">
        <w:t xml:space="preserve"> </w:t>
      </w:r>
      <w:r w:rsidR="00A10C17">
        <w:rPr>
          <w:rFonts w:hint="eastAsia"/>
        </w:rPr>
        <w:t>Analysis</w:t>
      </w:r>
      <w:r w:rsidR="00200D23">
        <w:rPr>
          <w:rFonts w:hint="eastAsia"/>
        </w:rPr>
        <w:t>，</w:t>
      </w:r>
      <w:r w:rsidR="00200D23">
        <w:rPr>
          <w:rFonts w:hint="eastAsia"/>
        </w:rPr>
        <w:t>LSA</w:t>
      </w:r>
      <w:r w:rsidR="00A10C17">
        <w:t>）、</w:t>
      </w:r>
      <w:r w:rsidR="00A10C17">
        <w:t>BM25</w:t>
      </w:r>
      <w:r w:rsidR="00A10C17">
        <w:t>、</w:t>
      </w:r>
      <w:r w:rsidR="00A10C17">
        <w:rPr>
          <w:rFonts w:hint="eastAsia"/>
        </w:rPr>
        <w:t>基于语言建模</w:t>
      </w:r>
      <w:r w:rsidR="00200D23">
        <w:t>的信息检索</w:t>
      </w:r>
      <w:r w:rsidR="00A10C17">
        <w:t>模型等</w:t>
      </w:r>
      <w:r w:rsidR="0019304E">
        <w:t>。</w:t>
      </w:r>
      <w:r w:rsidR="0075139C">
        <w:rPr>
          <w:rFonts w:hint="eastAsia"/>
        </w:rPr>
        <w:t>与之相对，</w:t>
      </w:r>
      <w:r w:rsidR="00076F41">
        <w:t>重要性模型则不</w:t>
      </w:r>
      <w:r w:rsidR="00076F41">
        <w:rPr>
          <w:rFonts w:hint="eastAsia"/>
        </w:rPr>
        <w:t>考虑</w:t>
      </w:r>
      <w:r w:rsidR="00076F41">
        <w:t>文档和查询之间的相似性，</w:t>
      </w:r>
      <w:r w:rsidR="00076F41">
        <w:rPr>
          <w:rFonts w:hint="eastAsia"/>
        </w:rPr>
        <w:t>而是</w:t>
      </w:r>
      <w:r w:rsidR="00076F41">
        <w:t>将包含查询信息的文档按照其重要程度进行排序。</w:t>
      </w:r>
      <w:r w:rsidR="00DC2D5B">
        <w:t>文档的重要程度通常根据文档之间的</w:t>
      </w:r>
      <w:proofErr w:type="gramStart"/>
      <w:r w:rsidR="00DC2D5B">
        <w:t>图结构</w:t>
      </w:r>
      <w:proofErr w:type="gramEnd"/>
      <w:r w:rsidR="00DC2D5B">
        <w:t>来计算</w:t>
      </w:r>
      <w:r w:rsidR="002664CF">
        <w:t>，</w:t>
      </w:r>
      <w:r w:rsidR="002664CF">
        <w:rPr>
          <w:rFonts w:hint="eastAsia"/>
        </w:rPr>
        <w:t>典型</w:t>
      </w:r>
      <w:r w:rsidR="002664CF">
        <w:t>算法如</w:t>
      </w:r>
      <w:r w:rsidR="002664CF">
        <w:t>PageRank</w:t>
      </w:r>
      <w:r w:rsidR="002664CF">
        <w:t>、</w:t>
      </w:r>
      <w:r w:rsidR="002664CF">
        <w:rPr>
          <w:rFonts w:hint="eastAsia"/>
        </w:rPr>
        <w:t>HITS</w:t>
      </w:r>
      <w:r w:rsidR="00A95ECE">
        <w:t>、</w:t>
      </w:r>
      <w:r w:rsidR="00A95ECE">
        <w:rPr>
          <w:rFonts w:hint="eastAsia"/>
        </w:rPr>
        <w:t>TrustRank</w:t>
      </w:r>
      <w:r w:rsidR="002664CF">
        <w:t>等</w:t>
      </w:r>
      <w:r w:rsidR="00D45D05" w:rsidRPr="00D45D05">
        <w:rPr>
          <w:rFonts w:hint="eastAsia"/>
          <w:vertAlign w:val="superscript"/>
        </w:rPr>
        <w:t>[</w:t>
      </w:r>
      <w:r w:rsidR="00BF420B">
        <w:rPr>
          <w:vertAlign w:val="superscript"/>
        </w:rPr>
        <w:t>27-29</w:t>
      </w:r>
      <w:r w:rsidR="00D45D05" w:rsidRPr="00D45D05">
        <w:rPr>
          <w:rFonts w:hint="eastAsia"/>
          <w:vertAlign w:val="superscript"/>
        </w:rPr>
        <w:t>]</w:t>
      </w:r>
      <w:r w:rsidR="002664CF">
        <w:t>。</w:t>
      </w:r>
    </w:p>
    <w:p w14:paraId="07E48158" w14:textId="0F4CE369" w:rsidR="003762E7" w:rsidRDefault="00A02D71" w:rsidP="00F821C0">
      <w:pPr>
        <w:pStyle w:val="07415"/>
        <w:ind w:firstLine="480"/>
        <w:jc w:val="both"/>
      </w:pPr>
      <w:r>
        <w:t>然而，</w:t>
      </w:r>
      <w:r w:rsidR="002C6361">
        <w:t>无论是相关</w:t>
      </w:r>
      <w:r w:rsidR="002C6361">
        <w:rPr>
          <w:rFonts w:hint="eastAsia"/>
        </w:rPr>
        <w:t>度</w:t>
      </w:r>
      <w:r w:rsidR="002C6361">
        <w:t>排序模型还是重要性排序模型，</w:t>
      </w:r>
      <w:r w:rsidR="002C6361">
        <w:rPr>
          <w:rFonts w:hint="eastAsia"/>
        </w:rPr>
        <w:t>都存在</w:t>
      </w:r>
      <w:r w:rsidR="002C6361">
        <w:t>一个严重的问题，</w:t>
      </w:r>
      <w:r w:rsidR="001150A5">
        <w:t>即只考虑</w:t>
      </w:r>
      <w:r w:rsidR="00010EB8">
        <w:t>了</w:t>
      </w:r>
      <w:r w:rsidR="001150A5">
        <w:t>某一方面的因素（相关度或重要性），</w:t>
      </w:r>
      <w:r w:rsidR="001150A5">
        <w:rPr>
          <w:rFonts w:hint="eastAsia"/>
        </w:rPr>
        <w:t>而</w:t>
      </w:r>
      <w:r w:rsidR="0093544E">
        <w:t>没有对</w:t>
      </w:r>
      <w:r w:rsidR="0093544E">
        <w:rPr>
          <w:rFonts w:hint="eastAsia"/>
        </w:rPr>
        <w:t>查询和文档的各项属性特征</w:t>
      </w:r>
      <w:r w:rsidR="001B69A9">
        <w:t>进行综合</w:t>
      </w:r>
      <w:r w:rsidR="001B69A9">
        <w:rPr>
          <w:rFonts w:hint="eastAsia"/>
        </w:rPr>
        <w:t>考虑</w:t>
      </w:r>
      <w:r w:rsidR="001150A5">
        <w:t>。</w:t>
      </w:r>
      <w:r w:rsidR="00EB5B6F">
        <w:t>随着机器学习技术的</w:t>
      </w:r>
      <w:r w:rsidR="00EB5B6F">
        <w:rPr>
          <w:rFonts w:hint="eastAsia"/>
        </w:rPr>
        <w:t>发展</w:t>
      </w:r>
      <w:r w:rsidR="00EB5B6F">
        <w:t>，</w:t>
      </w:r>
      <w:r w:rsidR="00EB5B6F">
        <w:rPr>
          <w:rFonts w:hint="eastAsia"/>
        </w:rPr>
        <w:t>研究者</w:t>
      </w:r>
      <w:r w:rsidR="00EB5B6F">
        <w:t>们开始使用统计学习方法</w:t>
      </w:r>
      <w:r w:rsidR="00EB5B6F">
        <w:rPr>
          <w:rFonts w:hint="eastAsia"/>
        </w:rPr>
        <w:t>解决</w:t>
      </w:r>
      <w:r w:rsidR="00EB5B6F">
        <w:t>排序问题</w:t>
      </w:r>
      <w:r w:rsidR="003B1082">
        <w:t>，</w:t>
      </w:r>
      <w:r w:rsidR="007B15A2">
        <w:rPr>
          <w:rFonts w:hint="eastAsia"/>
        </w:rPr>
        <w:t>即</w:t>
      </w:r>
      <w:r w:rsidR="009E1931">
        <w:rPr>
          <w:rFonts w:hint="eastAsia"/>
        </w:rPr>
        <w:t>排序学习。</w:t>
      </w:r>
      <w:r w:rsidR="00987669">
        <w:rPr>
          <w:rFonts w:hint="eastAsia"/>
        </w:rPr>
        <w:t>如图</w:t>
      </w:r>
      <w:r w:rsidR="00987669">
        <w:rPr>
          <w:rFonts w:hint="eastAsia"/>
        </w:rPr>
        <w:t>3-</w:t>
      </w:r>
      <w:r w:rsidR="00987669">
        <w:t>1</w:t>
      </w:r>
      <w:r w:rsidR="00987669">
        <w:rPr>
          <w:rFonts w:hint="eastAsia"/>
        </w:rPr>
        <w:t>所示，</w:t>
      </w:r>
      <w:r w:rsidR="009E1931">
        <w:rPr>
          <w:rFonts w:hint="eastAsia"/>
        </w:rPr>
        <w:t>排序学习</w:t>
      </w:r>
      <w:r w:rsidR="003B1082">
        <w:rPr>
          <w:rFonts w:hint="eastAsia"/>
        </w:rPr>
        <w:t>将</w:t>
      </w:r>
      <w:r w:rsidR="003B1082">
        <w:t>查询关键词、</w:t>
      </w:r>
      <w:r w:rsidR="003B1082">
        <w:rPr>
          <w:rFonts w:hint="eastAsia"/>
        </w:rPr>
        <w:t>文档</w:t>
      </w:r>
      <w:r w:rsidR="003B1082">
        <w:t>信息、甚至是传统模型的结果（如查询与文档的相似度、</w:t>
      </w:r>
      <w:r w:rsidR="003B1082">
        <w:rPr>
          <w:rFonts w:hint="eastAsia"/>
        </w:rPr>
        <w:t>PageRank</w:t>
      </w:r>
      <w:r w:rsidR="003B1082">
        <w:t>值等）等数据</w:t>
      </w:r>
      <w:r w:rsidR="003B1082">
        <w:rPr>
          <w:rFonts w:hint="eastAsia"/>
        </w:rPr>
        <w:t>作为</w:t>
      </w:r>
      <w:r w:rsidR="003B1082">
        <w:t>输入特征向量，</w:t>
      </w:r>
      <w:r w:rsidR="003B1082">
        <w:rPr>
          <w:rFonts w:hint="eastAsia"/>
        </w:rPr>
        <w:t>将</w:t>
      </w:r>
      <w:r w:rsidR="003B1082">
        <w:t>由人工标注或从日志数据中挖掘出的文档排序列表作为输出</w:t>
      </w:r>
      <w:r w:rsidR="001D4FBD">
        <w:t>，</w:t>
      </w:r>
      <w:r w:rsidR="00AE179C">
        <w:t>通过</w:t>
      </w:r>
      <w:r w:rsidR="00D41061">
        <w:t>监督学习</w:t>
      </w:r>
      <w:r w:rsidR="00BA0964">
        <w:rPr>
          <w:rFonts w:hint="eastAsia"/>
        </w:rPr>
        <w:t>方法</w:t>
      </w:r>
      <w:r w:rsidR="0054436F">
        <w:t>训练</w:t>
      </w:r>
      <w:r w:rsidR="0054436F">
        <w:rPr>
          <w:rFonts w:hint="eastAsia"/>
        </w:rPr>
        <w:t>算法</w:t>
      </w:r>
      <w:r w:rsidR="00AE179C">
        <w:t>模型进行排序学习。</w:t>
      </w:r>
      <w:r w:rsidR="00A202A2">
        <w:t>与传统排序模型</w:t>
      </w:r>
      <w:r w:rsidR="00257379">
        <w:t>相比，</w:t>
      </w:r>
      <w:r w:rsidR="008B3E0C">
        <w:rPr>
          <w:rFonts w:hint="eastAsia"/>
        </w:rPr>
        <w:t>排序学习</w:t>
      </w:r>
      <w:r w:rsidR="00257379">
        <w:t>训练得到的排序模型使用更多的特征拟合排序公式，</w:t>
      </w:r>
      <w:r w:rsidR="00257379">
        <w:rPr>
          <w:rFonts w:hint="eastAsia"/>
        </w:rPr>
        <w:t>充分</w:t>
      </w:r>
      <w:r w:rsidR="00257379">
        <w:t>考虑了各方面因素</w:t>
      </w:r>
      <w:r w:rsidR="005029CA">
        <w:t>，</w:t>
      </w:r>
      <w:r w:rsidR="00C032A0">
        <w:t>同时由算法根据历史数据学习得到的模型参数，</w:t>
      </w:r>
      <w:r w:rsidR="00C032A0">
        <w:rPr>
          <w:rFonts w:hint="eastAsia"/>
        </w:rPr>
        <w:t>也比</w:t>
      </w:r>
      <w:r w:rsidR="00C032A0">
        <w:t>依赖人工的方法更加客观和高效。</w:t>
      </w:r>
    </w:p>
    <w:p w14:paraId="3B9173F5" w14:textId="4A7D8D99" w:rsidR="0031195C" w:rsidRDefault="00B96C6E" w:rsidP="00F821C0">
      <w:pPr>
        <w:pStyle w:val="07415"/>
        <w:ind w:firstLine="480"/>
        <w:jc w:val="both"/>
      </w:pPr>
      <w:r>
        <w:t>现在，排序学习已经</w:t>
      </w:r>
      <w:r>
        <w:rPr>
          <w:rFonts w:hint="eastAsia"/>
        </w:rPr>
        <w:t>演化</w:t>
      </w:r>
      <w:r>
        <w:t>为一类独立问题</w:t>
      </w:r>
      <w:r>
        <w:rPr>
          <w:rFonts w:hint="eastAsia"/>
        </w:rPr>
        <w:t>，</w:t>
      </w:r>
      <w:r>
        <w:t>并且发展成为研究人员所关注的热点研究方向。</w:t>
      </w:r>
      <w:r w:rsidR="00072377">
        <w:rPr>
          <w:rFonts w:hint="eastAsia"/>
        </w:rPr>
        <w:t>随着</w:t>
      </w:r>
      <w:r w:rsidR="00926394">
        <w:t>相关</w:t>
      </w:r>
      <w:r w:rsidR="00926394">
        <w:rPr>
          <w:rFonts w:hint="eastAsia"/>
        </w:rPr>
        <w:t>研究</w:t>
      </w:r>
      <w:r w:rsidR="00926394">
        <w:t>的深入</w:t>
      </w:r>
      <w:r w:rsidR="00E978B0">
        <w:t>，</w:t>
      </w:r>
      <w:r w:rsidR="005E322F">
        <w:rPr>
          <w:rFonts w:hint="eastAsia"/>
        </w:rPr>
        <w:t>排序学习方法</w:t>
      </w:r>
      <w:r w:rsidR="00E978B0">
        <w:rPr>
          <w:rFonts w:hint="eastAsia"/>
        </w:rPr>
        <w:t>已经</w:t>
      </w:r>
      <w:r w:rsidR="00E978B0">
        <w:t>不仅仅局限于信息检索领域，</w:t>
      </w:r>
      <w:r w:rsidR="00E978B0">
        <w:rPr>
          <w:rFonts w:hint="eastAsia"/>
        </w:rPr>
        <w:t>在</w:t>
      </w:r>
      <w:r w:rsidR="00E978B0">
        <w:t>推荐系统和计算广告等</w:t>
      </w:r>
      <w:r w:rsidR="00E978B0">
        <w:rPr>
          <w:rFonts w:hint="eastAsia"/>
        </w:rPr>
        <w:t>领域</w:t>
      </w:r>
      <w:r w:rsidR="00E978B0">
        <w:t>中，</w:t>
      </w:r>
      <w:r w:rsidR="00C232F5">
        <w:rPr>
          <w:rFonts w:hint="eastAsia"/>
        </w:rPr>
        <w:t>排序学习</w:t>
      </w:r>
      <w:r w:rsidR="00E978B0">
        <w:rPr>
          <w:rFonts w:hint="eastAsia"/>
        </w:rPr>
        <w:t>同样</w:t>
      </w:r>
      <w:r w:rsidR="00E978B0">
        <w:t>得到了广泛的应用</w:t>
      </w:r>
      <w:r w:rsidR="00FF6EED">
        <w:t>，</w:t>
      </w:r>
      <w:r w:rsidR="00FF6EED">
        <w:rPr>
          <w:rFonts w:hint="eastAsia"/>
        </w:rPr>
        <w:t>排序</w:t>
      </w:r>
      <w:r w:rsidR="00FF6EED">
        <w:t>对象</w:t>
      </w:r>
      <w:r w:rsidR="00A359FF">
        <w:t>也从单一</w:t>
      </w:r>
      <w:r w:rsidR="00A359FF">
        <w:lastRenderedPageBreak/>
        <w:t>的网页等文档对象</w:t>
      </w:r>
      <w:r w:rsidR="001B67E9">
        <w:t>扩展</w:t>
      </w:r>
      <w:r w:rsidR="00442D54">
        <w:t>为包括商品、新闻</w:t>
      </w:r>
      <w:r w:rsidR="00442D54">
        <w:rPr>
          <w:rFonts w:hint="eastAsia"/>
        </w:rPr>
        <w:t>资讯</w:t>
      </w:r>
      <w:r w:rsidR="00442D54">
        <w:t>、</w:t>
      </w:r>
      <w:r w:rsidR="00442D54">
        <w:rPr>
          <w:rFonts w:hint="eastAsia"/>
        </w:rPr>
        <w:t>广告</w:t>
      </w:r>
      <w:r w:rsidR="00442D54">
        <w:t>内容等</w:t>
      </w:r>
      <w:r w:rsidR="00B6723F">
        <w:t>在内的</w:t>
      </w:r>
      <w:r w:rsidR="00442D54">
        <w:t>各类实体</w:t>
      </w:r>
      <w:r w:rsidR="00E978B0">
        <w:t>。</w:t>
      </w:r>
      <w:r w:rsidR="00604A66">
        <w:rPr>
          <w:rFonts w:hint="eastAsia"/>
        </w:rPr>
        <w:t>本课题将研究的排序</w:t>
      </w:r>
      <w:r w:rsidR="00333CF1">
        <w:rPr>
          <w:rFonts w:hint="eastAsia"/>
        </w:rPr>
        <w:t>问题</w:t>
      </w:r>
      <w:r w:rsidR="00ED6D71">
        <w:rPr>
          <w:rFonts w:hint="eastAsia"/>
        </w:rPr>
        <w:t>由</w:t>
      </w:r>
      <w:r w:rsidR="00604A66">
        <w:rPr>
          <w:rFonts w:hint="eastAsia"/>
        </w:rPr>
        <w:t>信息检索领域</w:t>
      </w:r>
      <w:r w:rsidR="00ED6D71">
        <w:rPr>
          <w:rFonts w:hint="eastAsia"/>
        </w:rPr>
        <w:t>向外</w:t>
      </w:r>
      <w:r w:rsidR="00604A66">
        <w:rPr>
          <w:rFonts w:hint="eastAsia"/>
        </w:rPr>
        <w:t>进行了推广扩展，</w:t>
      </w:r>
      <w:r w:rsidR="00810732">
        <w:rPr>
          <w:rFonts w:hint="eastAsia"/>
        </w:rPr>
        <w:t>具体定义为给定待排序</w:t>
      </w:r>
      <w:r w:rsidR="003F2680">
        <w:rPr>
          <w:rFonts w:hint="eastAsia"/>
        </w:rPr>
        <w:t>候选</w:t>
      </w:r>
      <w:r w:rsidR="00810732">
        <w:rPr>
          <w:rFonts w:hint="eastAsia"/>
        </w:rPr>
        <w:t>项集合</w:t>
      </w:r>
      <w:r w:rsidR="003F2680">
        <w:rPr>
          <w:rFonts w:hint="eastAsia"/>
        </w:rPr>
        <w:t>S</w:t>
      </w:r>
      <w:r w:rsidR="002859A9">
        <w:t>1</w:t>
      </w:r>
      <w:r w:rsidR="003F2680">
        <w:rPr>
          <w:rFonts w:hint="eastAsia"/>
        </w:rPr>
        <w:t>={</w:t>
      </w:r>
      <w:r w:rsidR="002859A9">
        <w:rPr>
          <w:rFonts w:hint="eastAsia"/>
        </w:rPr>
        <w:t>I</w:t>
      </w:r>
      <w:r w:rsidR="003F2680" w:rsidRPr="00D3377F">
        <w:rPr>
          <w:rFonts w:hint="eastAsia"/>
          <w:vertAlign w:val="subscript"/>
        </w:rPr>
        <w:t>1</w:t>
      </w:r>
      <w:r w:rsidR="003F2680">
        <w:rPr>
          <w:rFonts w:hint="eastAsia"/>
        </w:rPr>
        <w:t xml:space="preserve">, </w:t>
      </w:r>
      <w:r w:rsidR="002859A9">
        <w:rPr>
          <w:rFonts w:hint="eastAsia"/>
        </w:rPr>
        <w:t>I</w:t>
      </w:r>
      <w:r w:rsidR="003F2680" w:rsidRPr="00D3377F">
        <w:rPr>
          <w:rFonts w:hint="eastAsia"/>
          <w:vertAlign w:val="subscript"/>
        </w:rPr>
        <w:t>2</w:t>
      </w:r>
      <w:r w:rsidR="003F2680">
        <w:t>, …,</w:t>
      </w:r>
      <w:r w:rsidR="002859A9">
        <w:t xml:space="preserve"> </w:t>
      </w:r>
      <w:r w:rsidR="002859A9">
        <w:rPr>
          <w:rFonts w:hint="eastAsia"/>
        </w:rPr>
        <w:t>I</w:t>
      </w:r>
      <w:r w:rsidR="003F2680" w:rsidRPr="00D3377F">
        <w:rPr>
          <w:vertAlign w:val="subscript"/>
        </w:rPr>
        <w:t>n</w:t>
      </w:r>
      <w:r w:rsidR="003F2680">
        <w:rPr>
          <w:rFonts w:hint="eastAsia"/>
        </w:rPr>
        <w:t>}</w:t>
      </w:r>
      <w:r w:rsidR="003F2680">
        <w:rPr>
          <w:rFonts w:hint="eastAsia"/>
        </w:rPr>
        <w:t>，</w:t>
      </w:r>
      <w:r w:rsidR="002859A9">
        <w:rPr>
          <w:rFonts w:hint="eastAsia"/>
        </w:rPr>
        <w:t>在条件集合</w:t>
      </w:r>
      <w:r w:rsidR="002859A9">
        <w:rPr>
          <w:rFonts w:hint="eastAsia"/>
        </w:rPr>
        <w:t>S</w:t>
      </w:r>
      <w:r w:rsidR="002859A9">
        <w:t>2</w:t>
      </w:r>
      <w:r w:rsidR="002859A9">
        <w:rPr>
          <w:rFonts w:hint="eastAsia"/>
        </w:rPr>
        <w:t>={</w:t>
      </w:r>
      <w:r w:rsidR="002859A9">
        <w:t>C</w:t>
      </w:r>
      <w:r w:rsidR="002859A9" w:rsidRPr="00D3377F">
        <w:rPr>
          <w:vertAlign w:val="subscript"/>
        </w:rPr>
        <w:t>1</w:t>
      </w:r>
      <w:r w:rsidR="002859A9">
        <w:t>, C</w:t>
      </w:r>
      <w:r w:rsidR="002859A9" w:rsidRPr="00D3377F">
        <w:rPr>
          <w:vertAlign w:val="subscript"/>
        </w:rPr>
        <w:t>2</w:t>
      </w:r>
      <w:r w:rsidR="002859A9">
        <w:t>, …, C</w:t>
      </w:r>
      <w:r w:rsidR="002859A9" w:rsidRPr="00D3377F">
        <w:rPr>
          <w:vertAlign w:val="subscript"/>
        </w:rPr>
        <w:t>m</w:t>
      </w:r>
      <w:r w:rsidR="002859A9">
        <w:rPr>
          <w:rFonts w:hint="eastAsia"/>
        </w:rPr>
        <w:t>}</w:t>
      </w:r>
      <w:r w:rsidR="002859A9">
        <w:rPr>
          <w:rFonts w:hint="eastAsia"/>
        </w:rPr>
        <w:t>下，确定</w:t>
      </w:r>
      <w:r w:rsidR="00E15577">
        <w:rPr>
          <w:rFonts w:hint="eastAsia"/>
        </w:rPr>
        <w:t>集合</w:t>
      </w:r>
      <w:r w:rsidR="00E15577">
        <w:rPr>
          <w:rFonts w:hint="eastAsia"/>
        </w:rPr>
        <w:t>S</w:t>
      </w:r>
      <w:r w:rsidR="00E15577">
        <w:t>1</w:t>
      </w:r>
      <w:r w:rsidR="00E15577">
        <w:rPr>
          <w:rFonts w:hint="eastAsia"/>
        </w:rPr>
        <w:t>中候选项的一个序列。</w:t>
      </w:r>
      <w:r w:rsidR="005A5942">
        <w:rPr>
          <w:rFonts w:hint="eastAsia"/>
        </w:rPr>
        <w:t>其中，候选项</w:t>
      </w:r>
      <w:r w:rsidR="005A5942">
        <w:rPr>
          <w:rFonts w:hint="eastAsia"/>
        </w:rPr>
        <w:t>I</w:t>
      </w:r>
      <w:r w:rsidR="005A5942">
        <w:rPr>
          <w:rFonts w:hint="eastAsia"/>
        </w:rPr>
        <w:t>可以是网页、新闻、商品、音乐等</w:t>
      </w:r>
      <w:r w:rsidR="0099267D">
        <w:rPr>
          <w:rFonts w:hint="eastAsia"/>
        </w:rPr>
        <w:t>存在排序需求</w:t>
      </w:r>
      <w:r w:rsidR="00E5294A">
        <w:rPr>
          <w:rFonts w:hint="eastAsia"/>
        </w:rPr>
        <w:t>的</w:t>
      </w:r>
      <w:r w:rsidR="005A5942">
        <w:rPr>
          <w:rFonts w:hint="eastAsia"/>
        </w:rPr>
        <w:t>对象，</w:t>
      </w:r>
      <w:r w:rsidR="00827B76">
        <w:rPr>
          <w:rFonts w:hint="eastAsia"/>
        </w:rPr>
        <w:t>条件</w:t>
      </w:r>
      <w:r w:rsidR="00827B76">
        <w:rPr>
          <w:rFonts w:hint="eastAsia"/>
        </w:rPr>
        <w:t>C</w:t>
      </w:r>
      <w:r w:rsidR="00AE1541">
        <w:rPr>
          <w:rFonts w:hint="eastAsia"/>
        </w:rPr>
        <w:t>则包括搜索</w:t>
      </w:r>
      <w:r w:rsidR="00827B76">
        <w:rPr>
          <w:rFonts w:hint="eastAsia"/>
        </w:rPr>
        <w:t>关键词、用户自身属性特征、历史数据记录等</w:t>
      </w:r>
      <w:r w:rsidR="00DD3DD2">
        <w:rPr>
          <w:rFonts w:hint="eastAsia"/>
        </w:rPr>
        <w:t>排序</w:t>
      </w:r>
      <w:r w:rsidR="004E479E">
        <w:rPr>
          <w:rFonts w:hint="eastAsia"/>
        </w:rPr>
        <w:t>的</w:t>
      </w:r>
      <w:r w:rsidR="00137666">
        <w:rPr>
          <w:rFonts w:hint="eastAsia"/>
        </w:rPr>
        <w:t>条件</w:t>
      </w:r>
      <w:r w:rsidR="00DD3DD2">
        <w:rPr>
          <w:rFonts w:hint="eastAsia"/>
        </w:rPr>
        <w:t>因素。</w:t>
      </w:r>
      <w:r w:rsidR="007C2CD6">
        <w:rPr>
          <w:rFonts w:hint="eastAsia"/>
        </w:rPr>
        <w:t>本文后续针对排序问题的相关研究，均基于此定义</w:t>
      </w:r>
      <w:r w:rsidR="00D77388">
        <w:rPr>
          <w:rFonts w:hint="eastAsia"/>
        </w:rPr>
        <w:t>进行</w:t>
      </w:r>
      <w:r w:rsidR="007C2CD6">
        <w:rPr>
          <w:rFonts w:hint="eastAsia"/>
        </w:rPr>
        <w:t>。</w:t>
      </w:r>
    </w:p>
    <w:p w14:paraId="7F5D4FAC" w14:textId="37535518" w:rsidR="00035862" w:rsidRDefault="00C02AA4" w:rsidP="00543119">
      <w:pPr>
        <w:pStyle w:val="07415"/>
        <w:spacing w:line="240" w:lineRule="auto"/>
        <w:ind w:firstLineChars="0" w:firstLine="0"/>
        <w:jc w:val="center"/>
      </w:pPr>
      <w:r>
        <w:rPr>
          <w:noProof/>
        </w:rPr>
        <w:drawing>
          <wp:inline distT="0" distB="0" distL="0" distR="0" wp14:anchorId="12F44433" wp14:editId="37666484">
            <wp:extent cx="4970780" cy="4088393"/>
            <wp:effectExtent l="0" t="0" r="1270" b="762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96316" cy="4109396"/>
                    </a:xfrm>
                    <a:prstGeom prst="rect">
                      <a:avLst/>
                    </a:prstGeom>
                  </pic:spPr>
                </pic:pic>
              </a:graphicData>
            </a:graphic>
          </wp:inline>
        </w:drawing>
      </w:r>
    </w:p>
    <w:p w14:paraId="39C68E05" w14:textId="538C241F" w:rsidR="00D53D1E" w:rsidRPr="006E7847" w:rsidRDefault="006E7847" w:rsidP="00543119">
      <w:pPr>
        <w:pStyle w:val="07415"/>
        <w:ind w:firstLineChars="0"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3</w:t>
      </w:r>
      <w:r w:rsidRPr="00540ED3">
        <w:rPr>
          <w:rFonts w:ascii="楷体_GB2312" w:eastAsia="楷体_GB2312" w:cs="Times New Roman" w:hint="eastAsia"/>
          <w:sz w:val="21"/>
          <w:szCs w:val="21"/>
        </w:rPr>
        <w:t xml:space="preserve">-1 </w:t>
      </w:r>
      <w:r>
        <w:rPr>
          <w:rFonts w:ascii="楷体_GB2312" w:eastAsia="楷体_GB2312" w:cs="Times New Roman" w:hint="eastAsia"/>
          <w:sz w:val="21"/>
          <w:szCs w:val="21"/>
        </w:rPr>
        <w:t>排序学习框架</w:t>
      </w:r>
    </w:p>
    <w:p w14:paraId="311C13D5" w14:textId="34DB2BD8" w:rsidR="00173303" w:rsidRDefault="00440B96">
      <w:pPr>
        <w:pStyle w:val="2"/>
        <w:spacing w:after="312"/>
      </w:pPr>
      <w:bookmarkStart w:id="24" w:name="_Toc503285312"/>
      <w:r>
        <w:rPr>
          <w:rFonts w:hint="eastAsia"/>
        </w:rPr>
        <w:t>排序学习模型训练方法</w:t>
      </w:r>
      <w:bookmarkEnd w:id="24"/>
    </w:p>
    <w:p w14:paraId="1D319EA9" w14:textId="7E074FC3" w:rsidR="00394E01" w:rsidRDefault="00440B96" w:rsidP="00E16B93">
      <w:pPr>
        <w:pStyle w:val="07415"/>
        <w:ind w:firstLine="480"/>
        <w:jc w:val="both"/>
      </w:pPr>
      <w:r>
        <w:rPr>
          <w:rFonts w:hint="eastAsia"/>
        </w:rPr>
        <w:t>排序学习</w:t>
      </w:r>
      <w:r w:rsidR="00B7141A">
        <w:rPr>
          <w:rFonts w:hint="eastAsia"/>
        </w:rPr>
        <w:t>的主要流程包括</w:t>
      </w:r>
      <w:r w:rsidR="00235F22">
        <w:rPr>
          <w:rFonts w:hint="eastAsia"/>
        </w:rPr>
        <w:t>训练数据</w:t>
      </w:r>
      <w:r w:rsidR="00164A49">
        <w:rPr>
          <w:rFonts w:hint="eastAsia"/>
        </w:rPr>
        <w:t>收集</w:t>
      </w:r>
      <w:r w:rsidR="00242C4E">
        <w:rPr>
          <w:rFonts w:hint="eastAsia"/>
        </w:rPr>
        <w:t>、特征提取</w:t>
      </w:r>
      <w:r w:rsidR="00722C09">
        <w:rPr>
          <w:rFonts w:hint="eastAsia"/>
        </w:rPr>
        <w:t>转换、</w:t>
      </w:r>
      <w:r w:rsidR="00235F22">
        <w:rPr>
          <w:rFonts w:hint="eastAsia"/>
        </w:rPr>
        <w:t>排序</w:t>
      </w:r>
      <w:r w:rsidR="001A1665">
        <w:rPr>
          <w:rFonts w:hint="eastAsia"/>
        </w:rPr>
        <w:t>打分</w:t>
      </w:r>
      <w:r w:rsidR="00235F22">
        <w:rPr>
          <w:rFonts w:hint="eastAsia"/>
        </w:rPr>
        <w:t>模型</w:t>
      </w:r>
      <w:r w:rsidR="00722C09">
        <w:rPr>
          <w:rFonts w:hint="eastAsia"/>
        </w:rPr>
        <w:t>训练优化</w:t>
      </w:r>
      <w:r w:rsidR="00235F22">
        <w:rPr>
          <w:rFonts w:hint="eastAsia"/>
        </w:rPr>
        <w:t>和模型应用等步骤</w:t>
      </w:r>
      <w:r w:rsidR="003E4443">
        <w:t>。</w:t>
      </w:r>
      <w:r w:rsidR="00235F22">
        <w:rPr>
          <w:rFonts w:hint="eastAsia"/>
        </w:rPr>
        <w:t>其中</w:t>
      </w:r>
      <w:r w:rsidR="00A52E13">
        <w:rPr>
          <w:rFonts w:hint="eastAsia"/>
        </w:rPr>
        <w:t>，排序</w:t>
      </w:r>
      <w:r w:rsidR="00BB7C38">
        <w:rPr>
          <w:rFonts w:hint="eastAsia"/>
        </w:rPr>
        <w:t>打分</w:t>
      </w:r>
      <w:r w:rsidR="00A52E13">
        <w:rPr>
          <w:rFonts w:hint="eastAsia"/>
        </w:rPr>
        <w:t>模型的</w:t>
      </w:r>
      <w:r w:rsidR="00B971EE">
        <w:rPr>
          <w:rFonts w:hint="eastAsia"/>
        </w:rPr>
        <w:t>设计和</w:t>
      </w:r>
      <w:r w:rsidR="00A52E13">
        <w:rPr>
          <w:rFonts w:hint="eastAsia"/>
        </w:rPr>
        <w:t>训练是</w:t>
      </w:r>
      <w:r w:rsidR="00AF301F">
        <w:rPr>
          <w:rFonts w:hint="eastAsia"/>
        </w:rPr>
        <w:t>排序学习问题</w:t>
      </w:r>
      <w:r w:rsidR="00A52E13">
        <w:rPr>
          <w:rFonts w:hint="eastAsia"/>
        </w:rPr>
        <w:t>的核心，也是技术难点所在。</w:t>
      </w:r>
      <w:r w:rsidR="00520CE1">
        <w:rPr>
          <w:rFonts w:hint="eastAsia"/>
        </w:rPr>
        <w:t>排序学习</w:t>
      </w:r>
      <w:r w:rsidR="0064016C">
        <w:rPr>
          <w:rFonts w:hint="eastAsia"/>
        </w:rPr>
        <w:t>的模型训练方法</w:t>
      </w:r>
      <w:r w:rsidR="003674F0">
        <w:t>按照原理的不同</w:t>
      </w:r>
      <w:r w:rsidR="009D3708">
        <w:rPr>
          <w:rFonts w:hint="eastAsia"/>
        </w:rPr>
        <w:t>可以分成</w:t>
      </w:r>
      <w:r w:rsidR="00E7369B">
        <w:rPr>
          <w:rFonts w:hint="eastAsia"/>
        </w:rPr>
        <w:t>三种</w:t>
      </w:r>
      <w:r w:rsidR="0064016C">
        <w:rPr>
          <w:rFonts w:hint="eastAsia"/>
        </w:rPr>
        <w:t>：</w:t>
      </w:r>
      <w:r w:rsidR="00CF56E3">
        <w:rPr>
          <w:rFonts w:hint="eastAsia"/>
        </w:rPr>
        <w:t>Pointwise</w:t>
      </w:r>
      <w:r w:rsidR="0064016C">
        <w:rPr>
          <w:rFonts w:hint="eastAsia"/>
        </w:rPr>
        <w:t>方法、</w:t>
      </w:r>
      <w:r w:rsidR="00CF56E3">
        <w:rPr>
          <w:rFonts w:hint="eastAsia"/>
        </w:rPr>
        <w:t>Pairwise</w:t>
      </w:r>
      <w:r w:rsidR="0064016C">
        <w:rPr>
          <w:rFonts w:hint="eastAsia"/>
        </w:rPr>
        <w:t>方法和</w:t>
      </w:r>
      <w:r w:rsidR="00CF56E3">
        <w:rPr>
          <w:rFonts w:hint="eastAsia"/>
        </w:rPr>
        <w:t>Listwise</w:t>
      </w:r>
      <w:r w:rsidR="0064016C">
        <w:rPr>
          <w:rFonts w:hint="eastAsia"/>
        </w:rPr>
        <w:t>方法。</w:t>
      </w:r>
      <w:r w:rsidR="0052005C">
        <w:rPr>
          <w:rFonts w:hint="eastAsia"/>
        </w:rPr>
        <w:t>下面分别对三种方法的思想原理及特点进行分析说明。</w:t>
      </w:r>
    </w:p>
    <w:p w14:paraId="13A0696D" w14:textId="66E0F1AB" w:rsidR="00D52065" w:rsidRDefault="00CF56E3" w:rsidP="00EA2AB4">
      <w:pPr>
        <w:pStyle w:val="3"/>
      </w:pPr>
      <w:bookmarkStart w:id="25" w:name="_Toc503285313"/>
      <w:r>
        <w:rPr>
          <w:rFonts w:hint="eastAsia"/>
        </w:rPr>
        <w:t>Pointwise</w:t>
      </w:r>
      <w:r w:rsidR="008E0D12">
        <w:rPr>
          <w:rFonts w:hint="eastAsia"/>
        </w:rPr>
        <w:t>方法</w:t>
      </w:r>
      <w:bookmarkEnd w:id="25"/>
    </w:p>
    <w:p w14:paraId="5C74C3E2" w14:textId="1EC08655" w:rsidR="0093544E" w:rsidRDefault="00A5576B" w:rsidP="00E16B93">
      <w:pPr>
        <w:pStyle w:val="07415"/>
        <w:ind w:firstLine="480"/>
        <w:jc w:val="both"/>
      </w:pPr>
      <w:r>
        <w:rPr>
          <w:rFonts w:hint="eastAsia"/>
        </w:rPr>
        <w:t>排序问题</w:t>
      </w:r>
      <w:r w:rsidR="00E319FB">
        <w:rPr>
          <w:rFonts w:hint="eastAsia"/>
        </w:rPr>
        <w:t>的核心</w:t>
      </w:r>
      <w:r w:rsidR="0093544E">
        <w:rPr>
          <w:rFonts w:hint="eastAsia"/>
        </w:rPr>
        <w:t>是</w:t>
      </w:r>
      <w:r w:rsidR="00B05BC8">
        <w:rPr>
          <w:rFonts w:hint="eastAsia"/>
        </w:rPr>
        <w:t>确定一个打分函数，使用此函数对待排序候选项集合中</w:t>
      </w:r>
      <w:r w:rsidR="00BC0F9B">
        <w:rPr>
          <w:rFonts w:hint="eastAsia"/>
        </w:rPr>
        <w:t>的</w:t>
      </w:r>
      <w:r w:rsidR="00B05BC8">
        <w:rPr>
          <w:rFonts w:hint="eastAsia"/>
        </w:rPr>
        <w:t>每一</w:t>
      </w:r>
      <w:r w:rsidR="00B05BC8">
        <w:rPr>
          <w:rFonts w:hint="eastAsia"/>
        </w:rPr>
        <w:lastRenderedPageBreak/>
        <w:t>项进行打分，</w:t>
      </w:r>
      <w:r w:rsidR="00D20066">
        <w:rPr>
          <w:rFonts w:hint="eastAsia"/>
        </w:rPr>
        <w:t>并</w:t>
      </w:r>
      <w:r w:rsidR="00B05BC8">
        <w:rPr>
          <w:rFonts w:hint="eastAsia"/>
        </w:rPr>
        <w:t>根据得分结果对候选项进行排序。</w:t>
      </w:r>
      <w:r w:rsidR="00CF56E3">
        <w:rPr>
          <w:rFonts w:hint="eastAsia"/>
        </w:rPr>
        <w:t>Pointwise</w:t>
      </w:r>
      <w:r w:rsidR="00657AF5">
        <w:rPr>
          <w:rFonts w:hint="eastAsia"/>
        </w:rPr>
        <w:t>方法是传统排序方法的延伸和发展。</w:t>
      </w:r>
      <w:r w:rsidR="004B7976">
        <w:rPr>
          <w:rFonts w:hint="eastAsia"/>
        </w:rPr>
        <w:t>传统排序方法中由专家</w:t>
      </w:r>
      <w:r w:rsidR="004B7976">
        <w:t>确定</w:t>
      </w:r>
      <w:r w:rsidR="00AB6703">
        <w:rPr>
          <w:rFonts w:hint="eastAsia"/>
        </w:rPr>
        <w:t>的排序公式、查询</w:t>
      </w:r>
      <w:r w:rsidR="00E15EA8">
        <w:t>关键</w:t>
      </w:r>
      <w:r w:rsidR="00CB3B4E">
        <w:rPr>
          <w:rFonts w:hint="eastAsia"/>
        </w:rPr>
        <w:t>词</w:t>
      </w:r>
      <w:r w:rsidR="00AB6703">
        <w:rPr>
          <w:rFonts w:hint="eastAsia"/>
        </w:rPr>
        <w:t>与</w:t>
      </w:r>
      <w:r w:rsidR="00E15EA8">
        <w:t>候选</w:t>
      </w:r>
      <w:r w:rsidR="00AB6703">
        <w:rPr>
          <w:rFonts w:hint="eastAsia"/>
        </w:rPr>
        <w:t>文档的相似度、</w:t>
      </w:r>
      <w:r w:rsidR="00AB6703">
        <w:rPr>
          <w:rFonts w:hint="eastAsia"/>
        </w:rPr>
        <w:t>PageRank</w:t>
      </w:r>
      <w:r w:rsidR="00AB6703">
        <w:rPr>
          <w:rFonts w:hint="eastAsia"/>
        </w:rPr>
        <w:t>值等，都可以视为是打分函数的特殊形式。</w:t>
      </w:r>
      <w:r w:rsidR="006A058C">
        <w:rPr>
          <w:rFonts w:hint="eastAsia"/>
        </w:rPr>
        <w:t>在</w:t>
      </w:r>
      <w:r w:rsidR="00CF56E3">
        <w:rPr>
          <w:rFonts w:hint="eastAsia"/>
        </w:rPr>
        <w:t>Pointwise</w:t>
      </w:r>
      <w:r w:rsidR="00D916D7">
        <w:rPr>
          <w:rFonts w:hint="eastAsia"/>
        </w:rPr>
        <w:t>方法中，排序问题</w:t>
      </w:r>
      <w:r w:rsidR="005E29B5">
        <w:t>首先</w:t>
      </w:r>
      <w:r w:rsidR="00D9309D">
        <w:rPr>
          <w:rFonts w:hint="eastAsia"/>
        </w:rPr>
        <w:t>被转换成</w:t>
      </w:r>
      <w:r w:rsidR="00562153">
        <w:t>等价的</w:t>
      </w:r>
      <w:r w:rsidR="00D916D7">
        <w:rPr>
          <w:rFonts w:hint="eastAsia"/>
        </w:rPr>
        <w:t>分类、</w:t>
      </w:r>
      <w:r w:rsidR="006A058C">
        <w:rPr>
          <w:rFonts w:hint="eastAsia"/>
        </w:rPr>
        <w:t>回归问题，</w:t>
      </w:r>
      <w:r w:rsidR="005E29B5">
        <w:t>再</w:t>
      </w:r>
      <w:r w:rsidR="006A058C">
        <w:rPr>
          <w:rFonts w:hint="eastAsia"/>
        </w:rPr>
        <w:t>通过训练机器学习算法模型</w:t>
      </w:r>
      <w:r w:rsidR="008904D6">
        <w:rPr>
          <w:rFonts w:hint="eastAsia"/>
        </w:rPr>
        <w:t>拟合</w:t>
      </w:r>
      <w:r w:rsidR="006A058C">
        <w:rPr>
          <w:rFonts w:hint="eastAsia"/>
        </w:rPr>
        <w:t>打分函数</w:t>
      </w:r>
      <w:r w:rsidR="00300D71" w:rsidRPr="00300D71">
        <w:rPr>
          <w:rFonts w:hint="eastAsia"/>
          <w:vertAlign w:val="superscript"/>
        </w:rPr>
        <w:t>[</w:t>
      </w:r>
      <w:r w:rsidR="00551288">
        <w:rPr>
          <w:vertAlign w:val="superscript"/>
        </w:rPr>
        <w:t>30</w:t>
      </w:r>
      <w:r w:rsidR="00300D71" w:rsidRPr="00300D71">
        <w:rPr>
          <w:rFonts w:hint="eastAsia"/>
          <w:vertAlign w:val="superscript"/>
        </w:rPr>
        <w:t>]</w:t>
      </w:r>
      <w:r w:rsidR="006A058C">
        <w:rPr>
          <w:rFonts w:hint="eastAsia"/>
        </w:rPr>
        <w:t>。</w:t>
      </w:r>
      <w:r w:rsidR="0045088A">
        <w:rPr>
          <w:rFonts w:hint="eastAsia"/>
        </w:rPr>
        <w:t>举例来说，假设排序特征向量为</w:t>
      </w:r>
      <m:oMath>
        <m:r>
          <m:rPr>
            <m:sty m:val="b"/>
          </m:rP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1</m:t>
            </m:r>
          </m:sub>
        </m:sSub>
        <m:r>
          <m:rPr>
            <m:sty m:val="b"/>
          </m:rP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m:rPr>
            <m:sty m:val="b"/>
          </m:rP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m:rPr>
            <m:sty m:val="b"/>
          </m:rPr>
          <w:rPr>
            <w:rFonts w:ascii="Cambria Math" w:hAnsi="Cambria Math"/>
          </w:rPr>
          <m:t>)</m:t>
        </m:r>
      </m:oMath>
      <w:r w:rsidR="005F453F">
        <w:rPr>
          <w:rFonts w:hint="eastAsia"/>
        </w:rPr>
        <w:t>，待排序项的期望得分为</w:t>
      </w:r>
      <m:oMath>
        <m:r>
          <w:rPr>
            <w:rFonts w:ascii="Cambria Math" w:hAnsi="Cambria Math"/>
          </w:rPr>
          <m:t>y</m:t>
        </m:r>
      </m:oMath>
      <w:r w:rsidR="0045088A">
        <w:rPr>
          <w:rFonts w:hint="eastAsia"/>
        </w:rPr>
        <w:t>，</w:t>
      </w:r>
      <w:r w:rsidR="005F453F">
        <w:rPr>
          <w:rFonts w:hint="eastAsia"/>
        </w:rPr>
        <w:t>使用线性回归模型拟合打分函数，</w:t>
      </w:r>
      <w:r w:rsidR="00B22A4F">
        <w:rPr>
          <w:rFonts w:hint="eastAsia"/>
        </w:rPr>
        <w:t>损失函数定义为平方误差，</w:t>
      </w:r>
      <w:r w:rsidR="005659D6">
        <w:rPr>
          <w:rFonts w:hint="eastAsia"/>
        </w:rPr>
        <w:t>则打分函数表示为：</w:t>
      </w:r>
    </w:p>
    <w:p w14:paraId="172F894D" w14:textId="4B63B861" w:rsidR="00E04D0A" w:rsidRPr="00E04D0A" w:rsidRDefault="00E507A8" w:rsidP="00B83D5F">
      <w:pPr>
        <w:pStyle w:val="07415"/>
        <w:spacing w:line="360" w:lineRule="auto"/>
        <w:ind w:firstLineChars="0" w:firstLine="0"/>
      </w:pPr>
      <m:oMathPara>
        <m:oMath>
          <m:eqArr>
            <m:eqArrPr>
              <m:maxDist m:val="1"/>
              <m:ctrlPr>
                <w:rPr>
                  <w:rFonts w:ascii="Cambria Math" w:hAnsi="Cambria Math"/>
                </w:rPr>
              </m:ctrlPr>
            </m:eqArrPr>
            <m:e>
              <m:r>
                <w:rPr>
                  <w:rFonts w:ascii="Cambria Math" w:hAnsi="Cambria Math"/>
                </w:rPr>
                <m:t>f</m:t>
              </m:r>
              <m:d>
                <m:dPr>
                  <m:ctrlPr>
                    <w:rPr>
                      <w:rFonts w:ascii="Cambria Math" w:hAnsi="Cambria Math"/>
                      <w:i/>
                    </w:rPr>
                  </m:ctrlPr>
                </m:dPr>
                <m:e>
                  <m:r>
                    <m:rPr>
                      <m:sty m:val="b"/>
                    </m:rPr>
                    <w:rPr>
                      <w:rFonts w:ascii="Cambria Math" w:hAnsi="Cambria Math"/>
                    </w:rPr>
                    <m:t>x</m:t>
                  </m:r>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m:t>
              </m:r>
              <m:d>
                <m:dPr>
                  <m:begChr m:val="（"/>
                  <m:endChr m:val="）"/>
                  <m:ctrlPr>
                    <w:rPr>
                      <w:rFonts w:ascii="Cambria Math" w:hAnsi="Cambria Math"/>
                    </w:rPr>
                  </m:ctrlPr>
                </m:dPr>
                <m:e>
                  <m:r>
                    <m:rPr>
                      <m:sty m:val="p"/>
                    </m:rPr>
                    <w:rPr>
                      <w:rFonts w:ascii="Cambria Math" w:hAnsi="Cambria Math"/>
                    </w:rPr>
                    <m:t>3</m:t>
                  </m:r>
                  <m:r>
                    <m:rPr>
                      <m:sty m:val="p"/>
                    </m:rPr>
                    <w:rPr>
                      <w:rFonts w:ascii="微软雅黑" w:eastAsia="微软雅黑" w:hAnsi="微软雅黑" w:cs="微软雅黑" w:hint="eastAsia"/>
                    </w:rPr>
                    <m:t>-</m:t>
                  </m:r>
                  <m:r>
                    <m:rPr>
                      <m:sty m:val="p"/>
                    </m:rPr>
                    <w:rPr>
                      <w:rFonts w:ascii="Cambria Math" w:hAnsi="Cambria Math"/>
                    </w:rPr>
                    <m:t>1</m:t>
                  </m:r>
                </m:e>
              </m:d>
              <m:ctrlPr>
                <w:rPr>
                  <w:rFonts w:ascii="Cambria Math" w:hAnsi="Cambria Math"/>
                  <w:i/>
                </w:rPr>
              </m:ctrlPr>
            </m:e>
          </m:eqArr>
        </m:oMath>
      </m:oMathPara>
    </w:p>
    <w:p w14:paraId="6627DAC8" w14:textId="4F10D511" w:rsidR="006B0C6D" w:rsidRPr="006B0C6D" w:rsidRDefault="00E507A8" w:rsidP="00B83D5F">
      <w:pPr>
        <w:pStyle w:val="07415"/>
        <w:spacing w:line="360" w:lineRule="auto"/>
        <w:ind w:firstLineChars="0" w:firstLine="0"/>
      </w:pPr>
      <m:oMathPara>
        <m:oMath>
          <m:eqArr>
            <m:eqArrPr>
              <m:maxDist m:val="1"/>
              <m:ctrlPr>
                <w:rPr>
                  <w:rFonts w:ascii="Cambria Math" w:hAnsi="Cambria Math"/>
                </w:rPr>
              </m:ctrlPr>
            </m:eqArrPr>
            <m:e>
              <m:r>
                <m:rPr>
                  <m:sty m:val="p"/>
                </m:rPr>
                <w:rPr>
                  <w:rFonts w:ascii="Cambria Math" w:hAnsi="Cambria Math"/>
                </w:rPr>
                <m:t>Loss=</m:t>
              </m:r>
              <m:f>
                <m:fPr>
                  <m:ctrlPr>
                    <w:rPr>
                      <w:rFonts w:ascii="Cambria Math" w:hAnsi="Cambria Math"/>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-f</m:t>
                          </m:r>
                          <m:d>
                            <m:dPr>
                              <m:ctrlPr>
                                <w:rPr>
                                  <w:rFonts w:ascii="Cambria Math" w:hAnsi="Cambria Math"/>
                                  <w:i/>
                                </w:rPr>
                              </m:ctrlPr>
                            </m:dPr>
                            <m:e>
                              <m:sSub>
                                <m:sSubPr>
                                  <m:ctrlPr>
                                    <w:rPr>
                                      <w:rFonts w:ascii="Cambria Math" w:hAnsi="Cambria Math"/>
                                      <w:i/>
                                    </w:rPr>
                                  </m:ctrlPr>
                                </m:sSubPr>
                                <m:e>
                                  <m:r>
                                    <m:rPr>
                                      <m:sty m:val="b"/>
                                    </m:rPr>
                                    <w:rPr>
                                      <w:rFonts w:ascii="Cambria Math" w:hAnsi="Cambria Math"/>
                                    </w:rPr>
                                    <m:t>x</m:t>
                                  </m:r>
                                </m:e>
                                <m:sub>
                                  <m:r>
                                    <w:rPr>
                                      <w:rFonts w:ascii="Cambria Math" w:hAnsi="Cambria Math"/>
                                    </w:rPr>
                                    <m:t>j</m:t>
                                  </m:r>
                                </m:sub>
                              </m:sSub>
                            </m:e>
                          </m:d>
                        </m:e>
                      </m:d>
                    </m:e>
                    <m:sup>
                      <m:r>
                        <w:rPr>
                          <w:rFonts w:ascii="Cambria Math" w:hAnsi="Cambria Math"/>
                        </w:rPr>
                        <m:t>2</m:t>
                      </m:r>
                    </m:sup>
                  </m:sSup>
                </m:e>
              </m:nary>
              <m:r>
                <w:rPr>
                  <w:rFonts w:ascii="Cambria Math" w:hAnsi="Cambria Math"/>
                </w:rPr>
                <m:t>#</m:t>
              </m:r>
              <m:d>
                <m:dPr>
                  <m:begChr m:val="（"/>
                  <m:endChr m:val="）"/>
                  <m:ctrlPr>
                    <w:rPr>
                      <w:rFonts w:ascii="Cambria Math" w:hAnsi="Cambria Math"/>
                    </w:rPr>
                  </m:ctrlPr>
                </m:dPr>
                <m:e>
                  <m:r>
                    <m:rPr>
                      <m:sty m:val="p"/>
                    </m:rPr>
                    <w:rPr>
                      <w:rFonts w:ascii="Cambria Math" w:hAnsi="Cambria Math"/>
                    </w:rPr>
                    <m:t>3</m:t>
                  </m:r>
                  <m:r>
                    <m:rPr>
                      <m:sty m:val="p"/>
                    </m:rPr>
                    <w:rPr>
                      <w:rFonts w:ascii="微软雅黑" w:eastAsia="微软雅黑" w:hAnsi="微软雅黑" w:cs="微软雅黑" w:hint="eastAsia"/>
                    </w:rPr>
                    <m:t>-</m:t>
                  </m:r>
                  <m:r>
                    <m:rPr>
                      <m:sty m:val="p"/>
                    </m:rPr>
                    <w:rPr>
                      <w:rFonts w:ascii="Cambria Math" w:eastAsia="微软雅黑" w:hAnsi="微软雅黑" w:cs="微软雅黑"/>
                    </w:rPr>
                    <m:t>2</m:t>
                  </m:r>
                </m:e>
              </m:d>
              <m:ctrlPr>
                <w:rPr>
                  <w:rFonts w:ascii="Cambria Math" w:hAnsi="Cambria Math"/>
                  <w:i/>
                </w:rPr>
              </m:ctrlPr>
            </m:e>
          </m:eqArr>
        </m:oMath>
      </m:oMathPara>
    </w:p>
    <w:p w14:paraId="4EAC6A41" w14:textId="33094A71" w:rsidR="0093544E" w:rsidRDefault="00B22A4F" w:rsidP="00E16B93">
      <w:pPr>
        <w:pStyle w:val="07415"/>
        <w:ind w:firstLine="480"/>
        <w:jc w:val="both"/>
      </w:pPr>
      <w:r>
        <w:rPr>
          <w:rFonts w:hint="eastAsia"/>
        </w:rPr>
        <w:t>其中，参数</w:t>
      </w:r>
      <m:oMath>
        <m:sSub>
          <m:sSubPr>
            <m:ctrlPr>
              <w:rPr>
                <w:rFonts w:ascii="Cambria Math" w:hAnsi="Cambria Math"/>
                <w:i/>
              </w:rPr>
            </m:ctrlPr>
          </m:sSubPr>
          <m:e>
            <m:r>
              <w:rPr>
                <w:rFonts w:ascii="Cambria Math" w:hAnsi="Cambria Math"/>
              </w:rPr>
              <m:t>w</m:t>
            </m:r>
          </m:e>
          <m:sub>
            <m:r>
              <w:rPr>
                <w:rFonts w:ascii="Cambria Math" w:hAnsi="Cambria Math"/>
              </w:rPr>
              <m:t>i</m:t>
            </m:r>
          </m:sub>
        </m:sSub>
      </m:oMath>
      <w:r w:rsidR="00277A26">
        <w:rPr>
          <w:rFonts w:hint="eastAsia"/>
        </w:rPr>
        <w:t>由模型经过训练确定，训练</w:t>
      </w:r>
      <w:r w:rsidR="009072C0">
        <w:rPr>
          <w:rFonts w:hint="eastAsia"/>
        </w:rPr>
        <w:t>的</w:t>
      </w:r>
      <w:r w:rsidR="00277A26">
        <w:rPr>
          <w:rFonts w:hint="eastAsia"/>
        </w:rPr>
        <w:t>优化目标为</w:t>
      </w:r>
      <w:r w:rsidR="009072C0">
        <w:rPr>
          <w:rFonts w:hint="eastAsia"/>
        </w:rPr>
        <w:t>使全部训练数据的损失函数值之和最小。</w:t>
      </w:r>
    </w:p>
    <w:p w14:paraId="34DE10E1" w14:textId="1C734714" w:rsidR="00D52065" w:rsidRDefault="00CF56E3" w:rsidP="00E16B93">
      <w:pPr>
        <w:pStyle w:val="07415"/>
        <w:ind w:firstLine="480"/>
        <w:jc w:val="both"/>
      </w:pPr>
      <w:r>
        <w:rPr>
          <w:rFonts w:hint="eastAsia"/>
        </w:rPr>
        <w:t>Pointwise</w:t>
      </w:r>
      <w:r w:rsidR="00A462A8">
        <w:rPr>
          <w:rFonts w:hint="eastAsia"/>
        </w:rPr>
        <w:t>方法是最简单也是应用最为广泛的排序学习</w:t>
      </w:r>
      <w:r w:rsidR="006B5542">
        <w:rPr>
          <w:rFonts w:hint="eastAsia"/>
        </w:rPr>
        <w:t>模型训练</w:t>
      </w:r>
      <w:r w:rsidR="00A462A8">
        <w:rPr>
          <w:rFonts w:hint="eastAsia"/>
        </w:rPr>
        <w:t>方法。</w:t>
      </w:r>
      <w:r w:rsidR="003E7F8E">
        <w:rPr>
          <w:rFonts w:hint="eastAsia"/>
        </w:rPr>
        <w:t>在</w:t>
      </w:r>
      <w:r>
        <w:rPr>
          <w:rFonts w:hint="eastAsia"/>
        </w:rPr>
        <w:t>Pointwise</w:t>
      </w:r>
      <w:r w:rsidR="004472EE">
        <w:rPr>
          <w:rFonts w:hint="eastAsia"/>
        </w:rPr>
        <w:t>方法中，训练数据</w:t>
      </w:r>
      <w:proofErr w:type="gramStart"/>
      <w:r w:rsidR="004472EE">
        <w:rPr>
          <w:rFonts w:hint="eastAsia"/>
        </w:rPr>
        <w:t>集比较</w:t>
      </w:r>
      <w:proofErr w:type="gramEnd"/>
      <w:r w:rsidR="004472EE">
        <w:rPr>
          <w:rFonts w:hint="eastAsia"/>
        </w:rPr>
        <w:t>容易构造</w:t>
      </w:r>
      <w:r w:rsidR="003E7F8E">
        <w:rPr>
          <w:rFonts w:hint="eastAsia"/>
        </w:rPr>
        <w:t>，同时可以直接应用机器学习解决分类回归等问题中的一些比较成熟的技术手段和解决方案。</w:t>
      </w:r>
      <w:r w:rsidR="00B321EE">
        <w:rPr>
          <w:rFonts w:hint="eastAsia"/>
        </w:rPr>
        <w:t>此外，在实际应用时，</w:t>
      </w:r>
      <w:r>
        <w:rPr>
          <w:rFonts w:hint="eastAsia"/>
        </w:rPr>
        <w:t>Pointwise</w:t>
      </w:r>
      <w:r w:rsidR="00B321EE">
        <w:rPr>
          <w:rFonts w:hint="eastAsia"/>
        </w:rPr>
        <w:t>方法对各候选项的打分计算可以并行执行，具有很高的效率</w:t>
      </w:r>
      <w:r w:rsidR="00D749FA">
        <w:rPr>
          <w:rFonts w:hint="eastAsia"/>
        </w:rPr>
        <w:t>。</w:t>
      </w:r>
      <w:r w:rsidR="00D06954">
        <w:rPr>
          <w:rFonts w:hint="eastAsia"/>
        </w:rPr>
        <w:t>此方法的不足之处则在于</w:t>
      </w:r>
      <w:r w:rsidR="00651C07">
        <w:rPr>
          <w:rFonts w:hint="eastAsia"/>
        </w:rPr>
        <w:t>独立地</w:t>
      </w:r>
      <w:r w:rsidR="00D06954">
        <w:rPr>
          <w:rFonts w:hint="eastAsia"/>
        </w:rPr>
        <w:t>对每一个候选项</w:t>
      </w:r>
      <w:r w:rsidR="0014200E">
        <w:rPr>
          <w:rFonts w:hint="eastAsia"/>
        </w:rPr>
        <w:t>进行</w:t>
      </w:r>
      <w:r w:rsidR="00D06954">
        <w:rPr>
          <w:rFonts w:hint="eastAsia"/>
        </w:rPr>
        <w:t>处理，</w:t>
      </w:r>
      <w:r w:rsidR="00C74163">
        <w:rPr>
          <w:rFonts w:hint="eastAsia"/>
        </w:rPr>
        <w:t>而</w:t>
      </w:r>
      <w:r w:rsidR="00D06954">
        <w:rPr>
          <w:rFonts w:hint="eastAsia"/>
        </w:rPr>
        <w:t>没有考虑待排序项之间的关联关系。</w:t>
      </w:r>
    </w:p>
    <w:p w14:paraId="49291F31" w14:textId="5E274D2E" w:rsidR="00953125" w:rsidRPr="00953125" w:rsidRDefault="00CF56E3" w:rsidP="00EA2AB4">
      <w:pPr>
        <w:pStyle w:val="3"/>
      </w:pPr>
      <w:bookmarkStart w:id="26" w:name="_Toc503285314"/>
      <w:r>
        <w:rPr>
          <w:rFonts w:hint="eastAsia"/>
        </w:rPr>
        <w:t>Pairwise</w:t>
      </w:r>
      <w:r w:rsidR="00745BDE">
        <w:rPr>
          <w:rFonts w:hint="eastAsia"/>
        </w:rPr>
        <w:t>方法</w:t>
      </w:r>
      <w:bookmarkEnd w:id="26"/>
    </w:p>
    <w:p w14:paraId="1F227FA6" w14:textId="4735CB52" w:rsidR="00632680" w:rsidRDefault="006D0C2C" w:rsidP="00660520">
      <w:pPr>
        <w:pStyle w:val="07415"/>
        <w:ind w:firstLine="480"/>
        <w:jc w:val="both"/>
      </w:pPr>
      <w:r>
        <w:rPr>
          <w:rFonts w:hint="eastAsia"/>
        </w:rPr>
        <w:t>与</w:t>
      </w:r>
      <w:r w:rsidR="00CF56E3">
        <w:rPr>
          <w:rFonts w:hint="eastAsia"/>
        </w:rPr>
        <w:t>Pointwise</w:t>
      </w:r>
      <w:r w:rsidR="000E5231" w:rsidRPr="000E5231">
        <w:rPr>
          <w:rFonts w:hint="eastAsia"/>
        </w:rPr>
        <w:t>方法</w:t>
      </w:r>
      <w:r>
        <w:rPr>
          <w:rFonts w:hint="eastAsia"/>
        </w:rPr>
        <w:t>相比</w:t>
      </w:r>
      <w:r w:rsidR="000E5231" w:rsidRPr="000E5231">
        <w:rPr>
          <w:rFonts w:hint="eastAsia"/>
        </w:rPr>
        <w:t>，</w:t>
      </w:r>
      <w:r w:rsidR="00CF56E3">
        <w:rPr>
          <w:rFonts w:hint="eastAsia"/>
        </w:rPr>
        <w:t>Pairwise</w:t>
      </w:r>
      <w:r w:rsidR="000E5231" w:rsidRPr="000E5231">
        <w:rPr>
          <w:rFonts w:hint="eastAsia"/>
        </w:rPr>
        <w:t>方法</w:t>
      </w:r>
      <w:r>
        <w:rPr>
          <w:rFonts w:hint="eastAsia"/>
        </w:rPr>
        <w:t>不是</w:t>
      </w:r>
      <w:r w:rsidR="009F1008">
        <w:rPr>
          <w:rFonts w:hint="eastAsia"/>
        </w:rPr>
        <w:t>单独计算某一候选项的排序得分，而是</w:t>
      </w:r>
      <w:r w:rsidR="000E5231" w:rsidRPr="000E5231">
        <w:rPr>
          <w:rFonts w:hint="eastAsia"/>
        </w:rPr>
        <w:t>将分析的重点转向判断待排序项</w:t>
      </w:r>
      <w:r w:rsidR="0008301C">
        <w:rPr>
          <w:rFonts w:hint="eastAsia"/>
        </w:rPr>
        <w:t>之间</w:t>
      </w:r>
      <w:r w:rsidR="00ED1A42">
        <w:rPr>
          <w:rFonts w:hint="eastAsia"/>
        </w:rPr>
        <w:t>的顺序关系是否合理。</w:t>
      </w:r>
      <w:r w:rsidR="008E7EC6">
        <w:rPr>
          <w:rFonts w:hint="eastAsia"/>
        </w:rPr>
        <w:t>如图</w:t>
      </w:r>
      <w:r w:rsidR="008E7EC6">
        <w:rPr>
          <w:rFonts w:hint="eastAsia"/>
        </w:rPr>
        <w:t>3-</w:t>
      </w:r>
      <w:r w:rsidR="008E7EC6">
        <w:t>2</w:t>
      </w:r>
      <w:r w:rsidR="008E7EC6">
        <w:rPr>
          <w:rFonts w:hint="eastAsia"/>
        </w:rPr>
        <w:t>所示</w:t>
      </w:r>
      <w:r w:rsidR="00DD056E">
        <w:rPr>
          <w:rFonts w:hint="eastAsia"/>
        </w:rPr>
        <w:t>，</w:t>
      </w:r>
      <w:r w:rsidR="00B8344E">
        <w:rPr>
          <w:rFonts w:hint="eastAsia"/>
        </w:rPr>
        <w:t>其训练过程和训练目标是给定一组</w:t>
      </w:r>
      <w:r w:rsidR="000E5231" w:rsidRPr="000E5231">
        <w:rPr>
          <w:rFonts w:hint="eastAsia"/>
        </w:rPr>
        <w:t>待排序项</w:t>
      </w:r>
      <w:r w:rsidR="000E5231" w:rsidRPr="000E5231">
        <w:rPr>
          <w:rFonts w:hint="eastAsia"/>
        </w:rPr>
        <w:t>&lt;</w:t>
      </w:r>
      <w:r w:rsidR="00FC7210">
        <w:rPr>
          <w:rFonts w:hint="eastAsia"/>
        </w:rPr>
        <w:t>I</w:t>
      </w:r>
      <w:r w:rsidR="00FC7210">
        <w:rPr>
          <w:vertAlign w:val="subscript"/>
        </w:rPr>
        <w:t>1</w:t>
      </w:r>
      <w:r w:rsidR="000E5231" w:rsidRPr="000E5231">
        <w:rPr>
          <w:rFonts w:hint="eastAsia"/>
        </w:rPr>
        <w:t>，</w:t>
      </w:r>
      <w:r w:rsidR="00FC7210">
        <w:rPr>
          <w:rFonts w:hint="eastAsia"/>
        </w:rPr>
        <w:t>I</w:t>
      </w:r>
      <w:r w:rsidR="00FC7210">
        <w:rPr>
          <w:vertAlign w:val="subscript"/>
        </w:rPr>
        <w:t>2</w:t>
      </w:r>
      <w:r w:rsidR="000E5231" w:rsidRPr="000E5231">
        <w:rPr>
          <w:rFonts w:hint="eastAsia"/>
        </w:rPr>
        <w:t>&gt;</w:t>
      </w:r>
      <w:r w:rsidR="00DD056E">
        <w:rPr>
          <w:rFonts w:hint="eastAsia"/>
        </w:rPr>
        <w:t>，由模型判断这一对候选项对是否满足</w:t>
      </w:r>
      <w:r w:rsidR="00FF1480">
        <w:rPr>
          <w:rFonts w:hint="eastAsia"/>
        </w:rPr>
        <w:t>此种</w:t>
      </w:r>
      <w:r w:rsidR="000E5231" w:rsidRPr="000E5231">
        <w:rPr>
          <w:rFonts w:hint="eastAsia"/>
        </w:rPr>
        <w:t>顺序关系。</w:t>
      </w:r>
      <w:r w:rsidR="002714A8">
        <w:rPr>
          <w:rFonts w:hint="eastAsia"/>
        </w:rPr>
        <w:t>通过这种方式，</w:t>
      </w:r>
      <w:r w:rsidR="00CF56E3">
        <w:rPr>
          <w:rFonts w:hint="eastAsia"/>
        </w:rPr>
        <w:t>Pairwise</w:t>
      </w:r>
      <w:r w:rsidR="002714A8">
        <w:rPr>
          <w:rFonts w:hint="eastAsia"/>
        </w:rPr>
        <w:t>方法</w:t>
      </w:r>
      <w:r w:rsidR="00B317B5">
        <w:rPr>
          <w:rFonts w:hint="eastAsia"/>
        </w:rPr>
        <w:t>把排序问题转化为二分类问题，再使用决策树等常用的分类算法模型求解</w:t>
      </w:r>
      <w:r w:rsidR="002F6B22">
        <w:rPr>
          <w:rFonts w:hint="eastAsia"/>
        </w:rPr>
        <w:t>分类</w:t>
      </w:r>
      <w:r w:rsidR="000E5231" w:rsidRPr="000E5231">
        <w:rPr>
          <w:rFonts w:hint="eastAsia"/>
        </w:rPr>
        <w:t>判别函数。</w:t>
      </w:r>
      <w:r w:rsidR="00030019">
        <w:rPr>
          <w:rFonts w:hint="eastAsia"/>
        </w:rPr>
        <w:t>常用的</w:t>
      </w:r>
      <w:r w:rsidR="00CF56E3">
        <w:rPr>
          <w:rFonts w:hint="eastAsia"/>
        </w:rPr>
        <w:t>Pairwise</w:t>
      </w:r>
      <w:r w:rsidR="00030019">
        <w:rPr>
          <w:rFonts w:hint="eastAsia"/>
        </w:rPr>
        <w:t>排序算法包括</w:t>
      </w:r>
      <w:r w:rsidR="00030019">
        <w:rPr>
          <w:rFonts w:hint="eastAsia"/>
        </w:rPr>
        <w:t>GBRank</w:t>
      </w:r>
      <w:r w:rsidR="001E0BAA">
        <w:rPr>
          <w:rFonts w:hint="eastAsia"/>
        </w:rPr>
        <w:t>、</w:t>
      </w:r>
      <w:r w:rsidR="001E0BAA">
        <w:rPr>
          <w:rFonts w:hint="eastAsia"/>
        </w:rPr>
        <w:t>RankBoost</w:t>
      </w:r>
      <w:r w:rsidR="001E0BAA">
        <w:rPr>
          <w:rFonts w:hint="eastAsia"/>
        </w:rPr>
        <w:t>和</w:t>
      </w:r>
      <w:r w:rsidR="001E0BAA">
        <w:rPr>
          <w:rFonts w:hint="eastAsia"/>
        </w:rPr>
        <w:t>Ranking</w:t>
      </w:r>
      <w:r w:rsidR="001E0BAA">
        <w:t xml:space="preserve"> </w:t>
      </w:r>
      <w:r w:rsidR="001E0BAA">
        <w:rPr>
          <w:rFonts w:hint="eastAsia"/>
        </w:rPr>
        <w:t>SVM</w:t>
      </w:r>
      <w:r w:rsidR="00030019">
        <w:rPr>
          <w:rFonts w:hint="eastAsia"/>
        </w:rPr>
        <w:t>等</w:t>
      </w:r>
      <w:r w:rsidR="00A30C30" w:rsidRPr="00A30C30">
        <w:rPr>
          <w:rFonts w:hint="eastAsia"/>
          <w:vertAlign w:val="superscript"/>
        </w:rPr>
        <w:t>[</w:t>
      </w:r>
      <w:r w:rsidR="00551288">
        <w:rPr>
          <w:vertAlign w:val="superscript"/>
        </w:rPr>
        <w:t>31</w:t>
      </w:r>
      <w:r w:rsidR="00A30C30" w:rsidRPr="00A30C30">
        <w:rPr>
          <w:rFonts w:hint="eastAsia"/>
          <w:vertAlign w:val="superscript"/>
        </w:rPr>
        <w:t>]</w:t>
      </w:r>
      <w:r w:rsidR="00030019">
        <w:rPr>
          <w:rFonts w:hint="eastAsia"/>
        </w:rPr>
        <w:t>。</w:t>
      </w:r>
    </w:p>
    <w:p w14:paraId="49C5E481" w14:textId="3EA6F5CA" w:rsidR="00632680" w:rsidRDefault="00223EC9" w:rsidP="00543119">
      <w:pPr>
        <w:pStyle w:val="07415"/>
        <w:spacing w:line="240" w:lineRule="auto"/>
        <w:ind w:firstLineChars="0" w:firstLine="0"/>
        <w:jc w:val="center"/>
      </w:pPr>
      <w:r>
        <w:rPr>
          <w:noProof/>
        </w:rPr>
        <w:drawing>
          <wp:inline distT="0" distB="0" distL="0" distR="0" wp14:anchorId="263011B0" wp14:editId="695E5978">
            <wp:extent cx="4655820" cy="1538518"/>
            <wp:effectExtent l="0" t="0" r="0" b="508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99355" cy="1552904"/>
                    </a:xfrm>
                    <a:prstGeom prst="rect">
                      <a:avLst/>
                    </a:prstGeom>
                  </pic:spPr>
                </pic:pic>
              </a:graphicData>
            </a:graphic>
          </wp:inline>
        </w:drawing>
      </w:r>
    </w:p>
    <w:p w14:paraId="07A85858" w14:textId="5C0A2C0D" w:rsidR="00632680" w:rsidRPr="006E7847" w:rsidRDefault="006E7847" w:rsidP="00543119">
      <w:pPr>
        <w:pStyle w:val="07415"/>
        <w:ind w:firstLineChars="0"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3</w:t>
      </w:r>
      <w:r>
        <w:rPr>
          <w:rFonts w:ascii="楷体_GB2312" w:eastAsia="楷体_GB2312" w:cs="Times New Roman" w:hint="eastAsia"/>
          <w:sz w:val="21"/>
          <w:szCs w:val="21"/>
        </w:rPr>
        <w:t>-2</w:t>
      </w:r>
      <w:r w:rsidRPr="00540ED3">
        <w:rPr>
          <w:rFonts w:ascii="楷体_GB2312" w:eastAsia="楷体_GB2312" w:cs="Times New Roman" w:hint="eastAsia"/>
          <w:sz w:val="21"/>
          <w:szCs w:val="21"/>
        </w:rPr>
        <w:t xml:space="preserve"> </w:t>
      </w:r>
      <w:r w:rsidR="00CF56E3">
        <w:rPr>
          <w:rFonts w:ascii="楷体_GB2312" w:eastAsia="楷体_GB2312" w:cs="Times New Roman" w:hint="eastAsia"/>
          <w:sz w:val="21"/>
          <w:szCs w:val="21"/>
        </w:rPr>
        <w:t>Pairwise</w:t>
      </w:r>
      <w:r>
        <w:rPr>
          <w:rFonts w:ascii="楷体_GB2312" w:eastAsia="楷体_GB2312" w:cs="Times New Roman" w:hint="eastAsia"/>
          <w:sz w:val="21"/>
          <w:szCs w:val="21"/>
        </w:rPr>
        <w:t>方法示意</w:t>
      </w:r>
    </w:p>
    <w:p w14:paraId="3CD0372C" w14:textId="679A7B9A" w:rsidR="00C83963" w:rsidRDefault="00CF56E3" w:rsidP="001809BE">
      <w:pPr>
        <w:pStyle w:val="07415"/>
        <w:ind w:firstLine="480"/>
        <w:jc w:val="both"/>
      </w:pPr>
      <w:r>
        <w:rPr>
          <w:rFonts w:hint="eastAsia"/>
        </w:rPr>
        <w:t>Pairwise</w:t>
      </w:r>
      <w:r w:rsidR="00306D57">
        <w:rPr>
          <w:rFonts w:hint="eastAsia"/>
        </w:rPr>
        <w:t>方法分析</w:t>
      </w:r>
      <w:r w:rsidR="000E5231" w:rsidRPr="000E5231">
        <w:rPr>
          <w:rFonts w:hint="eastAsia"/>
        </w:rPr>
        <w:t>了候选项之间的相互顺序关系，</w:t>
      </w:r>
      <w:r w:rsidR="007C5888">
        <w:rPr>
          <w:rFonts w:hint="eastAsia"/>
        </w:rPr>
        <w:t>通过判断候选项两两之间的顺</w:t>
      </w:r>
      <w:r w:rsidR="007C5888">
        <w:rPr>
          <w:rFonts w:hint="eastAsia"/>
        </w:rPr>
        <w:lastRenderedPageBreak/>
        <w:t>序关系确定最终的排序结果</w:t>
      </w:r>
      <w:r w:rsidR="0045500A">
        <w:rPr>
          <w:rFonts w:hint="eastAsia"/>
        </w:rPr>
        <w:t>，做出了一定改进</w:t>
      </w:r>
      <w:r w:rsidR="007C5888">
        <w:rPr>
          <w:rFonts w:hint="eastAsia"/>
        </w:rPr>
        <w:t>。</w:t>
      </w:r>
      <w:r w:rsidR="00DC0453">
        <w:rPr>
          <w:rFonts w:hint="eastAsia"/>
        </w:rPr>
        <w:t>然而，</w:t>
      </w:r>
      <w:r>
        <w:rPr>
          <w:rFonts w:hint="eastAsia"/>
        </w:rPr>
        <w:t>Pairwise</w:t>
      </w:r>
      <w:r w:rsidR="00DC0453">
        <w:rPr>
          <w:rFonts w:hint="eastAsia"/>
        </w:rPr>
        <w:t>方法</w:t>
      </w:r>
      <w:r w:rsidR="00941754">
        <w:rPr>
          <w:rFonts w:hint="eastAsia"/>
        </w:rPr>
        <w:t>也存在明显的问题：第一，</w:t>
      </w:r>
      <w:r>
        <w:rPr>
          <w:rFonts w:hint="eastAsia"/>
        </w:rPr>
        <w:t>Pairwise</w:t>
      </w:r>
      <w:r w:rsidR="005A2864">
        <w:rPr>
          <w:rFonts w:hint="eastAsia"/>
        </w:rPr>
        <w:t>方法只考虑了</w:t>
      </w:r>
      <w:proofErr w:type="gramStart"/>
      <w:r w:rsidR="000E5231" w:rsidRPr="000E5231">
        <w:rPr>
          <w:rFonts w:hint="eastAsia"/>
        </w:rPr>
        <w:t>候选项</w:t>
      </w:r>
      <w:r w:rsidR="005A2864">
        <w:rPr>
          <w:rFonts w:hint="eastAsia"/>
        </w:rPr>
        <w:t>间的</w:t>
      </w:r>
      <w:proofErr w:type="gramEnd"/>
      <w:r w:rsidR="005A2864">
        <w:rPr>
          <w:rFonts w:hint="eastAsia"/>
        </w:rPr>
        <w:t>相对位置</w:t>
      </w:r>
      <w:r w:rsidR="000E5231" w:rsidRPr="000E5231">
        <w:rPr>
          <w:rFonts w:hint="eastAsia"/>
        </w:rPr>
        <w:t>顺序</w:t>
      </w:r>
      <w:r w:rsidR="005A2864">
        <w:rPr>
          <w:rFonts w:hint="eastAsia"/>
        </w:rPr>
        <w:t>前后关系</w:t>
      </w:r>
      <w:r w:rsidR="000E5231" w:rsidRPr="000E5231">
        <w:rPr>
          <w:rFonts w:hint="eastAsia"/>
        </w:rPr>
        <w:t>，而没有考虑候选项在结果列表中的</w:t>
      </w:r>
      <w:r w:rsidR="00827556">
        <w:rPr>
          <w:rFonts w:hint="eastAsia"/>
        </w:rPr>
        <w:t>具体</w:t>
      </w:r>
      <w:r w:rsidR="000E5231" w:rsidRPr="000E5231">
        <w:rPr>
          <w:rFonts w:hint="eastAsia"/>
        </w:rPr>
        <w:t>位置</w:t>
      </w:r>
      <w:r w:rsidR="00941754">
        <w:rPr>
          <w:rFonts w:hint="eastAsia"/>
        </w:rPr>
        <w:t>，这导致</w:t>
      </w:r>
      <w:r>
        <w:rPr>
          <w:rFonts w:hint="eastAsia"/>
        </w:rPr>
        <w:t>Pairwise</w:t>
      </w:r>
      <w:r w:rsidR="00941754">
        <w:rPr>
          <w:rFonts w:hint="eastAsia"/>
        </w:rPr>
        <w:t>方法的优化目标与</w:t>
      </w:r>
      <w:r w:rsidR="001C5C36">
        <w:rPr>
          <w:rFonts w:hint="eastAsia"/>
        </w:rPr>
        <w:t>衡量</w:t>
      </w:r>
      <w:r w:rsidR="00941754">
        <w:rPr>
          <w:rFonts w:hint="eastAsia"/>
        </w:rPr>
        <w:t>实际排序结果优劣</w:t>
      </w:r>
      <w:r w:rsidR="001C5C36">
        <w:rPr>
          <w:rFonts w:hint="eastAsia"/>
        </w:rPr>
        <w:t>性的相关指标</w:t>
      </w:r>
      <w:r w:rsidR="00941754">
        <w:rPr>
          <w:rFonts w:hint="eastAsia"/>
        </w:rPr>
        <w:t>之间存在一定差距</w:t>
      </w:r>
      <w:r w:rsidR="00EE7BEE">
        <w:rPr>
          <w:rFonts w:hint="eastAsia"/>
        </w:rPr>
        <w:t>，甚至成负相关</w:t>
      </w:r>
      <w:r w:rsidR="00F64866">
        <w:rPr>
          <w:rFonts w:hint="eastAsia"/>
        </w:rPr>
        <w:t>关系</w:t>
      </w:r>
      <w:r w:rsidR="008B499F">
        <w:rPr>
          <w:rFonts w:hint="eastAsia"/>
        </w:rPr>
        <w:t>。第二，</w:t>
      </w:r>
      <w:r w:rsidR="000E5231" w:rsidRPr="000E5231">
        <w:rPr>
          <w:rFonts w:hint="eastAsia"/>
        </w:rPr>
        <w:t>对于</w:t>
      </w:r>
      <w:r w:rsidR="000E5231" w:rsidRPr="000E5231">
        <w:rPr>
          <w:rFonts w:hint="eastAsia"/>
        </w:rPr>
        <w:t>N</w:t>
      </w:r>
      <w:proofErr w:type="gramStart"/>
      <w:r w:rsidR="000E5231" w:rsidRPr="000E5231">
        <w:rPr>
          <w:rFonts w:hint="eastAsia"/>
        </w:rPr>
        <w:t>个</w:t>
      </w:r>
      <w:proofErr w:type="gramEnd"/>
      <w:r w:rsidR="000E5231" w:rsidRPr="000E5231">
        <w:rPr>
          <w:rFonts w:hint="eastAsia"/>
        </w:rPr>
        <w:t>待排序</w:t>
      </w:r>
      <w:r w:rsidR="002A3EC0">
        <w:rPr>
          <w:rFonts w:hint="eastAsia"/>
        </w:rPr>
        <w:t>候选</w:t>
      </w:r>
      <w:r w:rsidR="000E5231" w:rsidRPr="000E5231">
        <w:rPr>
          <w:rFonts w:hint="eastAsia"/>
        </w:rPr>
        <w:t>项，</w:t>
      </w:r>
      <w:r>
        <w:rPr>
          <w:rFonts w:hint="eastAsia"/>
        </w:rPr>
        <w:t>Pointwise</w:t>
      </w:r>
      <w:r w:rsidR="002A3EC0">
        <w:rPr>
          <w:rFonts w:hint="eastAsia"/>
        </w:rPr>
        <w:t>方法</w:t>
      </w:r>
      <w:r w:rsidR="00663847">
        <w:rPr>
          <w:rFonts w:hint="eastAsia"/>
        </w:rPr>
        <w:t>共</w:t>
      </w:r>
      <w:r w:rsidR="002A3EC0">
        <w:rPr>
          <w:rFonts w:hint="eastAsia"/>
        </w:rPr>
        <w:t>需要进行</w:t>
      </w:r>
      <w:r w:rsidR="002A3EC0">
        <w:rPr>
          <w:rFonts w:hint="eastAsia"/>
        </w:rPr>
        <w:t>N</w:t>
      </w:r>
      <w:r w:rsidR="002A3EC0">
        <w:rPr>
          <w:rFonts w:hint="eastAsia"/>
        </w:rPr>
        <w:t>次打分运算，</w:t>
      </w:r>
      <w:r w:rsidR="006537C9">
        <w:rPr>
          <w:rFonts w:hint="eastAsia"/>
        </w:rPr>
        <w:t>而在</w:t>
      </w:r>
      <w:r>
        <w:rPr>
          <w:rFonts w:hint="eastAsia"/>
        </w:rPr>
        <w:t>Pairwise</w:t>
      </w:r>
      <w:r w:rsidR="006537C9">
        <w:rPr>
          <w:rFonts w:hint="eastAsia"/>
        </w:rPr>
        <w:t>方法中则需要对共计</w:t>
      </w:r>
      <w:r w:rsidR="000E5231" w:rsidRPr="000E5231">
        <w:rPr>
          <w:rFonts w:hint="eastAsia"/>
        </w:rPr>
        <w:t>N*</w:t>
      </w:r>
      <w:r w:rsidR="006537C9">
        <w:rPr>
          <w:rFonts w:hint="eastAsia"/>
        </w:rPr>
        <w:t>(</w:t>
      </w:r>
      <w:r w:rsidR="000E5231" w:rsidRPr="000E5231">
        <w:rPr>
          <w:rFonts w:hint="eastAsia"/>
        </w:rPr>
        <w:t>N-1</w:t>
      </w:r>
      <w:r w:rsidR="006537C9">
        <w:rPr>
          <w:rFonts w:hint="eastAsia"/>
        </w:rPr>
        <w:t>)</w:t>
      </w:r>
      <w:r w:rsidR="000E5231" w:rsidRPr="000E5231">
        <w:rPr>
          <w:rFonts w:hint="eastAsia"/>
        </w:rPr>
        <w:t>/2</w:t>
      </w:r>
      <w:r w:rsidR="000E5231" w:rsidRPr="000E5231">
        <w:rPr>
          <w:rFonts w:hint="eastAsia"/>
        </w:rPr>
        <w:t>个候选项对</w:t>
      </w:r>
      <w:r w:rsidR="00115CAF">
        <w:rPr>
          <w:rFonts w:hint="eastAsia"/>
        </w:rPr>
        <w:t>的先后顺序进行判断</w:t>
      </w:r>
      <w:r w:rsidR="00710B7D">
        <w:rPr>
          <w:rFonts w:hint="eastAsia"/>
        </w:rPr>
        <w:t>。</w:t>
      </w:r>
      <w:r w:rsidR="001D66D8">
        <w:rPr>
          <w:rFonts w:hint="eastAsia"/>
        </w:rPr>
        <w:t>这导致</w:t>
      </w:r>
      <w:r w:rsidR="00B0017A">
        <w:rPr>
          <w:rFonts w:hint="eastAsia"/>
        </w:rPr>
        <w:t>在</w:t>
      </w:r>
      <w:r w:rsidR="00B0017A">
        <w:rPr>
          <w:rFonts w:hint="eastAsia"/>
        </w:rPr>
        <w:t>N</w:t>
      </w:r>
      <w:r w:rsidR="00B0017A">
        <w:rPr>
          <w:rFonts w:hint="eastAsia"/>
        </w:rPr>
        <w:t>取值较大</w:t>
      </w:r>
      <w:r w:rsidR="000E5231" w:rsidRPr="000E5231">
        <w:rPr>
          <w:rFonts w:hint="eastAsia"/>
        </w:rPr>
        <w:t>时，使用</w:t>
      </w:r>
      <w:r>
        <w:rPr>
          <w:rFonts w:hint="eastAsia"/>
        </w:rPr>
        <w:t>Pairwise</w:t>
      </w:r>
      <w:r w:rsidR="000E5231" w:rsidRPr="000E5231">
        <w:rPr>
          <w:rFonts w:hint="eastAsia"/>
        </w:rPr>
        <w:t>方法的时间消耗会远远大于使用</w:t>
      </w:r>
      <w:r>
        <w:rPr>
          <w:rFonts w:hint="eastAsia"/>
        </w:rPr>
        <w:t>Pointwise</w:t>
      </w:r>
      <w:r w:rsidR="001D66D8">
        <w:rPr>
          <w:rFonts w:hint="eastAsia"/>
        </w:rPr>
        <w:t>方法，此外，对候选项对的顺序判断</w:t>
      </w:r>
      <w:r w:rsidR="000E5231" w:rsidRPr="000E5231">
        <w:rPr>
          <w:rFonts w:hint="eastAsia"/>
        </w:rPr>
        <w:t>还可能出现排序结果</w:t>
      </w:r>
      <w:r w:rsidR="001D66D8">
        <w:rPr>
          <w:rFonts w:hint="eastAsia"/>
        </w:rPr>
        <w:t>之间存在</w:t>
      </w:r>
      <w:r w:rsidR="000E5231" w:rsidRPr="000E5231">
        <w:rPr>
          <w:rFonts w:hint="eastAsia"/>
        </w:rPr>
        <w:t>冲突的情况</w:t>
      </w:r>
      <w:r w:rsidR="001D66D8">
        <w:rPr>
          <w:rFonts w:hint="eastAsia"/>
        </w:rPr>
        <w:t>，此时需要额外的策略规则</w:t>
      </w:r>
      <w:r w:rsidR="00376355">
        <w:rPr>
          <w:rFonts w:hint="eastAsia"/>
        </w:rPr>
        <w:t>来确定最终的排序结果</w:t>
      </w:r>
      <w:r w:rsidR="00BC2DEC">
        <w:rPr>
          <w:rFonts w:hint="eastAsia"/>
        </w:rPr>
        <w:t>。第三，</w:t>
      </w:r>
      <w:r w:rsidR="005B66B6">
        <w:rPr>
          <w:rFonts w:hint="eastAsia"/>
        </w:rPr>
        <w:t>在待排序项数量存在差异</w:t>
      </w:r>
      <w:r w:rsidR="000E5231" w:rsidRPr="000E5231">
        <w:rPr>
          <w:rFonts w:hint="eastAsia"/>
        </w:rPr>
        <w:t>时，会导致机器学习系统的效果评价产生波动，而进一步影响模型的参数优化</w:t>
      </w:r>
      <w:r w:rsidR="00C30B3B">
        <w:rPr>
          <w:rFonts w:hint="eastAsia"/>
        </w:rPr>
        <w:t>，导致模型的泛用性较差</w:t>
      </w:r>
      <w:r w:rsidR="000E5231" w:rsidRPr="000E5231">
        <w:rPr>
          <w:rFonts w:hint="eastAsia"/>
        </w:rPr>
        <w:t>。</w:t>
      </w:r>
    </w:p>
    <w:p w14:paraId="2CAD7F52" w14:textId="40EACAD0" w:rsidR="008D3B20" w:rsidRDefault="00CF56E3" w:rsidP="00EA2AB4">
      <w:pPr>
        <w:pStyle w:val="3"/>
      </w:pPr>
      <w:bookmarkStart w:id="27" w:name="_Toc503285315"/>
      <w:r>
        <w:rPr>
          <w:rFonts w:hint="eastAsia"/>
        </w:rPr>
        <w:t>Listwise</w:t>
      </w:r>
      <w:r w:rsidR="00953125">
        <w:rPr>
          <w:rFonts w:hint="eastAsia"/>
        </w:rPr>
        <w:t>方法</w:t>
      </w:r>
      <w:bookmarkEnd w:id="27"/>
    </w:p>
    <w:p w14:paraId="2251D98D" w14:textId="3A7DAB9B" w:rsidR="00976321" w:rsidRDefault="00CF56E3" w:rsidP="003104E4">
      <w:pPr>
        <w:pStyle w:val="07415"/>
        <w:ind w:firstLine="480"/>
        <w:jc w:val="both"/>
      </w:pPr>
      <w:r>
        <w:rPr>
          <w:rFonts w:hint="eastAsia"/>
        </w:rPr>
        <w:t>Pointwise</w:t>
      </w:r>
      <w:r w:rsidR="00764C3A">
        <w:rPr>
          <w:rFonts w:hint="eastAsia"/>
        </w:rPr>
        <w:t>方法和</w:t>
      </w:r>
      <w:r>
        <w:rPr>
          <w:rFonts w:hint="eastAsia"/>
        </w:rPr>
        <w:t>Pairwise</w:t>
      </w:r>
      <w:r w:rsidR="00764C3A">
        <w:rPr>
          <w:rFonts w:hint="eastAsia"/>
        </w:rPr>
        <w:t>方法本质上都是</w:t>
      </w:r>
      <w:r w:rsidR="0089391F">
        <w:t>从候选项的角度考虑排序问题，</w:t>
      </w:r>
      <w:r w:rsidR="0089391F">
        <w:rPr>
          <w:rFonts w:hint="eastAsia"/>
        </w:rPr>
        <w:t>分别以</w:t>
      </w:r>
      <w:r w:rsidR="00764C3A">
        <w:rPr>
          <w:rFonts w:hint="eastAsia"/>
        </w:rPr>
        <w:t>单个候选项</w:t>
      </w:r>
      <w:r w:rsidR="0089391F">
        <w:t>和候选项对</w:t>
      </w:r>
      <w:r w:rsidR="00764C3A">
        <w:rPr>
          <w:rFonts w:hint="eastAsia"/>
        </w:rPr>
        <w:t>作为</w:t>
      </w:r>
      <w:r w:rsidR="0040012C">
        <w:rPr>
          <w:rFonts w:hint="eastAsia"/>
        </w:rPr>
        <w:t>基本</w:t>
      </w:r>
      <w:r w:rsidR="00764C3A">
        <w:rPr>
          <w:rFonts w:hint="eastAsia"/>
        </w:rPr>
        <w:t>单位构造训练实例</w:t>
      </w:r>
      <w:r w:rsidR="0040012C">
        <w:rPr>
          <w:rFonts w:hint="eastAsia"/>
        </w:rPr>
        <w:t>，</w:t>
      </w:r>
      <w:r w:rsidR="00E34BFA">
        <w:rPr>
          <w:rFonts w:hint="eastAsia"/>
        </w:rPr>
        <w:t>通过将排序问题转变</w:t>
      </w:r>
      <w:r w:rsidR="00CC5724">
        <w:rPr>
          <w:rFonts w:hint="eastAsia"/>
        </w:rPr>
        <w:t>为分类</w:t>
      </w:r>
      <w:r w:rsidR="00CC5724">
        <w:rPr>
          <w:rFonts w:hint="eastAsia"/>
        </w:rPr>
        <w:t>/</w:t>
      </w:r>
      <w:r w:rsidR="00CC5724">
        <w:rPr>
          <w:rFonts w:hint="eastAsia"/>
        </w:rPr>
        <w:t>回归问题求解</w:t>
      </w:r>
      <w:r w:rsidR="00462226">
        <w:rPr>
          <w:rFonts w:hint="eastAsia"/>
        </w:rPr>
        <w:t>，最终再组合</w:t>
      </w:r>
      <w:r w:rsidR="00BE14EA">
        <w:rPr>
          <w:rFonts w:hint="eastAsia"/>
        </w:rPr>
        <w:t>得到整体</w:t>
      </w:r>
      <w:r w:rsidR="002C0C87">
        <w:rPr>
          <w:rFonts w:hint="eastAsia"/>
        </w:rPr>
        <w:t>的</w:t>
      </w:r>
      <w:r w:rsidR="00BE14EA">
        <w:rPr>
          <w:rFonts w:hint="eastAsia"/>
        </w:rPr>
        <w:t>排序结果。</w:t>
      </w:r>
      <w:r w:rsidR="000E5231" w:rsidRPr="000E5231">
        <w:rPr>
          <w:rFonts w:hint="eastAsia"/>
        </w:rPr>
        <w:t>区别于这两种方法，</w:t>
      </w:r>
      <w:r>
        <w:rPr>
          <w:rFonts w:hint="eastAsia"/>
        </w:rPr>
        <w:t>Listwise</w:t>
      </w:r>
      <w:r w:rsidR="000E5231" w:rsidRPr="000E5231">
        <w:rPr>
          <w:rFonts w:hint="eastAsia"/>
        </w:rPr>
        <w:t>方法将一次排序结果的列表整体作为一个训练实例</w:t>
      </w:r>
      <w:r w:rsidR="000B2BAB">
        <w:rPr>
          <w:rFonts w:hint="eastAsia"/>
        </w:rPr>
        <w:t>，并且直接</w:t>
      </w:r>
      <w:r w:rsidR="000B2BAB">
        <w:t>对模型输出的候选项序列进行优化，</w:t>
      </w:r>
      <w:r w:rsidR="000B2BAB">
        <w:rPr>
          <w:rFonts w:hint="eastAsia"/>
        </w:rPr>
        <w:t>使其</w:t>
      </w:r>
      <w:r w:rsidR="000B2BAB">
        <w:t>接近</w:t>
      </w:r>
      <w:r w:rsidR="000B2BAB">
        <w:rPr>
          <w:rFonts w:hint="eastAsia"/>
        </w:rPr>
        <w:t>真实序列</w:t>
      </w:r>
      <w:r w:rsidR="00966886" w:rsidRPr="00966886">
        <w:rPr>
          <w:rFonts w:hint="eastAsia"/>
          <w:vertAlign w:val="superscript"/>
        </w:rPr>
        <w:t>[</w:t>
      </w:r>
      <w:r w:rsidR="003B3030">
        <w:rPr>
          <w:vertAlign w:val="superscript"/>
        </w:rPr>
        <w:t>32</w:t>
      </w:r>
      <w:r w:rsidR="00966886" w:rsidRPr="00966886">
        <w:rPr>
          <w:rFonts w:hint="eastAsia"/>
          <w:vertAlign w:val="superscript"/>
        </w:rPr>
        <w:t>]</w:t>
      </w:r>
      <w:r w:rsidR="000E7033">
        <w:rPr>
          <w:rFonts w:hint="eastAsia"/>
        </w:rPr>
        <w:t>。</w:t>
      </w:r>
      <w:r w:rsidR="00A53E39">
        <w:t>类似于</w:t>
      </w:r>
      <w:r>
        <w:t>Pointwise</w:t>
      </w:r>
      <w:r w:rsidR="00A53E39">
        <w:t>方法，</w:t>
      </w:r>
      <w:r>
        <w:t>Listwise</w:t>
      </w:r>
      <w:r w:rsidR="00511FE2">
        <w:t>方法</w:t>
      </w:r>
      <w:r w:rsidR="00DA4FE5">
        <w:rPr>
          <w:rFonts w:hint="eastAsia"/>
        </w:rPr>
        <w:t>的学习目标</w:t>
      </w:r>
      <w:r w:rsidR="00511FE2">
        <w:t>同样</w:t>
      </w:r>
      <w:r w:rsidR="00DA4FE5">
        <w:rPr>
          <w:rFonts w:hint="eastAsia"/>
        </w:rPr>
        <w:t>是</w:t>
      </w:r>
      <w:r w:rsidR="00511FE2">
        <w:t>拟合一个排序</w:t>
      </w:r>
      <w:r w:rsidR="006B11EB">
        <w:rPr>
          <w:rFonts w:hint="eastAsia"/>
        </w:rPr>
        <w:t>打分</w:t>
      </w:r>
      <w:r w:rsidR="00511FE2">
        <w:rPr>
          <w:rFonts w:hint="eastAsia"/>
        </w:rPr>
        <w:t>函数</w:t>
      </w:r>
      <w:r w:rsidR="00511FE2">
        <w:t>，</w:t>
      </w:r>
      <w:r w:rsidR="00EB183F">
        <w:t>两种方法的不同之处在于</w:t>
      </w:r>
      <w:r>
        <w:t>Pointwise</w:t>
      </w:r>
      <w:r w:rsidR="00EB183F">
        <w:t>方法的优化目标是使候选项的</w:t>
      </w:r>
      <w:r w:rsidR="008D535B">
        <w:rPr>
          <w:rFonts w:hint="eastAsia"/>
        </w:rPr>
        <w:t>打分</w:t>
      </w:r>
      <w:r w:rsidR="00EB183F">
        <w:t>尽可能接近其真实排序得分，</w:t>
      </w:r>
      <w:r w:rsidR="00EB183F">
        <w:rPr>
          <w:rFonts w:hint="eastAsia"/>
        </w:rPr>
        <w:t>而</w:t>
      </w:r>
      <w:r>
        <w:t>Listwise</w:t>
      </w:r>
      <w:r w:rsidR="00EB183F">
        <w:rPr>
          <w:rFonts w:hint="eastAsia"/>
        </w:rPr>
        <w:t>方法则是</w:t>
      </w:r>
      <w:r w:rsidR="00182624">
        <w:t>对每一个候选项打分后，</w:t>
      </w:r>
      <w:r w:rsidR="00696D7E">
        <w:t>利用</w:t>
      </w:r>
      <w:r w:rsidR="00696D7E">
        <w:t>Luce</w:t>
      </w:r>
      <w:r w:rsidR="00696D7E">
        <w:t>模型计算</w:t>
      </w:r>
      <w:proofErr w:type="gramStart"/>
      <w:r w:rsidR="00696D7E">
        <w:t>候选项</w:t>
      </w:r>
      <w:r w:rsidR="007B7017">
        <w:t>集的</w:t>
      </w:r>
      <w:proofErr w:type="gramEnd"/>
      <w:r w:rsidR="00696D7E">
        <w:t>每一种排列情况的概率值，</w:t>
      </w:r>
      <w:r w:rsidR="003104E4">
        <w:rPr>
          <w:rFonts w:hint="eastAsia"/>
        </w:rPr>
        <w:t>之后再</w:t>
      </w:r>
      <w:r w:rsidR="003104E4">
        <w:t>利用</w:t>
      </w:r>
      <w:r w:rsidR="004D650D">
        <w:rPr>
          <w:rFonts w:hint="eastAsia"/>
        </w:rPr>
        <w:t>余弦相似度或</w:t>
      </w:r>
      <w:r w:rsidR="004D650D">
        <w:rPr>
          <w:rFonts w:hint="eastAsia"/>
        </w:rPr>
        <w:t>KL</w:t>
      </w:r>
      <w:r w:rsidR="00812517">
        <w:rPr>
          <w:rFonts w:hint="eastAsia"/>
        </w:rPr>
        <w:t>距离</w:t>
      </w:r>
      <w:r w:rsidR="003104E4">
        <w:rPr>
          <w:rFonts w:hint="eastAsia"/>
        </w:rPr>
        <w:t>等作为损失函数来衡量模型</w:t>
      </w:r>
      <w:r w:rsidR="003104E4">
        <w:t>输出序列的概率分布</w:t>
      </w:r>
      <w:r w:rsidR="004D650D">
        <w:rPr>
          <w:rFonts w:hint="eastAsia"/>
        </w:rPr>
        <w:t>与真实序列</w:t>
      </w:r>
      <w:r w:rsidR="003104E4">
        <w:t>的排序概率分布</w:t>
      </w:r>
      <w:r w:rsidR="004D650D">
        <w:rPr>
          <w:rFonts w:hint="eastAsia"/>
        </w:rPr>
        <w:t>之间的差距</w:t>
      </w:r>
      <w:r w:rsidR="00100F81" w:rsidRPr="00100F81">
        <w:rPr>
          <w:rFonts w:hint="eastAsia"/>
          <w:vertAlign w:val="superscript"/>
        </w:rPr>
        <w:t>[</w:t>
      </w:r>
      <w:r w:rsidR="003B3030">
        <w:rPr>
          <w:vertAlign w:val="superscript"/>
        </w:rPr>
        <w:t>33</w:t>
      </w:r>
      <w:r w:rsidR="00100F81" w:rsidRPr="00100F81">
        <w:rPr>
          <w:rFonts w:hint="eastAsia"/>
          <w:vertAlign w:val="superscript"/>
        </w:rPr>
        <w:t>]</w:t>
      </w:r>
      <w:r w:rsidR="000E5231" w:rsidRPr="000E5231">
        <w:rPr>
          <w:rFonts w:hint="eastAsia"/>
        </w:rPr>
        <w:t>。</w:t>
      </w:r>
      <w:r w:rsidR="00A14C13">
        <w:rPr>
          <w:rFonts w:hint="eastAsia"/>
        </w:rPr>
        <w:t>如图</w:t>
      </w:r>
      <w:r w:rsidR="004D2A45">
        <w:rPr>
          <w:rFonts w:hint="eastAsia"/>
        </w:rPr>
        <w:t>3-</w:t>
      </w:r>
      <w:r w:rsidR="004D2A45">
        <w:t>3</w:t>
      </w:r>
      <w:r w:rsidR="00A14C13">
        <w:rPr>
          <w:rFonts w:hint="eastAsia"/>
        </w:rPr>
        <w:t>所示</w:t>
      </w:r>
      <w:r w:rsidR="00E30193">
        <w:t>，</w:t>
      </w:r>
      <w:r w:rsidR="00E30193">
        <w:rPr>
          <w:rFonts w:hint="eastAsia"/>
        </w:rPr>
        <w:t>假设</w:t>
      </w:r>
      <w:r w:rsidR="00041F45">
        <w:t>A</w:t>
      </w:r>
      <w:r w:rsidR="00041F45">
        <w:t>、</w:t>
      </w:r>
      <w:r w:rsidR="00041F45">
        <w:rPr>
          <w:rFonts w:hint="eastAsia"/>
        </w:rPr>
        <w:t>B</w:t>
      </w:r>
      <w:r w:rsidR="00041F45">
        <w:t>、</w:t>
      </w:r>
      <w:r w:rsidR="00041F45">
        <w:rPr>
          <w:rFonts w:hint="eastAsia"/>
        </w:rPr>
        <w:t>C</w:t>
      </w:r>
      <w:r w:rsidR="00041F45">
        <w:t>是三个</w:t>
      </w:r>
      <w:r w:rsidR="00041F45">
        <w:rPr>
          <w:rFonts w:hint="eastAsia"/>
        </w:rPr>
        <w:t>待</w:t>
      </w:r>
      <w:r w:rsidR="00041F45">
        <w:t>排序的候选项，其真实排序得分分别为</w:t>
      </w:r>
      <w:r w:rsidR="00041F45">
        <w:t>6</w:t>
      </w:r>
      <w:r w:rsidR="00041F45">
        <w:t>、</w:t>
      </w:r>
      <w:r w:rsidR="00041F45">
        <w:t>4</w:t>
      </w:r>
      <w:r w:rsidR="00041F45">
        <w:t>、</w:t>
      </w:r>
      <w:r w:rsidR="00326118">
        <w:t>2</w:t>
      </w:r>
      <w:r w:rsidR="00041F45">
        <w:t>。</w:t>
      </w:r>
      <w:r w:rsidR="00210B28">
        <w:t>f(x</w:t>
      </w:r>
      <w:r w:rsidR="00210B28">
        <w:rPr>
          <w:rFonts w:hint="eastAsia"/>
        </w:rPr>
        <w:t>)</w:t>
      </w:r>
      <w:r w:rsidR="00210B28">
        <w:rPr>
          <w:rFonts w:hint="eastAsia"/>
        </w:rPr>
        <w:t>与</w:t>
      </w:r>
      <w:r w:rsidR="00210B28">
        <w:rPr>
          <w:rFonts w:hint="eastAsia"/>
        </w:rPr>
        <w:t>h</w:t>
      </w:r>
      <w:r w:rsidR="00210B28">
        <w:t>(x)</w:t>
      </w:r>
      <w:r w:rsidR="00210B28">
        <w:t>是两个打分函数，</w:t>
      </w:r>
      <w:r w:rsidR="00733083">
        <w:t>对</w:t>
      </w:r>
      <w:r w:rsidR="00733083">
        <w:t>A</w:t>
      </w:r>
      <w:r w:rsidR="00733083">
        <w:t>、</w:t>
      </w:r>
      <w:r w:rsidR="00733083">
        <w:rPr>
          <w:rFonts w:hint="eastAsia"/>
        </w:rPr>
        <w:t>B</w:t>
      </w:r>
      <w:r w:rsidR="00733083">
        <w:t>、</w:t>
      </w:r>
      <w:r w:rsidR="00733083">
        <w:rPr>
          <w:rFonts w:hint="eastAsia"/>
        </w:rPr>
        <w:t>C</w:t>
      </w:r>
      <w:r w:rsidR="00733083">
        <w:t>三个候选项的打分分别为</w:t>
      </w:r>
      <w:r w:rsidR="00733083">
        <w:t>3</w:t>
      </w:r>
      <w:r w:rsidR="00733083">
        <w:t>、</w:t>
      </w:r>
      <w:r w:rsidR="00733083">
        <w:t>2</w:t>
      </w:r>
      <w:r w:rsidR="00733083">
        <w:t>、</w:t>
      </w:r>
      <w:r w:rsidR="00733083">
        <w:t>1</w:t>
      </w:r>
      <w:r w:rsidR="00733083">
        <w:rPr>
          <w:rFonts w:hint="eastAsia"/>
        </w:rPr>
        <w:t>和</w:t>
      </w:r>
      <w:r w:rsidR="00733083">
        <w:t>4</w:t>
      </w:r>
      <w:r w:rsidR="00733083">
        <w:t>、</w:t>
      </w:r>
      <w:r w:rsidR="00733083">
        <w:t>6</w:t>
      </w:r>
      <w:r w:rsidR="00733083">
        <w:t>、</w:t>
      </w:r>
      <w:r w:rsidR="00326118">
        <w:t>2</w:t>
      </w:r>
      <w:r w:rsidR="00733083">
        <w:t>。</w:t>
      </w:r>
      <w:r w:rsidR="00733083">
        <w:rPr>
          <w:rFonts w:hint="eastAsia"/>
        </w:rPr>
        <w:t>三个</w:t>
      </w:r>
      <w:r w:rsidR="00733083">
        <w:t>候选项对应</w:t>
      </w:r>
      <w:r w:rsidR="00733083">
        <w:t>3</w:t>
      </w:r>
      <w:r w:rsidR="00733083">
        <w:t>！</w:t>
      </w:r>
      <w:r w:rsidR="00733083">
        <w:t>=6</w:t>
      </w:r>
      <w:r w:rsidR="00733083">
        <w:rPr>
          <w:rFonts w:hint="eastAsia"/>
        </w:rPr>
        <w:t>种</w:t>
      </w:r>
      <w:r w:rsidR="00733083">
        <w:t>不同的排列方式，</w:t>
      </w:r>
      <w:r w:rsidR="0065499F">
        <w:rPr>
          <w:rFonts w:hint="eastAsia"/>
        </w:rPr>
        <w:t>使用</w:t>
      </w:r>
      <w:r w:rsidR="0065499F">
        <w:rPr>
          <w:rFonts w:hint="eastAsia"/>
        </w:rPr>
        <w:t>Luce</w:t>
      </w:r>
      <w:r w:rsidR="0065499F">
        <w:rPr>
          <w:rFonts w:hint="eastAsia"/>
        </w:rPr>
        <w:t>模型</w:t>
      </w:r>
      <w:r w:rsidR="00733083">
        <w:rPr>
          <w:rFonts w:hint="eastAsia"/>
        </w:rPr>
        <w:t>分别</w:t>
      </w:r>
      <w:r w:rsidR="00733083">
        <w:t>计算每个打分函数</w:t>
      </w:r>
      <w:r w:rsidR="00733083">
        <w:rPr>
          <w:rFonts w:hint="eastAsia"/>
        </w:rPr>
        <w:t>所</w:t>
      </w:r>
      <w:r w:rsidR="00733083">
        <w:t>对应的</w:t>
      </w:r>
      <w:r w:rsidR="00B73C7D">
        <w:t>不同排列的概率分布，</w:t>
      </w:r>
      <w:r w:rsidR="00E004B7">
        <w:rPr>
          <w:rFonts w:hint="eastAsia"/>
        </w:rPr>
        <w:t>从图中</w:t>
      </w:r>
      <w:r w:rsidR="00E004B7">
        <w:t>可以看出函数</w:t>
      </w:r>
      <w:r w:rsidR="00E004B7">
        <w:t>f(x)</w:t>
      </w:r>
      <w:r w:rsidR="00E004B7">
        <w:rPr>
          <w:rFonts w:hint="eastAsia"/>
        </w:rPr>
        <w:t>与</w:t>
      </w:r>
      <w:r w:rsidR="00E004B7">
        <w:t>真实打分函数</w:t>
      </w:r>
      <w:r w:rsidR="00E004B7">
        <w:t>g(x)</w:t>
      </w:r>
      <w:r w:rsidR="00E004B7">
        <w:t>的排列</w:t>
      </w:r>
      <w:r w:rsidR="00E004B7">
        <w:rPr>
          <w:rFonts w:hint="eastAsia"/>
        </w:rPr>
        <w:t>概率</w:t>
      </w:r>
      <w:r w:rsidR="00E004B7">
        <w:t>分布更加接近，</w:t>
      </w:r>
      <w:r w:rsidR="00E004B7">
        <w:rPr>
          <w:rFonts w:hint="eastAsia"/>
        </w:rPr>
        <w:t>因此</w:t>
      </w:r>
      <w:r w:rsidR="00E004B7">
        <w:t>f(x)</w:t>
      </w:r>
      <w:r w:rsidR="00E004B7">
        <w:t>比</w:t>
      </w:r>
      <w:r w:rsidR="00E004B7">
        <w:t>h(x)</w:t>
      </w:r>
      <w:r w:rsidR="00E004B7">
        <w:t>更加接近最优函数</w:t>
      </w:r>
      <w:r w:rsidR="00E004B7">
        <w:t>g(x)</w:t>
      </w:r>
      <w:r w:rsidR="00A22D27">
        <w:t>。</w:t>
      </w:r>
    </w:p>
    <w:p w14:paraId="306101D8" w14:textId="438D3074" w:rsidR="00041F45" w:rsidRDefault="00321094" w:rsidP="00543119">
      <w:pPr>
        <w:pStyle w:val="07415"/>
        <w:spacing w:line="240" w:lineRule="auto"/>
        <w:ind w:firstLineChars="0" w:firstLine="0"/>
        <w:jc w:val="center"/>
      </w:pPr>
      <w:r>
        <w:rPr>
          <w:noProof/>
        </w:rPr>
        <w:lastRenderedPageBreak/>
        <w:drawing>
          <wp:inline distT="0" distB="0" distL="0" distR="0" wp14:anchorId="1A88B86C" wp14:editId="3E4F7EF3">
            <wp:extent cx="4168140" cy="3728938"/>
            <wp:effectExtent l="0" t="0" r="3810" b="508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181741" cy="3741106"/>
                    </a:xfrm>
                    <a:prstGeom prst="rect">
                      <a:avLst/>
                    </a:prstGeom>
                  </pic:spPr>
                </pic:pic>
              </a:graphicData>
            </a:graphic>
          </wp:inline>
        </w:drawing>
      </w:r>
    </w:p>
    <w:p w14:paraId="02BF1B6C" w14:textId="1CAB2EFD" w:rsidR="001B328A" w:rsidRPr="00540ED3" w:rsidRDefault="001B328A" w:rsidP="00543119">
      <w:pPr>
        <w:pStyle w:val="07415"/>
        <w:ind w:firstLineChars="0"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3</w:t>
      </w:r>
      <w:r>
        <w:rPr>
          <w:rFonts w:ascii="楷体_GB2312" w:eastAsia="楷体_GB2312" w:cs="Times New Roman" w:hint="eastAsia"/>
          <w:sz w:val="21"/>
          <w:szCs w:val="21"/>
        </w:rPr>
        <w:t>-3</w:t>
      </w:r>
      <w:r w:rsidRPr="00540ED3">
        <w:rPr>
          <w:rFonts w:ascii="楷体_GB2312" w:eastAsia="楷体_GB2312" w:cs="Times New Roman" w:hint="eastAsia"/>
          <w:sz w:val="21"/>
          <w:szCs w:val="21"/>
        </w:rPr>
        <w:t xml:space="preserve"> </w:t>
      </w:r>
      <w:r w:rsidR="00CF56E3">
        <w:rPr>
          <w:rFonts w:ascii="楷体_GB2312" w:eastAsia="楷体_GB2312" w:cs="Times New Roman" w:hint="eastAsia"/>
          <w:sz w:val="21"/>
          <w:szCs w:val="21"/>
        </w:rPr>
        <w:t>Listwise</w:t>
      </w:r>
      <w:r>
        <w:rPr>
          <w:rFonts w:ascii="楷体_GB2312" w:eastAsia="楷体_GB2312" w:cs="Times New Roman" w:hint="eastAsia"/>
          <w:sz w:val="21"/>
          <w:szCs w:val="21"/>
        </w:rPr>
        <w:t>方法示意</w:t>
      </w:r>
    </w:p>
    <w:p w14:paraId="6BE62468" w14:textId="417AA05D" w:rsidR="00C818D3" w:rsidRDefault="004075CF" w:rsidP="00631DD5">
      <w:pPr>
        <w:pStyle w:val="07415"/>
        <w:ind w:firstLine="480"/>
        <w:jc w:val="both"/>
      </w:pPr>
      <w:r>
        <w:rPr>
          <w:rFonts w:hint="eastAsia"/>
        </w:rPr>
        <w:t>常用的</w:t>
      </w:r>
      <w:r w:rsidR="00CF56E3">
        <w:rPr>
          <w:rFonts w:hint="eastAsia"/>
        </w:rPr>
        <w:t>Listwise</w:t>
      </w:r>
      <w:r>
        <w:rPr>
          <w:rFonts w:hint="eastAsia"/>
        </w:rPr>
        <w:t>排序算法包括</w:t>
      </w:r>
      <w:r w:rsidR="0041711B">
        <w:t>ListMLE</w:t>
      </w:r>
      <w:r w:rsidR="0041711B">
        <w:t>、</w:t>
      </w:r>
      <w:r>
        <w:rPr>
          <w:rFonts w:hint="eastAsia"/>
        </w:rPr>
        <w:t>ListNet</w:t>
      </w:r>
      <w:r w:rsidR="0041711B">
        <w:rPr>
          <w:rFonts w:hint="eastAsia"/>
        </w:rPr>
        <w:t>和</w:t>
      </w:r>
      <w:r w:rsidR="00401A74">
        <w:rPr>
          <w:rFonts w:hint="eastAsia"/>
        </w:rPr>
        <w:t>AdaRank</w:t>
      </w:r>
      <w:r>
        <w:rPr>
          <w:rFonts w:hint="eastAsia"/>
        </w:rPr>
        <w:t>等</w:t>
      </w:r>
      <w:r w:rsidR="00CA18C3" w:rsidRPr="00CA18C3">
        <w:rPr>
          <w:rFonts w:hint="eastAsia"/>
          <w:vertAlign w:val="superscript"/>
        </w:rPr>
        <w:t>[</w:t>
      </w:r>
      <w:r w:rsidR="003B3030">
        <w:rPr>
          <w:vertAlign w:val="superscript"/>
        </w:rPr>
        <w:t>34</w:t>
      </w:r>
      <w:r w:rsidR="00CA18C3" w:rsidRPr="00CA18C3">
        <w:rPr>
          <w:rFonts w:hint="eastAsia"/>
          <w:vertAlign w:val="superscript"/>
        </w:rPr>
        <w:t>]</w:t>
      </w:r>
      <w:r>
        <w:rPr>
          <w:rFonts w:hint="eastAsia"/>
        </w:rPr>
        <w:t>。</w:t>
      </w:r>
      <w:r w:rsidR="008A5BC4">
        <w:rPr>
          <w:rFonts w:hint="eastAsia"/>
        </w:rPr>
        <w:t>与</w:t>
      </w:r>
      <w:r w:rsidR="00CF56E3">
        <w:rPr>
          <w:rFonts w:hint="eastAsia"/>
        </w:rPr>
        <w:t>Pointwise</w:t>
      </w:r>
      <w:r w:rsidR="003F2126">
        <w:rPr>
          <w:rFonts w:hint="eastAsia"/>
        </w:rPr>
        <w:t>方法和</w:t>
      </w:r>
      <w:r w:rsidR="00CF56E3">
        <w:rPr>
          <w:rFonts w:hint="eastAsia"/>
        </w:rPr>
        <w:t>Pairwise</w:t>
      </w:r>
      <w:r w:rsidR="003F2126">
        <w:rPr>
          <w:rFonts w:hint="eastAsia"/>
        </w:rPr>
        <w:t>方法</w:t>
      </w:r>
      <w:r w:rsidR="006D5C36">
        <w:rPr>
          <w:rFonts w:hint="eastAsia"/>
        </w:rPr>
        <w:t>相比</w:t>
      </w:r>
      <w:r w:rsidR="003F2126">
        <w:rPr>
          <w:rFonts w:hint="eastAsia"/>
        </w:rPr>
        <w:t>，</w:t>
      </w:r>
      <w:r w:rsidR="00CF56E3">
        <w:rPr>
          <w:rFonts w:hint="eastAsia"/>
        </w:rPr>
        <w:t>Listwise</w:t>
      </w:r>
      <w:r w:rsidR="002C74B0">
        <w:rPr>
          <w:rFonts w:hint="eastAsia"/>
        </w:rPr>
        <w:t>方法</w:t>
      </w:r>
      <w:r w:rsidR="003F2126">
        <w:rPr>
          <w:rFonts w:hint="eastAsia"/>
        </w:rPr>
        <w:t>的优点在于综合考虑了候选项在排序结果中的位置和各候选项之间的相对位置关系等</w:t>
      </w:r>
      <w:r w:rsidR="00454754">
        <w:rPr>
          <w:rFonts w:hint="eastAsia"/>
        </w:rPr>
        <w:t>因素</w:t>
      </w:r>
      <w:r w:rsidR="00FF7672">
        <w:rPr>
          <w:rFonts w:hint="eastAsia"/>
        </w:rPr>
        <w:t>。</w:t>
      </w:r>
      <w:r w:rsidR="00591777">
        <w:rPr>
          <w:rFonts w:hint="eastAsia"/>
        </w:rPr>
        <w:t>同时</w:t>
      </w:r>
      <w:r w:rsidR="00CF56E3">
        <w:rPr>
          <w:rFonts w:hint="eastAsia"/>
        </w:rPr>
        <w:t>Listwise</w:t>
      </w:r>
      <w:r w:rsidR="00591777">
        <w:rPr>
          <w:rFonts w:hint="eastAsia"/>
        </w:rPr>
        <w:t>方法</w:t>
      </w:r>
      <w:r w:rsidR="00F258CF">
        <w:rPr>
          <w:rFonts w:hint="eastAsia"/>
        </w:rPr>
        <w:t>以候选项的序列作为模型输出，并直接针对</w:t>
      </w:r>
      <w:r w:rsidR="00183A6D">
        <w:rPr>
          <w:rFonts w:hint="eastAsia"/>
        </w:rPr>
        <w:t>排序结果</w:t>
      </w:r>
      <w:r w:rsidR="00F258CF">
        <w:rPr>
          <w:rFonts w:hint="eastAsia"/>
        </w:rPr>
        <w:t>整体进行优化，使其更加接近真实</w:t>
      </w:r>
      <w:r w:rsidR="00A42478">
        <w:rPr>
          <w:rFonts w:hint="eastAsia"/>
        </w:rPr>
        <w:t>序列</w:t>
      </w:r>
      <w:r w:rsidR="00922C63">
        <w:rPr>
          <w:rFonts w:hint="eastAsia"/>
        </w:rPr>
        <w:t>，</w:t>
      </w:r>
      <w:r w:rsidR="00E2501C">
        <w:rPr>
          <w:rFonts w:hint="eastAsia"/>
        </w:rPr>
        <w:t>从而</w:t>
      </w:r>
      <w:r w:rsidR="00922C63">
        <w:rPr>
          <w:rFonts w:hint="eastAsia"/>
        </w:rPr>
        <w:t>有效避免了</w:t>
      </w:r>
      <w:r w:rsidR="001914EF">
        <w:rPr>
          <w:rFonts w:hint="eastAsia"/>
        </w:rPr>
        <w:t>优化目标与实际衡量指标之间的差异问题</w:t>
      </w:r>
      <w:r w:rsidR="00F258CF">
        <w:rPr>
          <w:rFonts w:hint="eastAsia"/>
        </w:rPr>
        <w:t>。</w:t>
      </w:r>
      <w:r w:rsidR="00641E37">
        <w:rPr>
          <w:rFonts w:hint="eastAsia"/>
        </w:rPr>
        <w:t>但是</w:t>
      </w:r>
      <w:r w:rsidR="00CF56E3">
        <w:rPr>
          <w:rFonts w:hint="eastAsia"/>
        </w:rPr>
        <w:t>Listwise</w:t>
      </w:r>
      <w:r w:rsidR="00641E37">
        <w:rPr>
          <w:rFonts w:hint="eastAsia"/>
        </w:rPr>
        <w:t>方法同样存在</w:t>
      </w:r>
      <w:r w:rsidR="00656CC2">
        <w:rPr>
          <w:rFonts w:hint="eastAsia"/>
        </w:rPr>
        <w:t>一些问题：</w:t>
      </w:r>
      <w:r w:rsidR="00711F24">
        <w:rPr>
          <w:rFonts w:hint="eastAsia"/>
        </w:rPr>
        <w:t>首先，候选项</w:t>
      </w:r>
      <w:r w:rsidR="00CC723E">
        <w:rPr>
          <w:rFonts w:hint="eastAsia"/>
        </w:rPr>
        <w:t>的</w:t>
      </w:r>
      <w:r w:rsidR="00616566">
        <w:rPr>
          <w:rFonts w:hint="eastAsia"/>
        </w:rPr>
        <w:t>准确</w:t>
      </w:r>
      <w:r w:rsidR="00616566">
        <w:t>排序得分通常</w:t>
      </w:r>
      <w:r w:rsidR="00616566">
        <w:rPr>
          <w:rFonts w:hint="eastAsia"/>
        </w:rPr>
        <w:t>需要</w:t>
      </w:r>
      <w:r w:rsidR="00872C41">
        <w:t>依靠</w:t>
      </w:r>
      <w:r w:rsidR="00616566">
        <w:t>人工</w:t>
      </w:r>
      <w:r w:rsidR="00616566">
        <w:rPr>
          <w:rFonts w:hint="eastAsia"/>
        </w:rPr>
        <w:t>标注</w:t>
      </w:r>
      <w:r w:rsidR="00872C41">
        <w:t>获得</w:t>
      </w:r>
      <w:r w:rsidR="00616566">
        <w:t>，</w:t>
      </w:r>
      <w:r w:rsidR="00A64A6E">
        <w:t>真实</w:t>
      </w:r>
      <w:r w:rsidR="00EA4DA6">
        <w:rPr>
          <w:rFonts w:hint="eastAsia"/>
        </w:rPr>
        <w:t>排序序列</w:t>
      </w:r>
      <w:r w:rsidR="00A64A6E">
        <w:rPr>
          <w:rFonts w:hint="eastAsia"/>
        </w:rPr>
        <w:t>难以获取</w:t>
      </w:r>
      <w:r w:rsidR="00711F24">
        <w:rPr>
          <w:rFonts w:hint="eastAsia"/>
        </w:rPr>
        <w:t>导致训练集的构造比较困难</w:t>
      </w:r>
      <w:r w:rsidR="008A6FE8">
        <w:rPr>
          <w:rFonts w:hint="eastAsia"/>
        </w:rPr>
        <w:t>。比如在推荐系统中，通过日志数据只能获取用户的点击、购买等行为记录，而无法得到用户</w:t>
      </w:r>
      <w:r w:rsidR="003B3030">
        <w:rPr>
          <w:rFonts w:hint="eastAsia"/>
        </w:rPr>
        <w:t>对各</w:t>
      </w:r>
      <w:r w:rsidR="008A6FE8">
        <w:rPr>
          <w:rFonts w:hint="eastAsia"/>
        </w:rPr>
        <w:t>推荐物品的喜好顺序。</w:t>
      </w:r>
      <w:r w:rsidR="00995C26">
        <w:rPr>
          <w:rFonts w:hint="eastAsia"/>
        </w:rPr>
        <w:t>事实上，在多数</w:t>
      </w:r>
      <w:r w:rsidR="00A53F56">
        <w:rPr>
          <w:rFonts w:hint="eastAsia"/>
        </w:rPr>
        <w:t>应用</w:t>
      </w:r>
      <w:r w:rsidR="00995C26">
        <w:rPr>
          <w:rFonts w:hint="eastAsia"/>
        </w:rPr>
        <w:t>场景中，待排序项之间并不存在</w:t>
      </w:r>
      <w:r w:rsidR="003B3A55">
        <w:rPr>
          <w:rFonts w:hint="eastAsia"/>
        </w:rPr>
        <w:t>明确的</w:t>
      </w:r>
      <w:r w:rsidR="00995C26">
        <w:rPr>
          <w:rFonts w:hint="eastAsia"/>
        </w:rPr>
        <w:t>强顺序关系。</w:t>
      </w:r>
      <w:r w:rsidR="0058605F">
        <w:rPr>
          <w:rFonts w:hint="eastAsia"/>
        </w:rPr>
        <w:t>其次，</w:t>
      </w:r>
      <w:r w:rsidR="00CF56E3">
        <w:rPr>
          <w:rFonts w:hint="eastAsia"/>
        </w:rPr>
        <w:t>Listwise</w:t>
      </w:r>
      <w:r w:rsidR="00050B7A">
        <w:rPr>
          <w:rFonts w:hint="eastAsia"/>
        </w:rPr>
        <w:t>方法需要针对</w:t>
      </w:r>
      <w:r w:rsidR="0058605F">
        <w:rPr>
          <w:rFonts w:hint="eastAsia"/>
        </w:rPr>
        <w:t>每一种排列情况计算其出现的概率，</w:t>
      </w:r>
      <w:r w:rsidR="00631DD5">
        <w:rPr>
          <w:rFonts w:hint="eastAsia"/>
        </w:rPr>
        <w:t>对于</w:t>
      </w:r>
      <w:r w:rsidR="008F5A12">
        <w:t>N</w:t>
      </w:r>
      <w:proofErr w:type="gramStart"/>
      <w:r w:rsidR="008F5A12">
        <w:t>个</w:t>
      </w:r>
      <w:proofErr w:type="gramEnd"/>
      <w:r w:rsidR="008F5A12">
        <w:t>候选项</w:t>
      </w:r>
      <w:r w:rsidR="00631DD5">
        <w:t>，</w:t>
      </w:r>
      <w:r w:rsidR="008F5A12">
        <w:t>算法的时间复杂度为</w:t>
      </w:r>
      <w:r w:rsidR="008F5A12">
        <w:t>O(</w:t>
      </w:r>
      <w:r w:rsidR="00050B7A">
        <w:rPr>
          <w:rFonts w:hint="eastAsia"/>
        </w:rPr>
        <w:t>N</w:t>
      </w:r>
      <w:r w:rsidR="00B87846">
        <w:t>!</w:t>
      </w:r>
      <w:r w:rsidR="008F5A12">
        <w:t>)</w:t>
      </w:r>
      <w:r w:rsidR="008F5A12">
        <w:t>，</w:t>
      </w:r>
      <w:r w:rsidR="00FE3ED8">
        <w:t>这使得</w:t>
      </w:r>
      <w:r w:rsidR="00631DD5">
        <w:rPr>
          <w:rFonts w:hint="eastAsia"/>
        </w:rPr>
        <w:t>当</w:t>
      </w:r>
      <w:r w:rsidR="00631DD5">
        <w:rPr>
          <w:rFonts w:hint="eastAsia"/>
        </w:rPr>
        <w:t>N</w:t>
      </w:r>
      <w:r w:rsidR="00631DD5">
        <w:t>取</w:t>
      </w:r>
      <w:r w:rsidR="0058605F">
        <w:rPr>
          <w:rFonts w:hint="eastAsia"/>
        </w:rPr>
        <w:t>较大</w:t>
      </w:r>
      <w:r w:rsidR="00631DD5">
        <w:t>值</w:t>
      </w:r>
      <w:r w:rsidR="0058605F">
        <w:rPr>
          <w:rFonts w:hint="eastAsia"/>
        </w:rPr>
        <w:t>时</w:t>
      </w:r>
      <w:r w:rsidR="00CF56E3">
        <w:t>Listwise</w:t>
      </w:r>
      <w:r w:rsidR="00631DD5">
        <w:t>方法</w:t>
      </w:r>
      <w:r w:rsidR="0058605F">
        <w:rPr>
          <w:rFonts w:hint="eastAsia"/>
        </w:rPr>
        <w:t>存在</w:t>
      </w:r>
      <w:r w:rsidR="00631DD5">
        <w:t>比较严重的</w:t>
      </w:r>
      <w:r w:rsidR="0058605F">
        <w:rPr>
          <w:rFonts w:hint="eastAsia"/>
        </w:rPr>
        <w:t>性能瓶颈的问题</w:t>
      </w:r>
      <w:r w:rsidR="005A49ED">
        <w:rPr>
          <w:rFonts w:hint="eastAsia"/>
        </w:rPr>
        <w:t>。</w:t>
      </w:r>
    </w:p>
    <w:p w14:paraId="254BE3F7" w14:textId="2213D243" w:rsidR="005C7E58" w:rsidRDefault="005C7E58">
      <w:pPr>
        <w:pStyle w:val="2"/>
        <w:spacing w:after="312"/>
      </w:pPr>
      <w:bookmarkStart w:id="28" w:name="_Toc503285316"/>
      <w:r>
        <w:t>常用算法模型和评价指标</w:t>
      </w:r>
      <w:bookmarkEnd w:id="28"/>
    </w:p>
    <w:p w14:paraId="48EB9042" w14:textId="5A19CF17" w:rsidR="00AA5A0C" w:rsidRPr="00AA5A0C" w:rsidRDefault="00AA5A0C" w:rsidP="00334880">
      <w:pPr>
        <w:pStyle w:val="07415"/>
        <w:ind w:firstLine="480"/>
        <w:jc w:val="both"/>
      </w:pPr>
      <w:r>
        <w:rPr>
          <w:rFonts w:hint="eastAsia"/>
        </w:rPr>
        <w:t>早期</w:t>
      </w:r>
      <w:r w:rsidR="00EF4A2E">
        <w:rPr>
          <w:rFonts w:hint="eastAsia"/>
        </w:rPr>
        <w:t>排序学习</w:t>
      </w:r>
      <w:r>
        <w:t>算法通常使用</w:t>
      </w:r>
      <w:r w:rsidR="00FF5A5F">
        <w:t>线性函数来拟合打分函数</w:t>
      </w:r>
      <w:r w:rsidR="00D92B3A">
        <w:t>，</w:t>
      </w:r>
      <w:r w:rsidR="00D92B3A">
        <w:rPr>
          <w:rFonts w:hint="eastAsia"/>
        </w:rPr>
        <w:t>即</w:t>
      </w:r>
      <w:r w:rsidR="005B3779">
        <w:t>通过</w:t>
      </w:r>
      <w:r w:rsidR="005B3779">
        <w:rPr>
          <w:rFonts w:hint="eastAsia"/>
        </w:rPr>
        <w:t>对</w:t>
      </w:r>
      <w:r w:rsidR="00D92B3A">
        <w:t>各项排序特征</w:t>
      </w:r>
      <w:r w:rsidR="005B3779">
        <w:t>进行加权求和</w:t>
      </w:r>
      <w:r w:rsidR="005B3779">
        <w:rPr>
          <w:rFonts w:hint="eastAsia"/>
        </w:rPr>
        <w:t>确定</w:t>
      </w:r>
      <w:r w:rsidR="005B3779">
        <w:t>候选项的得分</w:t>
      </w:r>
      <w:r w:rsidR="00FF5A5F">
        <w:t>。</w:t>
      </w:r>
      <w:r w:rsidR="004327FC">
        <w:rPr>
          <w:rFonts w:hint="eastAsia"/>
        </w:rPr>
        <w:t>常用</w:t>
      </w:r>
      <w:r w:rsidR="004327FC">
        <w:t>的</w:t>
      </w:r>
      <w:r w:rsidR="008B04AE">
        <w:t>算法包括逻辑回归、</w:t>
      </w:r>
      <w:proofErr w:type="gramStart"/>
      <w:r w:rsidR="008B04AE">
        <w:rPr>
          <w:rFonts w:hint="eastAsia"/>
        </w:rPr>
        <w:t>分解机</w:t>
      </w:r>
      <w:r w:rsidR="008B04AE">
        <w:t>模型</w:t>
      </w:r>
      <w:proofErr w:type="gramEnd"/>
      <w:r w:rsidR="00AC63A5">
        <w:rPr>
          <w:rFonts w:hint="eastAsia"/>
        </w:rPr>
        <w:t>（</w:t>
      </w:r>
      <w:r w:rsidR="00AC63A5" w:rsidRPr="00AC63A5">
        <w:t>Factorization Machine</w:t>
      </w:r>
      <w:r w:rsidR="00AC63A5">
        <w:rPr>
          <w:rFonts w:hint="eastAsia"/>
        </w:rPr>
        <w:t>，</w:t>
      </w:r>
      <w:r w:rsidR="00AC63A5">
        <w:rPr>
          <w:rFonts w:hint="eastAsia"/>
        </w:rPr>
        <w:t>FM</w:t>
      </w:r>
      <w:r w:rsidR="00AC63A5">
        <w:rPr>
          <w:rFonts w:hint="eastAsia"/>
        </w:rPr>
        <w:t>）</w:t>
      </w:r>
      <w:r w:rsidR="008B04AE">
        <w:t>等</w:t>
      </w:r>
      <w:r w:rsidR="001A4479">
        <w:t>。</w:t>
      </w:r>
      <w:r w:rsidR="00BA49C4">
        <w:t>另一类常用</w:t>
      </w:r>
      <w:r w:rsidR="00BA49C4">
        <w:rPr>
          <w:rFonts w:hint="eastAsia"/>
        </w:rPr>
        <w:t>模型</w:t>
      </w:r>
      <w:r w:rsidR="00BA49C4">
        <w:t>是</w:t>
      </w:r>
      <w:r w:rsidR="0047019B">
        <w:rPr>
          <w:rFonts w:hint="eastAsia"/>
        </w:rPr>
        <w:t>决策</w:t>
      </w:r>
      <w:r w:rsidR="00BA49C4">
        <w:t>树</w:t>
      </w:r>
      <w:r w:rsidR="003828BF">
        <w:t>类</w:t>
      </w:r>
      <w:r w:rsidR="00BA49C4">
        <w:t>模型</w:t>
      </w:r>
      <w:r w:rsidR="002C6977">
        <w:t>。</w:t>
      </w:r>
      <w:r w:rsidR="0047019B">
        <w:rPr>
          <w:rFonts w:hint="eastAsia"/>
        </w:rPr>
        <w:t>梯度提升树</w:t>
      </w:r>
      <w:r w:rsidR="0047019B">
        <w:t>模型</w:t>
      </w:r>
      <w:r w:rsidR="00BA49C4">
        <w:t>，</w:t>
      </w:r>
      <w:r w:rsidR="00BA49C4">
        <w:rPr>
          <w:rFonts w:hint="eastAsia"/>
        </w:rPr>
        <w:t>特别是</w:t>
      </w:r>
      <w:r w:rsidR="00BA49C4">
        <w:t>由陈天奇</w:t>
      </w:r>
      <w:r w:rsidR="00DF7F21">
        <w:rPr>
          <w:rFonts w:hint="eastAsia"/>
        </w:rPr>
        <w:t>博士</w:t>
      </w:r>
      <w:r w:rsidR="00BA49C4">
        <w:t>改进实现的版本</w:t>
      </w:r>
      <w:r w:rsidR="00BA49C4">
        <w:t>XGBoost</w:t>
      </w:r>
      <w:r w:rsidR="00BA49C4">
        <w:t>，</w:t>
      </w:r>
      <w:r w:rsidR="00BA2C8A">
        <w:t>凭借其</w:t>
      </w:r>
      <w:r w:rsidR="00DD041D">
        <w:rPr>
          <w:rFonts w:hint="eastAsia"/>
        </w:rPr>
        <w:t>优秀的</w:t>
      </w:r>
      <w:r w:rsidR="00DD041D">
        <w:t>效果</w:t>
      </w:r>
      <w:r w:rsidR="00BA2C8A">
        <w:t>和高效的性能，</w:t>
      </w:r>
      <w:r w:rsidR="00BA2C8A">
        <w:rPr>
          <w:rFonts w:hint="eastAsia"/>
        </w:rPr>
        <w:t>在</w:t>
      </w:r>
      <w:r w:rsidR="005061D6">
        <w:t>多项</w:t>
      </w:r>
      <w:r w:rsidR="005061D6">
        <w:rPr>
          <w:rFonts w:hint="eastAsia"/>
        </w:rPr>
        <w:t>机器学习比赛</w:t>
      </w:r>
      <w:r w:rsidR="00BA2C8A">
        <w:t>中</w:t>
      </w:r>
      <w:r w:rsidR="00B8737C">
        <w:rPr>
          <w:rFonts w:hint="eastAsia"/>
        </w:rPr>
        <w:t>表现</w:t>
      </w:r>
      <w:r w:rsidR="00B8737C">
        <w:t>亮眼</w:t>
      </w:r>
      <w:r w:rsidR="00BA2C8A">
        <w:t>。</w:t>
      </w:r>
      <w:r w:rsidR="00734469">
        <w:t>下面分别对</w:t>
      </w:r>
      <w:r w:rsidR="00962A2A">
        <w:t>这几种模型的原理及特点进行介绍。</w:t>
      </w:r>
    </w:p>
    <w:p w14:paraId="4009D13B" w14:textId="68DC0FE7" w:rsidR="003453DF" w:rsidRDefault="009C66E7" w:rsidP="00EA2AB4">
      <w:pPr>
        <w:pStyle w:val="3"/>
      </w:pPr>
      <w:bookmarkStart w:id="29" w:name="_Toc503285317"/>
      <w:r>
        <w:lastRenderedPageBreak/>
        <w:t>常用算法模型</w:t>
      </w:r>
      <w:bookmarkEnd w:id="29"/>
    </w:p>
    <w:p w14:paraId="68E0E089" w14:textId="67898171" w:rsidR="009C66E7" w:rsidRDefault="002F66C0" w:rsidP="00B83D5F">
      <w:pPr>
        <w:pStyle w:val="07415"/>
        <w:numPr>
          <w:ilvl w:val="0"/>
          <w:numId w:val="25"/>
        </w:numPr>
        <w:ind w:left="0" w:firstLineChars="0" w:firstLine="0"/>
      </w:pPr>
      <w:r>
        <w:t>逻辑回归</w:t>
      </w:r>
    </w:p>
    <w:p w14:paraId="68C917CD" w14:textId="73A41A50" w:rsidR="008D328C" w:rsidRDefault="007177C3" w:rsidP="00334880">
      <w:pPr>
        <w:pStyle w:val="07415"/>
        <w:ind w:firstLine="480"/>
        <w:jc w:val="both"/>
      </w:pPr>
      <w:r>
        <w:t>逻辑回归是机器学习中</w:t>
      </w:r>
      <w:r>
        <w:rPr>
          <w:rFonts w:hint="eastAsia"/>
        </w:rPr>
        <w:t>的</w:t>
      </w:r>
      <w:r>
        <w:t>一种分类模型，</w:t>
      </w:r>
      <w:r>
        <w:rPr>
          <w:rFonts w:hint="eastAsia"/>
        </w:rPr>
        <w:t>具有</w:t>
      </w:r>
      <w:r>
        <w:t>简单高效的特点，</w:t>
      </w:r>
      <w:r>
        <w:rPr>
          <w:rFonts w:hint="eastAsia"/>
        </w:rPr>
        <w:t>被</w:t>
      </w:r>
      <w:r>
        <w:t>广泛</w:t>
      </w:r>
      <w:r>
        <w:rPr>
          <w:rFonts w:hint="eastAsia"/>
        </w:rPr>
        <w:t>应用</w:t>
      </w:r>
      <w:r>
        <w:t>于点击率预估等</w:t>
      </w:r>
      <w:r>
        <w:rPr>
          <w:rFonts w:hint="eastAsia"/>
        </w:rPr>
        <w:t>问题</w:t>
      </w:r>
      <w:r>
        <w:t>中</w:t>
      </w:r>
      <w:r w:rsidR="00DC3F5D">
        <w:t>。</w:t>
      </w:r>
      <w:r w:rsidR="00334880">
        <w:t>逻辑回归与线性回归</w:t>
      </w:r>
      <w:r w:rsidR="00334880">
        <w:rPr>
          <w:rFonts w:hint="eastAsia"/>
        </w:rPr>
        <w:t>同</w:t>
      </w:r>
      <w:r w:rsidR="00334880">
        <w:t>归属于广义线性模型</w:t>
      </w:r>
      <w:r w:rsidR="007D55CA">
        <w:t>，</w:t>
      </w:r>
      <w:r w:rsidR="00712C90">
        <w:t>其</w:t>
      </w:r>
      <w:r w:rsidR="00884716">
        <w:t>具体定义为</w:t>
      </w:r>
      <w:r w:rsidR="00712C90">
        <w:t>给定输入特征向量</w:t>
      </w:r>
      <m:oMath>
        <m:r>
          <w:rPr>
            <w:rFonts w:ascii="Cambria Math" w:hAnsi="Cambria Math"/>
          </w:rPr>
          <m:t>x</m:t>
        </m:r>
      </m:oMath>
      <w:r w:rsidR="00712C90">
        <w:t>和参数</w:t>
      </w:r>
      <m:oMath>
        <m:r>
          <w:rPr>
            <w:rFonts w:ascii="Cambria Math" w:hAnsi="Cambria Math"/>
          </w:rPr>
          <m:t>θ</m:t>
        </m:r>
      </m:oMath>
      <w:r w:rsidR="00712C90">
        <w:t>，</w:t>
      </w:r>
      <w:r w:rsidR="008D328C">
        <w:t>决策函数</w:t>
      </w:r>
      <m:oMath>
        <m:r>
          <w:rPr>
            <w:rFonts w:ascii="Cambria Math" w:hAnsi="Cambria Math"/>
          </w:rPr>
          <m:t>h(x)</m:t>
        </m:r>
      </m:oMath>
      <w:r w:rsidR="008D328C">
        <w:rPr>
          <w:rFonts w:hint="eastAsia"/>
        </w:rPr>
        <w:t>为</w:t>
      </w:r>
      <w:r w:rsidR="008D328C">
        <w:t>：</w:t>
      </w:r>
    </w:p>
    <w:p w14:paraId="168D4F3B" w14:textId="16E210E9" w:rsidR="00396C74" w:rsidRPr="00396C74" w:rsidRDefault="00E507A8" w:rsidP="00B83D5F">
      <w:pPr>
        <w:pStyle w:val="07415"/>
        <w:spacing w:line="360" w:lineRule="auto"/>
        <w:ind w:firstLineChars="0" w:firstLine="0"/>
        <w:jc w:val="both"/>
      </w:pPr>
      <m:oMathPara>
        <m:oMath>
          <m:eqArr>
            <m:eqArrPr>
              <m:maxDist m:val="1"/>
              <m:ctrlPr>
                <w:rPr>
                  <w:rFonts w:ascii="Cambria Math" w:hAnsi="Cambria Math"/>
                </w:rPr>
              </m:ctrlPr>
            </m:eqArrPr>
            <m:e>
              <m:sSub>
                <m:sSubPr>
                  <m:ctrlPr>
                    <w:rPr>
                      <w:rFonts w:ascii="Cambria Math" w:hAnsi="Cambria Math"/>
                    </w:rPr>
                  </m:ctrlPr>
                </m:sSubPr>
                <m:e>
                  <m:r>
                    <w:rPr>
                      <w:rFonts w:ascii="Cambria Math" w:hAnsi="Cambria Math"/>
                    </w:rPr>
                    <m:t>h</m:t>
                  </m:r>
                </m:e>
                <m:sub>
                  <m:r>
                    <w:rPr>
                      <w:rFonts w:ascii="Cambria Math" w:hAnsi="Cambria Math"/>
                    </w:rPr>
                    <m:t>θ</m:t>
                  </m:r>
                </m:sub>
              </m:sSub>
              <m:d>
                <m:dPr>
                  <m:ctrlPr>
                    <w:rPr>
                      <w:rFonts w:ascii="Cambria Math" w:hAnsi="Cambria Math"/>
                      <w:i/>
                    </w:rPr>
                  </m:ctrlPr>
                </m:dPr>
                <m:e>
                  <m:r>
                    <w:rPr>
                      <w:rFonts w:ascii="Cambria Math" w:hAnsi="Cambria Math"/>
                    </w:rPr>
                    <m:t>x</m:t>
                  </m:r>
                </m:e>
              </m:d>
              <m:r>
                <w:rPr>
                  <w:rFonts w:ascii="Cambria Math" w:hAnsi="Cambria Math"/>
                </w:rPr>
                <m:t>=g</m:t>
              </m:r>
              <m:d>
                <m:dPr>
                  <m:ctrlPr>
                    <w:rPr>
                      <w:rFonts w:ascii="Cambria Math" w:hAnsi="Cambria Math"/>
                      <w:i/>
                    </w:rPr>
                  </m:ctrlPr>
                </m:dPr>
                <m:e>
                  <m:sSup>
                    <m:sSupPr>
                      <m:ctrlPr>
                        <w:rPr>
                          <w:rFonts w:ascii="Cambria Math" w:hAnsi="Cambria Math"/>
                          <w:i/>
                        </w:rPr>
                      </m:ctrlPr>
                    </m:sSupPr>
                    <m:e>
                      <m:r>
                        <w:rPr>
                          <w:rFonts w:ascii="Cambria Math" w:hAnsi="Cambria Math"/>
                        </w:rPr>
                        <m:t>θ</m:t>
                      </m:r>
                    </m:e>
                    <m:sup>
                      <m:r>
                        <w:rPr>
                          <w:rFonts w:ascii="Cambria Math" w:hAnsi="Cambria Math"/>
                        </w:rPr>
                        <m:t>T</m:t>
                      </m:r>
                    </m:sup>
                  </m:sSup>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sSup>
                        <m:sSupPr>
                          <m:ctrlPr>
                            <w:rPr>
                              <w:rFonts w:ascii="Cambria Math" w:hAnsi="Cambria Math"/>
                              <w:i/>
                            </w:rPr>
                          </m:ctrlPr>
                        </m:sSupPr>
                        <m:e>
                          <m:r>
                            <w:rPr>
                              <w:rFonts w:ascii="Cambria Math" w:hAnsi="Cambria Math"/>
                            </w:rPr>
                            <m:t>θ</m:t>
                          </m:r>
                        </m:e>
                        <m:sup>
                          <m:r>
                            <w:rPr>
                              <w:rFonts w:ascii="Cambria Math" w:hAnsi="Cambria Math"/>
                            </w:rPr>
                            <m:t>T</m:t>
                          </m:r>
                        </m:sup>
                      </m:sSup>
                      <m:r>
                        <w:rPr>
                          <w:rFonts w:ascii="Cambria Math" w:hAnsi="Cambria Math"/>
                        </w:rPr>
                        <m:t>x</m:t>
                      </m:r>
                    </m:sup>
                  </m:sSup>
                </m:den>
              </m:f>
              <m:r>
                <w:rPr>
                  <w:rFonts w:ascii="Cambria Math" w:hAnsi="Cambria Math"/>
                </w:rPr>
                <m:t>#</m:t>
              </m:r>
              <m:d>
                <m:dPr>
                  <m:begChr m:val="（"/>
                  <m:endChr m:val="）"/>
                  <m:ctrlPr>
                    <w:rPr>
                      <w:rFonts w:ascii="Cambria Math" w:hAnsi="Cambria Math"/>
                    </w:rPr>
                  </m:ctrlPr>
                </m:dPr>
                <m:e>
                  <m:r>
                    <m:rPr>
                      <m:sty m:val="p"/>
                    </m:rPr>
                    <w:rPr>
                      <w:rFonts w:ascii="Cambria Math" w:hAnsi="Cambria Math"/>
                    </w:rPr>
                    <m:t>3</m:t>
                  </m:r>
                  <m:r>
                    <m:rPr>
                      <m:sty m:val="p"/>
                    </m:rPr>
                    <w:rPr>
                      <w:rFonts w:ascii="微软雅黑" w:eastAsia="微软雅黑" w:hAnsi="微软雅黑" w:cs="微软雅黑" w:hint="eastAsia"/>
                    </w:rPr>
                    <m:t>-</m:t>
                  </m:r>
                  <m:r>
                    <m:rPr>
                      <m:sty m:val="p"/>
                    </m:rPr>
                    <w:rPr>
                      <w:rFonts w:ascii="Cambria Math" w:hAnsi="Cambria Math"/>
                    </w:rPr>
                    <m:t>3</m:t>
                  </m:r>
                </m:e>
              </m:d>
              <m:ctrlPr>
                <w:rPr>
                  <w:rFonts w:ascii="Cambria Math" w:hAnsi="Cambria Math"/>
                  <w:i/>
                </w:rPr>
              </m:ctrlPr>
            </m:e>
          </m:eqArr>
        </m:oMath>
      </m:oMathPara>
    </w:p>
    <w:p w14:paraId="7D6497DD" w14:textId="13115097" w:rsidR="0011562B" w:rsidRDefault="00D342DA" w:rsidP="003A17D7">
      <w:pPr>
        <w:pStyle w:val="07415"/>
        <w:ind w:firstLine="480"/>
        <w:jc w:val="both"/>
      </w:pPr>
      <w:r>
        <w:t>其中，</w:t>
      </w:r>
      <w:r>
        <w:rPr>
          <w:rFonts w:hint="eastAsia"/>
        </w:rPr>
        <w:t>函数</w:t>
      </w:r>
      <m:oMath>
        <m:r>
          <w:rPr>
            <w:rFonts w:ascii="Cambria Math" w:hAnsi="Cambria Math"/>
          </w:rPr>
          <m:t>g</m:t>
        </m:r>
        <m:r>
          <m:rPr>
            <m:sty m:val="p"/>
          </m:rPr>
          <w:rPr>
            <w:rFonts w:ascii="Cambria Math" w:hAnsi="Cambria Math"/>
          </w:rPr>
          <m:t>(</m:t>
        </m:r>
        <m:r>
          <w:rPr>
            <w:rFonts w:ascii="Cambria Math" w:hAnsi="Cambria Math"/>
          </w:rPr>
          <m:t>z</m:t>
        </m:r>
        <m:r>
          <m:rPr>
            <m:sty m:val="p"/>
          </m:rPr>
          <w:rPr>
            <w:rFonts w:ascii="Cambria Math" w:hAnsi="Cambria Math"/>
          </w:rPr>
          <m:t>)</m:t>
        </m:r>
      </m:oMath>
      <w:r w:rsidR="00006CF2">
        <w:rPr>
          <w:rFonts w:hint="eastAsia"/>
        </w:rPr>
        <w:t>称</w:t>
      </w:r>
      <w:r>
        <w:t>为</w:t>
      </w:r>
      <w:r>
        <w:t>Logistic</w:t>
      </w:r>
      <w:r>
        <w:t>函数，</w:t>
      </w:r>
      <w:r>
        <w:rPr>
          <w:rFonts w:hint="eastAsia"/>
        </w:rPr>
        <w:t>或</w:t>
      </w:r>
      <w:r>
        <w:t>Sigmoid</w:t>
      </w:r>
      <w:r>
        <w:t>函数，形式如下：</w:t>
      </w:r>
    </w:p>
    <w:p w14:paraId="2DD5AD95" w14:textId="3CC798F2" w:rsidR="00396C74" w:rsidRPr="00396C74" w:rsidRDefault="00E507A8" w:rsidP="00B83D5F">
      <w:pPr>
        <w:pStyle w:val="07415"/>
        <w:spacing w:line="360" w:lineRule="auto"/>
        <w:ind w:firstLineChars="0" w:firstLine="0"/>
        <w:jc w:val="center"/>
      </w:pPr>
      <m:oMathPara>
        <m:oMath>
          <m:eqArr>
            <m:eqArrPr>
              <m:maxDist m:val="1"/>
              <m:ctrlPr>
                <w:rPr>
                  <w:rFonts w:ascii="Cambria Math" w:hAnsi="Cambria Math"/>
                </w:rPr>
              </m:ctrlPr>
            </m:eqArrPr>
            <m:e>
              <m:r>
                <w:rPr>
                  <w:rFonts w:ascii="Cambria Math" w:hAnsi="Cambria Math"/>
                </w:rPr>
                <m:t>g</m:t>
              </m:r>
              <m:d>
                <m:dPr>
                  <m:ctrlPr>
                    <w:rPr>
                      <w:rFonts w:ascii="Cambria Math" w:hAnsi="Cambria Math"/>
                      <w:i/>
                    </w:rPr>
                  </m:ctrlPr>
                </m:dPr>
                <m:e>
                  <m:r>
                    <w:rPr>
                      <w:rFonts w:ascii="Cambria Math" w:hAnsi="Cambria Math"/>
                    </w:rPr>
                    <m:t>z</m:t>
                  </m:r>
                </m:e>
              </m:d>
              <m:r>
                <m:rPr>
                  <m:sty m:val="p"/>
                </m:rP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-z</m:t>
                      </m:r>
                    </m:sup>
                  </m:sSup>
                </m:den>
              </m:f>
              <m:r>
                <w:rPr>
                  <w:rFonts w:ascii="Cambria Math" w:hAnsi="Cambria Math"/>
                </w:rPr>
                <m:t>#</m:t>
              </m:r>
              <m:d>
                <m:dPr>
                  <m:begChr m:val="（"/>
                  <m:endChr m:val="）"/>
                  <m:ctrlPr>
                    <w:rPr>
                      <w:rFonts w:ascii="Cambria Math" w:hAnsi="Cambria Math"/>
                    </w:rPr>
                  </m:ctrlPr>
                </m:dPr>
                <m:e>
                  <m:r>
                    <m:rPr>
                      <m:sty m:val="p"/>
                    </m:rPr>
                    <w:rPr>
                      <w:rFonts w:ascii="Cambria Math" w:hAnsi="Cambria Math"/>
                    </w:rPr>
                    <m:t>3</m:t>
                  </m:r>
                  <m:r>
                    <m:rPr>
                      <m:sty m:val="p"/>
                    </m:rPr>
                    <w:rPr>
                      <w:rFonts w:ascii="微软雅黑" w:eastAsia="微软雅黑" w:hAnsi="微软雅黑" w:cs="微软雅黑" w:hint="eastAsia"/>
                    </w:rPr>
                    <m:t>-</m:t>
                  </m:r>
                  <m:r>
                    <m:rPr>
                      <m:sty m:val="p"/>
                    </m:rPr>
                    <w:rPr>
                      <w:rFonts w:ascii="Cambria Math" w:hAnsi="Cambria Math"/>
                    </w:rPr>
                    <m:t>4</m:t>
                  </m:r>
                </m:e>
              </m:d>
              <m:ctrlPr>
                <w:rPr>
                  <w:rFonts w:ascii="Cambria Math" w:hAnsi="Cambria Math"/>
                  <w:i/>
                </w:rPr>
              </m:ctrlPr>
            </m:e>
          </m:eqArr>
        </m:oMath>
      </m:oMathPara>
    </w:p>
    <w:p w14:paraId="08BB8DAE" w14:textId="0CC408CD" w:rsidR="00AF11C3" w:rsidRDefault="00BC5E65" w:rsidP="00AF11C3">
      <w:pPr>
        <w:pStyle w:val="07415"/>
        <w:ind w:firstLine="480"/>
        <w:jc w:val="both"/>
      </w:pPr>
      <w:r>
        <w:t>对应的</w:t>
      </w:r>
      <w:r w:rsidR="00712C90">
        <w:rPr>
          <w:rFonts w:hint="eastAsia"/>
        </w:rPr>
        <w:t>输出</w:t>
      </w:r>
      <w:r w:rsidR="00D82850">
        <w:t>y</w:t>
      </w:r>
      <w:r w:rsidR="00D82850">
        <w:t>的概率分布满足：</w:t>
      </w:r>
    </w:p>
    <w:p w14:paraId="2A6E63B6" w14:textId="326CE333" w:rsidR="00D90A14" w:rsidRPr="00D90A14" w:rsidRDefault="00E507A8" w:rsidP="00B83D5F">
      <w:pPr>
        <w:pStyle w:val="07415"/>
        <w:spacing w:line="360" w:lineRule="auto"/>
        <w:ind w:firstLineChars="0" w:firstLine="0"/>
        <w:jc w:val="both"/>
      </w:pPr>
      <m:oMathPara>
        <m:oMath>
          <m:eqArr>
            <m:eqArrPr>
              <m:maxDist m:val="1"/>
              <m:ctrlPr>
                <w:rPr>
                  <w:rFonts w:ascii="Cambria Math" w:hAnsi="Cambria Math"/>
                </w:rPr>
              </m:ctrlPr>
            </m:eqArrPr>
            <m:e>
              <m:f>
                <m:fPr>
                  <m:type m:val="noBar"/>
                  <m:ctrlPr>
                    <w:rPr>
                      <w:rFonts w:ascii="Cambria Math" w:hAnsi="Cambria Math"/>
                    </w:rPr>
                  </m:ctrlPr>
                </m:fPr>
                <m:num>
                  <m:r>
                    <w:rPr>
                      <w:rFonts w:ascii="Cambria Math" w:hAnsi="Cambria Math"/>
                    </w:rPr>
                    <m:t>P</m:t>
                  </m:r>
                  <m:d>
                    <m:dPr>
                      <m:ctrlPr>
                        <w:rPr>
                          <w:rFonts w:ascii="Cambria Math" w:hAnsi="Cambria Math"/>
                          <w:i/>
                        </w:rPr>
                      </m:ctrlPr>
                    </m:dPr>
                    <m:e>
                      <m:r>
                        <w:rPr>
                          <w:rFonts w:ascii="Cambria Math" w:hAnsi="Cambria Math"/>
                        </w:rPr>
                        <m:t>y=1</m:t>
                      </m:r>
                    </m:e>
                    <m:e>
                      <m:r>
                        <w:rPr>
                          <w:rFonts w:ascii="Cambria Math" w:hAnsi="Cambria Math"/>
                        </w:rPr>
                        <m:t>x;θ</m:t>
                      </m:r>
                    </m:e>
                  </m:d>
                  <m: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θ</m:t>
                      </m:r>
                    </m:sub>
                  </m:sSub>
                  <m:d>
                    <m:dPr>
                      <m:ctrlPr>
                        <w:rPr>
                          <w:rFonts w:ascii="Cambria Math" w:hAnsi="Cambria Math"/>
                          <w:i/>
                        </w:rPr>
                      </m:ctrlPr>
                    </m:dPr>
                    <m:e>
                      <m:r>
                        <w:rPr>
                          <w:rFonts w:ascii="Cambria Math" w:hAnsi="Cambria Math"/>
                        </w:rPr>
                        <m:t>x</m:t>
                      </m:r>
                    </m:e>
                  </m:d>
                </m:num>
                <m:den>
                  <m:r>
                    <w:rPr>
                      <w:rFonts w:ascii="Cambria Math" w:hAnsi="Cambria Math"/>
                    </w:rPr>
                    <m:t>P</m:t>
                  </m:r>
                  <m:d>
                    <m:dPr>
                      <m:ctrlPr>
                        <w:rPr>
                          <w:rFonts w:ascii="Cambria Math" w:hAnsi="Cambria Math"/>
                          <w:i/>
                        </w:rPr>
                      </m:ctrlPr>
                    </m:dPr>
                    <m:e>
                      <m:r>
                        <w:rPr>
                          <w:rFonts w:ascii="Cambria Math" w:hAnsi="Cambria Math"/>
                        </w:rPr>
                        <m:t>y=0</m:t>
                      </m:r>
                    </m:e>
                    <m:e>
                      <m:r>
                        <w:rPr>
                          <w:rFonts w:ascii="Cambria Math" w:hAnsi="Cambria Math"/>
                        </w:rPr>
                        <m:t>x;θ</m:t>
                      </m:r>
                    </m:e>
                  </m:d>
                  <m:r>
                    <w:rPr>
                      <w:rFonts w:ascii="Cambria Math" w:hAnsi="Cambria Math"/>
                    </w:rPr>
                    <m:t>=</m:t>
                  </m:r>
                  <m:sSub>
                    <m:sSubPr>
                      <m:ctrlPr>
                        <w:rPr>
                          <w:rFonts w:ascii="Cambria Math" w:hAnsi="Cambria Math"/>
                        </w:rPr>
                      </m:ctrlPr>
                    </m:sSubPr>
                    <m:e>
                      <m:r>
                        <w:rPr>
                          <w:rFonts w:ascii="Cambria Math" w:hAnsi="Cambria Math"/>
                        </w:rPr>
                        <m:t>1-</m:t>
                      </m:r>
                      <m:r>
                        <w:rPr>
                          <w:rFonts w:ascii="Cambria Math" w:hAnsi="Cambria Math"/>
                        </w:rPr>
                        <m:t>h</m:t>
                      </m:r>
                    </m:e>
                    <m:sub>
                      <m:r>
                        <w:rPr>
                          <w:rFonts w:ascii="Cambria Math" w:hAnsi="Cambria Math"/>
                        </w:rPr>
                        <m:t>θ</m:t>
                      </m:r>
                    </m:sub>
                  </m:sSub>
                  <m:d>
                    <m:dPr>
                      <m:ctrlPr>
                        <w:rPr>
                          <w:rFonts w:ascii="Cambria Math" w:hAnsi="Cambria Math"/>
                          <w:i/>
                        </w:rPr>
                      </m:ctrlPr>
                    </m:dPr>
                    <m:e>
                      <m:r>
                        <w:rPr>
                          <w:rFonts w:ascii="Cambria Math" w:hAnsi="Cambria Math"/>
                        </w:rPr>
                        <m:t>x</m:t>
                      </m:r>
                    </m:e>
                  </m:d>
                </m:den>
              </m:f>
              <m:r>
                <w:rPr>
                  <w:rFonts w:ascii="Cambria Math" w:hAnsi="Cambria Math"/>
                </w:rPr>
                <m:t>#</m:t>
              </m:r>
              <m:d>
                <m:dPr>
                  <m:begChr m:val="（"/>
                  <m:endChr m:val="）"/>
                  <m:ctrlPr>
                    <w:rPr>
                      <w:rFonts w:ascii="Cambria Math" w:hAnsi="Cambria Math"/>
                    </w:rPr>
                  </m:ctrlPr>
                </m:dPr>
                <m:e>
                  <m:r>
                    <m:rPr>
                      <m:sty m:val="p"/>
                    </m:rPr>
                    <w:rPr>
                      <w:rFonts w:ascii="Cambria Math" w:hAnsi="Cambria Math"/>
                    </w:rPr>
                    <m:t>3</m:t>
                  </m:r>
                  <m:r>
                    <m:rPr>
                      <m:sty m:val="p"/>
                    </m:rPr>
                    <w:rPr>
                      <w:rFonts w:ascii="微软雅黑" w:eastAsia="微软雅黑" w:hAnsi="微软雅黑" w:cs="微软雅黑" w:hint="eastAsia"/>
                    </w:rPr>
                    <m:t>-</m:t>
                  </m:r>
                  <m:r>
                    <m:rPr>
                      <m:sty m:val="p"/>
                    </m:rPr>
                    <w:rPr>
                      <w:rFonts w:ascii="Cambria Math" w:hAnsi="Cambria Math"/>
                    </w:rPr>
                    <m:t>5</m:t>
                  </m:r>
                </m:e>
              </m:d>
              <m:ctrlPr>
                <w:rPr>
                  <w:rFonts w:ascii="Cambria Math" w:hAnsi="Cambria Math"/>
                  <w:i/>
                </w:rPr>
              </m:ctrlPr>
            </m:e>
          </m:eqArr>
        </m:oMath>
      </m:oMathPara>
    </w:p>
    <w:p w14:paraId="5DAA5193" w14:textId="377C9AA6" w:rsidR="0079254C" w:rsidRDefault="0079254C" w:rsidP="007E1823">
      <w:pPr>
        <w:pStyle w:val="07415"/>
        <w:ind w:firstLine="480"/>
        <w:jc w:val="both"/>
      </w:pPr>
      <w:r>
        <w:t>逻辑回归</w:t>
      </w:r>
      <w:r>
        <w:rPr>
          <w:rFonts w:hint="eastAsia"/>
        </w:rPr>
        <w:t>的</w:t>
      </w:r>
      <w:r>
        <w:t>损失函数为基于</w:t>
      </w:r>
      <w:r>
        <w:rPr>
          <w:rFonts w:hint="eastAsia"/>
        </w:rPr>
        <w:t>最大似然</w:t>
      </w:r>
      <w:r>
        <w:t>估计</w:t>
      </w:r>
      <w:r>
        <w:rPr>
          <w:rFonts w:hint="eastAsia"/>
        </w:rPr>
        <w:t>推导</w:t>
      </w:r>
      <w:r>
        <w:t>得到的对数损失函数，具体形式为：</w:t>
      </w:r>
    </w:p>
    <w:p w14:paraId="72FCF1EB" w14:textId="54E5E517" w:rsidR="00923AC8" w:rsidRPr="00A45945" w:rsidRDefault="00E507A8" w:rsidP="00923AC8">
      <w:pPr>
        <w:pStyle w:val="07415"/>
        <w:spacing w:line="240" w:lineRule="auto"/>
        <w:ind w:firstLine="480"/>
      </w:pPr>
      <m:oMathPara>
        <m:oMath>
          <m:eqArr>
            <m:eqArrPr>
              <m:maxDist m:val="1"/>
              <m:ctrlPr>
                <w:rPr>
                  <w:rFonts w:ascii="Cambria Math" w:hAnsi="Cambria Math"/>
                </w:rPr>
              </m:ctrlPr>
            </m:eqArrPr>
            <m:e>
              <m:r>
                <w:rPr>
                  <w:rFonts w:ascii="Cambria Math" w:hAnsi="Cambria Math"/>
                </w:rPr>
                <m:t>Cost</m:t>
              </m:r>
              <m:d>
                <m:dPr>
                  <m:ctrlPr>
                    <w:rPr>
                      <w:rFonts w:ascii="Cambria Math" w:hAnsi="Cambria Math"/>
                      <w:i/>
                    </w:rPr>
                  </m:ctrlPr>
                </m:dPr>
                <m:e>
                  <m:sSub>
                    <m:sSubPr>
                      <m:ctrlPr>
                        <w:rPr>
                          <w:rFonts w:ascii="Cambria Math" w:hAnsi="Cambria Math"/>
                        </w:rPr>
                      </m:ctrlPr>
                    </m:sSubPr>
                    <m:e>
                      <m:r>
                        <w:rPr>
                          <w:rFonts w:ascii="Cambria Math" w:hAnsi="Cambria Math"/>
                        </w:rPr>
                        <m:t>h</m:t>
                      </m:r>
                    </m:e>
                    <m:sub>
                      <m:r>
                        <w:rPr>
                          <w:rFonts w:ascii="Cambria Math" w:hAnsi="Cambria Math"/>
                        </w:rPr>
                        <m:t>θ</m:t>
                      </m:r>
                    </m:sub>
                  </m:sSub>
                  <m:d>
                    <m:dPr>
                      <m:ctrlPr>
                        <w:rPr>
                          <w:rFonts w:ascii="Cambria Math" w:hAnsi="Cambria Math"/>
                          <w:i/>
                        </w:rPr>
                      </m:ctrlPr>
                    </m:dPr>
                    <m:e>
                      <m:r>
                        <w:rPr>
                          <w:rFonts w:ascii="Cambria Math" w:hAnsi="Cambria Math"/>
                        </w:rPr>
                        <m:t>x</m:t>
                      </m:r>
                    </m:e>
                  </m:d>
                  <m:r>
                    <w:rPr>
                      <w:rFonts w:ascii="Cambria Math" w:hAnsi="Cambria Math"/>
                    </w:rPr>
                    <m:t>,y</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r>
                                    <w:rPr>
                                      <w:rFonts w:ascii="Cambria Math" w:hAnsi="Cambria Math"/>
                                    </w:rPr>
                                    <m:t>x</m:t>
                                  </m:r>
                                </m:e>
                              </m:d>
                            </m:e>
                          </m:d>
                        </m:e>
                      </m:func>
                      <m:r>
                        <w:rPr>
                          <w:rFonts w:ascii="Cambria Math" w:hAnsi="Cambria Math"/>
                        </w:rPr>
                        <m:t xml:space="preserve">      y=1</m:t>
                      </m:r>
                    </m:e>
                    <m:e>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r>
                                    <w:rPr>
                                      <w:rFonts w:ascii="Cambria Math" w:hAnsi="Cambria Math"/>
                                    </w:rPr>
                                    <m:t>x</m:t>
                                  </m:r>
                                </m:e>
                              </m:d>
                            </m:e>
                          </m:d>
                        </m:e>
                      </m:func>
                      <m:r>
                        <w:rPr>
                          <w:rFonts w:ascii="Cambria Math" w:hAnsi="Cambria Math"/>
                        </w:rPr>
                        <m:t xml:space="preserve">   y=0</m:t>
                      </m:r>
                    </m:e>
                  </m:eqArr>
                </m:e>
              </m:d>
              <m:r>
                <w:rPr>
                  <w:rFonts w:ascii="Cambria Math" w:hAnsi="Cambria Math"/>
                </w:rPr>
                <m:t>#</m:t>
              </m:r>
              <m:d>
                <m:dPr>
                  <m:begChr m:val="（"/>
                  <m:endChr m:val="）"/>
                  <m:ctrlPr>
                    <w:rPr>
                      <w:rFonts w:ascii="Cambria Math" w:hAnsi="Cambria Math"/>
                    </w:rPr>
                  </m:ctrlPr>
                </m:dPr>
                <m:e>
                  <m:r>
                    <m:rPr>
                      <m:sty m:val="p"/>
                    </m:rPr>
                    <w:rPr>
                      <w:rFonts w:ascii="Cambria Math" w:hAnsi="Cambria Math"/>
                    </w:rPr>
                    <m:t>3</m:t>
                  </m:r>
                  <m:r>
                    <m:rPr>
                      <m:sty m:val="p"/>
                    </m:rPr>
                    <w:rPr>
                      <w:rFonts w:ascii="微软雅黑" w:eastAsia="微软雅黑" w:hAnsi="微软雅黑" w:cs="微软雅黑" w:hint="eastAsia"/>
                    </w:rPr>
                    <m:t>-</m:t>
                  </m:r>
                  <m:r>
                    <m:rPr>
                      <m:sty m:val="p"/>
                    </m:rPr>
                    <w:rPr>
                      <w:rFonts w:ascii="Cambria Math" w:hAnsi="Cambria Math"/>
                    </w:rPr>
                    <m:t>6</m:t>
                  </m:r>
                </m:e>
              </m:d>
              <m:ctrlPr>
                <w:rPr>
                  <w:rFonts w:ascii="Cambria Math" w:hAnsi="Cambria Math"/>
                  <w:i/>
                </w:rPr>
              </m:ctrlPr>
            </m:e>
          </m:eqArr>
        </m:oMath>
      </m:oMathPara>
    </w:p>
    <w:p w14:paraId="78562089" w14:textId="1ED732DC" w:rsidR="00B0434E" w:rsidRPr="00B0434E" w:rsidRDefault="00E507A8" w:rsidP="00B0434E">
      <w:pPr>
        <w:pStyle w:val="07415"/>
        <w:spacing w:line="240" w:lineRule="auto"/>
        <w:ind w:firstLine="480"/>
      </w:pPr>
      <m:oMathPara>
        <m:oMath>
          <m:eqArr>
            <m:eqArrPr>
              <m:maxDist m:val="1"/>
              <m:ctrlPr>
                <w:rPr>
                  <w:rFonts w:ascii="Cambria Math" w:hAnsi="Cambria Math"/>
                  <w:i/>
                </w:rPr>
              </m:ctrlPr>
            </m:eqArrPr>
            <m:e>
              <m:m>
                <m:mPr>
                  <m:cGp m:val="8"/>
                  <m:mcs>
                    <m:mc>
                      <m:mcPr>
                        <m:count m:val="1"/>
                        <m:mcJc m:val="left"/>
                      </m:mcPr>
                    </m:mc>
                  </m:mcs>
                  <m:ctrlPr>
                    <w:rPr>
                      <w:rFonts w:ascii="Cambria Math" w:hAnsi="Cambria Math"/>
                    </w:rPr>
                  </m:ctrlPr>
                </m:mPr>
                <m:mr>
                  <m:e>
                    <m:r>
                      <w:rPr>
                        <w:rFonts w:ascii="Cambria Math" w:hAnsi="Cambria Math"/>
                      </w:rPr>
                      <m:t>J</m:t>
                    </m:r>
                    <m:d>
                      <m:dPr>
                        <m:ctrlPr>
                          <w:rPr>
                            <w:rFonts w:ascii="Cambria Math" w:hAnsi="Cambria Math"/>
                            <w:i/>
                          </w:rPr>
                        </m:ctrlPr>
                      </m:dPr>
                      <m:e>
                        <m:r>
                          <w:rPr>
                            <w:rFonts w:ascii="Cambria Math" w:hAnsi="Cambria Math"/>
                          </w:rPr>
                          <m:t>θ</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Cost</m:t>
                        </m:r>
                        <m:d>
                          <m:dPr>
                            <m:ctrlPr>
                              <w:rPr>
                                <w:rFonts w:ascii="Cambria Math" w:hAnsi="Cambria Math"/>
                                <w:i/>
                              </w:rPr>
                            </m:ctrlPr>
                          </m:dPr>
                          <m:e>
                            <m:sSub>
                              <m:sSubPr>
                                <m:ctrlPr>
                                  <w:rPr>
                                    <w:rFonts w:ascii="Cambria Math" w:hAnsi="Cambria Math"/>
                                  </w:rPr>
                                </m:ctrlPr>
                              </m:sSubPr>
                              <m:e>
                                <m:r>
                                  <w:rPr>
                                    <w:rFonts w:ascii="Cambria Math" w:hAnsi="Cambria Math"/>
                                  </w:rPr>
                                  <m:t>h</m:t>
                                </m:r>
                              </m:e>
                              <m:sub>
                                <m:r>
                                  <w:rPr>
                                    <w:rFonts w:ascii="Cambria Math" w:hAnsi="Cambria Math"/>
                                  </w:rPr>
                                  <m:t>θ</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e>
                    </m:nary>
                  </m:e>
                </m:mr>
                <m:mr>
                  <m:e>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m</m:t>
                        </m:r>
                      </m:den>
                    </m:f>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y</m:t>
                                </m:r>
                              </m:e>
                              <m:sub>
                                <m:r>
                                  <w:rPr>
                                    <w:rFonts w:ascii="Cambria Math" w:hAnsi="Cambria Math"/>
                                  </w:rPr>
                                  <m:t>i</m:t>
                                </m:r>
                              </m:sub>
                            </m:sSub>
                            <m:r>
                              <m:rPr>
                                <m:sty m:val="p"/>
                              </m:rPr>
                              <w:rPr>
                                <w:rFonts w:ascii="Cambria Math" w:hAnsi="Cambria Math"/>
                              </w:rPr>
                              <m:t>log</m:t>
                            </m:r>
                            <m:sSub>
                              <m:sSubPr>
                                <m:ctrlPr>
                                  <w:rPr>
                                    <w:rFonts w:ascii="Cambria Math" w:hAnsi="Cambria Math"/>
                                  </w:rPr>
                                </m:ctrlPr>
                              </m:sSubPr>
                              <m:e>
                                <m:r>
                                  <w:rPr>
                                    <w:rFonts w:ascii="Cambria Math" w:hAnsi="Cambria Math"/>
                                  </w:rPr>
                                  <m:t>(h</m:t>
                                </m:r>
                              </m:e>
                              <m:sub>
                                <m:r>
                                  <w:rPr>
                                    <w:rFonts w:ascii="Cambria Math" w:hAnsi="Cambria Math"/>
                                  </w:rPr>
                                  <m:t>θ</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)+(1-y)</m:t>
                            </m:r>
                            <m:r>
                              <m:rPr>
                                <m:sty m:val="p"/>
                              </m:rPr>
                              <w:rPr>
                                <w:rFonts w:ascii="Cambria Math" w:hAnsi="Cambria Math"/>
                              </w:rPr>
                              <m:t>log⁡</m:t>
                            </m:r>
                            <m:r>
                              <w:rPr>
                                <w:rFonts w:ascii="Cambria Math" w:hAnsi="Cambria Math"/>
                              </w:rPr>
                              <m:t>(1-</m:t>
                            </m:r>
                            <m:sSub>
                              <m:sSubPr>
                                <m:ctrlPr>
                                  <w:rPr>
                                    <w:rFonts w:ascii="Cambria Math" w:hAnsi="Cambria Math"/>
                                  </w:rPr>
                                </m:ctrlPr>
                              </m:sSubPr>
                              <m:e>
                                <m:r>
                                  <w:rPr>
                                    <w:rFonts w:ascii="Cambria Math" w:hAnsi="Cambria Math"/>
                                  </w:rPr>
                                  <m:t>h</m:t>
                                </m:r>
                              </m:e>
                              <m:sub>
                                <m:r>
                                  <w:rPr>
                                    <w:rFonts w:ascii="Cambria Math" w:hAnsi="Cambria Math"/>
                                  </w:rPr>
                                  <m:t>θ</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e>
                        </m:nary>
                      </m:e>
                    </m:d>
                  </m:e>
                </m:mr>
              </m:m>
              <m:r>
                <w:rPr>
                  <w:rFonts w:ascii="Cambria Math" w:hAnsi="Cambria Math"/>
                </w:rPr>
                <m:t>#</m:t>
              </m:r>
              <m:d>
                <m:dPr>
                  <m:begChr m:val="（"/>
                  <m:endChr m:val="）"/>
                  <m:ctrlPr>
                    <w:rPr>
                      <w:rFonts w:ascii="Cambria Math" w:hAnsi="Cambria Math"/>
                    </w:rPr>
                  </m:ctrlPr>
                </m:dPr>
                <m:e>
                  <m:r>
                    <m:rPr>
                      <m:sty m:val="p"/>
                    </m:rPr>
                    <w:rPr>
                      <w:rFonts w:ascii="Cambria Math" w:hAnsi="Cambria Math"/>
                    </w:rPr>
                    <m:t>3</m:t>
                  </m:r>
                  <m:r>
                    <m:rPr>
                      <m:sty m:val="p"/>
                    </m:rPr>
                    <w:rPr>
                      <w:rFonts w:ascii="微软雅黑" w:eastAsia="微软雅黑" w:hAnsi="微软雅黑" w:cs="微软雅黑" w:hint="eastAsia"/>
                    </w:rPr>
                    <m:t>-</m:t>
                  </m:r>
                  <m:r>
                    <m:rPr>
                      <m:sty m:val="p"/>
                    </m:rPr>
                    <w:rPr>
                      <w:rFonts w:ascii="Cambria Math" w:hAnsi="Cambria Math"/>
                    </w:rPr>
                    <m:t>7</m:t>
                  </m:r>
                </m:e>
              </m:d>
            </m:e>
          </m:eqArr>
        </m:oMath>
      </m:oMathPara>
    </w:p>
    <w:p w14:paraId="5769C380" w14:textId="277D5F01" w:rsidR="00BD3699" w:rsidRDefault="007C4B52" w:rsidP="0058118F">
      <w:pPr>
        <w:pStyle w:val="07415"/>
        <w:ind w:firstLine="480"/>
        <w:jc w:val="both"/>
      </w:pPr>
      <w:r>
        <w:t>逻辑回归通常被用来</w:t>
      </w:r>
      <w:r w:rsidR="00441E8C">
        <w:t>处理二分类问题，</w:t>
      </w:r>
      <w:r w:rsidR="00441E8C">
        <w:rPr>
          <w:rFonts w:hint="eastAsia"/>
        </w:rPr>
        <w:t>如</w:t>
      </w:r>
      <w:r>
        <w:t>预测某一</w:t>
      </w:r>
      <w:r>
        <w:rPr>
          <w:rFonts w:hint="eastAsia"/>
        </w:rPr>
        <w:t>事件</w:t>
      </w:r>
      <w:r>
        <w:t>发生的概率</w:t>
      </w:r>
      <w:r w:rsidR="003F0FD6">
        <w:t>。</w:t>
      </w:r>
      <w:r w:rsidR="00193590">
        <w:t>使用逻辑回归模型</w:t>
      </w:r>
      <w:r w:rsidR="00FC1BCB">
        <w:rPr>
          <w:rFonts w:hint="eastAsia"/>
        </w:rPr>
        <w:t>确定</w:t>
      </w:r>
      <w:r w:rsidR="0058118F">
        <w:t>排序打分函数</w:t>
      </w:r>
      <w:r w:rsidR="00FC1BCB">
        <w:t>时，</w:t>
      </w:r>
      <w:r w:rsidR="00FC1BCB">
        <w:rPr>
          <w:rFonts w:hint="eastAsia"/>
        </w:rPr>
        <w:t>等价</w:t>
      </w:r>
      <w:r w:rsidR="00FC1BCB">
        <w:t>于将候选项的得分缩放到区间</w:t>
      </w:r>
      <w:r w:rsidR="006C39BE">
        <w:t>（</w:t>
      </w:r>
      <w:r w:rsidR="00FC1BCB">
        <w:t>0, 1</w:t>
      </w:r>
      <w:r w:rsidR="006C39BE">
        <w:t>）</w:t>
      </w:r>
      <w:r w:rsidR="00FC1BCB">
        <w:t>。</w:t>
      </w:r>
      <w:r w:rsidR="003C2FED">
        <w:rPr>
          <w:rFonts w:hint="eastAsia"/>
        </w:rPr>
        <w:t>由于</w:t>
      </w:r>
      <w:r w:rsidR="003C2FED">
        <w:rPr>
          <w:rFonts w:hint="eastAsia"/>
        </w:rPr>
        <w:t>L</w:t>
      </w:r>
      <w:r w:rsidR="00D342DA">
        <w:rPr>
          <w:rFonts w:hint="eastAsia"/>
        </w:rPr>
        <w:t>ogistic</w:t>
      </w:r>
      <w:r w:rsidR="00D342DA">
        <w:t>函数</w:t>
      </w:r>
      <w:r w:rsidR="00EF2988">
        <w:t>具有单调递增的特性，</w:t>
      </w:r>
      <w:r w:rsidR="00EF2988">
        <w:rPr>
          <w:rFonts w:hint="eastAsia"/>
        </w:rPr>
        <w:t>因此</w:t>
      </w:r>
      <w:r w:rsidR="00EF2988">
        <w:t>能够保证候选项之间的相对顺序保持不变。</w:t>
      </w:r>
    </w:p>
    <w:p w14:paraId="4B631B1B" w14:textId="21897775" w:rsidR="00D04A11" w:rsidRDefault="00D20478" w:rsidP="0058118F">
      <w:pPr>
        <w:pStyle w:val="07415"/>
        <w:ind w:firstLine="480"/>
        <w:jc w:val="both"/>
      </w:pPr>
      <w:r>
        <w:t>逻辑回归</w:t>
      </w:r>
      <w:r>
        <w:rPr>
          <w:rFonts w:hint="eastAsia"/>
        </w:rPr>
        <w:t>模型</w:t>
      </w:r>
      <w:r>
        <w:t>由于其结构简单，</w:t>
      </w:r>
      <w:r>
        <w:rPr>
          <w:rFonts w:hint="eastAsia"/>
        </w:rPr>
        <w:t>计算</w:t>
      </w:r>
      <w:r w:rsidR="0073651E">
        <w:rPr>
          <w:rFonts w:hint="eastAsia"/>
        </w:rPr>
        <w:t>效率</w:t>
      </w:r>
      <w:r>
        <w:t>非常</w:t>
      </w:r>
      <w:r w:rsidR="0073651E">
        <w:rPr>
          <w:rFonts w:hint="eastAsia"/>
        </w:rPr>
        <w:t>高</w:t>
      </w:r>
      <w:r>
        <w:t>，而且易于并行化</w:t>
      </w:r>
      <w:r w:rsidR="002832B7">
        <w:t>，</w:t>
      </w:r>
      <w:r w:rsidR="002832B7">
        <w:rPr>
          <w:rFonts w:hint="eastAsia"/>
        </w:rPr>
        <w:t>能够处理</w:t>
      </w:r>
      <w:r w:rsidR="002832B7">
        <w:t>上亿维度的输入特征向量</w:t>
      </w:r>
      <w:r>
        <w:t>。</w:t>
      </w:r>
      <w:r w:rsidR="00D04A11">
        <w:t>与线性回归相同，</w:t>
      </w:r>
      <w:r w:rsidR="00D04A11">
        <w:rPr>
          <w:rFonts w:hint="eastAsia"/>
        </w:rPr>
        <w:t>逻辑回归</w:t>
      </w:r>
      <w:r w:rsidR="00D04A11">
        <w:t>算法也是对输入特征向量每一维度的线性加和</w:t>
      </w:r>
      <w:r w:rsidR="00313424">
        <w:t>，</w:t>
      </w:r>
      <w:r w:rsidR="00313424">
        <w:rPr>
          <w:rFonts w:hint="eastAsia"/>
        </w:rPr>
        <w:t>而没有</w:t>
      </w:r>
      <w:r w:rsidR="00313424">
        <w:t>对特征进行非线性组合的能力</w:t>
      </w:r>
      <w:r w:rsidR="00D04A11">
        <w:t>。</w:t>
      </w:r>
      <w:r w:rsidR="00C66B46">
        <w:t>这一问题导致逻辑回归算法依赖人工进行大量的特征工程工作来实现组合特征的提取</w:t>
      </w:r>
      <w:r w:rsidR="00E42E23">
        <w:t>。</w:t>
      </w:r>
    </w:p>
    <w:p w14:paraId="058233EB" w14:textId="20008439" w:rsidR="002F66C0" w:rsidRDefault="00A16F3D" w:rsidP="00B83D5F">
      <w:pPr>
        <w:pStyle w:val="07415"/>
        <w:numPr>
          <w:ilvl w:val="0"/>
          <w:numId w:val="25"/>
        </w:numPr>
        <w:ind w:left="0" w:firstLineChars="0" w:firstLine="0"/>
      </w:pPr>
      <w:r>
        <w:t>分解机</w:t>
      </w:r>
    </w:p>
    <w:p w14:paraId="33A4BF13" w14:textId="7DFB93A1" w:rsidR="00646E96" w:rsidRDefault="00547470" w:rsidP="00815495">
      <w:pPr>
        <w:pStyle w:val="07415"/>
        <w:ind w:firstLine="480"/>
        <w:jc w:val="both"/>
      </w:pPr>
      <w:proofErr w:type="gramStart"/>
      <w:r>
        <w:rPr>
          <w:rFonts w:hint="eastAsia"/>
        </w:rPr>
        <w:t>分解机模型</w:t>
      </w:r>
      <w:proofErr w:type="gramEnd"/>
      <w:r>
        <w:rPr>
          <w:rFonts w:hint="eastAsia"/>
        </w:rPr>
        <w:t>由</w:t>
      </w:r>
      <w:r w:rsidR="0050442A">
        <w:rPr>
          <w:rFonts w:hint="eastAsia"/>
        </w:rPr>
        <w:t>日本大阪大学的</w:t>
      </w:r>
      <w:r w:rsidR="002A7AA2">
        <w:t>研究</w:t>
      </w:r>
      <w:r w:rsidR="0050442A">
        <w:rPr>
          <w:rFonts w:hint="eastAsia"/>
        </w:rPr>
        <w:t>学者</w:t>
      </w:r>
      <w:r>
        <w:rPr>
          <w:rFonts w:hint="eastAsia"/>
        </w:rPr>
        <w:t>Steffen</w:t>
      </w:r>
      <w:r>
        <w:t xml:space="preserve"> </w:t>
      </w:r>
      <w:r>
        <w:rPr>
          <w:rFonts w:hint="eastAsia"/>
        </w:rPr>
        <w:t>Rendle</w:t>
      </w:r>
      <w:r>
        <w:rPr>
          <w:rFonts w:hint="eastAsia"/>
        </w:rPr>
        <w:t>于</w:t>
      </w:r>
      <w:r>
        <w:rPr>
          <w:rFonts w:hint="eastAsia"/>
        </w:rPr>
        <w:t>2010</w:t>
      </w:r>
      <w:r w:rsidR="00815495">
        <w:rPr>
          <w:rFonts w:hint="eastAsia"/>
        </w:rPr>
        <w:t>年提出</w:t>
      </w:r>
      <w:r w:rsidR="00377128" w:rsidRPr="00781C1B">
        <w:rPr>
          <w:rFonts w:hint="eastAsia"/>
          <w:vertAlign w:val="superscript"/>
        </w:rPr>
        <w:t>[</w:t>
      </w:r>
      <w:r w:rsidR="007E1823">
        <w:rPr>
          <w:vertAlign w:val="superscript"/>
        </w:rPr>
        <w:t>35</w:t>
      </w:r>
      <w:r w:rsidR="00377128" w:rsidRPr="00781C1B">
        <w:rPr>
          <w:rFonts w:hint="eastAsia"/>
          <w:vertAlign w:val="superscript"/>
        </w:rPr>
        <w:t>]</w:t>
      </w:r>
      <w:r w:rsidR="00815495">
        <w:rPr>
          <w:rFonts w:hint="eastAsia"/>
        </w:rPr>
        <w:t>，是一种基于矩阵分解、</w:t>
      </w:r>
      <w:r w:rsidR="002A4853">
        <w:rPr>
          <w:rFonts w:hint="eastAsia"/>
        </w:rPr>
        <w:t>对于稀疏数据具有很强</w:t>
      </w:r>
      <w:r w:rsidR="0017763B">
        <w:rPr>
          <w:rFonts w:hint="eastAsia"/>
        </w:rPr>
        <w:t>学习能力的</w:t>
      </w:r>
      <w:r>
        <w:rPr>
          <w:rFonts w:hint="eastAsia"/>
        </w:rPr>
        <w:t>机器学习</w:t>
      </w:r>
      <w:r w:rsidR="00454E02">
        <w:rPr>
          <w:rFonts w:hint="eastAsia"/>
        </w:rPr>
        <w:t>算法</w:t>
      </w:r>
      <w:r w:rsidR="00E50767">
        <w:rPr>
          <w:rFonts w:hint="eastAsia"/>
        </w:rPr>
        <w:t>模型</w:t>
      </w:r>
      <w:r w:rsidR="00F341E9">
        <w:rPr>
          <w:rFonts w:hint="eastAsia"/>
        </w:rPr>
        <w:t>。</w:t>
      </w:r>
      <w:r w:rsidR="0073651E">
        <w:rPr>
          <w:rFonts w:hint="eastAsia"/>
        </w:rPr>
        <w:t>与逻辑回归模型相比，</w:t>
      </w:r>
      <w:proofErr w:type="gramStart"/>
      <w:r w:rsidR="0073651E">
        <w:rPr>
          <w:rFonts w:hint="eastAsia"/>
        </w:rPr>
        <w:t>分解机模型</w:t>
      </w:r>
      <w:proofErr w:type="gramEnd"/>
      <w:r w:rsidR="0073651E">
        <w:rPr>
          <w:rFonts w:hint="eastAsia"/>
        </w:rPr>
        <w:t>在其公式中引入了组合项</w:t>
      </w:r>
      <w:r w:rsidR="00484703">
        <w:rPr>
          <w:rFonts w:hint="eastAsia"/>
        </w:rPr>
        <w:t>，</w:t>
      </w:r>
      <w:r w:rsidR="00A13767">
        <w:rPr>
          <w:rFonts w:hint="eastAsia"/>
        </w:rPr>
        <w:t>使得</w:t>
      </w:r>
      <w:r w:rsidR="00D511EC">
        <w:rPr>
          <w:rFonts w:hint="eastAsia"/>
        </w:rPr>
        <w:t>其</w:t>
      </w:r>
      <w:r w:rsidR="00A13767">
        <w:rPr>
          <w:rFonts w:hint="eastAsia"/>
        </w:rPr>
        <w:t>能够自动学习出交叉特征，</w:t>
      </w:r>
      <w:r w:rsidR="002734E6">
        <w:rPr>
          <w:rFonts w:hint="eastAsia"/>
        </w:rPr>
        <w:t>模型</w:t>
      </w:r>
      <w:r w:rsidR="00484703">
        <w:rPr>
          <w:rFonts w:hint="eastAsia"/>
        </w:rPr>
        <w:t>表示为：</w:t>
      </w:r>
    </w:p>
    <w:p w14:paraId="1B6B0C1B" w14:textId="0F30C753" w:rsidR="00220222" w:rsidRPr="00220222" w:rsidRDefault="00E507A8" w:rsidP="009C52EB">
      <w:pPr>
        <w:pStyle w:val="07415"/>
        <w:spacing w:line="360" w:lineRule="auto"/>
        <w:ind w:firstLineChars="0" w:firstLine="0"/>
        <w:jc w:val="center"/>
      </w:pPr>
      <m:oMathPara>
        <m:oMath>
          <m:eqArr>
            <m:eqArrPr>
              <m:maxDist m:val="1"/>
              <m:ctrlPr>
                <w:rPr>
                  <w:rFonts w:ascii="Cambria Math" w:hAnsi="Cambria Math"/>
                </w:rPr>
              </m:ctrlPr>
            </m:eqArrPr>
            <m:e>
              <m:m>
                <m:mPr>
                  <m:mcs>
                    <m:mc>
                      <m:mcPr>
                        <m:count m:val="1"/>
                        <m:mcJc m:val="center"/>
                      </m:mcPr>
                    </m:mc>
                  </m:mcs>
                  <m:ctrlPr>
                    <w:rPr>
                      <w:rFonts w:ascii="Cambria Math" w:hAnsi="Cambria Math"/>
                    </w:rPr>
                  </m:ctrlPr>
                </m:mPr>
                <m:mr>
                  <m:e>
                    <m:acc>
                      <m:accPr>
                        <m:ctrlPr>
                          <w:rPr>
                            <w:rFonts w:ascii="Cambria Math" w:hAnsi="Cambria Math"/>
                            <w:i/>
                          </w:rPr>
                        </m:ctrlPr>
                      </m:accPr>
                      <m:e>
                        <m:r>
                          <w:rPr>
                            <w:rFonts w:ascii="Cambria Math" w:hAnsi="Cambria Math"/>
                          </w:rPr>
                          <m:t>y</m:t>
                        </m:r>
                      </m:e>
                    </m:acc>
                    <m:d>
                      <m:dPr>
                        <m:ctrlPr>
                          <w:rPr>
                            <w:rFonts w:ascii="Cambria Math" w:hAnsi="Cambria Math"/>
                            <w:i/>
                          </w:rPr>
                        </m:ctrlPr>
                      </m:dPr>
                      <m:e>
                        <m:r>
                          <m:rPr>
                            <m:sty m:val="b"/>
                          </m:rP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n-1</m:t>
                            </m:r>
                          </m:sup>
                          <m:e>
                            <m:nary>
                              <m:naryPr>
                                <m:chr m:val="∑"/>
                                <m:limLoc m:val="undOvr"/>
                                <m:ctrlPr>
                                  <w:rPr>
                                    <w:rFonts w:ascii="Cambria Math" w:hAnsi="Cambria Math"/>
                                    <w:i/>
                                  </w:rPr>
                                </m:ctrlPr>
                              </m:naryPr>
                              <m:sub>
                                <m:r>
                                  <w:rPr>
                                    <w:rFonts w:ascii="Cambria Math" w:hAnsi="Cambria Math"/>
                                  </w:rPr>
                                  <m:t>j=i+1</m:t>
                                </m:r>
                              </m:sub>
                              <m:sup>
                                <m:r>
                                  <w:rPr>
                                    <w:rFonts w:ascii="Cambria Math" w:hAnsi="Cambria Math"/>
                                  </w:rPr>
                                  <m:t>n</m:t>
                                </m:r>
                              </m:sup>
                              <m:e>
                                <m:d>
                                  <m:dPr>
                                    <m:ctrlPr>
                                      <w:rPr>
                                        <w:rFonts w:ascii="Cambria Math" w:hAnsi="Cambria Math"/>
                                        <w:i/>
                                      </w:rPr>
                                    </m:ctrlPr>
                                  </m:dPr>
                                  <m:e>
                                    <m:sSubSup>
                                      <m:sSubSupPr>
                                        <m:ctrlPr>
                                          <w:rPr>
                                            <w:rFonts w:ascii="Cambria Math" w:hAnsi="Cambria Math"/>
                                            <w:i/>
                                          </w:rPr>
                                        </m:ctrlPr>
                                      </m:sSubSupPr>
                                      <m:e>
                                        <m:r>
                                          <m:rPr>
                                            <m:sty m:val="b"/>
                                          </m:rPr>
                                          <w:rPr>
                                            <w:rFonts w:ascii="Cambria Math" w:hAnsi="Cambria Math"/>
                                          </w:rPr>
                                          <m:t>v</m:t>
                                        </m:r>
                                      </m:e>
                                      <m:sub>
                                        <m:r>
                                          <w:rPr>
                                            <w:rFonts w:ascii="Cambria Math" w:hAnsi="Cambria Math"/>
                                          </w:rPr>
                                          <m:t>i</m:t>
                                        </m:r>
                                      </m:sub>
                                      <m:sup>
                                        <m:r>
                                          <w:rPr>
                                            <w:rFonts w:ascii="Cambria Math" w:hAnsi="Cambria Math"/>
                                          </w:rPr>
                                          <m:t>T</m:t>
                                        </m:r>
                                      </m:sup>
                                    </m:sSubSup>
                                    <m:sSub>
                                      <m:sSubPr>
                                        <m:ctrlPr>
                                          <w:rPr>
                                            <w:rFonts w:ascii="Cambria Math" w:hAnsi="Cambria Math"/>
                                            <w:i/>
                                          </w:rPr>
                                        </m:ctrlPr>
                                      </m:sSubPr>
                                      <m:e>
                                        <m:r>
                                          <m:rPr>
                                            <m:sty m:val="b"/>
                                          </m:rPr>
                                          <w:rPr>
                                            <w:rFonts w:ascii="Cambria Math" w:hAnsi="Cambria Math"/>
                                          </w:rPr>
                                          <m:t>v</m:t>
                                        </m:r>
                                      </m:e>
                                      <m:sub>
                                        <m:r>
                                          <w:rPr>
                                            <w:rFonts w:ascii="Cambria Math" w:hAnsi="Cambria Math"/>
                                          </w:rPr>
                                          <m:t>j</m:t>
                                        </m:r>
                                      </m:sub>
                                    </m:sSub>
                                  </m:e>
                                </m:d>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e>
                            </m:nary>
                          </m:e>
                        </m:nary>
                      </m:e>
                    </m:nary>
                  </m:e>
                </m:mr>
                <m:mr>
                  <m:e>
                    <m:sSub>
                      <m:sSubPr>
                        <m:ctrlPr>
                          <w:rPr>
                            <w:rFonts w:ascii="Cambria Math" w:hAnsi="Cambria Math"/>
                            <w:i/>
                          </w:rPr>
                        </m:ctrlPr>
                      </m:sSubPr>
                      <m:e>
                        <m:r>
                          <m:rPr>
                            <m:sty m:val="b"/>
                          </m:rPr>
                          <w:rPr>
                            <w:rFonts w:ascii="Cambria Math" w:hAnsi="Cambria Math"/>
                          </w:rPr>
                          <m:t>v</m:t>
                        </m:r>
                      </m:e>
                      <m:sub>
                        <m:r>
                          <w:rPr>
                            <w:rFonts w:ascii="Cambria Math" w:hAnsi="Cambria Math"/>
                          </w:rPr>
                          <m:t>i</m:t>
                        </m:r>
                      </m:sub>
                    </m:sSub>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i2</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ik</m:t>
                                </m:r>
                              </m:sub>
                            </m:sSub>
                          </m:e>
                        </m:d>
                      </m:e>
                      <m:sup>
                        <m:r>
                          <w:rPr>
                            <w:rFonts w:ascii="Cambria Math" w:hAnsi="Cambria Math"/>
                          </w:rPr>
                          <m:t>T</m:t>
                        </m:r>
                      </m:sup>
                    </m:sSup>
                    <m:r>
                      <w:rPr>
                        <w:rFonts w:ascii="Cambria Math" w:hAnsi="Cambria Math"/>
                      </w:rPr>
                      <m:t>∈</m:t>
                    </m:r>
                    <m:sSup>
                      <m:sSupPr>
                        <m:ctrlPr>
                          <w:rPr>
                            <w:rFonts w:ascii="Cambria Math" w:hAnsi="Cambria Math"/>
                          </w:rPr>
                        </m:ctrlPr>
                      </m:sSupPr>
                      <m:e>
                        <m:r>
                          <w:rPr>
                            <w:rFonts w:ascii="Cambria Math" w:hAnsi="Cambria Math"/>
                          </w:rPr>
                          <m:t>R</m:t>
                        </m:r>
                      </m:e>
                      <m:sup>
                        <m:r>
                          <w:rPr>
                            <w:rFonts w:ascii="Cambria Math" w:hAnsi="Cambria Math"/>
                          </w:rPr>
                          <m:t>k</m:t>
                        </m:r>
                      </m:sup>
                    </m:sSup>
                    <m:r>
                      <w:rPr>
                        <w:rFonts w:ascii="Cambria Math" w:hAnsi="Cambria Math"/>
                      </w:rPr>
                      <m:t>,i=1,2,…,n</m:t>
                    </m:r>
                  </m:e>
                </m:mr>
                <m:mr>
                  <m:e>
                    <m:sSub>
                      <m:sSubPr>
                        <m:ctrlPr>
                          <w:rPr>
                            <w:rFonts w:ascii="Cambria Math" w:hAnsi="Cambria Math"/>
                            <w:i/>
                          </w:rPr>
                        </m:ctrlPr>
                      </m:sSubPr>
                      <m:e>
                        <m:acc>
                          <m:accPr>
                            <m:ctrlPr>
                              <w:rPr>
                                <w:rFonts w:ascii="Cambria Math" w:hAnsi="Cambria Math"/>
                                <w:i/>
                              </w:rPr>
                            </m:ctrlPr>
                          </m:accPr>
                          <m:e>
                            <m:r>
                              <w:rPr>
                                <w:rFonts w:ascii="Cambria Math" w:hAnsi="Cambria Math"/>
                              </w:rPr>
                              <m:t>w</m:t>
                            </m:r>
                          </m:e>
                        </m:acc>
                      </m:e>
                      <m:sub>
                        <m:r>
                          <w:rPr>
                            <w:rFonts w:ascii="Cambria Math" w:hAnsi="Cambria Math"/>
                          </w:rPr>
                          <m:t>ij</m:t>
                        </m:r>
                      </m:sub>
                    </m:sSub>
                    <m:r>
                      <w:rPr>
                        <w:rFonts w:ascii="Cambria Math" w:hAnsi="Cambria Math"/>
                      </w:rPr>
                      <m:t>=</m:t>
                    </m:r>
                    <m:sSubSup>
                      <m:sSubSupPr>
                        <m:ctrlPr>
                          <w:rPr>
                            <w:rFonts w:ascii="Cambria Math" w:hAnsi="Cambria Math"/>
                            <w:i/>
                          </w:rPr>
                        </m:ctrlPr>
                      </m:sSubSupPr>
                      <m:e>
                        <m:r>
                          <m:rPr>
                            <m:sty m:val="b"/>
                          </m:rPr>
                          <w:rPr>
                            <w:rFonts w:ascii="Cambria Math" w:hAnsi="Cambria Math"/>
                          </w:rPr>
                          <m:t>v</m:t>
                        </m:r>
                      </m:e>
                      <m:sub>
                        <m:r>
                          <w:rPr>
                            <w:rFonts w:ascii="Cambria Math" w:hAnsi="Cambria Math"/>
                          </w:rPr>
                          <m:t>i</m:t>
                        </m:r>
                      </m:sub>
                      <m:sup>
                        <m:r>
                          <w:rPr>
                            <w:rFonts w:ascii="Cambria Math" w:hAnsi="Cambria Math"/>
                          </w:rPr>
                          <m:t>T</m:t>
                        </m:r>
                      </m:sup>
                    </m:sSubSup>
                    <m:sSub>
                      <m:sSubPr>
                        <m:ctrlPr>
                          <w:rPr>
                            <w:rFonts w:ascii="Cambria Math" w:hAnsi="Cambria Math"/>
                            <w:i/>
                          </w:rPr>
                        </m:ctrlPr>
                      </m:sSubPr>
                      <m:e>
                        <m:r>
                          <m:rPr>
                            <m:sty m:val="b"/>
                          </m:rPr>
                          <w:rPr>
                            <w:rFonts w:ascii="Cambria Math" w:hAnsi="Cambria Math"/>
                          </w:rPr>
                          <m:t>v</m:t>
                        </m:r>
                      </m:e>
                      <m:sub>
                        <m:r>
                          <w:rPr>
                            <w:rFonts w:ascii="Cambria Math" w:hAnsi="Cambria Math"/>
                          </w:rPr>
                          <m:t>j</m:t>
                        </m:r>
                      </m:sub>
                    </m:sSub>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k</m:t>
                        </m:r>
                      </m:sup>
                      <m:e>
                        <m:sSub>
                          <m:sSubPr>
                            <m:ctrlPr>
                              <w:rPr>
                                <w:rFonts w:ascii="Cambria Math" w:hAnsi="Cambria Math"/>
                                <w:i/>
                              </w:rPr>
                            </m:ctrlPr>
                          </m:sSubPr>
                          <m:e>
                            <m:r>
                              <w:rPr>
                                <w:rFonts w:ascii="Cambria Math" w:hAnsi="Cambria Math"/>
                              </w:rPr>
                              <m:t>v</m:t>
                            </m:r>
                          </m:e>
                          <m:sub>
                            <m:r>
                              <w:rPr>
                                <w:rFonts w:ascii="Cambria Math" w:hAnsi="Cambria Math"/>
                              </w:rPr>
                              <m:t>il</m:t>
                            </m:r>
                          </m:sub>
                        </m:sSub>
                        <m:sSub>
                          <m:sSubPr>
                            <m:ctrlPr>
                              <w:rPr>
                                <w:rFonts w:ascii="Cambria Math" w:hAnsi="Cambria Math"/>
                                <w:i/>
                              </w:rPr>
                            </m:ctrlPr>
                          </m:sSubPr>
                          <m:e>
                            <m:r>
                              <w:rPr>
                                <w:rFonts w:ascii="Cambria Math" w:hAnsi="Cambria Math"/>
                              </w:rPr>
                              <m:t>v</m:t>
                            </m:r>
                          </m:e>
                          <m:sub>
                            <m:r>
                              <w:rPr>
                                <w:rFonts w:ascii="Cambria Math" w:hAnsi="Cambria Math"/>
                              </w:rPr>
                              <m:t>jl</m:t>
                            </m:r>
                          </m:sub>
                        </m:sSub>
                      </m:e>
                    </m:nary>
                  </m:e>
                </m:mr>
              </m:m>
              <m:r>
                <w:rPr>
                  <w:rFonts w:ascii="Cambria Math" w:hAnsi="Cambria Math"/>
                </w:rPr>
                <m:t>#</m:t>
              </m:r>
              <m:d>
                <m:dPr>
                  <m:begChr m:val="（"/>
                  <m:endChr m:val="）"/>
                  <m:ctrlPr>
                    <w:rPr>
                      <w:rFonts w:ascii="Cambria Math" w:hAnsi="Cambria Math"/>
                    </w:rPr>
                  </m:ctrlPr>
                </m:dPr>
                <m:e>
                  <m:r>
                    <m:rPr>
                      <m:sty m:val="p"/>
                    </m:rPr>
                    <w:rPr>
                      <w:rFonts w:ascii="Cambria Math" w:hAnsi="Cambria Math"/>
                    </w:rPr>
                    <m:t>3</m:t>
                  </m:r>
                  <m:r>
                    <m:rPr>
                      <m:sty m:val="p"/>
                    </m:rPr>
                    <w:rPr>
                      <w:rFonts w:ascii="微软雅黑" w:eastAsia="微软雅黑" w:hAnsi="微软雅黑" w:cs="微软雅黑" w:hint="eastAsia"/>
                    </w:rPr>
                    <m:t>-</m:t>
                  </m:r>
                  <m:r>
                    <m:rPr>
                      <m:sty m:val="p"/>
                    </m:rPr>
                    <w:rPr>
                      <w:rFonts w:ascii="Cambria Math" w:hAnsi="Cambria Math"/>
                    </w:rPr>
                    <m:t>8</m:t>
                  </m:r>
                </m:e>
              </m:d>
              <m:ctrlPr>
                <w:rPr>
                  <w:rFonts w:ascii="Cambria Math" w:hAnsi="Cambria Math"/>
                  <w:i/>
                </w:rPr>
              </m:ctrlPr>
            </m:e>
          </m:eqArr>
        </m:oMath>
      </m:oMathPara>
    </w:p>
    <w:p w14:paraId="5543F9AA" w14:textId="580E680A" w:rsidR="00115801" w:rsidRDefault="00C51B85" w:rsidP="00927C46">
      <w:pPr>
        <w:pStyle w:val="07415"/>
        <w:ind w:firstLine="480"/>
        <w:jc w:val="both"/>
      </w:pPr>
      <w:r>
        <w:rPr>
          <w:rFonts w:hint="eastAsia"/>
        </w:rPr>
        <w:t>从公式中可以看出，在计算组合项的权重系数时，</w:t>
      </w:r>
      <w:proofErr w:type="gramStart"/>
      <w:r>
        <w:rPr>
          <w:rFonts w:hint="eastAsia"/>
        </w:rPr>
        <w:t>分解机模型</w:t>
      </w:r>
      <w:proofErr w:type="gramEnd"/>
      <w:r>
        <w:rPr>
          <w:rFonts w:hint="eastAsia"/>
        </w:rPr>
        <w:t>并不是直接对参数进行估计，而是引入了辅助向量</w:t>
      </w:r>
      <w:r>
        <w:rPr>
          <w:rFonts w:hint="eastAsia"/>
        </w:rPr>
        <w:t>v</w:t>
      </w:r>
      <w:r>
        <w:rPr>
          <w:rFonts w:hint="eastAsia"/>
        </w:rPr>
        <w:t>进行计算。这是因为</w:t>
      </w:r>
      <w:r>
        <w:rPr>
          <w:rFonts w:hint="eastAsia"/>
        </w:rPr>
        <w:t>N</w:t>
      </w:r>
      <w:r>
        <w:rPr>
          <w:rFonts w:hint="eastAsia"/>
        </w:rPr>
        <w:t>维特征向量共对应</w:t>
      </w:r>
      <w:r>
        <w:rPr>
          <w:rFonts w:hint="eastAsia"/>
        </w:rPr>
        <w:t>N*(</w:t>
      </w:r>
      <w:r>
        <w:t>N-1</w:t>
      </w:r>
      <w:r>
        <w:rPr>
          <w:rFonts w:hint="eastAsia"/>
        </w:rPr>
        <w:t>)</w:t>
      </w:r>
      <w:r>
        <w:t>/2</w:t>
      </w:r>
      <w:r>
        <w:rPr>
          <w:rFonts w:hint="eastAsia"/>
        </w:rPr>
        <w:t>个组合特征项，</w:t>
      </w:r>
      <w:r w:rsidR="00D44A70">
        <w:rPr>
          <w:rFonts w:hint="eastAsia"/>
        </w:rPr>
        <w:t>在特征向量高度稀疏时，大部分组合项的值为</w:t>
      </w:r>
      <w:r w:rsidR="00D44A70">
        <w:rPr>
          <w:rFonts w:hint="eastAsia"/>
        </w:rPr>
        <w:t>0</w:t>
      </w:r>
      <w:r w:rsidR="00D44A70">
        <w:rPr>
          <w:rFonts w:hint="eastAsia"/>
        </w:rPr>
        <w:t>，这导致无法对</w:t>
      </w:r>
      <w:r w:rsidR="00CB756B">
        <w:rPr>
          <w:rFonts w:hint="eastAsia"/>
        </w:rPr>
        <w:t>参数</w:t>
      </w:r>
      <m:oMath>
        <m:sSub>
          <m:sSubPr>
            <m:ctrlPr>
              <w:rPr>
                <w:rFonts w:ascii="Cambria Math" w:hAnsi="Cambria Math"/>
                <w:i/>
              </w:rPr>
            </m:ctrlPr>
          </m:sSubPr>
          <m:e>
            <m:r>
              <w:rPr>
                <w:rFonts w:ascii="Cambria Math" w:hAnsi="Cambria Math"/>
              </w:rPr>
              <m:t>w</m:t>
            </m:r>
          </m:e>
          <m:sub>
            <m:r>
              <w:rPr>
                <w:rFonts w:ascii="Cambria Math" w:hAnsi="Cambria Math"/>
              </w:rPr>
              <m:t>i</m:t>
            </m:r>
            <m:r>
              <w:rPr>
                <w:rFonts w:ascii="Cambria Math" w:hAnsi="Cambria Math" w:hint="eastAsia"/>
              </w:rPr>
              <m:t>j</m:t>
            </m:r>
          </m:sub>
        </m:sSub>
      </m:oMath>
      <w:r w:rsidR="00CB756B">
        <w:rPr>
          <w:rFonts w:hint="eastAsia"/>
        </w:rPr>
        <w:t>进行有效的估计。</w:t>
      </w:r>
      <w:r w:rsidR="00B10282">
        <w:rPr>
          <w:rFonts w:hint="eastAsia"/>
        </w:rPr>
        <w:t>当使用维度为</w:t>
      </w:r>
      <w:r w:rsidR="00B10282">
        <w:rPr>
          <w:rFonts w:hint="eastAsia"/>
        </w:rPr>
        <w:t>k</w:t>
      </w:r>
      <w:r w:rsidR="00B10282">
        <w:rPr>
          <w:rFonts w:hint="eastAsia"/>
        </w:rPr>
        <w:t>的辅助向量时，参数规模从</w:t>
      </w:r>
      <w:r w:rsidR="00B10282">
        <w:rPr>
          <w:rFonts w:hint="eastAsia"/>
        </w:rPr>
        <w:t>N*(</w:t>
      </w:r>
      <w:r w:rsidR="00B10282">
        <w:t>N-1</w:t>
      </w:r>
      <w:r w:rsidR="00B10282">
        <w:rPr>
          <w:rFonts w:hint="eastAsia"/>
        </w:rPr>
        <w:t>)</w:t>
      </w:r>
      <w:r w:rsidR="00B10282">
        <w:t>/2</w:t>
      </w:r>
      <w:r w:rsidR="00B10282">
        <w:rPr>
          <w:rFonts w:hint="eastAsia"/>
        </w:rPr>
        <w:t>个减少到</w:t>
      </w:r>
      <w:r w:rsidR="00B10282">
        <w:rPr>
          <w:rFonts w:hint="eastAsia"/>
        </w:rPr>
        <w:t>k*N</w:t>
      </w:r>
      <w:proofErr w:type="gramStart"/>
      <w:r w:rsidR="00B10282">
        <w:rPr>
          <w:rFonts w:hint="eastAsia"/>
        </w:rPr>
        <w:t>个</w:t>
      </w:r>
      <w:proofErr w:type="gramEnd"/>
      <w:r w:rsidR="00B10282">
        <w:rPr>
          <w:rFonts w:hint="eastAsia"/>
        </w:rPr>
        <w:t>，从而大大提高了模型在</w:t>
      </w:r>
      <w:r w:rsidR="001E6BEC">
        <w:rPr>
          <w:rFonts w:hint="eastAsia"/>
        </w:rPr>
        <w:t>特征</w:t>
      </w:r>
      <w:r w:rsidR="00B10282">
        <w:rPr>
          <w:rFonts w:hint="eastAsia"/>
        </w:rPr>
        <w:t>稀疏</w:t>
      </w:r>
      <w:r w:rsidR="001E6BEC">
        <w:rPr>
          <w:rFonts w:hint="eastAsia"/>
        </w:rPr>
        <w:t>的</w:t>
      </w:r>
      <w:r w:rsidR="00B10282">
        <w:rPr>
          <w:rFonts w:hint="eastAsia"/>
        </w:rPr>
        <w:t>样本上的学习能力。</w:t>
      </w:r>
      <w:r w:rsidR="00D82ACD">
        <w:rPr>
          <w:rFonts w:hint="eastAsia"/>
        </w:rPr>
        <w:t>同时，</w:t>
      </w:r>
      <w:r w:rsidR="00D82ACD">
        <w:rPr>
          <w:rFonts w:hint="eastAsia"/>
        </w:rPr>
        <w:t>Rendle</w:t>
      </w:r>
      <w:r w:rsidR="00D82ACD">
        <w:rPr>
          <w:rFonts w:hint="eastAsia"/>
        </w:rPr>
        <w:t>在论文中给出了一种复杂度为</w:t>
      </w:r>
      <w:r w:rsidR="00D82ACD">
        <w:rPr>
          <w:rFonts w:hint="eastAsia"/>
        </w:rPr>
        <w:t>O</w:t>
      </w:r>
      <w:r w:rsidR="00D82ACD">
        <w:t>(N)</w:t>
      </w:r>
      <w:r w:rsidR="00D82ACD">
        <w:rPr>
          <w:rFonts w:hint="eastAsia"/>
        </w:rPr>
        <w:t>的计算二次项求和的算法，使得</w:t>
      </w:r>
      <w:proofErr w:type="gramStart"/>
      <w:r w:rsidR="00D82ACD">
        <w:rPr>
          <w:rFonts w:hint="eastAsia"/>
        </w:rPr>
        <w:t>分解机模型</w:t>
      </w:r>
      <w:proofErr w:type="gramEnd"/>
      <w:r w:rsidR="00D82ACD">
        <w:rPr>
          <w:rFonts w:hint="eastAsia"/>
        </w:rPr>
        <w:t>同样具有较高的计算效率。</w:t>
      </w:r>
      <w:proofErr w:type="gramStart"/>
      <w:r w:rsidR="00C266E9">
        <w:rPr>
          <w:rFonts w:hint="eastAsia"/>
        </w:rPr>
        <w:t>分解机模型</w:t>
      </w:r>
      <w:proofErr w:type="gramEnd"/>
      <w:r w:rsidR="00C266E9">
        <w:rPr>
          <w:rFonts w:hint="eastAsia"/>
        </w:rPr>
        <w:t>主要使用随机梯度下降法、交替最小二乘法和马尔科夫蒙特卡洛法等三种算法进行</w:t>
      </w:r>
      <w:r w:rsidR="00CE5C6F">
        <w:rPr>
          <w:rFonts w:hint="eastAsia"/>
        </w:rPr>
        <w:t>参数</w:t>
      </w:r>
      <w:r w:rsidR="00C266E9">
        <w:rPr>
          <w:rFonts w:hint="eastAsia"/>
        </w:rPr>
        <w:t>学习</w:t>
      </w:r>
      <w:r w:rsidR="00D34700">
        <w:rPr>
          <w:rFonts w:hint="eastAsia"/>
        </w:rPr>
        <w:t>，</w:t>
      </w:r>
      <w:r w:rsidR="004C1BE7">
        <w:rPr>
          <w:rFonts w:hint="eastAsia"/>
        </w:rPr>
        <w:t>各</w:t>
      </w:r>
      <w:r w:rsidR="008C7DCA">
        <w:rPr>
          <w:rFonts w:hint="eastAsia"/>
        </w:rPr>
        <w:t>部分参数的</w:t>
      </w:r>
      <w:r w:rsidR="00FC25B8">
        <w:rPr>
          <w:rFonts w:hint="eastAsia"/>
        </w:rPr>
        <w:t>梯度为：</w:t>
      </w:r>
    </w:p>
    <w:p w14:paraId="28D6E2B3" w14:textId="7B70338B" w:rsidR="007743E9" w:rsidRPr="007743E9" w:rsidRDefault="00E507A8" w:rsidP="007743E9">
      <w:pPr>
        <w:pStyle w:val="07415"/>
        <w:spacing w:line="240" w:lineRule="auto"/>
        <w:ind w:firstLine="480"/>
        <w:jc w:val="center"/>
      </w:pPr>
      <m:oMathPara>
        <m:oMath>
          <m:eqArr>
            <m:eqArrPr>
              <m:maxDist m:val="1"/>
              <m:ctrlPr>
                <w:rPr>
                  <w:rFonts w:ascii="Cambria Math" w:hAnsi="Cambria Math"/>
                  <w:i/>
                </w:rPr>
              </m:ctrlPr>
            </m:eqArrPr>
            <m:e>
              <m:f>
                <m:fPr>
                  <m:ctrlPr>
                    <w:rPr>
                      <w:rFonts w:ascii="Cambria Math" w:hAnsi="Cambria Math"/>
                    </w:rPr>
                  </m:ctrlPr>
                </m:fPr>
                <m:num>
                  <m:r>
                    <m:rPr>
                      <m:sty m:val="p"/>
                    </m:rPr>
                    <w:rPr>
                      <w:rFonts w:ascii="Cambria Math" w:hAnsi="Cambria Math"/>
                    </w:rPr>
                    <m:t>∂</m:t>
                  </m:r>
                </m:num>
                <m:den>
                  <m:r>
                    <m:rPr>
                      <m:sty m:val="p"/>
                    </m:rPr>
                    <w:rPr>
                      <w:rFonts w:ascii="Cambria Math" w:hAnsi="Cambria Math"/>
                    </w:rPr>
                    <m:t>∂</m:t>
                  </m:r>
                  <m:r>
                    <w:rPr>
                      <w:rFonts w:ascii="Cambria Math" w:hAnsi="Cambria Math"/>
                    </w:rPr>
                    <m:t>θ</m:t>
                  </m:r>
                </m:den>
              </m:f>
              <m:acc>
                <m:accPr>
                  <m:ctrlPr>
                    <w:rPr>
                      <w:rFonts w:ascii="Cambria Math" w:hAnsi="Cambria Math"/>
                      <w:i/>
                    </w:rPr>
                  </m:ctrlPr>
                </m:accPr>
                <m:e>
                  <m:r>
                    <w:rPr>
                      <w:rFonts w:ascii="Cambria Math" w:hAnsi="Cambria Math"/>
                    </w:rPr>
                    <m:t>y</m:t>
                  </m:r>
                </m:e>
              </m:acc>
              <m:d>
                <m:dPr>
                  <m:ctrlPr>
                    <w:rPr>
                      <w:rFonts w:ascii="Cambria Math" w:hAnsi="Cambria Math"/>
                      <w:i/>
                    </w:rPr>
                  </m:ctrlPr>
                </m:dPr>
                <m:e>
                  <m:r>
                    <m:rPr>
                      <m:sty m:val="b"/>
                    </m:rP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1                    </m:t>
                      </m:r>
                      <m:sSub>
                        <m:sSubPr>
                          <m:ctrlPr>
                            <w:rPr>
                              <w:rFonts w:ascii="Cambria Math" w:hAnsi="Cambria Math"/>
                              <w:i/>
                            </w:rPr>
                          </m:ctrlPr>
                        </m:sSubPr>
                        <m:e>
                          <m:r>
                            <w:rPr>
                              <w:rFonts w:ascii="Cambria Math" w:hAnsi="Cambria Math"/>
                            </w:rPr>
                            <m:t>θ</m:t>
                          </m:r>
                          <m:r>
                            <w:rPr>
                              <w:rFonts w:ascii="Cambria Math" w:hAnsi="Cambria Math" w:hint="eastAsia"/>
                            </w:rPr>
                            <m:t>=</m:t>
                          </m:r>
                          <m:r>
                            <w:rPr>
                              <w:rFonts w:ascii="Cambria Math" w:hAnsi="Cambria Math"/>
                            </w:rPr>
                            <m:t>w</m:t>
                          </m:r>
                        </m:e>
                        <m:sub>
                          <m:r>
                            <w:rPr>
                              <w:rFonts w:ascii="Cambria Math" w:hAnsi="Cambria Math"/>
                            </w:rPr>
                            <m:t>0</m:t>
                          </m:r>
                        </m:sub>
                      </m:sSub>
                    </m:e>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θ</m:t>
                      </m:r>
                      <m:r>
                        <w:rPr>
                          <w:rFonts w:ascii="Cambria Math" w:hAnsi="Cambria Math" w:hint="eastAsia"/>
                        </w:rPr>
                        <m:t>=</m:t>
                      </m:r>
                      <m:sSub>
                        <m:sSubPr>
                          <m:ctrlPr>
                            <w:rPr>
                              <w:rFonts w:ascii="Cambria Math" w:hAnsi="Cambria Math"/>
                              <w:i/>
                            </w:rPr>
                          </m:ctrlPr>
                        </m:sSubPr>
                        <m:e>
                          <m:r>
                            <w:rPr>
                              <w:rFonts w:ascii="Cambria Math" w:hAnsi="Cambria Math"/>
                            </w:rPr>
                            <m:t>w</m:t>
                          </m:r>
                        </m:e>
                        <m:sub>
                          <m:r>
                            <w:rPr>
                              <w:rFonts w:ascii="Cambria Math" w:hAnsi="Cambria Math"/>
                            </w:rPr>
                            <m:t>i</m:t>
                          </m:r>
                        </m:sub>
                      </m:sSub>
                    </m:e>
                    <m:e>
                      <m:sSub>
                        <m:sSubPr>
                          <m:ctrlPr>
                            <w:rPr>
                              <w:rFonts w:ascii="Cambria Math" w:hAnsi="Cambria Math"/>
                              <w:i/>
                            </w:rPr>
                          </m:ctrlPr>
                        </m:sSubPr>
                        <m:e>
                          <m:r>
                            <w:rPr>
                              <w:rFonts w:ascii="Cambria Math" w:hAnsi="Cambria Math"/>
                            </w:rPr>
                            <m:t>x</m:t>
                          </m:r>
                        </m:e>
                        <m:sub>
                          <m:r>
                            <w:rPr>
                              <w:rFonts w:ascii="Cambria Math" w:hAnsi="Cambria Math"/>
                            </w:rPr>
                            <m:t>i</m:t>
                          </m:r>
                        </m:sub>
                      </m:sSub>
                      <m:nary>
                        <m:naryPr>
                          <m:chr m:val="∑"/>
                          <m:limLoc m:val="subSup"/>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v</m:t>
                              </m:r>
                            </m:e>
                            <m:sub>
                              <m:r>
                                <w:rPr>
                                  <w:rFonts w:ascii="Cambria Math" w:hAnsi="Cambria Math"/>
                                </w:rPr>
                                <m:t>jf</m:t>
                              </m:r>
                            </m:sub>
                          </m:sSub>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if</m:t>
                              </m:r>
                            </m:sub>
                          </m:sSub>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2</m:t>
                              </m:r>
                            </m:sup>
                          </m:sSubSup>
                        </m:e>
                      </m:nary>
                      <m:r>
                        <w:rPr>
                          <w:rFonts w:ascii="Cambria Math" w:hAnsi="Cambria Math"/>
                        </w:rPr>
                        <m:t xml:space="preserve">  θ</m:t>
                      </m:r>
                      <m:r>
                        <w:rPr>
                          <w:rFonts w:ascii="Cambria Math" w:hAnsi="Cambria Math" w:hint="eastAsia"/>
                        </w:rPr>
                        <m:t>=</m:t>
                      </m:r>
                      <m:sSub>
                        <m:sSubPr>
                          <m:ctrlPr>
                            <w:rPr>
                              <w:rFonts w:ascii="Cambria Math" w:hAnsi="Cambria Math"/>
                              <w:i/>
                            </w:rPr>
                          </m:ctrlPr>
                        </m:sSubPr>
                        <m:e>
                          <m:r>
                            <w:rPr>
                              <w:rFonts w:ascii="Cambria Math" w:hAnsi="Cambria Math"/>
                            </w:rPr>
                            <m:t>v</m:t>
                          </m:r>
                        </m:e>
                        <m:sub>
                          <m:r>
                            <w:rPr>
                              <w:rFonts w:ascii="Cambria Math" w:hAnsi="Cambria Math"/>
                            </w:rPr>
                            <m:t>if</m:t>
                          </m:r>
                        </m:sub>
                      </m:sSub>
                    </m:e>
                  </m:eqArr>
                </m:e>
              </m:d>
              <m:r>
                <w:rPr>
                  <w:rFonts w:ascii="Cambria Math" w:hAnsi="Cambria Math"/>
                </w:rPr>
                <m:t>#</m:t>
              </m:r>
              <m:d>
                <m:dPr>
                  <m:begChr m:val="（"/>
                  <m:endChr m:val="）"/>
                  <m:ctrlPr>
                    <w:rPr>
                      <w:rFonts w:ascii="Cambria Math" w:hAnsi="Cambria Math"/>
                    </w:rPr>
                  </m:ctrlPr>
                </m:dPr>
                <m:e>
                  <m:r>
                    <m:rPr>
                      <m:sty m:val="p"/>
                    </m:rPr>
                    <w:rPr>
                      <w:rFonts w:ascii="Cambria Math" w:hAnsi="Cambria Math"/>
                    </w:rPr>
                    <m:t>3</m:t>
                  </m:r>
                  <m:r>
                    <m:rPr>
                      <m:sty m:val="p"/>
                    </m:rPr>
                    <w:rPr>
                      <w:rFonts w:ascii="微软雅黑" w:eastAsia="微软雅黑" w:hAnsi="微软雅黑" w:cs="微软雅黑" w:hint="eastAsia"/>
                    </w:rPr>
                    <m:t>-</m:t>
                  </m:r>
                  <m:r>
                    <m:rPr>
                      <m:sty m:val="p"/>
                    </m:rPr>
                    <w:rPr>
                      <w:rFonts w:ascii="Cambria Math" w:hAnsi="Cambria Math"/>
                    </w:rPr>
                    <m:t>9</m:t>
                  </m:r>
                </m:e>
              </m:d>
            </m:e>
          </m:eqArr>
        </m:oMath>
      </m:oMathPara>
    </w:p>
    <w:p w14:paraId="387C1FAB" w14:textId="6E1BDFAD" w:rsidR="00DE3CE4" w:rsidRDefault="00DA4635" w:rsidP="00D24D53">
      <w:pPr>
        <w:pStyle w:val="07415"/>
        <w:ind w:firstLine="480"/>
        <w:jc w:val="both"/>
      </w:pPr>
      <w:r>
        <w:rPr>
          <w:rFonts w:hint="eastAsia"/>
        </w:rPr>
        <w:t>如上所述，</w:t>
      </w:r>
      <w:proofErr w:type="gramStart"/>
      <w:r>
        <w:rPr>
          <w:rFonts w:hint="eastAsia"/>
        </w:rPr>
        <w:t>分解机模型</w:t>
      </w:r>
      <w:proofErr w:type="gramEnd"/>
      <w:r>
        <w:rPr>
          <w:rFonts w:hint="eastAsia"/>
        </w:rPr>
        <w:t>的优点在于与逻辑回归</w:t>
      </w:r>
      <w:r w:rsidR="00952857">
        <w:rPr>
          <w:rFonts w:hint="eastAsia"/>
        </w:rPr>
        <w:t>模型</w:t>
      </w:r>
      <w:r>
        <w:rPr>
          <w:rFonts w:hint="eastAsia"/>
        </w:rPr>
        <w:t>相比，其具有主动学习出交叉特征的能力，可以在一定程度上减少人工特征工程的工作量。</w:t>
      </w:r>
      <w:r w:rsidR="00E97AD4">
        <w:rPr>
          <w:rFonts w:hint="eastAsia"/>
        </w:rPr>
        <w:t>与加入二次项的普通线性回归算法相比，其通过引入辅助向量，减少了参数数量，使模型具备对稀疏特征的学习能力。</w:t>
      </w:r>
      <w:r w:rsidR="00472EA0">
        <w:rPr>
          <w:rFonts w:hint="eastAsia"/>
        </w:rPr>
        <w:t>同时，与</w:t>
      </w:r>
      <w:r w:rsidR="00472EA0">
        <w:rPr>
          <w:rFonts w:hint="eastAsia"/>
        </w:rPr>
        <w:t>SVD</w:t>
      </w:r>
      <w:r w:rsidR="00472EA0">
        <w:rPr>
          <w:rFonts w:hint="eastAsia"/>
        </w:rPr>
        <w:t>等其他矩阵分解类算法相比，</w:t>
      </w:r>
      <w:proofErr w:type="gramStart"/>
      <w:r w:rsidR="00472EA0">
        <w:rPr>
          <w:rFonts w:hint="eastAsia"/>
        </w:rPr>
        <w:t>分解机模型</w:t>
      </w:r>
      <w:proofErr w:type="gramEnd"/>
      <w:r w:rsidR="00472EA0">
        <w:rPr>
          <w:rFonts w:hint="eastAsia"/>
        </w:rPr>
        <w:t>无需将训练样本数据转化为类似</w:t>
      </w:r>
      <w:r w:rsidR="00472EA0">
        <w:rPr>
          <w:rFonts w:hint="eastAsia"/>
        </w:rPr>
        <w:t>User-Item</w:t>
      </w:r>
      <w:r w:rsidR="00472EA0">
        <w:rPr>
          <w:rFonts w:hint="eastAsia"/>
        </w:rPr>
        <w:t>的二维矩阵形式，输入更加灵活，模型更具一般性和扩展性。</w:t>
      </w:r>
    </w:p>
    <w:p w14:paraId="17498DFB" w14:textId="582757D8" w:rsidR="002F66C0" w:rsidRDefault="00A16F3D" w:rsidP="009C52EB">
      <w:pPr>
        <w:pStyle w:val="07415"/>
        <w:numPr>
          <w:ilvl w:val="0"/>
          <w:numId w:val="25"/>
        </w:numPr>
        <w:ind w:left="0" w:firstLineChars="0" w:firstLine="0"/>
      </w:pPr>
      <w:r>
        <w:t>梯度提升树</w:t>
      </w:r>
    </w:p>
    <w:p w14:paraId="4EDD35A1" w14:textId="2643F12B" w:rsidR="00A16F3D" w:rsidRDefault="00EC4E3C" w:rsidP="00E96CA5">
      <w:pPr>
        <w:pStyle w:val="07415"/>
        <w:ind w:firstLine="480"/>
        <w:jc w:val="both"/>
      </w:pPr>
      <w:r>
        <w:rPr>
          <w:rFonts w:hint="eastAsia"/>
        </w:rPr>
        <w:t>梯度提升树（</w:t>
      </w:r>
      <w:r>
        <w:rPr>
          <w:rFonts w:hint="eastAsia"/>
        </w:rPr>
        <w:t>GBDT</w:t>
      </w:r>
      <w:r>
        <w:rPr>
          <w:rFonts w:hint="eastAsia"/>
        </w:rPr>
        <w:t>）</w:t>
      </w:r>
      <w:r w:rsidR="004B644A">
        <w:rPr>
          <w:rFonts w:hint="eastAsia"/>
        </w:rPr>
        <w:t>，又称为</w:t>
      </w:r>
      <w:r w:rsidR="00CB7C79">
        <w:rPr>
          <w:rFonts w:hint="eastAsia"/>
        </w:rPr>
        <w:t>GBRT</w:t>
      </w:r>
      <w:r w:rsidR="00CB7C79">
        <w:rPr>
          <w:rFonts w:hint="eastAsia"/>
        </w:rPr>
        <w:t>、</w:t>
      </w:r>
      <w:r w:rsidR="004B644A">
        <w:rPr>
          <w:rFonts w:hint="eastAsia"/>
        </w:rPr>
        <w:t>MART</w:t>
      </w:r>
      <w:r w:rsidR="004B644A">
        <w:rPr>
          <w:rFonts w:hint="eastAsia"/>
        </w:rPr>
        <w:t>、</w:t>
      </w:r>
      <w:r w:rsidR="004B644A">
        <w:rPr>
          <w:rFonts w:hint="eastAsia"/>
        </w:rPr>
        <w:t>GBM</w:t>
      </w:r>
      <w:r w:rsidR="004B644A">
        <w:rPr>
          <w:rFonts w:hint="eastAsia"/>
        </w:rPr>
        <w:t>等，</w:t>
      </w:r>
      <w:r w:rsidR="00865336">
        <w:rPr>
          <w:rFonts w:hint="eastAsia"/>
        </w:rPr>
        <w:t>由</w:t>
      </w:r>
      <w:r w:rsidR="00865336">
        <w:rPr>
          <w:rFonts w:hint="eastAsia"/>
        </w:rPr>
        <w:t>Friedman</w:t>
      </w:r>
      <w:r w:rsidR="00865336">
        <w:rPr>
          <w:rFonts w:hint="eastAsia"/>
        </w:rPr>
        <w:t>提出</w:t>
      </w:r>
      <w:r w:rsidR="00C71C8F" w:rsidRPr="00C71C8F">
        <w:rPr>
          <w:rFonts w:hint="eastAsia"/>
          <w:vertAlign w:val="superscript"/>
        </w:rPr>
        <w:t>[</w:t>
      </w:r>
      <w:r w:rsidR="005D5383">
        <w:rPr>
          <w:vertAlign w:val="superscript"/>
        </w:rPr>
        <w:t>36</w:t>
      </w:r>
      <w:r w:rsidR="00C71C8F" w:rsidRPr="00C71C8F">
        <w:rPr>
          <w:rFonts w:hint="eastAsia"/>
          <w:vertAlign w:val="superscript"/>
        </w:rPr>
        <w:t>]</w:t>
      </w:r>
      <w:r w:rsidR="00A3778C">
        <w:rPr>
          <w:rFonts w:hint="eastAsia"/>
        </w:rPr>
        <w:t>，</w:t>
      </w:r>
      <w:r w:rsidR="00F12ECB">
        <w:rPr>
          <w:rFonts w:hint="eastAsia"/>
        </w:rPr>
        <w:t>属于集成学习</w:t>
      </w:r>
      <w:r w:rsidR="00073C83">
        <w:rPr>
          <w:rFonts w:hint="eastAsia"/>
        </w:rPr>
        <w:t>算法</w:t>
      </w:r>
      <w:r w:rsidR="00F12ECB">
        <w:rPr>
          <w:rFonts w:hint="eastAsia"/>
        </w:rPr>
        <w:t>中的提升</w:t>
      </w:r>
      <w:r w:rsidR="00073C83">
        <w:rPr>
          <w:rFonts w:hint="eastAsia"/>
        </w:rPr>
        <w:t>算法</w:t>
      </w:r>
      <w:r w:rsidR="00CB7C79">
        <w:rPr>
          <w:rFonts w:hint="eastAsia"/>
        </w:rPr>
        <w:t>的一种</w:t>
      </w:r>
      <w:r w:rsidR="00965DC2">
        <w:rPr>
          <w:rFonts w:hint="eastAsia"/>
        </w:rPr>
        <w:t>。</w:t>
      </w:r>
      <w:r w:rsidR="00CB7C79">
        <w:rPr>
          <w:rFonts w:hint="eastAsia"/>
        </w:rPr>
        <w:t>提升</w:t>
      </w:r>
      <w:r w:rsidR="00085105">
        <w:rPr>
          <w:rFonts w:hint="eastAsia"/>
        </w:rPr>
        <w:t>（</w:t>
      </w:r>
      <w:r w:rsidR="00085105">
        <w:rPr>
          <w:rFonts w:hint="eastAsia"/>
        </w:rPr>
        <w:t>Boosting</w:t>
      </w:r>
      <w:r w:rsidR="00085105">
        <w:rPr>
          <w:rFonts w:hint="eastAsia"/>
        </w:rPr>
        <w:t>）</w:t>
      </w:r>
      <w:r w:rsidR="00CB7C79">
        <w:rPr>
          <w:rFonts w:hint="eastAsia"/>
        </w:rPr>
        <w:t>算法通常是一个迭代的过程，在</w:t>
      </w:r>
      <w:r w:rsidR="00F05E2E">
        <w:rPr>
          <w:rFonts w:hint="eastAsia"/>
        </w:rPr>
        <w:t>新一代</w:t>
      </w:r>
      <w:r w:rsidR="00CB7C79">
        <w:rPr>
          <w:rFonts w:hint="eastAsia"/>
        </w:rPr>
        <w:t>的训练过程中改进上一代的结果。</w:t>
      </w:r>
      <w:r w:rsidR="00234A76">
        <w:rPr>
          <w:rFonts w:hint="eastAsia"/>
        </w:rPr>
        <w:t>在</w:t>
      </w:r>
      <w:r w:rsidR="00234A76">
        <w:rPr>
          <w:rFonts w:hint="eastAsia"/>
        </w:rPr>
        <w:t>AdaBoost</w:t>
      </w:r>
      <w:r w:rsidR="00234A76">
        <w:rPr>
          <w:rFonts w:hint="eastAsia"/>
        </w:rPr>
        <w:t>等传统提升算法中</w:t>
      </w:r>
      <w:r w:rsidR="00C76C56">
        <w:rPr>
          <w:rFonts w:hint="eastAsia"/>
        </w:rPr>
        <w:t>，每一步训练完成之后，会根据当前模型在训练样本上的预测</w:t>
      </w:r>
      <w:proofErr w:type="gramStart"/>
      <w:r w:rsidR="00C76C56">
        <w:rPr>
          <w:rFonts w:hint="eastAsia"/>
        </w:rPr>
        <w:t>情况对样例</w:t>
      </w:r>
      <w:proofErr w:type="gramEnd"/>
      <w:r w:rsidR="00234A76">
        <w:rPr>
          <w:rFonts w:hint="eastAsia"/>
        </w:rPr>
        <w:t>进行加权，即</w:t>
      </w:r>
      <w:r w:rsidR="00E21A06">
        <w:rPr>
          <w:rFonts w:hint="eastAsia"/>
        </w:rPr>
        <w:t>增加</w:t>
      </w:r>
      <w:r w:rsidR="00D83DFF">
        <w:rPr>
          <w:rFonts w:hint="eastAsia"/>
        </w:rPr>
        <w:t>学习偏差</w:t>
      </w:r>
      <w:r w:rsidR="00C76C56">
        <w:rPr>
          <w:rFonts w:hint="eastAsia"/>
        </w:rPr>
        <w:t>大的样例</w:t>
      </w:r>
      <w:r w:rsidR="00E21A06">
        <w:rPr>
          <w:rFonts w:hint="eastAsia"/>
        </w:rPr>
        <w:t>的权重，减少</w:t>
      </w:r>
      <w:r w:rsidR="00D83DFF">
        <w:rPr>
          <w:rFonts w:hint="eastAsia"/>
        </w:rPr>
        <w:t>学习偏差</w:t>
      </w:r>
      <w:r w:rsidR="00C76C56">
        <w:rPr>
          <w:rFonts w:hint="eastAsia"/>
        </w:rPr>
        <w:t>小的样例</w:t>
      </w:r>
      <w:r w:rsidR="00E21A06">
        <w:rPr>
          <w:rFonts w:hint="eastAsia"/>
        </w:rPr>
        <w:t>的权重</w:t>
      </w:r>
      <w:r w:rsidR="009A77F7" w:rsidRPr="009A77F7">
        <w:rPr>
          <w:rFonts w:hint="eastAsia"/>
          <w:vertAlign w:val="superscript"/>
        </w:rPr>
        <w:t>[</w:t>
      </w:r>
      <w:r w:rsidR="005D5383">
        <w:rPr>
          <w:vertAlign w:val="superscript"/>
        </w:rPr>
        <w:t>37</w:t>
      </w:r>
      <w:r w:rsidR="009A77F7" w:rsidRPr="009A77F7">
        <w:rPr>
          <w:rFonts w:hint="eastAsia"/>
          <w:vertAlign w:val="superscript"/>
        </w:rPr>
        <w:t>]</w:t>
      </w:r>
      <w:r w:rsidR="00E21A06">
        <w:rPr>
          <w:rFonts w:hint="eastAsia"/>
        </w:rPr>
        <w:t>，如此训练得到多个简单的分类</w:t>
      </w:r>
      <w:r w:rsidR="00E21A06">
        <w:rPr>
          <w:rFonts w:hint="eastAsia"/>
        </w:rPr>
        <w:t>/</w:t>
      </w:r>
      <w:r w:rsidR="00E21A06">
        <w:rPr>
          <w:rFonts w:hint="eastAsia"/>
        </w:rPr>
        <w:t>回归器</w:t>
      </w:r>
      <w:r w:rsidR="003264C0">
        <w:rPr>
          <w:rFonts w:hint="eastAsia"/>
        </w:rPr>
        <w:t>，</w:t>
      </w:r>
      <w:r w:rsidR="003C6D72">
        <w:rPr>
          <w:rFonts w:hint="eastAsia"/>
        </w:rPr>
        <w:t>再使用</w:t>
      </w:r>
      <w:r w:rsidR="00C76C56">
        <w:rPr>
          <w:rFonts w:hint="eastAsia"/>
        </w:rPr>
        <w:t>加权或投票等方法</w:t>
      </w:r>
      <w:r w:rsidR="003C6D72">
        <w:rPr>
          <w:rFonts w:hint="eastAsia"/>
        </w:rPr>
        <w:t>组合这些简单模型，确定</w:t>
      </w:r>
      <w:r w:rsidR="002C55EB">
        <w:rPr>
          <w:rFonts w:hint="eastAsia"/>
        </w:rPr>
        <w:t>最后</w:t>
      </w:r>
      <w:r w:rsidR="00EF6600">
        <w:rPr>
          <w:rFonts w:hint="eastAsia"/>
        </w:rPr>
        <w:t>的</w:t>
      </w:r>
      <w:r w:rsidR="000E4FE6">
        <w:rPr>
          <w:rFonts w:hint="eastAsia"/>
        </w:rPr>
        <w:t>预估</w:t>
      </w:r>
      <w:r w:rsidR="00EF6600">
        <w:rPr>
          <w:rFonts w:hint="eastAsia"/>
        </w:rPr>
        <w:t>结果。</w:t>
      </w:r>
      <w:r w:rsidR="00946300">
        <w:rPr>
          <w:rFonts w:hint="eastAsia"/>
        </w:rPr>
        <w:t>区别于这种训练方法，梯度提升算法以</w:t>
      </w:r>
      <w:r w:rsidR="00073C83">
        <w:rPr>
          <w:rFonts w:hint="eastAsia"/>
        </w:rPr>
        <w:t>此前</w:t>
      </w:r>
      <w:r w:rsidR="00DA0DFA">
        <w:rPr>
          <w:rFonts w:hint="eastAsia"/>
        </w:rPr>
        <w:t>的预测结果与真实值之间的残差作为</w:t>
      </w:r>
      <w:r w:rsidR="00073C83">
        <w:rPr>
          <w:rFonts w:hint="eastAsia"/>
        </w:rPr>
        <w:t>学习目标</w:t>
      </w:r>
      <w:r w:rsidR="002E489A">
        <w:rPr>
          <w:rFonts w:hint="eastAsia"/>
        </w:rPr>
        <w:t>，通过在残差梯度减少的梯度方向上训练新模型</w:t>
      </w:r>
      <w:r w:rsidR="000837C0">
        <w:rPr>
          <w:rFonts w:hint="eastAsia"/>
        </w:rPr>
        <w:t>来</w:t>
      </w:r>
      <w:r w:rsidR="002E489A">
        <w:rPr>
          <w:rFonts w:hint="eastAsia"/>
        </w:rPr>
        <w:t>逐步消除残差。</w:t>
      </w:r>
      <w:r w:rsidR="000D164A">
        <w:rPr>
          <w:rFonts w:hint="eastAsia"/>
        </w:rPr>
        <w:t>GBDT</w:t>
      </w:r>
      <w:r w:rsidR="0004665F">
        <w:t>模型</w:t>
      </w:r>
      <w:r w:rsidR="000D164A">
        <w:rPr>
          <w:rFonts w:hint="eastAsia"/>
        </w:rPr>
        <w:t>是梯度提升</w:t>
      </w:r>
      <w:r w:rsidR="0004665F">
        <w:t>类</w:t>
      </w:r>
      <w:r w:rsidR="000D164A">
        <w:rPr>
          <w:rFonts w:hint="eastAsia"/>
        </w:rPr>
        <w:t>算法的</w:t>
      </w:r>
      <w:r w:rsidR="0004665F">
        <w:t>典型</w:t>
      </w:r>
      <w:r w:rsidR="00DA5373">
        <w:rPr>
          <w:rFonts w:hint="eastAsia"/>
        </w:rPr>
        <w:t>代表之一，使用分类回归树</w:t>
      </w:r>
      <w:r w:rsidR="007D41CE">
        <w:rPr>
          <w:rFonts w:hint="eastAsia"/>
        </w:rPr>
        <w:t>模型</w:t>
      </w:r>
      <w:r w:rsidR="000D164A">
        <w:rPr>
          <w:rFonts w:hint="eastAsia"/>
        </w:rPr>
        <w:t>作为</w:t>
      </w:r>
      <w:proofErr w:type="gramStart"/>
      <w:r w:rsidR="000D164A">
        <w:rPr>
          <w:rFonts w:hint="eastAsia"/>
        </w:rPr>
        <w:t>基学习器</w:t>
      </w:r>
      <w:proofErr w:type="gramEnd"/>
      <w:r w:rsidR="000D164A">
        <w:rPr>
          <w:rFonts w:hint="eastAsia"/>
        </w:rPr>
        <w:t>。</w:t>
      </w:r>
      <w:r w:rsidR="006C6DCD">
        <w:rPr>
          <w:rFonts w:hint="eastAsia"/>
        </w:rPr>
        <w:t>与逻辑回归等线性</w:t>
      </w:r>
      <w:r w:rsidR="00F71061">
        <w:rPr>
          <w:rFonts w:hint="eastAsia"/>
        </w:rPr>
        <w:t>模型</w:t>
      </w:r>
      <w:r w:rsidR="006C6DCD">
        <w:rPr>
          <w:rFonts w:hint="eastAsia"/>
        </w:rPr>
        <w:t>相比，决策树类算法具有</w:t>
      </w:r>
      <w:r w:rsidR="00064DA9">
        <w:rPr>
          <w:rFonts w:hint="eastAsia"/>
        </w:rPr>
        <w:t>更强</w:t>
      </w:r>
      <w:r w:rsidR="006C6DCD">
        <w:rPr>
          <w:rFonts w:hint="eastAsia"/>
        </w:rPr>
        <w:t>的特征非线性变换和特征组合的能力</w:t>
      </w:r>
      <w:r w:rsidR="006D74B5">
        <w:rPr>
          <w:rFonts w:hint="eastAsia"/>
        </w:rPr>
        <w:t>。同时因为树模型在分裂节点时</w:t>
      </w:r>
      <w:r w:rsidR="002F3AB7">
        <w:rPr>
          <w:rFonts w:hint="eastAsia"/>
        </w:rPr>
        <w:t>会遍历</w:t>
      </w:r>
      <w:r w:rsidR="006D74B5">
        <w:rPr>
          <w:rFonts w:hint="eastAsia"/>
        </w:rPr>
        <w:t>每种特征</w:t>
      </w:r>
      <w:r w:rsidR="002F3AB7">
        <w:rPr>
          <w:rFonts w:hint="eastAsia"/>
        </w:rPr>
        <w:t>计算最佳</w:t>
      </w:r>
      <w:r w:rsidR="006D74B5">
        <w:rPr>
          <w:rFonts w:hint="eastAsia"/>
        </w:rPr>
        <w:t>分割点</w:t>
      </w:r>
      <w:r w:rsidR="002F3AB7">
        <w:rPr>
          <w:rFonts w:hint="eastAsia"/>
        </w:rPr>
        <w:t>，因此还可以用于有效特</w:t>
      </w:r>
      <w:r w:rsidR="002F3AB7">
        <w:rPr>
          <w:rFonts w:hint="eastAsia"/>
        </w:rPr>
        <w:lastRenderedPageBreak/>
        <w:t>征筛选</w:t>
      </w:r>
      <w:r w:rsidR="00192A25">
        <w:rPr>
          <w:rFonts w:hint="eastAsia"/>
        </w:rPr>
        <w:t>。</w:t>
      </w:r>
      <w:r w:rsidR="00344288">
        <w:rPr>
          <w:rFonts w:hint="eastAsia"/>
        </w:rPr>
        <w:t>目前，</w:t>
      </w:r>
      <w:r w:rsidR="00344288">
        <w:rPr>
          <w:rFonts w:hint="eastAsia"/>
        </w:rPr>
        <w:t>GBDT</w:t>
      </w:r>
      <w:r w:rsidR="00344288">
        <w:rPr>
          <w:rFonts w:hint="eastAsia"/>
        </w:rPr>
        <w:t>已被广泛应用于数据竞赛和工业生产中的各类问题中。</w:t>
      </w:r>
    </w:p>
    <w:p w14:paraId="125B4078" w14:textId="4E20FFB9" w:rsidR="001C2FD7" w:rsidRDefault="001C2FD7" w:rsidP="00E96CA5">
      <w:pPr>
        <w:pStyle w:val="07415"/>
        <w:ind w:firstLine="480"/>
        <w:jc w:val="both"/>
      </w:pPr>
      <w:r>
        <w:rPr>
          <w:rFonts w:hint="eastAsia"/>
        </w:rPr>
        <w:t>XGBoost</w:t>
      </w:r>
      <w:r w:rsidR="00AD7A98" w:rsidRPr="00AD7A98">
        <w:rPr>
          <w:vertAlign w:val="superscript"/>
        </w:rPr>
        <w:t>[</w:t>
      </w:r>
      <w:r w:rsidR="005D5383">
        <w:rPr>
          <w:vertAlign w:val="superscript"/>
        </w:rPr>
        <w:t>38</w:t>
      </w:r>
      <w:r w:rsidR="00AD7A98" w:rsidRPr="00AD7A98">
        <w:rPr>
          <w:vertAlign w:val="superscript"/>
        </w:rPr>
        <w:t>]</w:t>
      </w:r>
      <w:r>
        <w:rPr>
          <w:rFonts w:hint="eastAsia"/>
        </w:rPr>
        <w:t>是由陈天奇博士</w:t>
      </w:r>
      <w:r w:rsidR="000757B3">
        <w:t>使用</w:t>
      </w:r>
      <w:r w:rsidR="000757B3">
        <w:t>C++</w:t>
      </w:r>
      <w:r w:rsidR="000757B3">
        <w:t>语言编写</w:t>
      </w:r>
      <w:r>
        <w:rPr>
          <w:rFonts w:hint="eastAsia"/>
        </w:rPr>
        <w:t>开发的一个</w:t>
      </w:r>
      <w:r>
        <w:rPr>
          <w:rFonts w:hint="eastAsia"/>
        </w:rPr>
        <w:t>GBDT</w:t>
      </w:r>
      <w:r>
        <w:rPr>
          <w:rFonts w:hint="eastAsia"/>
        </w:rPr>
        <w:t>模型的</w:t>
      </w:r>
      <w:r w:rsidR="000757B3">
        <w:rPr>
          <w:rFonts w:hint="eastAsia"/>
        </w:rPr>
        <w:t>改进版本</w:t>
      </w:r>
      <w:r w:rsidR="00EE1368">
        <w:rPr>
          <w:rFonts w:hint="eastAsia"/>
        </w:rPr>
        <w:t>。</w:t>
      </w:r>
      <w:r w:rsidR="00787A6E">
        <w:rPr>
          <w:rFonts w:hint="eastAsia"/>
        </w:rPr>
        <w:t>XGB</w:t>
      </w:r>
      <w:r w:rsidR="00DE6911">
        <w:rPr>
          <w:rFonts w:hint="eastAsia"/>
        </w:rPr>
        <w:t>oost</w:t>
      </w:r>
      <w:r w:rsidR="00DE6911">
        <w:rPr>
          <w:rFonts w:hint="eastAsia"/>
        </w:rPr>
        <w:t>对传统</w:t>
      </w:r>
      <w:r w:rsidR="00DE6911">
        <w:rPr>
          <w:rFonts w:hint="eastAsia"/>
        </w:rPr>
        <w:t>GBDT</w:t>
      </w:r>
      <w:r w:rsidR="00DE6911">
        <w:rPr>
          <w:rFonts w:hint="eastAsia"/>
        </w:rPr>
        <w:t>模型做了部分改进，具体表现在</w:t>
      </w:r>
      <w:r w:rsidR="00787A6E">
        <w:rPr>
          <w:rFonts w:hint="eastAsia"/>
        </w:rPr>
        <w:t>XGBoost</w:t>
      </w:r>
      <w:r w:rsidR="004530BD">
        <w:rPr>
          <w:rFonts w:hint="eastAsia"/>
        </w:rPr>
        <w:t>同时支持分类决策树模型和线性模型作为</w:t>
      </w:r>
      <w:proofErr w:type="gramStart"/>
      <w:r w:rsidR="004530BD">
        <w:rPr>
          <w:rFonts w:hint="eastAsia"/>
        </w:rPr>
        <w:t>基学习器</w:t>
      </w:r>
      <w:proofErr w:type="gramEnd"/>
      <w:r w:rsidR="009E18B0">
        <w:rPr>
          <w:rFonts w:hint="eastAsia"/>
        </w:rPr>
        <w:t>；</w:t>
      </w:r>
      <w:r w:rsidR="00910ABD">
        <w:t>求解过程中计算了</w:t>
      </w:r>
      <w:r w:rsidR="00910ABD">
        <w:rPr>
          <w:rFonts w:hint="eastAsia"/>
        </w:rPr>
        <w:t>损失函数</w:t>
      </w:r>
      <w:r w:rsidR="00910ABD">
        <w:t>的</w:t>
      </w:r>
      <w:proofErr w:type="gramStart"/>
      <w:r w:rsidR="00910ABD">
        <w:t>二阶泰勒</w:t>
      </w:r>
      <w:proofErr w:type="gramEnd"/>
      <w:r w:rsidR="00910ABD">
        <w:t>展开，</w:t>
      </w:r>
      <w:r w:rsidR="00910ABD">
        <w:rPr>
          <w:rFonts w:hint="eastAsia"/>
        </w:rPr>
        <w:t>使用</w:t>
      </w:r>
      <w:r w:rsidR="00910ABD">
        <w:t>二阶导数实现更加快速的收敛</w:t>
      </w:r>
      <w:r w:rsidR="009E18B0">
        <w:rPr>
          <w:rFonts w:hint="eastAsia"/>
        </w:rPr>
        <w:t>；</w:t>
      </w:r>
      <w:r w:rsidR="0020310C">
        <w:rPr>
          <w:rFonts w:hint="eastAsia"/>
        </w:rPr>
        <w:t>在损失函数中加入正则项，包括叶子节点个数和叶子节点输出预测值的</w:t>
      </w:r>
      <w:r w:rsidR="0020310C">
        <w:rPr>
          <w:rFonts w:hint="eastAsia"/>
        </w:rPr>
        <w:t>L</w:t>
      </w:r>
      <w:r w:rsidR="0020310C">
        <w:t>2</w:t>
      </w:r>
      <w:r w:rsidR="0020310C">
        <w:rPr>
          <w:rFonts w:hint="eastAsia"/>
        </w:rPr>
        <w:t>范数模的平方和，</w:t>
      </w:r>
      <w:r w:rsidR="001A60B6">
        <w:rPr>
          <w:rFonts w:hint="eastAsia"/>
        </w:rPr>
        <w:t>降低了模型的复杂度，有效防止过拟合；</w:t>
      </w:r>
      <w:r w:rsidR="006475D3">
        <w:t>节点</w:t>
      </w:r>
      <w:r w:rsidR="006475D3">
        <w:rPr>
          <w:rFonts w:hint="eastAsia"/>
        </w:rPr>
        <w:t>分裂</w:t>
      </w:r>
      <w:r w:rsidR="000F6998">
        <w:t>特征选择过程</w:t>
      </w:r>
      <w:r w:rsidR="002416B7">
        <w:rPr>
          <w:rFonts w:hint="eastAsia"/>
        </w:rPr>
        <w:t>引入</w:t>
      </w:r>
      <w:r w:rsidR="00DD0FC3">
        <w:t>了</w:t>
      </w:r>
      <w:r w:rsidR="002416B7">
        <w:rPr>
          <w:rFonts w:hint="eastAsia"/>
        </w:rPr>
        <w:t>随机森林中的列抽样方法，减少计算量，同时降低过拟合风险；</w:t>
      </w:r>
      <w:r w:rsidR="003C3C4B">
        <w:rPr>
          <w:rFonts w:hint="eastAsia"/>
        </w:rPr>
        <w:t>对特征进行预排序并保存为</w:t>
      </w:r>
      <w:r w:rsidR="003C3C4B">
        <w:rPr>
          <w:rFonts w:hint="eastAsia"/>
        </w:rPr>
        <w:t>block</w:t>
      </w:r>
      <w:r w:rsidR="003C3C4B">
        <w:rPr>
          <w:rFonts w:hint="eastAsia"/>
        </w:rPr>
        <w:t>结构，避免</w:t>
      </w:r>
      <w:r w:rsidR="00BA21DF">
        <w:rPr>
          <w:rFonts w:hint="eastAsia"/>
        </w:rPr>
        <w:t>了</w:t>
      </w:r>
      <w:r w:rsidR="00D805B4">
        <w:rPr>
          <w:rFonts w:hint="eastAsia"/>
        </w:rPr>
        <w:t>节点分裂时的</w:t>
      </w:r>
      <w:r w:rsidR="003C3C4B">
        <w:rPr>
          <w:rFonts w:hint="eastAsia"/>
        </w:rPr>
        <w:t>重复计算，同时支持</w:t>
      </w:r>
      <w:r w:rsidR="003C3C4B">
        <w:rPr>
          <w:rFonts w:hint="eastAsia"/>
        </w:rPr>
        <w:t>CPU</w:t>
      </w:r>
      <w:r w:rsidR="003702E8">
        <w:rPr>
          <w:rFonts w:hint="eastAsia"/>
        </w:rPr>
        <w:t>多线程</w:t>
      </w:r>
      <w:r w:rsidR="003C3C4B">
        <w:rPr>
          <w:rFonts w:hint="eastAsia"/>
        </w:rPr>
        <w:t>并行计算</w:t>
      </w:r>
      <w:r w:rsidR="009F4A2D">
        <w:rPr>
          <w:rFonts w:hint="eastAsia"/>
        </w:rPr>
        <w:t>等。</w:t>
      </w:r>
      <w:r w:rsidR="00436C1F">
        <w:rPr>
          <w:rFonts w:hint="eastAsia"/>
        </w:rPr>
        <w:t>这些改进优化使</w:t>
      </w:r>
      <w:r w:rsidR="00436C1F">
        <w:rPr>
          <w:rFonts w:hint="eastAsia"/>
        </w:rPr>
        <w:t>XGBoost</w:t>
      </w:r>
      <w:r w:rsidR="00436C1F">
        <w:rPr>
          <w:rFonts w:hint="eastAsia"/>
        </w:rPr>
        <w:t>相比于传统</w:t>
      </w:r>
      <w:r w:rsidR="00436C1F">
        <w:rPr>
          <w:rFonts w:hint="eastAsia"/>
        </w:rPr>
        <w:t>GBDT</w:t>
      </w:r>
      <w:r w:rsidR="00436C1F">
        <w:rPr>
          <w:rFonts w:hint="eastAsia"/>
        </w:rPr>
        <w:t>模型具有更好的预测效果和更高的计算效率，因此，本课题在后续实验部分选用</w:t>
      </w:r>
      <w:r w:rsidR="00436C1F">
        <w:rPr>
          <w:rFonts w:hint="eastAsia"/>
        </w:rPr>
        <w:t>XGBoost</w:t>
      </w:r>
      <w:r w:rsidR="00256E26">
        <w:rPr>
          <w:rFonts w:hint="eastAsia"/>
        </w:rPr>
        <w:t>模型进行对比实验。</w:t>
      </w:r>
    </w:p>
    <w:p w14:paraId="1612D5B1" w14:textId="424E93F8" w:rsidR="009C66E7" w:rsidRDefault="009C66E7" w:rsidP="00EA2AB4">
      <w:pPr>
        <w:pStyle w:val="3"/>
      </w:pPr>
      <w:bookmarkStart w:id="30" w:name="_Toc503285318"/>
      <w:r>
        <w:t>常用评价指标</w:t>
      </w:r>
      <w:bookmarkEnd w:id="30"/>
    </w:p>
    <w:p w14:paraId="6B9CACAF" w14:textId="3CB92C58" w:rsidR="009C66E7" w:rsidRPr="00DA33E2" w:rsidRDefault="00344881" w:rsidP="00B31463">
      <w:pPr>
        <w:pStyle w:val="07415"/>
        <w:ind w:firstLine="480"/>
        <w:jc w:val="both"/>
      </w:pPr>
      <w:r>
        <w:rPr>
          <w:rFonts w:hint="eastAsia"/>
        </w:rPr>
        <w:t>在机器学习问题中，研究者们设计了多种</w:t>
      </w:r>
      <w:r w:rsidR="00B84756">
        <w:rPr>
          <w:rFonts w:hint="eastAsia"/>
        </w:rPr>
        <w:t>评价指标</w:t>
      </w:r>
      <w:r>
        <w:rPr>
          <w:rFonts w:hint="eastAsia"/>
        </w:rPr>
        <w:t>来衡量</w:t>
      </w:r>
      <w:r w:rsidR="00B84756">
        <w:rPr>
          <w:rFonts w:hint="eastAsia"/>
        </w:rPr>
        <w:t>算法</w:t>
      </w:r>
      <w:r>
        <w:rPr>
          <w:rFonts w:hint="eastAsia"/>
        </w:rPr>
        <w:t>模型</w:t>
      </w:r>
      <w:r w:rsidR="00B84756">
        <w:rPr>
          <w:rFonts w:hint="eastAsia"/>
        </w:rPr>
        <w:t>的</w:t>
      </w:r>
      <w:r>
        <w:rPr>
          <w:rFonts w:hint="eastAsia"/>
        </w:rPr>
        <w:t>效果</w:t>
      </w:r>
      <w:r w:rsidR="00771058">
        <w:rPr>
          <w:rFonts w:hint="eastAsia"/>
        </w:rPr>
        <w:t>。</w:t>
      </w:r>
      <w:r w:rsidR="008B7695">
        <w:rPr>
          <w:rFonts w:hint="eastAsia"/>
        </w:rPr>
        <w:t>这些评价指标适用于不同的问题，需要按照任务类型进行选择。</w:t>
      </w:r>
      <w:r w:rsidR="0001667E">
        <w:rPr>
          <w:rFonts w:hint="eastAsia"/>
        </w:rPr>
        <w:t>例如，分类问题常用的评价指标包括精度（</w:t>
      </w:r>
      <w:r w:rsidR="0001667E">
        <w:rPr>
          <w:rFonts w:hint="eastAsia"/>
        </w:rPr>
        <w:t>Precision</w:t>
      </w:r>
      <w:r w:rsidR="0001667E">
        <w:rPr>
          <w:rFonts w:hint="eastAsia"/>
        </w:rPr>
        <w:t>）、准确率（</w:t>
      </w:r>
      <w:r w:rsidR="0001667E">
        <w:rPr>
          <w:rFonts w:hint="eastAsia"/>
        </w:rPr>
        <w:t>Accuracy</w:t>
      </w:r>
      <w:r w:rsidR="0001667E">
        <w:rPr>
          <w:rFonts w:hint="eastAsia"/>
        </w:rPr>
        <w:t>）、召回率（</w:t>
      </w:r>
      <w:r w:rsidR="0001667E">
        <w:rPr>
          <w:rFonts w:hint="eastAsia"/>
        </w:rPr>
        <w:t>Recall</w:t>
      </w:r>
      <w:r w:rsidR="0001667E">
        <w:rPr>
          <w:rFonts w:hint="eastAsia"/>
        </w:rPr>
        <w:t>）、</w:t>
      </w:r>
      <w:r w:rsidR="0001667E">
        <w:rPr>
          <w:rFonts w:hint="eastAsia"/>
        </w:rPr>
        <w:t>F</w:t>
      </w:r>
      <w:r w:rsidR="0001667E">
        <w:t>1</w:t>
      </w:r>
      <w:r w:rsidR="0001667E">
        <w:rPr>
          <w:rFonts w:hint="eastAsia"/>
        </w:rPr>
        <w:t>值等，而回归问题中则</w:t>
      </w:r>
      <w:r w:rsidR="009F5374">
        <w:rPr>
          <w:rFonts w:hint="eastAsia"/>
        </w:rPr>
        <w:t>通常</w:t>
      </w:r>
      <w:r w:rsidR="0001667E">
        <w:rPr>
          <w:rFonts w:hint="eastAsia"/>
        </w:rPr>
        <w:t>使用</w:t>
      </w:r>
      <w:r w:rsidR="009F5374">
        <w:rPr>
          <w:rFonts w:hint="eastAsia"/>
        </w:rPr>
        <w:t>平均绝对误差（</w:t>
      </w:r>
      <w:r w:rsidR="00B31463">
        <w:rPr>
          <w:rFonts w:hint="eastAsia"/>
        </w:rPr>
        <w:t>Mean</w:t>
      </w:r>
      <w:r w:rsidR="00B31463">
        <w:t xml:space="preserve"> </w:t>
      </w:r>
      <w:r w:rsidR="00B31463">
        <w:rPr>
          <w:rFonts w:hint="eastAsia"/>
        </w:rPr>
        <w:t>Absolute</w:t>
      </w:r>
      <w:r w:rsidR="00B31463">
        <w:t xml:space="preserve"> </w:t>
      </w:r>
      <w:r w:rsidR="00B31463">
        <w:rPr>
          <w:rFonts w:hint="eastAsia"/>
        </w:rPr>
        <w:t>Error</w:t>
      </w:r>
      <w:r w:rsidR="00B31463">
        <w:rPr>
          <w:rFonts w:hint="eastAsia"/>
        </w:rPr>
        <w:t>，</w:t>
      </w:r>
      <w:r w:rsidR="009F5374">
        <w:rPr>
          <w:rFonts w:hint="eastAsia"/>
        </w:rPr>
        <w:t>MAE</w:t>
      </w:r>
      <w:r w:rsidR="009F5374">
        <w:rPr>
          <w:rFonts w:hint="eastAsia"/>
        </w:rPr>
        <w:t>）、均方误差（</w:t>
      </w:r>
      <w:r w:rsidR="00B31463">
        <w:rPr>
          <w:rFonts w:hint="eastAsia"/>
        </w:rPr>
        <w:t>Mean</w:t>
      </w:r>
      <w:r w:rsidR="00B31463">
        <w:t xml:space="preserve"> </w:t>
      </w:r>
      <w:r w:rsidR="00B31463">
        <w:rPr>
          <w:rFonts w:hint="eastAsia"/>
        </w:rPr>
        <w:t>Square</w:t>
      </w:r>
      <w:r w:rsidR="00B31463">
        <w:t xml:space="preserve"> </w:t>
      </w:r>
      <w:r w:rsidR="00B31463">
        <w:rPr>
          <w:rFonts w:hint="eastAsia"/>
        </w:rPr>
        <w:t>Error</w:t>
      </w:r>
      <w:r w:rsidR="00B31463">
        <w:rPr>
          <w:rFonts w:hint="eastAsia"/>
        </w:rPr>
        <w:t>，</w:t>
      </w:r>
      <w:r w:rsidR="009F5374">
        <w:rPr>
          <w:rFonts w:hint="eastAsia"/>
        </w:rPr>
        <w:t>MSE</w:t>
      </w:r>
      <w:r w:rsidR="009F5374">
        <w:rPr>
          <w:rFonts w:hint="eastAsia"/>
        </w:rPr>
        <w:t>）、均方根误差（</w:t>
      </w:r>
      <w:r w:rsidR="00B31463">
        <w:rPr>
          <w:rFonts w:hint="eastAsia"/>
        </w:rPr>
        <w:t>Root</w:t>
      </w:r>
      <w:r w:rsidR="00B31463">
        <w:t xml:space="preserve"> </w:t>
      </w:r>
      <w:r w:rsidR="00B31463">
        <w:rPr>
          <w:rFonts w:hint="eastAsia"/>
        </w:rPr>
        <w:t>Mean</w:t>
      </w:r>
      <w:r w:rsidR="00B31463">
        <w:t xml:space="preserve"> </w:t>
      </w:r>
      <w:r w:rsidR="00B31463">
        <w:rPr>
          <w:rFonts w:hint="eastAsia"/>
        </w:rPr>
        <w:t>Square</w:t>
      </w:r>
      <w:r w:rsidR="00B31463">
        <w:t xml:space="preserve"> </w:t>
      </w:r>
      <w:r w:rsidR="00B31463">
        <w:rPr>
          <w:rFonts w:hint="eastAsia"/>
        </w:rPr>
        <w:t>Error</w:t>
      </w:r>
      <w:r w:rsidR="00B31463">
        <w:rPr>
          <w:rFonts w:hint="eastAsia"/>
        </w:rPr>
        <w:t>，</w:t>
      </w:r>
      <w:r w:rsidR="009F5374">
        <w:rPr>
          <w:rFonts w:hint="eastAsia"/>
        </w:rPr>
        <w:t>RMSE</w:t>
      </w:r>
      <w:r w:rsidR="009F5374">
        <w:rPr>
          <w:rFonts w:hint="eastAsia"/>
        </w:rPr>
        <w:t>）等作为</w:t>
      </w:r>
      <w:r w:rsidR="00CF69B3">
        <w:rPr>
          <w:rFonts w:hint="eastAsia"/>
        </w:rPr>
        <w:t>评价算法模型优劣的标准。</w:t>
      </w:r>
      <w:r w:rsidR="00A42F6C">
        <w:rPr>
          <w:rFonts w:hint="eastAsia"/>
        </w:rPr>
        <w:t>在排序问题中，两种比较常用的评价标准是</w:t>
      </w:r>
      <w:r w:rsidR="00ED0B3F">
        <w:rPr>
          <w:rFonts w:hint="eastAsia"/>
        </w:rPr>
        <w:t>平均精度均值（</w:t>
      </w:r>
      <w:r w:rsidR="00B31463">
        <w:rPr>
          <w:rFonts w:hint="eastAsia"/>
        </w:rPr>
        <w:t>Mean</w:t>
      </w:r>
      <w:r w:rsidR="00B31463">
        <w:t xml:space="preserve"> </w:t>
      </w:r>
      <w:r w:rsidR="00B31463">
        <w:rPr>
          <w:rFonts w:hint="eastAsia"/>
        </w:rPr>
        <w:t>Average</w:t>
      </w:r>
      <w:r w:rsidR="00B31463">
        <w:t xml:space="preserve"> </w:t>
      </w:r>
      <w:r w:rsidR="00B31463">
        <w:rPr>
          <w:rFonts w:hint="eastAsia"/>
        </w:rPr>
        <w:t>Precision</w:t>
      </w:r>
      <w:r w:rsidR="00B31463">
        <w:rPr>
          <w:rFonts w:hint="eastAsia"/>
        </w:rPr>
        <w:t>，</w:t>
      </w:r>
      <w:r w:rsidR="00ED0B3F">
        <w:rPr>
          <w:rFonts w:hint="eastAsia"/>
        </w:rPr>
        <w:t>MAP</w:t>
      </w:r>
      <w:r w:rsidR="00ED0B3F">
        <w:rPr>
          <w:rFonts w:hint="eastAsia"/>
        </w:rPr>
        <w:t>）和归一化折损累积增益（</w:t>
      </w:r>
      <w:r w:rsidR="00B31463">
        <w:rPr>
          <w:rFonts w:hint="eastAsia"/>
        </w:rPr>
        <w:t>Normalized</w:t>
      </w:r>
      <w:r w:rsidR="00B31463">
        <w:t xml:space="preserve"> </w:t>
      </w:r>
      <w:r w:rsidR="00B31463">
        <w:rPr>
          <w:rFonts w:hint="eastAsia"/>
        </w:rPr>
        <w:t>Discounted</w:t>
      </w:r>
      <w:r w:rsidR="00B31463">
        <w:t xml:space="preserve"> </w:t>
      </w:r>
      <w:r w:rsidR="00B31463">
        <w:rPr>
          <w:rFonts w:hint="eastAsia"/>
        </w:rPr>
        <w:t>Cumulative</w:t>
      </w:r>
      <w:r w:rsidR="00B31463">
        <w:t xml:space="preserve"> </w:t>
      </w:r>
      <w:r w:rsidR="00B31463">
        <w:rPr>
          <w:rFonts w:hint="eastAsia"/>
        </w:rPr>
        <w:t>Gain</w:t>
      </w:r>
      <w:r w:rsidR="00B31463">
        <w:rPr>
          <w:rFonts w:hint="eastAsia"/>
        </w:rPr>
        <w:t>，</w:t>
      </w:r>
      <w:r w:rsidR="00ED0B3F">
        <w:rPr>
          <w:rFonts w:hint="eastAsia"/>
        </w:rPr>
        <w:t>NDCG</w:t>
      </w:r>
      <w:r w:rsidR="00ED0B3F">
        <w:rPr>
          <w:rFonts w:hint="eastAsia"/>
        </w:rPr>
        <w:t>）。</w:t>
      </w:r>
      <w:r w:rsidR="00776BAF">
        <w:rPr>
          <w:rFonts w:hint="eastAsia"/>
        </w:rPr>
        <w:t>除此之外，本部分还会</w:t>
      </w:r>
      <w:r w:rsidR="00F34B2A">
        <w:rPr>
          <w:rFonts w:hint="eastAsia"/>
        </w:rPr>
        <w:t>对</w:t>
      </w:r>
      <w:r w:rsidR="00CF56E3">
        <w:rPr>
          <w:rFonts w:hint="eastAsia"/>
        </w:rPr>
        <w:t>Listwise</w:t>
      </w:r>
      <w:r w:rsidR="00F34B2A">
        <w:rPr>
          <w:rFonts w:hint="eastAsia"/>
        </w:rPr>
        <w:t>方法中</w:t>
      </w:r>
      <w:r w:rsidR="00DA33E2">
        <w:rPr>
          <w:rFonts w:hint="eastAsia"/>
        </w:rPr>
        <w:t>用于衡量预测序列与真实序列之间相似度的</w:t>
      </w:r>
      <w:r w:rsidR="00DA33E2">
        <w:rPr>
          <w:rFonts w:hint="eastAsia"/>
        </w:rPr>
        <w:t>KL</w:t>
      </w:r>
      <w:r w:rsidR="00DA33E2">
        <w:rPr>
          <w:rFonts w:hint="eastAsia"/>
        </w:rPr>
        <w:t>距离的概念进行简要介绍。</w:t>
      </w:r>
    </w:p>
    <w:p w14:paraId="53ACA697" w14:textId="4427C85B" w:rsidR="003453DF" w:rsidRDefault="00E9385C" w:rsidP="00543119">
      <w:pPr>
        <w:pStyle w:val="07415"/>
        <w:numPr>
          <w:ilvl w:val="0"/>
          <w:numId w:val="25"/>
        </w:numPr>
        <w:ind w:left="0" w:firstLineChars="0" w:firstLine="0"/>
      </w:pPr>
      <w:r>
        <w:rPr>
          <w:rFonts w:hint="eastAsia"/>
        </w:rPr>
        <w:t>平均精度均值</w:t>
      </w:r>
    </w:p>
    <w:p w14:paraId="722AA39E" w14:textId="76DFB877" w:rsidR="001C22DF" w:rsidRDefault="0070125B" w:rsidP="00EF04EE">
      <w:pPr>
        <w:pStyle w:val="07415"/>
        <w:ind w:firstLine="480"/>
        <w:jc w:val="both"/>
      </w:pPr>
      <w:r>
        <w:rPr>
          <w:rFonts w:hint="eastAsia"/>
        </w:rPr>
        <w:t>MAP</w:t>
      </w:r>
      <w:r w:rsidR="00DF0E81">
        <w:rPr>
          <w:rFonts w:hint="eastAsia"/>
        </w:rPr>
        <w:t>基于精度</w:t>
      </w:r>
      <w:r w:rsidR="00534637">
        <w:rPr>
          <w:rFonts w:hint="eastAsia"/>
        </w:rPr>
        <w:t>和排序结果的位置信息</w:t>
      </w:r>
      <w:r w:rsidR="00DF0E81">
        <w:rPr>
          <w:rFonts w:hint="eastAsia"/>
        </w:rPr>
        <w:t>计算得到</w:t>
      </w:r>
      <w:r w:rsidR="00602850">
        <w:rPr>
          <w:rFonts w:hint="eastAsia"/>
        </w:rPr>
        <w:t>。</w:t>
      </w:r>
      <w:r w:rsidR="0013372C">
        <w:rPr>
          <w:rFonts w:hint="eastAsia"/>
        </w:rPr>
        <w:t>在信息检索领域中，精度定义为相关文档数量在返回结果文档总数中所占的比例</w:t>
      </w:r>
      <w:r w:rsidR="00A64D6E" w:rsidRPr="00A64D6E">
        <w:rPr>
          <w:rFonts w:hint="eastAsia"/>
          <w:vertAlign w:val="superscript"/>
        </w:rPr>
        <w:t>[</w:t>
      </w:r>
      <w:r w:rsidR="005D5383">
        <w:rPr>
          <w:vertAlign w:val="superscript"/>
        </w:rPr>
        <w:t>39</w:t>
      </w:r>
      <w:r w:rsidR="00A64D6E" w:rsidRPr="00A64D6E">
        <w:rPr>
          <w:rFonts w:hint="eastAsia"/>
          <w:vertAlign w:val="superscript"/>
        </w:rPr>
        <w:t>]</w:t>
      </w:r>
      <w:r w:rsidR="0013372C">
        <w:rPr>
          <w:rFonts w:hint="eastAsia"/>
        </w:rPr>
        <w:t>，即：</w:t>
      </w:r>
    </w:p>
    <w:p w14:paraId="619A0759" w14:textId="5BDDCAA6" w:rsidR="007743E9" w:rsidRPr="007743E9" w:rsidRDefault="00E507A8" w:rsidP="00543119">
      <w:pPr>
        <w:pStyle w:val="07415"/>
        <w:spacing w:line="240" w:lineRule="auto"/>
        <w:ind w:firstLineChars="0" w:firstLine="0"/>
        <w:jc w:val="center"/>
      </w:pPr>
      <m:oMathPara>
        <m:oMath>
          <m:eqArr>
            <m:eqArrPr>
              <m:maxDist m:val="1"/>
              <m:ctrlPr>
                <w:rPr>
                  <w:rFonts w:ascii="Cambria Math" w:hAnsi="Cambria Math"/>
                </w:rPr>
              </m:ctrlPr>
            </m:eqArrPr>
            <m:e>
              <m:r>
                <m:rPr>
                  <m:sty m:val="p"/>
                </m:rPr>
                <w:rPr>
                  <w:rFonts w:ascii="Cambria Math" w:hAnsi="Cambria Math"/>
                </w:rPr>
                <m:t>精度</m:t>
              </m:r>
              <m:r>
                <m:rPr>
                  <m:sty m:val="p"/>
                </m:rPr>
                <w:rPr>
                  <w:rFonts w:ascii="Cambria Math" w:hAnsi="Cambria Math"/>
                </w:rPr>
                <m:t>=</m:t>
              </m:r>
              <m:f>
                <m:fPr>
                  <m:ctrlPr>
                    <w:rPr>
                      <w:rFonts w:ascii="Cambria Math" w:hAnsi="Cambria Math"/>
                    </w:rPr>
                  </m:ctrlPr>
                </m:fPr>
                <m:num>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相关文档</m:t>
                          </m:r>
                        </m:e>
                      </m:d>
                      <m:r>
                        <w:rPr>
                          <w:rFonts w:ascii="Cambria Math" w:hAnsi="Cambria Math"/>
                        </w:rPr>
                        <m:t>∩</m:t>
                      </m:r>
                      <m:d>
                        <m:dPr>
                          <m:begChr m:val="{"/>
                          <m:endChr m:val="}"/>
                          <m:ctrlPr>
                            <w:rPr>
                              <w:rFonts w:ascii="Cambria Math" w:hAnsi="Cambria Math"/>
                              <w:i/>
                            </w:rPr>
                          </m:ctrlPr>
                        </m:dPr>
                        <m:e>
                          <m:r>
                            <w:rPr>
                              <w:rFonts w:ascii="Cambria Math" w:hAnsi="Cambria Math"/>
                            </w:rPr>
                            <m:t>检索</m:t>
                          </m:r>
                          <m:r>
                            <m:rPr>
                              <m:sty m:val="p"/>
                            </m:rPr>
                            <w:rPr>
                              <w:rFonts w:ascii="Cambria Math" w:hAnsi="Cambria Math"/>
                            </w:rPr>
                            <m:t>文档</m:t>
                          </m:r>
                        </m:e>
                      </m:d>
                    </m:e>
                  </m:d>
                </m:num>
                <m:den>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检索文档</m:t>
                          </m:r>
                        </m:e>
                      </m:d>
                    </m:e>
                  </m:d>
                </m:den>
              </m:f>
              <m:r>
                <w:rPr>
                  <w:rFonts w:ascii="Cambria Math" w:hAnsi="Cambria Math"/>
                </w:rPr>
                <m:t>#</m:t>
              </m:r>
              <m:d>
                <m:dPr>
                  <m:begChr m:val="（"/>
                  <m:endChr m:val="）"/>
                  <m:ctrlPr>
                    <w:rPr>
                      <w:rFonts w:ascii="Cambria Math" w:hAnsi="Cambria Math"/>
                    </w:rPr>
                  </m:ctrlPr>
                </m:dPr>
                <m:e>
                  <m:r>
                    <m:rPr>
                      <m:sty m:val="p"/>
                    </m:rPr>
                    <w:rPr>
                      <w:rFonts w:ascii="Cambria Math" w:hAnsi="Cambria Math"/>
                    </w:rPr>
                    <m:t>3</m:t>
                  </m:r>
                  <m:r>
                    <m:rPr>
                      <m:sty m:val="p"/>
                    </m:rPr>
                    <w:rPr>
                      <w:rFonts w:ascii="微软雅黑" w:eastAsia="微软雅黑" w:hAnsi="微软雅黑" w:cs="微软雅黑" w:hint="eastAsia"/>
                    </w:rPr>
                    <m:t>-</m:t>
                  </m:r>
                  <m:r>
                    <m:rPr>
                      <m:sty m:val="p"/>
                    </m:rPr>
                    <w:rPr>
                      <w:rFonts w:ascii="Cambria Math" w:hAnsi="Cambria Math"/>
                    </w:rPr>
                    <m:t>10</m:t>
                  </m:r>
                </m:e>
              </m:d>
              <m:ctrlPr>
                <w:rPr>
                  <w:rFonts w:ascii="Cambria Math" w:hAnsi="Cambria Math"/>
                  <w:i/>
                </w:rPr>
              </m:ctrlPr>
            </m:e>
          </m:eqArr>
        </m:oMath>
      </m:oMathPara>
    </w:p>
    <w:p w14:paraId="1A7F819A" w14:textId="4E40D198" w:rsidR="00543CB0" w:rsidRDefault="00543CB0" w:rsidP="00EF04EE">
      <w:pPr>
        <w:pStyle w:val="07415"/>
        <w:ind w:firstLine="480"/>
        <w:jc w:val="both"/>
      </w:pPr>
      <w:r>
        <w:rPr>
          <w:rFonts w:hint="eastAsia"/>
        </w:rPr>
        <w:t>可以看出，精度指标只考虑了检索结果中相关文档的个数，而没有考虑文档的位置因素和顺序关系</w:t>
      </w:r>
      <w:r w:rsidR="002E7525" w:rsidRPr="002E7525">
        <w:rPr>
          <w:rFonts w:hint="eastAsia"/>
          <w:vertAlign w:val="superscript"/>
        </w:rPr>
        <w:t>[</w:t>
      </w:r>
      <w:r w:rsidR="005D5383">
        <w:rPr>
          <w:vertAlign w:val="superscript"/>
        </w:rPr>
        <w:t>40</w:t>
      </w:r>
      <w:r w:rsidR="002E7525" w:rsidRPr="002E7525">
        <w:rPr>
          <w:rFonts w:hint="eastAsia"/>
          <w:vertAlign w:val="superscript"/>
        </w:rPr>
        <w:t>]</w:t>
      </w:r>
      <w:r>
        <w:rPr>
          <w:rFonts w:hint="eastAsia"/>
        </w:rPr>
        <w:t>。事实上，</w:t>
      </w:r>
      <w:r w:rsidR="003447C2">
        <w:rPr>
          <w:rFonts w:hint="eastAsia"/>
        </w:rPr>
        <w:t>在搜索引擎和推荐系统等应用中，相关性越高的候选项应该处于序列中越靠前的位置上，</w:t>
      </w:r>
      <w:r w:rsidR="00D14CCB">
        <w:rPr>
          <w:rFonts w:hint="eastAsia"/>
        </w:rPr>
        <w:t>因此研究者提出了平均精度的概念。</w:t>
      </w:r>
      <w:r w:rsidR="006C3AED">
        <w:rPr>
          <w:rFonts w:hint="eastAsia"/>
        </w:rPr>
        <w:t>平均精度的计算方法为首先计算出返回结果列表从开始位置到之后每一个位置上的精度，如果</w:t>
      </w:r>
      <w:r w:rsidR="007F44EC">
        <w:rPr>
          <w:rFonts w:hint="eastAsia"/>
        </w:rPr>
        <w:t>某一个</w:t>
      </w:r>
      <w:r w:rsidR="006C3AED">
        <w:rPr>
          <w:rFonts w:hint="eastAsia"/>
        </w:rPr>
        <w:t>位置</w:t>
      </w:r>
      <w:r w:rsidR="007F44EC">
        <w:rPr>
          <w:rFonts w:hint="eastAsia"/>
        </w:rPr>
        <w:t>上的候选项是不相关的则该位置的精度为零，最后对所有位置的精度</w:t>
      </w:r>
      <w:r w:rsidR="00AF7F53">
        <w:rPr>
          <w:rFonts w:hint="eastAsia"/>
        </w:rPr>
        <w:t>取</w:t>
      </w:r>
      <w:r w:rsidR="007F44EC">
        <w:rPr>
          <w:rFonts w:hint="eastAsia"/>
        </w:rPr>
        <w:t>平均</w:t>
      </w:r>
      <w:r w:rsidR="00AF7F53">
        <w:rPr>
          <w:rFonts w:hint="eastAsia"/>
        </w:rPr>
        <w:t>值</w:t>
      </w:r>
      <w:r w:rsidR="007F44EC">
        <w:rPr>
          <w:rFonts w:hint="eastAsia"/>
        </w:rPr>
        <w:t>。</w:t>
      </w:r>
      <w:r w:rsidR="00B36451">
        <w:rPr>
          <w:rFonts w:hint="eastAsia"/>
        </w:rPr>
        <w:t>举例说明，假设某个查询</w:t>
      </w:r>
      <w:r w:rsidR="00B36451">
        <w:rPr>
          <w:rFonts w:hint="eastAsia"/>
        </w:rPr>
        <w:t>Q</w:t>
      </w:r>
      <w:r w:rsidR="00B36451">
        <w:rPr>
          <w:rFonts w:hint="eastAsia"/>
        </w:rPr>
        <w:t>应该对应</w:t>
      </w:r>
      <w:r w:rsidR="00B36451">
        <w:rPr>
          <w:rFonts w:hint="eastAsia"/>
        </w:rPr>
        <w:t>4</w:t>
      </w:r>
      <w:r w:rsidR="00B36451">
        <w:rPr>
          <w:rFonts w:hint="eastAsia"/>
        </w:rPr>
        <w:t>个相关网页，搜索引擎将这</w:t>
      </w:r>
      <w:r w:rsidR="00B36451">
        <w:rPr>
          <w:rFonts w:hint="eastAsia"/>
        </w:rPr>
        <w:t>4</w:t>
      </w:r>
      <w:r w:rsidR="00B36451">
        <w:rPr>
          <w:rFonts w:hint="eastAsia"/>
        </w:rPr>
        <w:t>个网页分别排在结果列表中的第</w:t>
      </w:r>
      <w:r w:rsidR="00B36451">
        <w:rPr>
          <w:rFonts w:hint="eastAsia"/>
        </w:rPr>
        <w:t>1</w:t>
      </w:r>
      <w:r w:rsidR="00B36451">
        <w:rPr>
          <w:rFonts w:hint="eastAsia"/>
        </w:rPr>
        <w:t>、</w:t>
      </w:r>
      <w:r w:rsidR="00B36451">
        <w:rPr>
          <w:rFonts w:hint="eastAsia"/>
        </w:rPr>
        <w:t>2</w:t>
      </w:r>
      <w:r w:rsidR="00B36451">
        <w:rPr>
          <w:rFonts w:hint="eastAsia"/>
        </w:rPr>
        <w:t>、</w:t>
      </w:r>
      <w:r w:rsidR="00B36451">
        <w:rPr>
          <w:rFonts w:hint="eastAsia"/>
        </w:rPr>
        <w:t>5</w:t>
      </w:r>
      <w:r w:rsidR="00B36451">
        <w:rPr>
          <w:rFonts w:hint="eastAsia"/>
        </w:rPr>
        <w:t>、</w:t>
      </w:r>
      <w:r w:rsidR="00B36451">
        <w:rPr>
          <w:rFonts w:hint="eastAsia"/>
        </w:rPr>
        <w:t>8</w:t>
      </w:r>
      <w:r w:rsidR="00B36451">
        <w:rPr>
          <w:rFonts w:hint="eastAsia"/>
        </w:rPr>
        <w:t>个位置上，则对于查询</w:t>
      </w:r>
      <w:r w:rsidR="00B36451">
        <w:rPr>
          <w:rFonts w:hint="eastAsia"/>
        </w:rPr>
        <w:t>Q</w:t>
      </w:r>
      <w:r w:rsidR="00B36451">
        <w:rPr>
          <w:rFonts w:hint="eastAsia"/>
        </w:rPr>
        <w:t>，该搜索引擎的平均精</w:t>
      </w:r>
      <w:r w:rsidR="00B36451">
        <w:rPr>
          <w:rFonts w:hint="eastAsia"/>
        </w:rPr>
        <w:lastRenderedPageBreak/>
        <w:t>度均值为：</w:t>
      </w:r>
      <w:r w:rsidR="00B90BCF">
        <w:rPr>
          <w:rFonts w:hint="eastAsia"/>
        </w:rPr>
        <w:t>(</w:t>
      </w:r>
      <w:r w:rsidR="00B90BCF">
        <w:t xml:space="preserve">1/1 + </w:t>
      </w:r>
      <w:r w:rsidR="00B90BCF">
        <w:rPr>
          <w:rFonts w:hint="eastAsia"/>
        </w:rPr>
        <w:t>2/2</w:t>
      </w:r>
      <w:r w:rsidR="00B90BCF">
        <w:t xml:space="preserve"> </w:t>
      </w:r>
      <w:r w:rsidR="00B90BCF">
        <w:rPr>
          <w:rFonts w:hint="eastAsia"/>
        </w:rPr>
        <w:t>+</w:t>
      </w:r>
      <w:r w:rsidR="00B90BCF">
        <w:t xml:space="preserve"> 3/5 + 4/8</w:t>
      </w:r>
      <w:r w:rsidR="00B90BCF">
        <w:rPr>
          <w:rFonts w:hint="eastAsia"/>
        </w:rPr>
        <w:t>)</w:t>
      </w:r>
      <w:r w:rsidR="00B90BCF">
        <w:t>/4=0.775</w:t>
      </w:r>
      <w:r w:rsidR="000951EF">
        <w:rPr>
          <w:rFonts w:hint="eastAsia"/>
        </w:rPr>
        <w:t>。</w:t>
      </w:r>
    </w:p>
    <w:p w14:paraId="21EEF556" w14:textId="4F567D7D" w:rsidR="00D6575E" w:rsidRDefault="00D6575E" w:rsidP="00EF04EE">
      <w:pPr>
        <w:pStyle w:val="07415"/>
        <w:ind w:firstLine="480"/>
        <w:jc w:val="both"/>
      </w:pPr>
      <w:r>
        <w:rPr>
          <w:rFonts w:hint="eastAsia"/>
        </w:rPr>
        <w:t>MAP</w:t>
      </w:r>
      <w:r>
        <w:rPr>
          <w:rFonts w:hint="eastAsia"/>
        </w:rPr>
        <w:t>的计算方法对排序位置敏感，但是仍没有考虑相关文档之间</w:t>
      </w:r>
      <w:r w:rsidR="00EC0307">
        <w:rPr>
          <w:rFonts w:hint="eastAsia"/>
        </w:rPr>
        <w:t>存在</w:t>
      </w:r>
      <w:r>
        <w:rPr>
          <w:rFonts w:hint="eastAsia"/>
        </w:rPr>
        <w:t>相关程度的差异这一关键因素</w:t>
      </w:r>
      <w:r w:rsidR="009B32CE">
        <w:rPr>
          <w:rFonts w:hint="eastAsia"/>
        </w:rPr>
        <w:t>。另一种评价指标</w:t>
      </w:r>
      <w:r w:rsidR="009B32CE">
        <w:rPr>
          <w:rFonts w:hint="eastAsia"/>
        </w:rPr>
        <w:t>NDCG</w:t>
      </w:r>
      <w:r w:rsidR="009B32CE">
        <w:rPr>
          <w:rFonts w:hint="eastAsia"/>
        </w:rPr>
        <w:t>针对这一问题进行了优化。</w:t>
      </w:r>
    </w:p>
    <w:p w14:paraId="68D3DF5B" w14:textId="33516359" w:rsidR="001C22DF" w:rsidRDefault="00E9385C" w:rsidP="00543119">
      <w:pPr>
        <w:pStyle w:val="07415"/>
        <w:numPr>
          <w:ilvl w:val="0"/>
          <w:numId w:val="25"/>
        </w:numPr>
        <w:ind w:left="0" w:firstLineChars="0" w:firstLine="0"/>
      </w:pPr>
      <w:r>
        <w:rPr>
          <w:rFonts w:hint="eastAsia"/>
        </w:rPr>
        <w:t>归一化折损累积增益</w:t>
      </w:r>
    </w:p>
    <w:p w14:paraId="11253AC8" w14:textId="7D568D41" w:rsidR="00363D4B" w:rsidRDefault="00C47AE6" w:rsidP="001B2DBC">
      <w:pPr>
        <w:pStyle w:val="07415"/>
        <w:ind w:firstLine="480"/>
        <w:jc w:val="both"/>
      </w:pPr>
      <w:r>
        <w:rPr>
          <w:rFonts w:hint="eastAsia"/>
        </w:rPr>
        <w:t>如上所述，</w:t>
      </w:r>
      <w:r>
        <w:rPr>
          <w:rFonts w:hint="eastAsia"/>
        </w:rPr>
        <w:t>NDCG</w:t>
      </w:r>
      <w:r w:rsidR="0070125B">
        <w:rPr>
          <w:rFonts w:hint="eastAsia"/>
        </w:rPr>
        <w:t>同时考虑了相关候选项在结果</w:t>
      </w:r>
      <w:r w:rsidR="0070125B">
        <w:t>序列</w:t>
      </w:r>
      <w:r>
        <w:rPr>
          <w:rFonts w:hint="eastAsia"/>
        </w:rPr>
        <w:t>中的位置和其相关程度</w:t>
      </w:r>
      <w:r w:rsidR="000D7DED" w:rsidRPr="000D7DED">
        <w:rPr>
          <w:rFonts w:hint="eastAsia"/>
          <w:vertAlign w:val="superscript"/>
        </w:rPr>
        <w:t>[</w:t>
      </w:r>
      <w:r w:rsidR="005D5383">
        <w:rPr>
          <w:vertAlign w:val="superscript"/>
        </w:rPr>
        <w:t>41</w:t>
      </w:r>
      <w:r w:rsidR="000D7DED" w:rsidRPr="000D7DED">
        <w:rPr>
          <w:rFonts w:hint="eastAsia"/>
          <w:vertAlign w:val="superscript"/>
        </w:rPr>
        <w:t>]</w:t>
      </w:r>
      <w:r>
        <w:rPr>
          <w:rFonts w:hint="eastAsia"/>
        </w:rPr>
        <w:t>。</w:t>
      </w:r>
      <w:r w:rsidR="004E0EED">
        <w:rPr>
          <w:rFonts w:hint="eastAsia"/>
        </w:rPr>
        <w:t>NDCG</w:t>
      </w:r>
      <w:r w:rsidR="00925F53">
        <w:rPr>
          <w:rFonts w:hint="eastAsia"/>
        </w:rPr>
        <w:t>方法将序列每一个位置上的候选项的相关程度记为增益</w:t>
      </w:r>
      <w:r w:rsidR="004E0EED">
        <w:rPr>
          <w:rFonts w:hint="eastAsia"/>
        </w:rPr>
        <w:t>，不相关的项的增益为零，</w:t>
      </w:r>
      <w:r w:rsidR="00226BFE">
        <w:rPr>
          <w:rFonts w:hint="eastAsia"/>
        </w:rPr>
        <w:t>将这些增益进行</w:t>
      </w:r>
      <w:r w:rsidR="00226BFE">
        <w:t>加和</w:t>
      </w:r>
      <w:r w:rsidR="00C34F8A">
        <w:rPr>
          <w:rFonts w:hint="eastAsia"/>
        </w:rPr>
        <w:t>，便得到累积增益</w:t>
      </w:r>
      <w:r w:rsidR="00F32FBF">
        <w:rPr>
          <w:rFonts w:hint="eastAsia"/>
        </w:rPr>
        <w:t>。</w:t>
      </w:r>
      <w:r w:rsidR="0083781C">
        <w:rPr>
          <w:rFonts w:hint="eastAsia"/>
        </w:rPr>
        <w:t>为了引入位置因素，将每个位置的增益除以一个递增的数值（通常定义为</w:t>
      </w:r>
      <w:r w:rsidR="00CB021D">
        <w:rPr>
          <w:rFonts w:hint="eastAsia"/>
        </w:rPr>
        <w:t>该</w:t>
      </w:r>
      <w:r w:rsidR="0083781C">
        <w:rPr>
          <w:rFonts w:hint="eastAsia"/>
        </w:rPr>
        <w:t>位置的对数值），即折损值</w:t>
      </w:r>
      <w:r w:rsidR="00B36F32">
        <w:rPr>
          <w:rFonts w:hint="eastAsia"/>
        </w:rPr>
        <w:t>。</w:t>
      </w:r>
      <w:r w:rsidR="00267910">
        <w:rPr>
          <w:rFonts w:hint="eastAsia"/>
        </w:rPr>
        <w:t>对各位置折损后的增益值求和，结果</w:t>
      </w:r>
      <w:r w:rsidR="00267910">
        <w:t>即为</w:t>
      </w:r>
      <w:r w:rsidR="00613ACB">
        <w:rPr>
          <w:rFonts w:hint="eastAsia"/>
        </w:rPr>
        <w:t>折损累积增益（</w:t>
      </w:r>
      <w:r w:rsidR="00613ACB">
        <w:rPr>
          <w:rFonts w:hint="eastAsia"/>
        </w:rPr>
        <w:t>D</w:t>
      </w:r>
      <w:r w:rsidR="00CC760B">
        <w:rPr>
          <w:rFonts w:hint="eastAsia"/>
        </w:rPr>
        <w:t>iscounted</w:t>
      </w:r>
      <w:r w:rsidR="00CC760B">
        <w:t xml:space="preserve"> </w:t>
      </w:r>
      <w:r w:rsidR="00613ACB">
        <w:rPr>
          <w:rFonts w:hint="eastAsia"/>
        </w:rPr>
        <w:t>C</w:t>
      </w:r>
      <w:r w:rsidR="00CC760B">
        <w:rPr>
          <w:rFonts w:hint="eastAsia"/>
        </w:rPr>
        <w:t>umulative</w:t>
      </w:r>
      <w:r w:rsidR="00CC760B">
        <w:t xml:space="preserve"> </w:t>
      </w:r>
      <w:r w:rsidR="00613ACB">
        <w:rPr>
          <w:rFonts w:hint="eastAsia"/>
        </w:rPr>
        <w:t>G</w:t>
      </w:r>
      <w:r w:rsidR="00CC760B">
        <w:rPr>
          <w:rFonts w:hint="eastAsia"/>
        </w:rPr>
        <w:t>ain</w:t>
      </w:r>
      <w:r w:rsidR="009C4E27">
        <w:rPr>
          <w:rFonts w:hint="eastAsia"/>
        </w:rPr>
        <w:t>，</w:t>
      </w:r>
      <w:r w:rsidR="009C4E27">
        <w:rPr>
          <w:rFonts w:hint="eastAsia"/>
        </w:rPr>
        <w:t>DCG</w:t>
      </w:r>
      <w:r w:rsidR="00613ACB">
        <w:rPr>
          <w:rFonts w:hint="eastAsia"/>
        </w:rPr>
        <w:t>）</w:t>
      </w:r>
      <w:r w:rsidR="00F6669F">
        <w:rPr>
          <w:rFonts w:hint="eastAsia"/>
        </w:rPr>
        <w:t>。</w:t>
      </w:r>
      <w:r w:rsidR="00EC11F0">
        <w:rPr>
          <w:rFonts w:hint="eastAsia"/>
        </w:rPr>
        <w:t>对于不同的查询，结果的</w:t>
      </w:r>
      <w:r w:rsidR="00C9277E">
        <w:rPr>
          <w:rFonts w:hint="eastAsia"/>
        </w:rPr>
        <w:t>数量及</w:t>
      </w:r>
      <w:r w:rsidR="00EC11F0">
        <w:rPr>
          <w:rFonts w:hint="eastAsia"/>
        </w:rPr>
        <w:t>相关性数值</w:t>
      </w:r>
      <w:r w:rsidR="003E43B4">
        <w:rPr>
          <w:rFonts w:hint="eastAsia"/>
        </w:rPr>
        <w:t>可能</w:t>
      </w:r>
      <w:r w:rsidR="00EC11F0">
        <w:rPr>
          <w:rFonts w:hint="eastAsia"/>
        </w:rPr>
        <w:t>不同，因此</w:t>
      </w:r>
      <w:r w:rsidR="00EC11F0">
        <w:rPr>
          <w:rFonts w:hint="eastAsia"/>
        </w:rPr>
        <w:t>DCG</w:t>
      </w:r>
      <w:r w:rsidR="00EC11F0">
        <w:rPr>
          <w:rFonts w:hint="eastAsia"/>
        </w:rPr>
        <w:t>之间不能进行直接比较，需要进行归一化处理。</w:t>
      </w:r>
      <w:r w:rsidR="00C9277E">
        <w:rPr>
          <w:rFonts w:hint="eastAsia"/>
        </w:rPr>
        <w:t>具体做法</w:t>
      </w:r>
      <w:r w:rsidR="0035414B">
        <w:rPr>
          <w:rFonts w:hint="eastAsia"/>
        </w:rPr>
        <w:t>为取</w:t>
      </w:r>
      <w:r w:rsidR="0035414B">
        <w:rPr>
          <w:rFonts w:hint="eastAsia"/>
        </w:rPr>
        <w:t>DCG</w:t>
      </w:r>
      <w:r w:rsidR="0035414B">
        <w:rPr>
          <w:rFonts w:hint="eastAsia"/>
        </w:rPr>
        <w:t>与理想</w:t>
      </w:r>
      <w:r w:rsidR="0035414B">
        <w:rPr>
          <w:rFonts w:hint="eastAsia"/>
        </w:rPr>
        <w:t>DCG</w:t>
      </w:r>
      <w:r w:rsidR="0035414B">
        <w:rPr>
          <w:rFonts w:hint="eastAsia"/>
        </w:rPr>
        <w:t>的比值，</w:t>
      </w:r>
      <w:r w:rsidR="00A751A2">
        <w:rPr>
          <w:rFonts w:hint="eastAsia"/>
        </w:rPr>
        <w:t>其中理想</w:t>
      </w:r>
      <w:r w:rsidR="00A751A2">
        <w:rPr>
          <w:rFonts w:hint="eastAsia"/>
        </w:rPr>
        <w:t>DCG</w:t>
      </w:r>
      <w:r w:rsidR="00F054D9">
        <w:rPr>
          <w:rFonts w:hint="eastAsia"/>
        </w:rPr>
        <w:t>按照返回结果</w:t>
      </w:r>
      <w:r w:rsidR="00F3175E">
        <w:rPr>
          <w:rFonts w:hint="eastAsia"/>
        </w:rPr>
        <w:t>中的候选项</w:t>
      </w:r>
      <w:r w:rsidR="00F054D9">
        <w:rPr>
          <w:rFonts w:hint="eastAsia"/>
        </w:rPr>
        <w:t>按其增益</w:t>
      </w:r>
      <w:r w:rsidR="00063F33">
        <w:rPr>
          <w:rFonts w:hint="eastAsia"/>
        </w:rPr>
        <w:t>值</w:t>
      </w:r>
      <w:r w:rsidR="00F054D9">
        <w:rPr>
          <w:rFonts w:hint="eastAsia"/>
        </w:rPr>
        <w:t>排序得到的序列计算得到。</w:t>
      </w:r>
      <w:r w:rsidR="004C0FC6">
        <w:rPr>
          <w:rFonts w:hint="eastAsia"/>
        </w:rPr>
        <w:t>归一化处理后的指标称为</w:t>
      </w:r>
      <w:r w:rsidR="004C0FC6">
        <w:rPr>
          <w:rFonts w:hint="eastAsia"/>
        </w:rPr>
        <w:t>NDCG@K</w:t>
      </w:r>
      <w:r w:rsidR="004C0FC6">
        <w:rPr>
          <w:rFonts w:hint="eastAsia"/>
        </w:rPr>
        <w:t>，值域为</w:t>
      </w:r>
      <w:r w:rsidR="004C0FC6">
        <w:rPr>
          <w:rFonts w:hint="eastAsia"/>
        </w:rPr>
        <w:t>[</w:t>
      </w:r>
      <w:r w:rsidR="004C0FC6">
        <w:t>0, 1</w:t>
      </w:r>
      <w:r w:rsidR="004C0FC6">
        <w:rPr>
          <w:rFonts w:hint="eastAsia"/>
        </w:rPr>
        <w:t>]</w:t>
      </w:r>
      <w:r w:rsidR="004C0FC6">
        <w:rPr>
          <w:rFonts w:hint="eastAsia"/>
        </w:rPr>
        <w:t>，其中</w:t>
      </w:r>
      <w:r w:rsidR="004C0FC6">
        <w:rPr>
          <w:rFonts w:hint="eastAsia"/>
        </w:rPr>
        <w:t>K</w:t>
      </w:r>
      <w:r w:rsidR="004C0FC6">
        <w:rPr>
          <w:rFonts w:hint="eastAsia"/>
        </w:rPr>
        <w:t>表示结果列表的长度，通常取</w:t>
      </w:r>
      <w:r w:rsidR="004C0FC6">
        <w:rPr>
          <w:rFonts w:hint="eastAsia"/>
        </w:rPr>
        <w:t>10</w:t>
      </w:r>
      <w:r w:rsidR="004C0FC6">
        <w:rPr>
          <w:rFonts w:hint="eastAsia"/>
        </w:rPr>
        <w:t>、</w:t>
      </w:r>
      <w:r w:rsidR="004C0FC6">
        <w:rPr>
          <w:rFonts w:hint="eastAsia"/>
        </w:rPr>
        <w:t>20</w:t>
      </w:r>
      <w:r w:rsidR="004C0FC6">
        <w:rPr>
          <w:rFonts w:hint="eastAsia"/>
        </w:rPr>
        <w:t>、</w:t>
      </w:r>
      <w:r w:rsidR="004C0FC6">
        <w:rPr>
          <w:rFonts w:hint="eastAsia"/>
        </w:rPr>
        <w:t>50</w:t>
      </w:r>
      <w:r w:rsidR="004C0FC6">
        <w:rPr>
          <w:rFonts w:hint="eastAsia"/>
        </w:rPr>
        <w:t>等数值。</w:t>
      </w:r>
    </w:p>
    <w:p w14:paraId="7E2BA26C" w14:textId="58E5BF13" w:rsidR="00AC3F75" w:rsidRDefault="0040516F" w:rsidP="00543119">
      <w:pPr>
        <w:pStyle w:val="07415"/>
        <w:spacing w:line="240" w:lineRule="auto"/>
        <w:ind w:firstLineChars="0" w:firstLine="0"/>
        <w:jc w:val="center"/>
      </w:pPr>
      <w:r w:rsidRPr="0040516F">
        <w:rPr>
          <w:noProof/>
        </w:rPr>
        <w:drawing>
          <wp:inline distT="0" distB="0" distL="0" distR="0" wp14:anchorId="00E010E0" wp14:editId="005BC4B2">
            <wp:extent cx="3300942" cy="1115965"/>
            <wp:effectExtent l="0" t="0" r="1270" b="190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326380" cy="1124565"/>
                    </a:xfrm>
                    <a:prstGeom prst="rect">
                      <a:avLst/>
                    </a:prstGeom>
                  </pic:spPr>
                </pic:pic>
              </a:graphicData>
            </a:graphic>
          </wp:inline>
        </w:drawing>
      </w:r>
    </w:p>
    <w:p w14:paraId="1AF44CA1" w14:textId="6D8BD5C6" w:rsidR="00AC3F75" w:rsidRPr="00030900" w:rsidRDefault="00030900" w:rsidP="00543119">
      <w:pPr>
        <w:pStyle w:val="07415"/>
        <w:ind w:firstLineChars="0"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3</w:t>
      </w:r>
      <w:r>
        <w:rPr>
          <w:rFonts w:ascii="楷体_GB2312" w:eastAsia="楷体_GB2312" w:cs="Times New Roman" w:hint="eastAsia"/>
          <w:sz w:val="21"/>
          <w:szCs w:val="21"/>
        </w:rPr>
        <w:t>-5</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一种NDCG指标计算公式</w:t>
      </w:r>
    </w:p>
    <w:p w14:paraId="5434CF61" w14:textId="31C240F2" w:rsidR="00231DF5" w:rsidRDefault="00231DF5" w:rsidP="00543119">
      <w:pPr>
        <w:pStyle w:val="07415"/>
        <w:numPr>
          <w:ilvl w:val="0"/>
          <w:numId w:val="25"/>
        </w:numPr>
        <w:ind w:left="0" w:firstLineChars="0" w:firstLine="0"/>
      </w:pPr>
      <w:r>
        <w:t>KL</w:t>
      </w:r>
      <w:r>
        <w:t>距离</w:t>
      </w:r>
    </w:p>
    <w:p w14:paraId="23470F78" w14:textId="51B06285" w:rsidR="00B65D42" w:rsidRDefault="006C2613" w:rsidP="00B65D42">
      <w:pPr>
        <w:pStyle w:val="07415"/>
        <w:ind w:firstLine="480"/>
        <w:jc w:val="both"/>
      </w:pPr>
      <w:r>
        <w:rPr>
          <w:rFonts w:hint="eastAsia"/>
        </w:rPr>
        <w:t>KL</w:t>
      </w:r>
      <w:r>
        <w:rPr>
          <w:rFonts w:hint="eastAsia"/>
        </w:rPr>
        <w:t>距离，全称</w:t>
      </w:r>
      <w:r>
        <w:rPr>
          <w:rFonts w:hint="eastAsia"/>
        </w:rPr>
        <w:t>Kullback-Leibler</w:t>
      </w:r>
      <w:r>
        <w:rPr>
          <w:rFonts w:hint="eastAsia"/>
        </w:rPr>
        <w:t>差异，也称为</w:t>
      </w:r>
      <w:r w:rsidR="00513AE5">
        <w:rPr>
          <w:rFonts w:hint="eastAsia"/>
        </w:rPr>
        <w:t>KL</w:t>
      </w:r>
      <w:r w:rsidR="00513AE5">
        <w:rPr>
          <w:rFonts w:hint="eastAsia"/>
        </w:rPr>
        <w:t>散度或</w:t>
      </w:r>
      <w:r>
        <w:rPr>
          <w:rFonts w:hint="eastAsia"/>
        </w:rPr>
        <w:t>相对熵，是用来</w:t>
      </w:r>
      <w:r w:rsidR="00B16F31">
        <w:rPr>
          <w:rFonts w:hint="eastAsia"/>
        </w:rPr>
        <w:t>描述</w:t>
      </w:r>
      <w:r w:rsidR="00BB2B3D">
        <w:t>同一事件</w:t>
      </w:r>
      <w:r w:rsidR="00B16F31">
        <w:rPr>
          <w:rFonts w:hint="eastAsia"/>
        </w:rPr>
        <w:t>空间中的两个概率分布</w:t>
      </w:r>
      <w:r w:rsidR="00B16F31">
        <w:rPr>
          <w:rFonts w:hint="eastAsia"/>
        </w:rPr>
        <w:t>P</w:t>
      </w:r>
      <w:r w:rsidR="00B16F31">
        <w:rPr>
          <w:rFonts w:hint="eastAsia"/>
        </w:rPr>
        <w:t>和</w:t>
      </w:r>
      <w:r w:rsidR="00B16F31">
        <w:rPr>
          <w:rFonts w:hint="eastAsia"/>
        </w:rPr>
        <w:t>Q</w:t>
      </w:r>
      <w:r w:rsidR="00BB2B3D">
        <w:t>之间</w:t>
      </w:r>
      <w:r w:rsidR="00B16F31">
        <w:rPr>
          <w:rFonts w:hint="eastAsia"/>
        </w:rPr>
        <w:t>的差异的一种方法。</w:t>
      </w:r>
      <w:r w:rsidR="005F69D5">
        <w:rPr>
          <w:rFonts w:hint="eastAsia"/>
        </w:rPr>
        <w:t>KL</w:t>
      </w:r>
      <w:r w:rsidR="005F69D5">
        <w:t>距离的</w:t>
      </w:r>
      <w:r w:rsidR="00727258">
        <w:rPr>
          <w:rFonts w:hint="eastAsia"/>
        </w:rPr>
        <w:t>物理意义为使用基于</w:t>
      </w:r>
      <w:r w:rsidR="00727258">
        <w:rPr>
          <w:rFonts w:hint="eastAsia"/>
        </w:rPr>
        <w:t>Q</w:t>
      </w:r>
      <w:r w:rsidR="00727258">
        <w:rPr>
          <w:rFonts w:hint="eastAsia"/>
        </w:rPr>
        <w:t>的编码对来自</w:t>
      </w:r>
      <w:r w:rsidR="00727258">
        <w:rPr>
          <w:rFonts w:hint="eastAsia"/>
        </w:rPr>
        <w:t>P</w:t>
      </w:r>
      <w:r w:rsidR="00727258">
        <w:rPr>
          <w:rFonts w:hint="eastAsia"/>
        </w:rPr>
        <w:t>的样本</w:t>
      </w:r>
      <w:r w:rsidR="00161F68">
        <w:rPr>
          <w:rFonts w:hint="eastAsia"/>
        </w:rPr>
        <w:t>进行编码时，</w:t>
      </w:r>
      <w:r w:rsidR="00856200">
        <w:rPr>
          <w:rFonts w:hint="eastAsia"/>
        </w:rPr>
        <w:t>平均每个样本所需要的额外的比特</w:t>
      </w:r>
      <w:r w:rsidR="00A369FC">
        <w:rPr>
          <w:rFonts w:hint="eastAsia"/>
        </w:rPr>
        <w:t>数</w:t>
      </w:r>
      <w:r w:rsidR="005A1D71">
        <w:rPr>
          <w:rFonts w:hint="eastAsia"/>
        </w:rPr>
        <w:t>。</w:t>
      </w:r>
      <w:r w:rsidR="00231497">
        <w:t>香农的</w:t>
      </w:r>
      <w:r w:rsidR="00414B9E">
        <w:rPr>
          <w:rFonts w:hint="eastAsia"/>
        </w:rPr>
        <w:t>信息论中</w:t>
      </w:r>
      <w:r w:rsidR="00414B9E">
        <w:t>使用</w:t>
      </w:r>
      <w:r w:rsidR="00E97B5C">
        <w:rPr>
          <w:rFonts w:hint="eastAsia"/>
        </w:rPr>
        <w:t>KL</w:t>
      </w:r>
      <w:r w:rsidR="003D26C1">
        <w:rPr>
          <w:rFonts w:hint="eastAsia"/>
        </w:rPr>
        <w:t>距离</w:t>
      </w:r>
      <w:r w:rsidR="0008299D">
        <w:t>来</w:t>
      </w:r>
      <w:r w:rsidR="00E97B5C">
        <w:rPr>
          <w:rFonts w:hint="eastAsia"/>
        </w:rPr>
        <w:t>表示</w:t>
      </w:r>
      <w:r w:rsidR="00414B9E">
        <w:t>利用</w:t>
      </w:r>
      <w:r w:rsidR="00E97B5C">
        <w:rPr>
          <w:rFonts w:hint="eastAsia"/>
        </w:rPr>
        <w:t>概率分布</w:t>
      </w:r>
      <w:r w:rsidR="00E97B5C">
        <w:rPr>
          <w:rFonts w:hint="eastAsia"/>
        </w:rPr>
        <w:t>Q</w:t>
      </w:r>
      <w:r w:rsidR="00414B9E">
        <w:rPr>
          <w:rFonts w:hint="eastAsia"/>
        </w:rPr>
        <w:t>对</w:t>
      </w:r>
      <w:r w:rsidR="00E97B5C">
        <w:rPr>
          <w:rFonts w:hint="eastAsia"/>
        </w:rPr>
        <w:t>真实分布</w:t>
      </w:r>
      <w:r w:rsidR="00E97B5C">
        <w:rPr>
          <w:rFonts w:hint="eastAsia"/>
        </w:rPr>
        <w:t>P</w:t>
      </w:r>
      <w:r w:rsidR="00414B9E">
        <w:t>进行拟合</w:t>
      </w:r>
      <w:r w:rsidR="00CD7FED">
        <w:rPr>
          <w:rFonts w:hint="eastAsia"/>
        </w:rPr>
        <w:t>时产生的信息损失</w:t>
      </w:r>
      <w:r w:rsidR="004750A4" w:rsidRPr="004750A4">
        <w:rPr>
          <w:rFonts w:hint="eastAsia"/>
          <w:vertAlign w:val="superscript"/>
        </w:rPr>
        <w:t>[</w:t>
      </w:r>
      <w:r w:rsidR="005D5383">
        <w:rPr>
          <w:vertAlign w:val="superscript"/>
        </w:rPr>
        <w:t>42</w:t>
      </w:r>
      <w:r w:rsidR="004750A4" w:rsidRPr="004750A4">
        <w:rPr>
          <w:rFonts w:hint="eastAsia"/>
          <w:vertAlign w:val="superscript"/>
        </w:rPr>
        <w:t>]</w:t>
      </w:r>
      <w:r w:rsidR="00E97B5C">
        <w:rPr>
          <w:rFonts w:hint="eastAsia"/>
        </w:rPr>
        <w:t>。</w:t>
      </w:r>
      <w:r w:rsidR="008C2F70">
        <w:rPr>
          <w:rFonts w:hint="eastAsia"/>
        </w:rPr>
        <w:t>通常用</w:t>
      </w:r>
      <m:oMath>
        <m:r>
          <w:rPr>
            <w:rFonts w:ascii="Cambria Math" w:hAnsi="Cambria Math"/>
          </w:rPr>
          <m:t>D(P|</m:t>
        </m:r>
        <m:d>
          <m:dPr>
            <m:begChr m:val="|"/>
            <m:ctrlPr>
              <w:rPr>
                <w:rFonts w:ascii="Cambria Math" w:hAnsi="Cambria Math"/>
                <w:i/>
              </w:rPr>
            </m:ctrlPr>
          </m:dPr>
          <m:e>
            <m:r>
              <w:rPr>
                <w:rFonts w:ascii="Cambria Math" w:hAnsi="Cambria Math"/>
              </w:rPr>
              <m:t>Q</m:t>
            </m:r>
          </m:e>
        </m:d>
      </m:oMath>
      <w:r w:rsidR="008C2F70">
        <w:rPr>
          <w:rFonts w:hint="eastAsia"/>
        </w:rPr>
        <w:t>表示</w:t>
      </w:r>
      <w:r w:rsidR="008C2F70">
        <w:rPr>
          <w:rFonts w:hint="eastAsia"/>
        </w:rPr>
        <w:t>KL</w:t>
      </w:r>
      <w:r w:rsidR="008C2F70">
        <w:rPr>
          <w:rFonts w:hint="eastAsia"/>
        </w:rPr>
        <w:t>距离，</w:t>
      </w:r>
      <w:r w:rsidR="009C0791">
        <w:rPr>
          <w:rFonts w:hint="eastAsia"/>
        </w:rPr>
        <w:t>对于离散概率分布和连续概率分布，其</w:t>
      </w:r>
      <w:r w:rsidR="008C2F70">
        <w:rPr>
          <w:rFonts w:hint="eastAsia"/>
        </w:rPr>
        <w:t>计算公式</w:t>
      </w:r>
      <w:r w:rsidR="009C0791">
        <w:rPr>
          <w:rFonts w:hint="eastAsia"/>
        </w:rPr>
        <w:t>分别</w:t>
      </w:r>
      <w:r w:rsidR="008C2F70">
        <w:rPr>
          <w:rFonts w:hint="eastAsia"/>
        </w:rPr>
        <w:t>为：</w:t>
      </w:r>
    </w:p>
    <w:p w14:paraId="09419ABB" w14:textId="70E180B0" w:rsidR="00B65D42" w:rsidRPr="00B65D42" w:rsidRDefault="00E507A8" w:rsidP="00543119">
      <w:pPr>
        <w:pStyle w:val="07415"/>
        <w:spacing w:line="240" w:lineRule="auto"/>
        <w:ind w:firstLineChars="0" w:firstLine="0"/>
        <w:jc w:val="center"/>
      </w:pPr>
      <m:oMathPara>
        <m:oMath>
          <m:eqArr>
            <m:eqArrPr>
              <m:maxDist m:val="1"/>
              <m:ctrlPr>
                <w:rPr>
                  <w:rFonts w:ascii="Cambria Math" w:hAnsi="Cambria Math"/>
                </w:rPr>
              </m:ctrlPr>
            </m:eqArrPr>
            <m:e>
              <m:r>
                <w:rPr>
                  <w:rFonts w:ascii="Cambria Math" w:hAnsi="Cambria Math"/>
                </w:rPr>
                <m:t>D(P|</m:t>
              </m:r>
              <m:d>
                <m:dPr>
                  <m:begChr m:val="|"/>
                  <m:ctrlPr>
                    <w:rPr>
                      <w:rFonts w:ascii="Cambria Math" w:hAnsi="Cambria Math"/>
                      <w:i/>
                    </w:rPr>
                  </m:ctrlPr>
                </m:dPr>
                <m:e>
                  <m:r>
                    <w:rPr>
                      <w:rFonts w:ascii="Cambria Math" w:hAnsi="Cambria Math"/>
                    </w:rPr>
                    <m:t>Q</m:t>
                  </m:r>
                </m:e>
              </m:d>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x∈X</m:t>
                  </m:r>
                </m:sub>
                <m:sup/>
                <m:e>
                  <m:r>
                    <w:rPr>
                      <w:rFonts w:ascii="Cambria Math" w:hAnsi="Cambria Math"/>
                    </w:rPr>
                    <m:t>P</m:t>
                  </m:r>
                  <m:d>
                    <m:dPr>
                      <m:ctrlPr>
                        <w:rPr>
                          <w:rFonts w:ascii="Cambria Math" w:hAnsi="Cambria Math"/>
                          <w:i/>
                        </w:rPr>
                      </m:ctrlPr>
                    </m:dPr>
                    <m:e>
                      <m:r>
                        <w:rPr>
                          <w:rFonts w:ascii="Cambria Math" w:hAnsi="Cambria Math"/>
                        </w:rPr>
                        <m:t>x</m:t>
                      </m:r>
                    </m:e>
                  </m:d>
                  <m:r>
                    <m:rPr>
                      <m:sty m:val="p"/>
                    </m:rPr>
                    <w:rPr>
                      <w:rFonts w:ascii="Cambria Math" w:hAnsi="Cambria Math"/>
                    </w:rPr>
                    <m:t>log</m:t>
                  </m:r>
                  <m:f>
                    <m:fPr>
                      <m:ctrlPr>
                        <w:rPr>
                          <w:rFonts w:ascii="Cambria Math" w:hAnsi="Cambria Math"/>
                        </w:rPr>
                      </m:ctrlPr>
                    </m:fPr>
                    <m:num>
                      <m:r>
                        <w:rPr>
                          <w:rFonts w:ascii="Cambria Math" w:hAnsi="Cambria Math"/>
                        </w:rPr>
                        <m:t>P</m:t>
                      </m:r>
                      <m:d>
                        <m:dPr>
                          <m:ctrlPr>
                            <w:rPr>
                              <w:rFonts w:ascii="Cambria Math" w:hAnsi="Cambria Math"/>
                              <w:i/>
                            </w:rPr>
                          </m:ctrlPr>
                        </m:dPr>
                        <m:e>
                          <m:r>
                            <w:rPr>
                              <w:rFonts w:ascii="Cambria Math" w:hAnsi="Cambria Math"/>
                            </w:rPr>
                            <m:t>x</m:t>
                          </m:r>
                        </m:e>
                      </m:d>
                    </m:num>
                    <m:den>
                      <m:r>
                        <w:rPr>
                          <w:rFonts w:ascii="Cambria Math" w:hAnsi="Cambria Math"/>
                        </w:rPr>
                        <m:t>Q</m:t>
                      </m:r>
                      <m:d>
                        <m:dPr>
                          <m:ctrlPr>
                            <w:rPr>
                              <w:rFonts w:ascii="Cambria Math" w:hAnsi="Cambria Math"/>
                              <w:i/>
                            </w:rPr>
                          </m:ctrlPr>
                        </m:dPr>
                        <m:e>
                          <m:r>
                            <w:rPr>
                              <w:rFonts w:ascii="Cambria Math" w:hAnsi="Cambria Math"/>
                            </w:rPr>
                            <m:t>x</m:t>
                          </m:r>
                        </m:e>
                      </m:d>
                    </m:den>
                  </m:f>
                </m:e>
              </m:nary>
              <m:r>
                <w:rPr>
                  <w:rFonts w:ascii="Cambria Math" w:hAnsi="Cambria Math"/>
                </w:rPr>
                <m:t>#</m:t>
              </m:r>
              <m:d>
                <m:dPr>
                  <m:begChr m:val="（"/>
                  <m:endChr m:val="）"/>
                  <m:ctrlPr>
                    <w:rPr>
                      <w:rFonts w:ascii="Cambria Math" w:hAnsi="Cambria Math"/>
                    </w:rPr>
                  </m:ctrlPr>
                </m:dPr>
                <m:e>
                  <m:r>
                    <m:rPr>
                      <m:sty m:val="p"/>
                    </m:rPr>
                    <w:rPr>
                      <w:rFonts w:ascii="Cambria Math" w:hAnsi="Cambria Math"/>
                    </w:rPr>
                    <m:t>3</m:t>
                  </m:r>
                  <m:r>
                    <m:rPr>
                      <m:sty m:val="p"/>
                    </m:rPr>
                    <w:rPr>
                      <w:rFonts w:ascii="微软雅黑" w:eastAsia="微软雅黑" w:hAnsi="微软雅黑" w:cs="微软雅黑" w:hint="eastAsia"/>
                    </w:rPr>
                    <m:t>-</m:t>
                  </m:r>
                  <m:r>
                    <m:rPr>
                      <m:sty m:val="p"/>
                    </m:rPr>
                    <w:rPr>
                      <w:rFonts w:ascii="Cambria Math" w:hAnsi="Cambria Math"/>
                    </w:rPr>
                    <m:t>11</m:t>
                  </m:r>
                </m:e>
              </m:d>
              <m:ctrlPr>
                <w:rPr>
                  <w:rFonts w:ascii="Cambria Math" w:hAnsi="Cambria Math"/>
                  <w:i/>
                </w:rPr>
              </m:ctrlPr>
            </m:e>
          </m:eqArr>
        </m:oMath>
      </m:oMathPara>
    </w:p>
    <w:p w14:paraId="0A0BB5B7" w14:textId="07D97A4E" w:rsidR="00B65D42" w:rsidRPr="00B65D42" w:rsidRDefault="00E507A8" w:rsidP="00543119">
      <w:pPr>
        <w:pStyle w:val="07415"/>
        <w:spacing w:line="240" w:lineRule="auto"/>
        <w:ind w:firstLineChars="0" w:firstLine="0"/>
        <w:jc w:val="center"/>
      </w:pPr>
      <m:oMathPara>
        <m:oMath>
          <m:eqArr>
            <m:eqArrPr>
              <m:maxDist m:val="1"/>
              <m:ctrlPr>
                <w:rPr>
                  <w:rFonts w:ascii="Cambria Math" w:hAnsi="Cambria Math"/>
                </w:rPr>
              </m:ctrlPr>
            </m:eqArrPr>
            <m:e>
              <m:r>
                <w:rPr>
                  <w:rFonts w:ascii="Cambria Math" w:hAnsi="Cambria Math"/>
                </w:rPr>
                <m:t>D(P|</m:t>
              </m:r>
              <m:d>
                <m:dPr>
                  <m:begChr m:val="|"/>
                  <m:ctrlPr>
                    <w:rPr>
                      <w:rFonts w:ascii="Cambria Math" w:hAnsi="Cambria Math"/>
                      <w:i/>
                    </w:rPr>
                  </m:ctrlPr>
                </m:dPr>
                <m:e>
                  <m:r>
                    <w:rPr>
                      <w:rFonts w:ascii="Cambria Math" w:hAnsi="Cambria Math"/>
                    </w:rPr>
                    <m:t>Q</m:t>
                  </m:r>
                </m:e>
              </m:d>
              <m:r>
                <w:rPr>
                  <w:rFonts w:ascii="Cambria Math" w:hAnsi="Cambria Math"/>
                </w:rPr>
                <m:t>=</m:t>
              </m:r>
              <m:nary>
                <m:naryPr>
                  <m:limLoc m:val="undOvr"/>
                  <m:subHide m:val="1"/>
                  <m:supHide m:val="1"/>
                  <m:ctrlPr>
                    <w:rPr>
                      <w:rFonts w:ascii="Cambria Math" w:hAnsi="Cambria Math"/>
                      <w:i/>
                    </w:rPr>
                  </m:ctrlPr>
                </m:naryPr>
                <m:sub/>
                <m:sup/>
                <m:e>
                  <m:r>
                    <w:rPr>
                      <w:rFonts w:ascii="Cambria Math" w:hAnsi="Cambria Math"/>
                    </w:rPr>
                    <m:t>P</m:t>
                  </m:r>
                  <m:d>
                    <m:dPr>
                      <m:ctrlPr>
                        <w:rPr>
                          <w:rFonts w:ascii="Cambria Math" w:hAnsi="Cambria Math"/>
                          <w:i/>
                        </w:rPr>
                      </m:ctrlPr>
                    </m:dPr>
                    <m:e>
                      <m:r>
                        <w:rPr>
                          <w:rFonts w:ascii="Cambria Math" w:hAnsi="Cambria Math"/>
                        </w:rPr>
                        <m:t>x</m:t>
                      </m:r>
                    </m:e>
                  </m:d>
                  <m:r>
                    <m:rPr>
                      <m:sty m:val="p"/>
                    </m:rPr>
                    <w:rPr>
                      <w:rFonts w:ascii="Cambria Math" w:hAnsi="Cambria Math"/>
                    </w:rPr>
                    <m:t>log</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x</m:t>
                          </m:r>
                        </m:e>
                      </m:d>
                    </m:num>
                    <m:den>
                      <m:r>
                        <w:rPr>
                          <w:rFonts w:ascii="Cambria Math" w:hAnsi="Cambria Math"/>
                        </w:rPr>
                        <m:t>Q</m:t>
                      </m:r>
                      <m:d>
                        <m:dPr>
                          <m:ctrlPr>
                            <w:rPr>
                              <w:rFonts w:ascii="Cambria Math" w:hAnsi="Cambria Math"/>
                              <w:i/>
                            </w:rPr>
                          </m:ctrlPr>
                        </m:dPr>
                        <m:e>
                          <m:r>
                            <w:rPr>
                              <w:rFonts w:ascii="Cambria Math" w:hAnsi="Cambria Math"/>
                            </w:rPr>
                            <m:t>x</m:t>
                          </m:r>
                        </m:e>
                      </m:d>
                    </m:den>
                  </m:f>
                  <m:box>
                    <m:boxPr>
                      <m:diff m:val="1"/>
                      <m:ctrlPr>
                        <w:rPr>
                          <w:rFonts w:ascii="Cambria Math" w:hAnsi="Cambria Math"/>
                          <w:i/>
                        </w:rPr>
                      </m:ctrlPr>
                    </m:boxPr>
                    <m:e>
                      <m:r>
                        <w:rPr>
                          <w:rFonts w:ascii="Cambria Math" w:hAnsi="Cambria Math"/>
                        </w:rPr>
                        <m:t>dx</m:t>
                      </m:r>
                    </m:e>
                  </m:box>
                </m:e>
              </m:nary>
              <m:r>
                <w:rPr>
                  <w:rFonts w:ascii="Cambria Math" w:hAnsi="Cambria Math"/>
                </w:rPr>
                <m:t>#</m:t>
              </m:r>
              <m:d>
                <m:dPr>
                  <m:begChr m:val="（"/>
                  <m:endChr m:val="）"/>
                  <m:ctrlPr>
                    <w:rPr>
                      <w:rFonts w:ascii="Cambria Math" w:hAnsi="Cambria Math"/>
                    </w:rPr>
                  </m:ctrlPr>
                </m:dPr>
                <m:e>
                  <m:r>
                    <m:rPr>
                      <m:sty m:val="p"/>
                    </m:rPr>
                    <w:rPr>
                      <w:rFonts w:ascii="Cambria Math" w:hAnsi="Cambria Math"/>
                    </w:rPr>
                    <m:t>3</m:t>
                  </m:r>
                  <m:r>
                    <m:rPr>
                      <m:sty m:val="p"/>
                    </m:rPr>
                    <w:rPr>
                      <w:rFonts w:ascii="微软雅黑" w:eastAsia="微软雅黑" w:hAnsi="微软雅黑" w:cs="微软雅黑" w:hint="eastAsia"/>
                    </w:rPr>
                    <m:t>-</m:t>
                  </m:r>
                  <m:r>
                    <m:rPr>
                      <m:sty m:val="p"/>
                    </m:rPr>
                    <w:rPr>
                      <w:rFonts w:ascii="Cambria Math" w:hAnsi="Cambria Math"/>
                    </w:rPr>
                    <m:t>12</m:t>
                  </m:r>
                </m:e>
              </m:d>
              <m:ctrlPr>
                <w:rPr>
                  <w:rFonts w:ascii="Cambria Math" w:hAnsi="Cambria Math"/>
                  <w:i/>
                </w:rPr>
              </m:ctrlPr>
            </m:e>
          </m:eqArr>
        </m:oMath>
      </m:oMathPara>
    </w:p>
    <w:p w14:paraId="27C3D6C2" w14:textId="0716108A" w:rsidR="006D7B80" w:rsidRPr="006D7B80" w:rsidRDefault="003D26C1" w:rsidP="006B5E1E">
      <w:pPr>
        <w:pStyle w:val="07415"/>
        <w:ind w:firstLine="480"/>
        <w:jc w:val="both"/>
      </w:pPr>
      <w:r>
        <w:rPr>
          <w:rFonts w:hint="eastAsia"/>
        </w:rPr>
        <w:t>KL</w:t>
      </w:r>
      <w:r>
        <w:rPr>
          <w:rFonts w:hint="eastAsia"/>
        </w:rPr>
        <w:t>距离</w:t>
      </w:r>
      <w:r w:rsidR="00CA785E">
        <w:rPr>
          <w:rFonts w:hint="eastAsia"/>
        </w:rPr>
        <w:t>具备</w:t>
      </w:r>
      <w:r w:rsidR="00FB6C9E">
        <w:rPr>
          <w:rFonts w:hint="eastAsia"/>
        </w:rPr>
        <w:t>非负性，当且仅当概率分布</w:t>
      </w:r>
      <w:r w:rsidR="00FB6C9E">
        <w:rPr>
          <w:rFonts w:hint="eastAsia"/>
        </w:rPr>
        <w:t>P</w:t>
      </w:r>
      <w:r w:rsidR="00FB6C9E">
        <w:rPr>
          <w:rFonts w:hint="eastAsia"/>
        </w:rPr>
        <w:t>、</w:t>
      </w:r>
      <w:r w:rsidR="00FB6C9E">
        <w:rPr>
          <w:rFonts w:hint="eastAsia"/>
        </w:rPr>
        <w:t>Q</w:t>
      </w:r>
      <w:r w:rsidR="00FB6C9E">
        <w:rPr>
          <w:rFonts w:hint="eastAsia"/>
        </w:rPr>
        <w:t>相同时，其</w:t>
      </w:r>
      <w:r w:rsidR="00FB6C9E">
        <w:rPr>
          <w:rFonts w:hint="eastAsia"/>
        </w:rPr>
        <w:t>KL</w:t>
      </w:r>
      <w:r w:rsidR="00FB6C9E">
        <w:rPr>
          <w:rFonts w:hint="eastAsia"/>
        </w:rPr>
        <w:t>距离等于</w:t>
      </w:r>
      <w:r w:rsidR="006C32FB">
        <w:rPr>
          <w:rFonts w:hint="eastAsia"/>
        </w:rPr>
        <w:t>0</w:t>
      </w:r>
      <w:r w:rsidR="006C32FB">
        <w:rPr>
          <w:rFonts w:hint="eastAsia"/>
        </w:rPr>
        <w:t>。</w:t>
      </w:r>
      <w:r w:rsidR="006D7B80">
        <w:rPr>
          <w:rFonts w:hint="eastAsia"/>
        </w:rPr>
        <w:t>KL</w:t>
      </w:r>
      <w:r w:rsidR="0095442B">
        <w:rPr>
          <w:rFonts w:hint="eastAsia"/>
        </w:rPr>
        <w:t>距离虽然</w:t>
      </w:r>
      <w:r w:rsidR="00C61CEE">
        <w:rPr>
          <w:rFonts w:hint="eastAsia"/>
        </w:rPr>
        <w:t>称为“距离”，但事实</w:t>
      </w:r>
      <w:r w:rsidR="0095442B">
        <w:rPr>
          <w:rFonts w:hint="eastAsia"/>
        </w:rPr>
        <w:t>上却</w:t>
      </w:r>
      <w:r w:rsidR="006D7B80">
        <w:rPr>
          <w:rFonts w:hint="eastAsia"/>
        </w:rPr>
        <w:t>不是一个距离度量函数，因为其不满足对称性，即</w:t>
      </w:r>
      <m:oMath>
        <m:r>
          <w:rPr>
            <w:rFonts w:ascii="Cambria Math" w:hAnsi="Cambria Math"/>
          </w:rPr>
          <m:t>D(P|</m:t>
        </m:r>
        <m:d>
          <m:dPr>
            <m:begChr m:val="|"/>
            <m:ctrlPr>
              <w:rPr>
                <w:rFonts w:ascii="Cambria Math" w:hAnsi="Cambria Math"/>
                <w:i/>
              </w:rPr>
            </m:ctrlPr>
          </m:dPr>
          <m:e>
            <m:r>
              <w:rPr>
                <w:rFonts w:ascii="Cambria Math" w:hAnsi="Cambria Math"/>
              </w:rPr>
              <m:t>Q</m:t>
            </m:r>
          </m:e>
        </m:d>
        <m:r>
          <w:rPr>
            <w:rFonts w:ascii="Cambria Math" w:hAnsi="Cambria Math"/>
          </w:rPr>
          <m:t>≠D(Q|</m:t>
        </m:r>
        <m:d>
          <m:dPr>
            <m:begChr m:val="|"/>
            <m:ctrlPr>
              <w:rPr>
                <w:rFonts w:ascii="Cambria Math" w:hAnsi="Cambria Math"/>
                <w:i/>
              </w:rPr>
            </m:ctrlPr>
          </m:dPr>
          <m:e>
            <m:r>
              <w:rPr>
                <w:rFonts w:ascii="Cambria Math" w:hAnsi="Cambria Math"/>
              </w:rPr>
              <m:t>P</m:t>
            </m:r>
          </m:e>
        </m:d>
      </m:oMath>
      <w:r w:rsidR="006D7B80">
        <w:rPr>
          <w:rFonts w:hint="eastAsia"/>
        </w:rPr>
        <w:t>，同时也不满足三角不等式。</w:t>
      </w:r>
      <w:r w:rsidR="00A50568">
        <w:rPr>
          <w:rFonts w:hint="eastAsia"/>
        </w:rPr>
        <w:t>即便如此，</w:t>
      </w:r>
      <w:r w:rsidR="007475CF">
        <w:rPr>
          <w:rFonts w:hint="eastAsia"/>
        </w:rPr>
        <w:t>KL</w:t>
      </w:r>
      <w:r w:rsidR="007475CF">
        <w:rPr>
          <w:rFonts w:hint="eastAsia"/>
        </w:rPr>
        <w:t>距离依然被广泛应用于</w:t>
      </w:r>
      <w:r w:rsidR="00FC420E">
        <w:rPr>
          <w:rFonts w:hint="eastAsia"/>
        </w:rPr>
        <w:t>信息检索和统计自然语言处理等领域中。</w:t>
      </w:r>
      <w:r w:rsidR="00D24083">
        <w:rPr>
          <w:rFonts w:hint="eastAsia"/>
        </w:rPr>
        <w:t>例如</w:t>
      </w:r>
      <w:r w:rsidR="00356715">
        <w:rPr>
          <w:rFonts w:hint="eastAsia"/>
        </w:rPr>
        <w:t>在</w:t>
      </w:r>
      <w:r w:rsidR="00D24083">
        <w:rPr>
          <w:rFonts w:hint="eastAsia"/>
        </w:rPr>
        <w:t>上文介绍的</w:t>
      </w:r>
      <w:r w:rsidR="00CF56E3">
        <w:rPr>
          <w:rFonts w:hint="eastAsia"/>
        </w:rPr>
        <w:t>Listwise</w:t>
      </w:r>
      <w:r w:rsidR="00D24083">
        <w:rPr>
          <w:rFonts w:hint="eastAsia"/>
        </w:rPr>
        <w:t>方法中，</w:t>
      </w:r>
      <w:r w:rsidR="00D24083">
        <w:rPr>
          <w:rFonts w:hint="eastAsia"/>
        </w:rPr>
        <w:t>KL</w:t>
      </w:r>
      <w:r w:rsidR="00D24083">
        <w:rPr>
          <w:rFonts w:hint="eastAsia"/>
        </w:rPr>
        <w:t>散度被用于衡量</w:t>
      </w:r>
      <w:r w:rsidR="001709FF">
        <w:rPr>
          <w:rFonts w:hint="eastAsia"/>
        </w:rPr>
        <w:t>预测序列的概率分布与真实序列概率分布之间的差异，</w:t>
      </w:r>
      <w:r w:rsidR="00CD7008">
        <w:rPr>
          <w:rFonts w:hint="eastAsia"/>
        </w:rPr>
        <w:t>并作为优化目</w:t>
      </w:r>
      <w:r w:rsidR="00CD7008">
        <w:rPr>
          <w:rFonts w:hint="eastAsia"/>
        </w:rPr>
        <w:lastRenderedPageBreak/>
        <w:t>标</w:t>
      </w:r>
      <w:r w:rsidR="0080457D">
        <w:rPr>
          <w:rFonts w:hint="eastAsia"/>
        </w:rPr>
        <w:t>指导模型参数的更新</w:t>
      </w:r>
      <w:r w:rsidR="00CD7008">
        <w:rPr>
          <w:rFonts w:hint="eastAsia"/>
        </w:rPr>
        <w:t>。</w:t>
      </w:r>
    </w:p>
    <w:p w14:paraId="17CAE298" w14:textId="0AA1952A" w:rsidR="005D467E" w:rsidRDefault="005D467E">
      <w:pPr>
        <w:pStyle w:val="2"/>
        <w:spacing w:after="312"/>
      </w:pPr>
      <w:bookmarkStart w:id="31" w:name="_Toc503285319"/>
      <w:r>
        <w:t>排序模型关键问题分析</w:t>
      </w:r>
      <w:bookmarkEnd w:id="31"/>
    </w:p>
    <w:p w14:paraId="7861E30A" w14:textId="30820D89" w:rsidR="00A16F3D" w:rsidRDefault="00DD1CD4" w:rsidP="00486EA3">
      <w:pPr>
        <w:pStyle w:val="07415"/>
        <w:ind w:firstLine="480"/>
        <w:jc w:val="both"/>
      </w:pPr>
      <w:r>
        <w:t>排序学习</w:t>
      </w:r>
      <w:r w:rsidR="005B631F">
        <w:t>需要解决的关键问题大致可以分为</w:t>
      </w:r>
      <w:r w:rsidR="005B631F">
        <w:rPr>
          <w:rFonts w:hint="eastAsia"/>
        </w:rPr>
        <w:t>三</w:t>
      </w:r>
      <w:r>
        <w:t>个方面：</w:t>
      </w:r>
      <w:r>
        <w:rPr>
          <w:rFonts w:hint="eastAsia"/>
        </w:rPr>
        <w:t>训练集</w:t>
      </w:r>
      <w:r w:rsidR="00F15DB3">
        <w:t>构造</w:t>
      </w:r>
      <w:r w:rsidR="000F52E0">
        <w:t>方法</w:t>
      </w:r>
      <w:r w:rsidR="005B631F">
        <w:rPr>
          <w:rFonts w:hint="eastAsia"/>
        </w:rPr>
        <w:t>、历史行为数据处理方法</w:t>
      </w:r>
      <w:r w:rsidR="00F15DB3">
        <w:t>和</w:t>
      </w:r>
      <w:r w:rsidR="005B631F">
        <w:rPr>
          <w:rFonts w:hint="eastAsia"/>
        </w:rPr>
        <w:t>排序</w:t>
      </w:r>
      <w:r w:rsidR="00F15DB3">
        <w:t>模型</w:t>
      </w:r>
      <w:r>
        <w:t>设计</w:t>
      </w:r>
      <w:r w:rsidR="000F52E0">
        <w:t>方法</w:t>
      </w:r>
      <w:r>
        <w:t>。</w:t>
      </w:r>
      <w:r w:rsidR="00E51DF6">
        <w:t>其中，</w:t>
      </w:r>
      <w:r w:rsidR="00DC0B43">
        <w:t>训练集</w:t>
      </w:r>
      <w:r w:rsidR="000728B0">
        <w:t>构造包括原始训练数据的获取、</w:t>
      </w:r>
      <w:r w:rsidR="000728B0">
        <w:rPr>
          <w:rFonts w:hint="eastAsia"/>
        </w:rPr>
        <w:t>特征</w:t>
      </w:r>
      <w:r w:rsidR="000728B0">
        <w:t>抽取及筛选</w:t>
      </w:r>
      <w:r w:rsidR="00EC19CA">
        <w:rPr>
          <w:rFonts w:hint="eastAsia"/>
        </w:rPr>
        <w:t>等</w:t>
      </w:r>
      <w:r w:rsidR="00EC19CA">
        <w:t>问题；</w:t>
      </w:r>
      <w:r w:rsidR="00F3112B">
        <w:rPr>
          <w:rFonts w:hint="eastAsia"/>
        </w:rPr>
        <w:t>历史行为数据处理</w:t>
      </w:r>
      <w:r w:rsidR="00E47FAC">
        <w:rPr>
          <w:rFonts w:hint="eastAsia"/>
        </w:rPr>
        <w:t>方法</w:t>
      </w:r>
      <w:r w:rsidR="00F3112B">
        <w:rPr>
          <w:rFonts w:hint="eastAsia"/>
        </w:rPr>
        <w:t>包括历史行为特征向量的构造和编码等；</w:t>
      </w:r>
      <w:r w:rsidR="00EC19CA">
        <w:rPr>
          <w:rFonts w:hint="eastAsia"/>
        </w:rPr>
        <w:t>模型</w:t>
      </w:r>
      <w:r w:rsidR="00EC19CA">
        <w:t>设计</w:t>
      </w:r>
      <w:r w:rsidR="004F35BC">
        <w:t>方法</w:t>
      </w:r>
      <w:r w:rsidR="00EC19CA">
        <w:t>则</w:t>
      </w:r>
      <w:r w:rsidR="00EB6E00">
        <w:t>主要</w:t>
      </w:r>
      <w:r w:rsidR="008A4973">
        <w:t>包括</w:t>
      </w:r>
      <w:r w:rsidR="00F00112">
        <w:rPr>
          <w:rFonts w:hint="eastAsia"/>
        </w:rPr>
        <w:t>排序模型的总体结构</w:t>
      </w:r>
      <w:r w:rsidR="00C94539">
        <w:rPr>
          <w:rFonts w:hint="eastAsia"/>
        </w:rPr>
        <w:t>设计、</w:t>
      </w:r>
      <w:r w:rsidR="00AB6F58">
        <w:rPr>
          <w:rFonts w:hint="eastAsia"/>
        </w:rPr>
        <w:t>排序</w:t>
      </w:r>
      <w:r w:rsidR="00F00112">
        <w:rPr>
          <w:rFonts w:hint="eastAsia"/>
        </w:rPr>
        <w:t>训练</w:t>
      </w:r>
      <w:r w:rsidR="00EB6E00">
        <w:t>方法和</w:t>
      </w:r>
      <w:r w:rsidR="004D5213">
        <w:rPr>
          <w:rFonts w:hint="eastAsia"/>
        </w:rPr>
        <w:t>打分</w:t>
      </w:r>
      <w:r w:rsidR="00EB6E00">
        <w:t>算法模型的</w:t>
      </w:r>
      <w:r w:rsidR="00F00112">
        <w:rPr>
          <w:rFonts w:hint="eastAsia"/>
        </w:rPr>
        <w:t>设计</w:t>
      </w:r>
      <w:r w:rsidR="00325A84">
        <w:t>优化</w:t>
      </w:r>
      <w:r w:rsidR="005F1685">
        <w:t>等。</w:t>
      </w:r>
      <w:r w:rsidR="003864F5">
        <w:t>下面</w:t>
      </w:r>
      <w:r w:rsidR="003864F5">
        <w:rPr>
          <w:rFonts w:hint="eastAsia"/>
        </w:rPr>
        <w:t>分别</w:t>
      </w:r>
      <w:r w:rsidR="00A84C38">
        <w:t>从这</w:t>
      </w:r>
      <w:r w:rsidR="00A84C38">
        <w:rPr>
          <w:rFonts w:hint="eastAsia"/>
        </w:rPr>
        <w:t>三</w:t>
      </w:r>
      <w:r w:rsidR="003864F5">
        <w:t>个方面对</w:t>
      </w:r>
      <w:r w:rsidR="00620456">
        <w:t>课题研究的关键问题进行分析。</w:t>
      </w:r>
    </w:p>
    <w:p w14:paraId="3E6B410A" w14:textId="19442663" w:rsidR="001B6C1C" w:rsidRDefault="001B6C1C" w:rsidP="00EA2AB4">
      <w:pPr>
        <w:pStyle w:val="3"/>
      </w:pPr>
      <w:bookmarkStart w:id="32" w:name="_Toc503285320"/>
      <w:r>
        <w:rPr>
          <w:rFonts w:hint="eastAsia"/>
        </w:rPr>
        <w:t>训练集</w:t>
      </w:r>
      <w:r>
        <w:t>构造</w:t>
      </w:r>
      <w:r w:rsidR="00C00158">
        <w:rPr>
          <w:rFonts w:hint="eastAsia"/>
        </w:rPr>
        <w:t>方法</w:t>
      </w:r>
      <w:bookmarkEnd w:id="32"/>
    </w:p>
    <w:p w14:paraId="777CBFED" w14:textId="288AC342" w:rsidR="00F032C4" w:rsidRDefault="001B6C1C" w:rsidP="001B6C1C">
      <w:pPr>
        <w:pStyle w:val="07415"/>
        <w:ind w:firstLine="480"/>
        <w:jc w:val="both"/>
      </w:pPr>
      <w:r>
        <w:t>在排序问题中，</w:t>
      </w:r>
      <w:r w:rsidR="000916ED">
        <w:rPr>
          <w:rFonts w:hint="eastAsia"/>
        </w:rPr>
        <w:t>样本</w:t>
      </w:r>
      <w:r>
        <w:rPr>
          <w:rFonts w:hint="eastAsia"/>
        </w:rPr>
        <w:t>数据</w:t>
      </w:r>
      <w:r>
        <w:t>通常有两种</w:t>
      </w:r>
      <w:r w:rsidR="000916ED">
        <w:t>来源：</w:t>
      </w:r>
      <w:r>
        <w:t>人工标注</w:t>
      </w:r>
      <w:r w:rsidR="000916ED">
        <w:rPr>
          <w:rFonts w:hint="eastAsia"/>
        </w:rPr>
        <w:t>数据集</w:t>
      </w:r>
      <w:r w:rsidR="000916ED">
        <w:t>和</w:t>
      </w:r>
      <w:r w:rsidR="000916ED">
        <w:rPr>
          <w:rFonts w:hint="eastAsia"/>
        </w:rPr>
        <w:t>通过</w:t>
      </w:r>
      <w:r w:rsidR="000916ED">
        <w:t>挖掘日志数据</w:t>
      </w:r>
      <w:r w:rsidR="000916ED">
        <w:rPr>
          <w:rFonts w:hint="eastAsia"/>
        </w:rPr>
        <w:t>得到</w:t>
      </w:r>
      <w:r w:rsidR="000916ED">
        <w:t>的显示</w:t>
      </w:r>
      <w:r w:rsidR="000916ED">
        <w:t>/</w:t>
      </w:r>
      <w:r w:rsidR="000916ED">
        <w:rPr>
          <w:rFonts w:hint="eastAsia"/>
        </w:rPr>
        <w:t>隐式反馈</w:t>
      </w:r>
      <w:r>
        <w:t>。其中，</w:t>
      </w:r>
      <w:r>
        <w:rPr>
          <w:rFonts w:hint="eastAsia"/>
        </w:rPr>
        <w:t>人工</w:t>
      </w:r>
      <w:r>
        <w:t>标注</w:t>
      </w:r>
      <w:r>
        <w:rPr>
          <w:rFonts w:hint="eastAsia"/>
        </w:rPr>
        <w:t>方法</w:t>
      </w:r>
      <w:r>
        <w:t>的具体做法是给定排序的场景条件</w:t>
      </w:r>
      <w:r>
        <w:rPr>
          <w:rFonts w:hint="eastAsia"/>
        </w:rPr>
        <w:t>和待排序</w:t>
      </w:r>
      <w:r>
        <w:t>候选项集合，</w:t>
      </w:r>
      <w:r>
        <w:rPr>
          <w:rFonts w:hint="eastAsia"/>
        </w:rPr>
        <w:t>由专业</w:t>
      </w:r>
      <w:r>
        <w:t>的数据评估人员对每个候选项进行相关性判断，相关性评分可以是离散的分档评分也可以是连续的数值评分，</w:t>
      </w:r>
      <w:r>
        <w:rPr>
          <w:rFonts w:hint="eastAsia"/>
        </w:rPr>
        <w:t>最终</w:t>
      </w:r>
      <w:r>
        <w:t>将给出相关性评分的候选项作为训练数据。</w:t>
      </w:r>
      <w:r>
        <w:rPr>
          <w:rFonts w:hint="eastAsia"/>
        </w:rPr>
        <w:t>人工</w:t>
      </w:r>
      <w:r>
        <w:t>标注方法取决于数据标注人员的主观判断，</w:t>
      </w:r>
      <w:r>
        <w:rPr>
          <w:rFonts w:hint="eastAsia"/>
        </w:rPr>
        <w:t>受其背景</w:t>
      </w:r>
      <w:r>
        <w:t>知识和历史经验等因素的影响较大，存在一定的局限性。与之相比，通过挖掘日志数据获取训练数据是一种</w:t>
      </w:r>
      <w:r>
        <w:rPr>
          <w:rFonts w:hint="eastAsia"/>
        </w:rPr>
        <w:t>应用更为</w:t>
      </w:r>
      <w:r>
        <w:t>广泛的方法。</w:t>
      </w:r>
    </w:p>
    <w:p w14:paraId="72990416" w14:textId="77777777" w:rsidR="00F032C4" w:rsidRDefault="00F032C4" w:rsidP="00543119">
      <w:pPr>
        <w:pStyle w:val="07415"/>
        <w:spacing w:line="240" w:lineRule="auto"/>
        <w:ind w:firstLineChars="0" w:firstLine="0"/>
        <w:jc w:val="center"/>
      </w:pPr>
      <w:r>
        <w:rPr>
          <w:noProof/>
        </w:rPr>
        <w:drawing>
          <wp:inline distT="0" distB="0" distL="0" distR="0" wp14:anchorId="4920D2C1" wp14:editId="0B42247C">
            <wp:extent cx="1596390" cy="1610334"/>
            <wp:effectExtent l="0" t="0" r="3810" b="952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612533" cy="1626618"/>
                    </a:xfrm>
                    <a:prstGeom prst="rect">
                      <a:avLst/>
                    </a:prstGeom>
                  </pic:spPr>
                </pic:pic>
              </a:graphicData>
            </a:graphic>
          </wp:inline>
        </w:drawing>
      </w:r>
      <w:r>
        <w:rPr>
          <w:rFonts w:hint="eastAsia"/>
        </w:rPr>
        <w:t xml:space="preserve"> </w:t>
      </w:r>
      <w:r>
        <w:t xml:space="preserve">           </w:t>
      </w:r>
      <w:r>
        <w:rPr>
          <w:noProof/>
        </w:rPr>
        <w:drawing>
          <wp:inline distT="0" distB="0" distL="0" distR="0" wp14:anchorId="037E71E2" wp14:editId="24E38D7F">
            <wp:extent cx="1377995" cy="156210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382777" cy="1567521"/>
                    </a:xfrm>
                    <a:prstGeom prst="rect">
                      <a:avLst/>
                    </a:prstGeom>
                  </pic:spPr>
                </pic:pic>
              </a:graphicData>
            </a:graphic>
          </wp:inline>
        </w:drawing>
      </w:r>
    </w:p>
    <w:p w14:paraId="09C97462" w14:textId="250FC380" w:rsidR="00F032C4" w:rsidRPr="00F032C4" w:rsidRDefault="00F032C4" w:rsidP="00543119">
      <w:pPr>
        <w:pStyle w:val="07415"/>
        <w:ind w:firstLineChars="0"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3</w:t>
      </w:r>
      <w:r>
        <w:rPr>
          <w:rFonts w:ascii="楷体_GB2312" w:eastAsia="楷体_GB2312" w:cs="Times New Roman" w:hint="eastAsia"/>
          <w:sz w:val="21"/>
          <w:szCs w:val="21"/>
        </w:rPr>
        <w:t>-6</w:t>
      </w:r>
      <w:r w:rsidRPr="00540ED3">
        <w:rPr>
          <w:rFonts w:ascii="楷体_GB2312" w:eastAsia="楷体_GB2312" w:cs="Times New Roman" w:hint="eastAsia"/>
          <w:sz w:val="21"/>
          <w:szCs w:val="21"/>
        </w:rPr>
        <w:t xml:space="preserve"> </w:t>
      </w:r>
      <w:r w:rsidRPr="00FD5139">
        <w:rPr>
          <w:rFonts w:ascii="楷体_GB2312" w:eastAsia="楷体_GB2312" w:cs="Times New Roman" w:hint="eastAsia"/>
          <w:sz w:val="21"/>
          <w:szCs w:val="21"/>
        </w:rPr>
        <w:t>显示反馈举例：用户在亚马逊网站上对图书的评分</w:t>
      </w:r>
    </w:p>
    <w:p w14:paraId="33AAE22B" w14:textId="1FC9F687" w:rsidR="001B6C1C" w:rsidRDefault="001B6C1C" w:rsidP="001B6C1C">
      <w:pPr>
        <w:pStyle w:val="07415"/>
        <w:ind w:firstLine="480"/>
        <w:jc w:val="both"/>
      </w:pPr>
      <w:r>
        <w:t>日志数据包括用户</w:t>
      </w:r>
      <w:r>
        <w:rPr>
          <w:rFonts w:hint="eastAsia"/>
        </w:rPr>
        <w:t>对</w:t>
      </w:r>
      <w:r>
        <w:t>网页的点击浏览、</w:t>
      </w:r>
      <w:r>
        <w:rPr>
          <w:rFonts w:hint="eastAsia"/>
        </w:rPr>
        <w:t>对</w:t>
      </w:r>
      <w:r>
        <w:t>商品的购买评价、对新闻的评论</w:t>
      </w:r>
      <w:r w:rsidR="009E5A81">
        <w:rPr>
          <w:rFonts w:hint="eastAsia"/>
        </w:rPr>
        <w:t>/</w:t>
      </w:r>
      <w:proofErr w:type="gramStart"/>
      <w:r>
        <w:t>点赞等</w:t>
      </w:r>
      <w:proofErr w:type="gramEnd"/>
      <w:r>
        <w:t>多种</w:t>
      </w:r>
      <w:r>
        <w:rPr>
          <w:rFonts w:hint="eastAsia"/>
        </w:rPr>
        <w:t>类型</w:t>
      </w:r>
      <w:r>
        <w:t>，并可以分为显示反馈和隐式反馈两种类型。显示反馈指用户明确给出自己对候选项相关性的评价，</w:t>
      </w:r>
      <w:r w:rsidR="00722BAC">
        <w:rPr>
          <w:rFonts w:hint="eastAsia"/>
        </w:rPr>
        <w:t>如图</w:t>
      </w:r>
      <w:r w:rsidR="00722BAC">
        <w:rPr>
          <w:rFonts w:hint="eastAsia"/>
        </w:rPr>
        <w:t>3-</w:t>
      </w:r>
      <w:r w:rsidR="00722BAC">
        <w:t>6</w:t>
      </w:r>
      <w:r w:rsidR="00722BAC">
        <w:rPr>
          <w:rFonts w:hint="eastAsia"/>
        </w:rPr>
        <w:t>所示，</w:t>
      </w:r>
      <w:r>
        <w:rPr>
          <w:rFonts w:hint="eastAsia"/>
        </w:rPr>
        <w:t>在</w:t>
      </w:r>
      <w:r>
        <w:t>亚马逊、</w:t>
      </w:r>
      <w:r>
        <w:rPr>
          <w:rFonts w:hint="eastAsia"/>
        </w:rPr>
        <w:t>淘宝</w:t>
      </w:r>
      <w:r>
        <w:t>、</w:t>
      </w:r>
      <w:r>
        <w:rPr>
          <w:rFonts w:hint="eastAsia"/>
        </w:rPr>
        <w:t>豆瓣</w:t>
      </w:r>
      <w:r>
        <w:t>、</w:t>
      </w:r>
      <w:r>
        <w:t>I</w:t>
      </w:r>
      <w:r>
        <w:rPr>
          <w:rFonts w:hint="eastAsia"/>
        </w:rPr>
        <w:t>M</w:t>
      </w:r>
      <w:r>
        <w:t>Db</w:t>
      </w:r>
      <w:r>
        <w:t>等网站中，</w:t>
      </w:r>
      <w:r>
        <w:rPr>
          <w:rFonts w:hint="eastAsia"/>
        </w:rPr>
        <w:t>用户</w:t>
      </w:r>
      <w:r>
        <w:t>可以对商品、图书、</w:t>
      </w:r>
      <w:r>
        <w:rPr>
          <w:rFonts w:hint="eastAsia"/>
        </w:rPr>
        <w:t>电影</w:t>
      </w:r>
      <w:r>
        <w:t>等物品</w:t>
      </w:r>
      <w:r>
        <w:rPr>
          <w:rFonts w:hint="eastAsia"/>
        </w:rPr>
        <w:t>给出</w:t>
      </w:r>
      <w:r>
        <w:t>自己的评分；</w:t>
      </w:r>
      <w:r>
        <w:rPr>
          <w:rFonts w:hint="eastAsia"/>
        </w:rPr>
        <w:t>在推荐</w:t>
      </w:r>
      <w:r>
        <w:t>功能中，</w:t>
      </w:r>
      <w:r>
        <w:rPr>
          <w:rFonts w:hint="eastAsia"/>
        </w:rPr>
        <w:t>用户</w:t>
      </w:r>
      <w:r>
        <w:t>可以主动选择对被推荐物品感兴趣或不感兴趣</w:t>
      </w:r>
      <w:r>
        <w:rPr>
          <w:rFonts w:hint="eastAsia"/>
        </w:rPr>
        <w:t>等</w:t>
      </w:r>
      <w:r>
        <w:t>。显示反馈数据是用户对候选项相关性评价的态度的直观体现，适合用于构造训练集。</w:t>
      </w:r>
      <w:r>
        <w:rPr>
          <w:rFonts w:hint="eastAsia"/>
        </w:rPr>
        <w:t>但是</w:t>
      </w:r>
      <w:r>
        <w:t>，</w:t>
      </w:r>
      <w:r>
        <w:rPr>
          <w:rFonts w:hint="eastAsia"/>
        </w:rPr>
        <w:t>显示</w:t>
      </w:r>
      <w:r>
        <w:t>反馈数据</w:t>
      </w:r>
      <w:r>
        <w:rPr>
          <w:rFonts w:hint="eastAsia"/>
        </w:rPr>
        <w:t>的</w:t>
      </w:r>
      <w:r>
        <w:t>数据量通常较少，在全部日志数据中的占比较低，且在</w:t>
      </w:r>
      <w:r>
        <w:rPr>
          <w:rFonts w:hint="eastAsia"/>
        </w:rPr>
        <w:t>搜索</w:t>
      </w:r>
      <w:r>
        <w:t>推荐等大部分应用场景中难以获取，同时还可能存在</w:t>
      </w:r>
      <w:r>
        <w:t>“</w:t>
      </w:r>
      <w:r>
        <w:t>刷分</w:t>
      </w:r>
      <w:r>
        <w:t>”</w:t>
      </w:r>
      <w:r>
        <w:t>等作弊行为，</w:t>
      </w:r>
      <w:r>
        <w:rPr>
          <w:rFonts w:hint="eastAsia"/>
        </w:rPr>
        <w:t>因此</w:t>
      </w:r>
      <w:r>
        <w:t>需要使用其他挖掘方法来弥补</w:t>
      </w:r>
      <w:r>
        <w:rPr>
          <w:rFonts w:hint="eastAsia"/>
        </w:rPr>
        <w:t>其</w:t>
      </w:r>
      <w:r>
        <w:t>不足。隐式反馈指的</w:t>
      </w:r>
      <w:r>
        <w:lastRenderedPageBreak/>
        <w:t>是通过用户的行为推断其对候选项偏好性的方法。</w:t>
      </w:r>
      <w:r>
        <w:rPr>
          <w:rFonts w:hint="eastAsia"/>
        </w:rPr>
        <w:t>与显示反馈数据相比，隐式反馈数据更加稠密，同时也能更加真实地反映候选项的相关性。例如，</w:t>
      </w:r>
      <w:r>
        <w:t>网页的点击次数、</w:t>
      </w:r>
      <w:r>
        <w:rPr>
          <w:rFonts w:hint="eastAsia"/>
        </w:rPr>
        <w:t>页面</w:t>
      </w:r>
      <w:r>
        <w:t>停留时间、</w:t>
      </w:r>
      <w:r>
        <w:rPr>
          <w:rFonts w:hint="eastAsia"/>
        </w:rPr>
        <w:t>商品</w:t>
      </w:r>
      <w:r>
        <w:t>的收藏、新闻的评论转发</w:t>
      </w:r>
      <w:r>
        <w:rPr>
          <w:rFonts w:hint="eastAsia"/>
        </w:rPr>
        <w:t>等隐式反馈，虽然没有显式的给出对候选项的评分，却是用户真实行为和意图的反映。除此之外，隐式反馈通常和模型的优化目标函数关联更加密切，如广告点击率预估的任务就是对广告点击行为这一隐式反馈发生概率的预测。值得注意的是隐式反馈数据往往包含更多的噪声数据，需要进行数据预处理以过滤噪声。</w:t>
      </w:r>
    </w:p>
    <w:p w14:paraId="3A093E3B" w14:textId="50230BF1" w:rsidR="00C94152" w:rsidRDefault="001B6C1C" w:rsidP="009421B1">
      <w:pPr>
        <w:pStyle w:val="07415"/>
        <w:ind w:firstLine="480"/>
        <w:jc w:val="both"/>
      </w:pPr>
      <w:r>
        <w:rPr>
          <w:rFonts w:hint="eastAsia"/>
        </w:rPr>
        <w:t>在得到原始训练数据之后，一个至关重要的步骤就是特征的抽取和有效性筛选，因为提取的数据特征的质量直接决定模型训练效果</w:t>
      </w:r>
      <w:r w:rsidR="00E56841">
        <w:rPr>
          <w:rFonts w:hint="eastAsia"/>
        </w:rPr>
        <w:t>的上限。数据特征主要可以分为基础</w:t>
      </w:r>
      <w:r w:rsidR="0082470B">
        <w:rPr>
          <w:rFonts w:hint="eastAsia"/>
        </w:rPr>
        <w:t>数据特征、统计类特征和组合特征三类。在排序问题中，基础</w:t>
      </w:r>
      <w:r w:rsidR="00021647">
        <w:rPr>
          <w:rFonts w:hint="eastAsia"/>
        </w:rPr>
        <w:t>数据特征包括排序的条件特征、待排序候选项</w:t>
      </w:r>
      <w:r>
        <w:rPr>
          <w:rFonts w:hint="eastAsia"/>
        </w:rPr>
        <w:t>的属性特征等，如搜索关键词、网页内容、商品的价格、新闻的类型等都属于此类特征。数据统计类特征指在训练集上对原始数据特征进行统计分析，并将统计结果作为新的特征维</w:t>
      </w:r>
      <w:proofErr w:type="gramStart"/>
      <w:r>
        <w:rPr>
          <w:rFonts w:hint="eastAsia"/>
        </w:rPr>
        <w:t>度加入</w:t>
      </w:r>
      <w:proofErr w:type="gramEnd"/>
      <w:r>
        <w:rPr>
          <w:rFonts w:hint="eastAsia"/>
        </w:rPr>
        <w:t>模型参与训练。例如，当用户在搜索引擎中查询关键词</w:t>
      </w:r>
      <w:r>
        <w:rPr>
          <w:rFonts w:hint="eastAsia"/>
        </w:rPr>
        <w:t>A</w:t>
      </w:r>
      <w:r>
        <w:rPr>
          <w:rFonts w:hint="eastAsia"/>
        </w:rPr>
        <w:t>时，可以对历史数据记录中同样搜索关键词</w:t>
      </w:r>
      <w:r>
        <w:rPr>
          <w:rFonts w:hint="eastAsia"/>
        </w:rPr>
        <w:t>A</w:t>
      </w:r>
      <w:r>
        <w:rPr>
          <w:rFonts w:hint="eastAsia"/>
        </w:rPr>
        <w:t>的其他用户最终点击的网页进行统计，并将每个网页的点击次数作为新的特征。统计类特征是对训练数据更深层次的挖掘，能够从更本质的层面反映用户或候选项的属性，在模型中通常具有更高的权重系数。在添加数据统计类特征时，一个需要注意的问题是要避免发生“数据泄露”。数据泄露是指在统计时使用了样本发生时间之后的数据信息，而事实上此部分数据在预测时是无法获知的。数据泄露通常会产生严重的过拟合问题，导致模型的训练效果和实际预测效果差距很大</w:t>
      </w:r>
      <w:r w:rsidR="00C150CC" w:rsidRPr="00C150CC">
        <w:rPr>
          <w:rFonts w:hint="eastAsia"/>
          <w:vertAlign w:val="superscript"/>
        </w:rPr>
        <w:t>[</w:t>
      </w:r>
      <w:r w:rsidR="005D5383">
        <w:rPr>
          <w:vertAlign w:val="superscript"/>
        </w:rPr>
        <w:t>43</w:t>
      </w:r>
      <w:r w:rsidR="00C150CC" w:rsidRPr="00C150CC">
        <w:rPr>
          <w:rFonts w:hint="eastAsia"/>
          <w:vertAlign w:val="superscript"/>
        </w:rPr>
        <w:t>]</w:t>
      </w:r>
      <w:r>
        <w:rPr>
          <w:rFonts w:hint="eastAsia"/>
        </w:rPr>
        <w:t>。组合特征，顾名思义是对已有的特征通过笛卡尔积等方式进行组合，主要作用是增强模型对非线性特征的表达能力。</w:t>
      </w:r>
    </w:p>
    <w:p w14:paraId="776E397B" w14:textId="1635BF14" w:rsidR="001B6C1C" w:rsidRDefault="001B6C1C" w:rsidP="001B6C1C">
      <w:pPr>
        <w:pStyle w:val="07415"/>
        <w:ind w:firstLine="480"/>
        <w:jc w:val="both"/>
      </w:pPr>
      <w:r>
        <w:rPr>
          <w:rFonts w:hint="eastAsia"/>
        </w:rPr>
        <w:t>提取出各类特征</w:t>
      </w:r>
      <w:r w:rsidR="00CC461F">
        <w:rPr>
          <w:rFonts w:hint="eastAsia"/>
        </w:rPr>
        <w:t>后，还需要对特征的有效性进行验证，以确定是否将其加入模型中。通常</w:t>
      </w:r>
      <w:r w:rsidR="00CC461F">
        <w:t>使用</w:t>
      </w:r>
      <w:r w:rsidR="00CC461F">
        <w:rPr>
          <w:rFonts w:hint="eastAsia"/>
        </w:rPr>
        <w:t>的特征有效性</w:t>
      </w:r>
      <w:r w:rsidR="00CC461F">
        <w:t>验证</w:t>
      </w:r>
      <w:r w:rsidR="00BD0DFF">
        <w:rPr>
          <w:rFonts w:hint="eastAsia"/>
        </w:rPr>
        <w:t>方法包括过滤法、</w:t>
      </w:r>
      <w:r>
        <w:rPr>
          <w:rFonts w:hint="eastAsia"/>
        </w:rPr>
        <w:t>包装法和集成法。其中，过滤方法主要是针对每一维度特征，计算其取值分布的方差</w:t>
      </w:r>
      <w:r w:rsidR="00FF5997">
        <w:rPr>
          <w:rFonts w:hint="eastAsia"/>
        </w:rPr>
        <w:t>等统计指标，去除统计指标低于设定阈值的特征；或通过计算特征与预测</w:t>
      </w:r>
      <w:r w:rsidR="000709BD">
        <w:rPr>
          <w:rFonts w:hint="eastAsia"/>
        </w:rPr>
        <w:t>值之间的相关系数、互信息及</w:t>
      </w:r>
      <w:proofErr w:type="gramStart"/>
      <w:r w:rsidR="000709BD">
        <w:rPr>
          <w:rFonts w:hint="eastAsia"/>
        </w:rPr>
        <w:t>卡方值</w:t>
      </w:r>
      <w:proofErr w:type="gramEnd"/>
      <w:r w:rsidR="0038440E">
        <w:rPr>
          <w:rFonts w:hint="eastAsia"/>
        </w:rPr>
        <w:t>等方式，衡量特征与预测</w:t>
      </w:r>
      <w:r>
        <w:rPr>
          <w:rFonts w:hint="eastAsia"/>
        </w:rPr>
        <w:t>值的相关性。包装法</w:t>
      </w:r>
      <w:r w:rsidR="002F6ECD">
        <w:rPr>
          <w:rFonts w:hint="eastAsia"/>
        </w:rPr>
        <w:t>指的是选择一种</w:t>
      </w:r>
      <w:r w:rsidR="002F6C4D">
        <w:rPr>
          <w:rFonts w:hint="eastAsia"/>
        </w:rPr>
        <w:t>基础</w:t>
      </w:r>
      <w:r w:rsidR="002973FD">
        <w:rPr>
          <w:rFonts w:hint="eastAsia"/>
        </w:rPr>
        <w:t>模型进行数次</w:t>
      </w:r>
      <w:r>
        <w:rPr>
          <w:rFonts w:hint="eastAsia"/>
        </w:rPr>
        <w:t>训练，在每次训练之后去除部分特征，</w:t>
      </w:r>
      <w:r w:rsidR="00EC4402">
        <w:t>再</w:t>
      </w:r>
      <w:r>
        <w:rPr>
          <w:rFonts w:hint="eastAsia"/>
        </w:rPr>
        <w:t>使用其余特征进行下一次的训练。集成法的原理是使用具有特征选择能力的模型，如带有</w:t>
      </w:r>
      <w:r>
        <w:rPr>
          <w:rFonts w:hint="eastAsia"/>
        </w:rPr>
        <w:t>L1</w:t>
      </w:r>
      <w:r>
        <w:rPr>
          <w:rFonts w:hint="eastAsia"/>
        </w:rPr>
        <w:t>、</w:t>
      </w:r>
      <w:r>
        <w:rPr>
          <w:rFonts w:hint="eastAsia"/>
        </w:rPr>
        <w:t>L2</w:t>
      </w:r>
      <w:r>
        <w:rPr>
          <w:rFonts w:hint="eastAsia"/>
        </w:rPr>
        <w:t>正则项的逻辑回归模型和决策树模型，进行预训练，筛选出权重值较大的特征。最后，通常还需要对筛选出的</w:t>
      </w:r>
      <w:r w:rsidR="002035C8">
        <w:rPr>
          <w:rFonts w:hint="eastAsia"/>
        </w:rPr>
        <w:t>数值</w:t>
      </w:r>
      <w:r>
        <w:rPr>
          <w:rFonts w:hint="eastAsia"/>
        </w:rPr>
        <w:t>特征进行标准化、归一化、</w:t>
      </w:r>
      <w:r w:rsidR="002035C8">
        <w:rPr>
          <w:rFonts w:hint="eastAsia"/>
        </w:rPr>
        <w:t>离散化，</w:t>
      </w:r>
      <w:r w:rsidR="00EB0F54">
        <w:rPr>
          <w:rFonts w:hint="eastAsia"/>
        </w:rPr>
        <w:t>类别特征进行</w:t>
      </w:r>
      <w:r>
        <w:rPr>
          <w:rFonts w:hint="eastAsia"/>
        </w:rPr>
        <w:t>独热编码等预处理操作，才能最终作为训练数据供排序模型学习。</w:t>
      </w:r>
    </w:p>
    <w:p w14:paraId="4A5E1A89" w14:textId="65E6EB9D" w:rsidR="00C74D3C" w:rsidRDefault="00C74D3C" w:rsidP="00EA2AB4">
      <w:pPr>
        <w:pStyle w:val="3"/>
      </w:pPr>
      <w:bookmarkStart w:id="33" w:name="_Toc503285321"/>
      <w:r>
        <w:rPr>
          <w:rFonts w:hint="eastAsia"/>
        </w:rPr>
        <w:t>历史行为数据处理方法</w:t>
      </w:r>
      <w:bookmarkEnd w:id="33"/>
    </w:p>
    <w:p w14:paraId="37C990DC" w14:textId="3F57B5D4" w:rsidR="00E91C5D" w:rsidRDefault="00BE30A4" w:rsidP="002A0ED1">
      <w:pPr>
        <w:pStyle w:val="07415"/>
        <w:ind w:firstLine="480"/>
        <w:jc w:val="both"/>
      </w:pPr>
      <w:r>
        <w:rPr>
          <w:rFonts w:hint="eastAsia"/>
        </w:rPr>
        <w:t>用户历史行为数据是搜索引擎、推荐系统等应用中的一类常见数据。用户历史行</w:t>
      </w:r>
      <w:r>
        <w:rPr>
          <w:rFonts w:hint="eastAsia"/>
        </w:rPr>
        <w:lastRenderedPageBreak/>
        <w:t>为数据记录反映了用户的个性偏好和行为习惯，对于预测用户此后的行为具有重要的参考价值和指导意义</w:t>
      </w:r>
      <w:r w:rsidR="000929E1" w:rsidRPr="000929E1">
        <w:rPr>
          <w:rFonts w:hint="eastAsia"/>
          <w:vertAlign w:val="superscript"/>
        </w:rPr>
        <w:t>[</w:t>
      </w:r>
      <w:r w:rsidR="005D5383">
        <w:rPr>
          <w:vertAlign w:val="superscript"/>
        </w:rPr>
        <w:t>44</w:t>
      </w:r>
      <w:r w:rsidR="000929E1" w:rsidRPr="000929E1">
        <w:rPr>
          <w:rFonts w:hint="eastAsia"/>
          <w:vertAlign w:val="superscript"/>
        </w:rPr>
        <w:t>]</w:t>
      </w:r>
      <w:r>
        <w:rPr>
          <w:rFonts w:hint="eastAsia"/>
        </w:rPr>
        <w:t>。在排序模型中，历史行为数据是一类十分重要的特征，能够在很大程度上影响最终排序结果的准确率。</w:t>
      </w:r>
      <w:r w:rsidR="002A0ED1">
        <w:rPr>
          <w:rFonts w:hint="eastAsia"/>
        </w:rPr>
        <w:t>举例说明，如图</w:t>
      </w:r>
      <w:r w:rsidR="002A0ED1">
        <w:rPr>
          <w:rFonts w:hint="eastAsia"/>
        </w:rPr>
        <w:t>3-</w:t>
      </w:r>
      <w:r w:rsidR="002A0ED1">
        <w:t>7</w:t>
      </w:r>
      <w:r w:rsidR="002A0ED1">
        <w:rPr>
          <w:rFonts w:hint="eastAsia"/>
        </w:rPr>
        <w:t>所示，用户</w:t>
      </w:r>
      <w:r w:rsidR="002A0ED1">
        <w:rPr>
          <w:rFonts w:hint="eastAsia"/>
        </w:rPr>
        <w:t>A</w:t>
      </w:r>
      <w:r w:rsidR="002A0ED1">
        <w:rPr>
          <w:rFonts w:hint="eastAsia"/>
        </w:rPr>
        <w:t>和用户</w:t>
      </w:r>
      <w:r w:rsidR="002A0ED1">
        <w:rPr>
          <w:rFonts w:hint="eastAsia"/>
        </w:rPr>
        <w:t>B</w:t>
      </w:r>
      <w:r w:rsidR="002A0ED1">
        <w:rPr>
          <w:rFonts w:hint="eastAsia"/>
        </w:rPr>
        <w:t>在搜索引擎中输入相同的</w:t>
      </w:r>
      <w:r w:rsidR="008C6507">
        <w:rPr>
          <w:rFonts w:hint="eastAsia"/>
        </w:rPr>
        <w:t>关键词</w:t>
      </w:r>
      <w:r w:rsidR="002A0ED1">
        <w:rPr>
          <w:rFonts w:hint="eastAsia"/>
        </w:rPr>
        <w:t>“挪威的森林”，但</w:t>
      </w:r>
      <w:r w:rsidR="00665E33">
        <w:rPr>
          <w:rFonts w:hint="eastAsia"/>
        </w:rPr>
        <w:t>却</w:t>
      </w:r>
      <w:r w:rsidR="002A0ED1">
        <w:rPr>
          <w:rFonts w:hint="eastAsia"/>
        </w:rPr>
        <w:t>具有不同的检索意图，其中用户</w:t>
      </w:r>
      <w:r w:rsidR="002A0ED1">
        <w:rPr>
          <w:rFonts w:hint="eastAsia"/>
        </w:rPr>
        <w:t>A</w:t>
      </w:r>
      <w:r w:rsidR="003A206D">
        <w:rPr>
          <w:rFonts w:hint="eastAsia"/>
        </w:rPr>
        <w:t>期望的</w:t>
      </w:r>
      <w:r w:rsidR="002A0ED1">
        <w:rPr>
          <w:rFonts w:hint="eastAsia"/>
        </w:rPr>
        <w:t>搜索</w:t>
      </w:r>
      <w:r w:rsidR="003A206D">
        <w:rPr>
          <w:rFonts w:hint="eastAsia"/>
        </w:rPr>
        <w:t>结果为</w:t>
      </w:r>
      <w:r w:rsidR="002A0ED1">
        <w:rPr>
          <w:rFonts w:hint="eastAsia"/>
        </w:rPr>
        <w:t>日本作家村上春树的小说《挪威的森林》，而用户</w:t>
      </w:r>
      <w:r w:rsidR="002A0ED1">
        <w:rPr>
          <w:rFonts w:hint="eastAsia"/>
        </w:rPr>
        <w:t>B</w:t>
      </w:r>
      <w:r w:rsidR="002A0ED1">
        <w:rPr>
          <w:rFonts w:hint="eastAsia"/>
        </w:rPr>
        <w:t>则希望</w:t>
      </w:r>
      <w:r w:rsidR="003A206D">
        <w:rPr>
          <w:rFonts w:hint="eastAsia"/>
        </w:rPr>
        <w:t>查找</w:t>
      </w:r>
      <w:r w:rsidR="00DF5B67">
        <w:rPr>
          <w:rFonts w:hint="eastAsia"/>
        </w:rPr>
        <w:t>由</w:t>
      </w:r>
      <w:r w:rsidR="003A206D">
        <w:rPr>
          <w:rFonts w:hint="eastAsia"/>
        </w:rPr>
        <w:t>歌手伍佰演唱的同名歌曲。</w:t>
      </w:r>
      <w:r w:rsidR="00742062">
        <w:rPr>
          <w:rFonts w:hint="eastAsia"/>
        </w:rPr>
        <w:t>如果只考虑查询关键词这一特征，排序模型无法判断两个用户的真实检索目的，</w:t>
      </w:r>
      <w:r w:rsidR="00215953">
        <w:rPr>
          <w:rFonts w:hint="eastAsia"/>
        </w:rPr>
        <w:t>因而</w:t>
      </w:r>
      <w:r w:rsidR="00742062">
        <w:rPr>
          <w:rFonts w:hint="eastAsia"/>
        </w:rPr>
        <w:t>不能提供个性化的搜索结果。</w:t>
      </w:r>
      <w:r w:rsidR="00D260B8">
        <w:rPr>
          <w:rFonts w:hint="eastAsia"/>
        </w:rPr>
        <w:t>通过分析两个用户的历史</w:t>
      </w:r>
      <w:r w:rsidR="00C41043">
        <w:rPr>
          <w:rFonts w:hint="eastAsia"/>
        </w:rPr>
        <w:t>搜索</w:t>
      </w:r>
      <w:r w:rsidR="00D260B8">
        <w:rPr>
          <w:rFonts w:hint="eastAsia"/>
        </w:rPr>
        <w:t>行为数据记录，可以发现用户</w:t>
      </w:r>
      <w:r w:rsidR="00D260B8">
        <w:rPr>
          <w:rFonts w:hint="eastAsia"/>
        </w:rPr>
        <w:t>A</w:t>
      </w:r>
      <w:r w:rsidR="00D260B8">
        <w:rPr>
          <w:rFonts w:hint="eastAsia"/>
        </w:rPr>
        <w:t>经常搜索文学作品的相关信息，而用户</w:t>
      </w:r>
      <w:r w:rsidR="00D260B8">
        <w:rPr>
          <w:rFonts w:hint="eastAsia"/>
        </w:rPr>
        <w:t>B</w:t>
      </w:r>
      <w:r w:rsidR="00D260B8">
        <w:rPr>
          <w:rFonts w:hint="eastAsia"/>
        </w:rPr>
        <w:t>则对音乐类的相关内容更具偏好。</w:t>
      </w:r>
      <w:r w:rsidR="00865D82">
        <w:rPr>
          <w:rFonts w:hint="eastAsia"/>
        </w:rPr>
        <w:t>在这种情况下，将历史行为数据加入排序模型的输入特征中，可以</w:t>
      </w:r>
      <w:r w:rsidR="00ED1CD5">
        <w:rPr>
          <w:rFonts w:hint="eastAsia"/>
        </w:rPr>
        <w:t>使排序结果更加贴近用户的真实需求，从而提高排序精准度。</w:t>
      </w:r>
    </w:p>
    <w:p w14:paraId="4269A62F" w14:textId="1B1805AA" w:rsidR="00E91C5D" w:rsidRDefault="00F86BDA" w:rsidP="00543119">
      <w:pPr>
        <w:pStyle w:val="07415"/>
        <w:spacing w:line="240" w:lineRule="auto"/>
        <w:ind w:firstLineChars="0" w:firstLine="0"/>
        <w:jc w:val="center"/>
      </w:pPr>
      <w:r>
        <w:rPr>
          <w:noProof/>
        </w:rPr>
        <w:drawing>
          <wp:inline distT="0" distB="0" distL="0" distR="0" wp14:anchorId="039DF984" wp14:editId="74462408">
            <wp:extent cx="4749132" cy="402336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773298" cy="4043833"/>
                    </a:xfrm>
                    <a:prstGeom prst="rect">
                      <a:avLst/>
                    </a:prstGeom>
                  </pic:spPr>
                </pic:pic>
              </a:graphicData>
            </a:graphic>
          </wp:inline>
        </w:drawing>
      </w:r>
    </w:p>
    <w:p w14:paraId="51B41BBC" w14:textId="6DA9D765" w:rsidR="00FE7F9E" w:rsidRPr="00691E28" w:rsidRDefault="00F86BDA" w:rsidP="00543119">
      <w:pPr>
        <w:pStyle w:val="07415"/>
        <w:ind w:firstLineChars="0"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3</w:t>
      </w:r>
      <w:r>
        <w:rPr>
          <w:rFonts w:ascii="楷体_GB2312" w:eastAsia="楷体_GB2312" w:cs="Times New Roman" w:hint="eastAsia"/>
          <w:sz w:val="21"/>
          <w:szCs w:val="21"/>
        </w:rPr>
        <w:t>-7</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历史行为数据应用举例</w:t>
      </w:r>
    </w:p>
    <w:p w14:paraId="283FBC8D" w14:textId="223B1BE3" w:rsidR="00212D92" w:rsidRDefault="00482D43" w:rsidP="00BE30A4">
      <w:pPr>
        <w:pStyle w:val="07415"/>
        <w:ind w:firstLine="480"/>
        <w:jc w:val="both"/>
      </w:pPr>
      <w:r>
        <w:rPr>
          <w:rFonts w:hint="eastAsia"/>
        </w:rPr>
        <w:t>如上所述</w:t>
      </w:r>
      <w:r w:rsidR="00903173">
        <w:rPr>
          <w:rFonts w:hint="eastAsia"/>
        </w:rPr>
        <w:t>，历史行为数据的处理方法</w:t>
      </w:r>
      <w:r w:rsidR="00BE30A4">
        <w:rPr>
          <w:rFonts w:hint="eastAsia"/>
        </w:rPr>
        <w:t>是排序模型中的关键问题之一。目前通常采用</w:t>
      </w:r>
      <w:r w:rsidR="00212D92">
        <w:rPr>
          <w:rFonts w:hint="eastAsia"/>
        </w:rPr>
        <w:t>的历史行为数据处理方法包括按时序连接的方法和基于卷积神经网络编码</w:t>
      </w:r>
      <w:r w:rsidR="00C26302" w:rsidRPr="00C26302">
        <w:rPr>
          <w:rFonts w:hint="eastAsia"/>
          <w:vertAlign w:val="superscript"/>
        </w:rPr>
        <w:t>[</w:t>
      </w:r>
      <w:r w:rsidR="005D5383">
        <w:rPr>
          <w:vertAlign w:val="superscript"/>
        </w:rPr>
        <w:t>45</w:t>
      </w:r>
      <w:r w:rsidR="00C26302" w:rsidRPr="00C26302">
        <w:rPr>
          <w:rFonts w:hint="eastAsia"/>
          <w:vertAlign w:val="superscript"/>
        </w:rPr>
        <w:t>]</w:t>
      </w:r>
      <w:r w:rsidR="00212D92">
        <w:rPr>
          <w:rFonts w:hint="eastAsia"/>
        </w:rPr>
        <w:t>的方法等。下面对两种方法的原理和优缺点</w:t>
      </w:r>
      <w:r w:rsidR="000F67EC">
        <w:rPr>
          <w:rFonts w:hint="eastAsia"/>
        </w:rPr>
        <w:t>分别</w:t>
      </w:r>
      <w:r w:rsidR="00212D92">
        <w:rPr>
          <w:rFonts w:hint="eastAsia"/>
        </w:rPr>
        <w:t>进行分析说明。</w:t>
      </w:r>
    </w:p>
    <w:p w14:paraId="224A2BB3" w14:textId="65F1ED55" w:rsidR="00212D92" w:rsidRDefault="007A78E1" w:rsidP="00543119">
      <w:pPr>
        <w:pStyle w:val="07415"/>
        <w:numPr>
          <w:ilvl w:val="0"/>
          <w:numId w:val="28"/>
        </w:numPr>
        <w:ind w:left="0" w:firstLineChars="0" w:firstLine="0"/>
        <w:jc w:val="both"/>
      </w:pPr>
      <w:r>
        <w:rPr>
          <w:rFonts w:hint="eastAsia"/>
        </w:rPr>
        <w:t>按时序连接方法</w:t>
      </w:r>
    </w:p>
    <w:p w14:paraId="6885D8FF" w14:textId="7DC9E9DA" w:rsidR="002675A9" w:rsidRDefault="007A78E1" w:rsidP="005C545E">
      <w:pPr>
        <w:pStyle w:val="07415"/>
        <w:ind w:firstLine="480"/>
        <w:jc w:val="both"/>
      </w:pPr>
      <w:r>
        <w:rPr>
          <w:rFonts w:hint="eastAsia"/>
        </w:rPr>
        <w:t>按时序连接的历史行为数据处理方法将用户的历史行为特征按照其产生的时间顺序进行连接，得到最终的历史行为特征向量。</w:t>
      </w:r>
      <w:r w:rsidR="005C545E">
        <w:rPr>
          <w:rFonts w:hint="eastAsia"/>
        </w:rPr>
        <w:t>这种方法存在一些不足。首先，</w:t>
      </w:r>
      <w:r w:rsidR="00BE30A4">
        <w:rPr>
          <w:rFonts w:hint="eastAsia"/>
        </w:rPr>
        <w:t>因为历史行为记录的数据量不确定，</w:t>
      </w:r>
      <w:r w:rsidR="005C545E">
        <w:rPr>
          <w:rFonts w:hint="eastAsia"/>
        </w:rPr>
        <w:t>此方法</w:t>
      </w:r>
      <w:r w:rsidR="00BE30A4">
        <w:rPr>
          <w:rFonts w:hint="eastAsia"/>
        </w:rPr>
        <w:t>无法得到固定长度的特征向量。这一问题对应</w:t>
      </w:r>
      <w:r w:rsidR="00BE30A4">
        <w:rPr>
          <w:rFonts w:hint="eastAsia"/>
        </w:rPr>
        <w:lastRenderedPageBreak/>
        <w:t>的一种解决方案是先确定需要的历史数据</w:t>
      </w:r>
      <w:r w:rsidR="005C545E">
        <w:rPr>
          <w:rFonts w:hint="eastAsia"/>
        </w:rPr>
        <w:t>记录</w:t>
      </w:r>
      <w:r w:rsidR="00BE30A4">
        <w:rPr>
          <w:rFonts w:hint="eastAsia"/>
        </w:rPr>
        <w:t>条数，对于数据量过多或过少的情况分别进行截断和补齐处理，如图</w:t>
      </w:r>
      <w:r w:rsidR="00BE30A4">
        <w:rPr>
          <w:rFonts w:hint="eastAsia"/>
        </w:rPr>
        <w:t>3-</w:t>
      </w:r>
      <w:r w:rsidR="002675A9">
        <w:t>8</w:t>
      </w:r>
      <w:r w:rsidR="00BE30A4">
        <w:rPr>
          <w:rFonts w:hint="eastAsia"/>
        </w:rPr>
        <w:t>所示。这种方法解决了特征向量长度不固定的问题，但是可能引起数据信息丢失或与真实行为产生偏差。</w:t>
      </w:r>
      <w:r w:rsidR="002675A9">
        <w:rPr>
          <w:rFonts w:hint="eastAsia"/>
        </w:rPr>
        <w:t>此外，按时序连接的历史行为处理方法只通过特征位置反映其时序关系，对历史行为</w:t>
      </w:r>
      <w:r w:rsidR="003D508D">
        <w:rPr>
          <w:rFonts w:hint="eastAsia"/>
        </w:rPr>
        <w:t>数据</w:t>
      </w:r>
      <w:r w:rsidR="002675A9">
        <w:rPr>
          <w:rFonts w:hint="eastAsia"/>
        </w:rPr>
        <w:t>的时序关联特性的建模能力较差，无法准确反映时间维度上的行为偏好</w:t>
      </w:r>
      <w:r w:rsidR="00A85E39">
        <w:rPr>
          <w:rFonts w:hint="eastAsia"/>
        </w:rPr>
        <w:t>特征</w:t>
      </w:r>
      <w:r w:rsidR="002675A9">
        <w:rPr>
          <w:rFonts w:hint="eastAsia"/>
        </w:rPr>
        <w:t>。</w:t>
      </w:r>
    </w:p>
    <w:p w14:paraId="6BA73943" w14:textId="77777777" w:rsidR="00E60ADB" w:rsidRDefault="00E60ADB" w:rsidP="00543119">
      <w:pPr>
        <w:pStyle w:val="07415"/>
        <w:spacing w:line="240" w:lineRule="auto"/>
        <w:ind w:firstLineChars="0" w:firstLine="0"/>
        <w:jc w:val="center"/>
      </w:pPr>
      <w:r>
        <w:rPr>
          <w:noProof/>
        </w:rPr>
        <w:drawing>
          <wp:inline distT="0" distB="0" distL="0" distR="0" wp14:anchorId="5DAB2848" wp14:editId="1AA39BF7">
            <wp:extent cx="2898189" cy="2157122"/>
            <wp:effectExtent l="0" t="0" r="0" b="190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924871" cy="2176982"/>
                    </a:xfrm>
                    <a:prstGeom prst="rect">
                      <a:avLst/>
                    </a:prstGeom>
                  </pic:spPr>
                </pic:pic>
              </a:graphicData>
            </a:graphic>
          </wp:inline>
        </w:drawing>
      </w:r>
    </w:p>
    <w:p w14:paraId="094CAD90" w14:textId="77777777" w:rsidR="00E60ADB" w:rsidRPr="009421B1" w:rsidRDefault="00E60ADB" w:rsidP="00543119">
      <w:pPr>
        <w:pStyle w:val="07415"/>
        <w:ind w:firstLineChars="0"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3</w:t>
      </w:r>
      <w:r>
        <w:rPr>
          <w:rFonts w:ascii="楷体_GB2312" w:eastAsia="楷体_GB2312" w:cs="Times New Roman" w:hint="eastAsia"/>
          <w:sz w:val="21"/>
          <w:szCs w:val="21"/>
        </w:rPr>
        <w:t>-8</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针对历史行为数据的截断补齐方法</w:t>
      </w:r>
    </w:p>
    <w:p w14:paraId="5F439D93" w14:textId="7356B93D" w:rsidR="002675A9" w:rsidRPr="00E60ADB" w:rsidRDefault="007423DA" w:rsidP="00543119">
      <w:pPr>
        <w:pStyle w:val="07415"/>
        <w:numPr>
          <w:ilvl w:val="0"/>
          <w:numId w:val="28"/>
        </w:numPr>
        <w:ind w:left="0" w:firstLineChars="0" w:firstLine="0"/>
        <w:jc w:val="both"/>
      </w:pPr>
      <w:r>
        <w:rPr>
          <w:rFonts w:hint="eastAsia"/>
        </w:rPr>
        <w:t>基于卷积神经网络编码方法</w:t>
      </w:r>
    </w:p>
    <w:p w14:paraId="557BC330" w14:textId="73B12938" w:rsidR="002675A9" w:rsidRDefault="00CF1A5A" w:rsidP="005C545E">
      <w:pPr>
        <w:pStyle w:val="07415"/>
        <w:ind w:firstLine="480"/>
        <w:jc w:val="both"/>
      </w:pPr>
      <w:r>
        <w:rPr>
          <w:rFonts w:hint="eastAsia"/>
        </w:rPr>
        <w:t>基于卷积神经网络编码的历史行为数据处理方法主要解决了</w:t>
      </w:r>
      <w:r w:rsidR="00DF5F80">
        <w:rPr>
          <w:rFonts w:hint="eastAsia"/>
        </w:rPr>
        <w:t>历史行为特征向量长度不固定的问题。</w:t>
      </w:r>
      <w:r w:rsidR="006E3A5B">
        <w:rPr>
          <w:rFonts w:hint="eastAsia"/>
        </w:rPr>
        <w:t>如图</w:t>
      </w:r>
      <w:r w:rsidR="006E3A5B">
        <w:rPr>
          <w:rFonts w:hint="eastAsia"/>
        </w:rPr>
        <w:t>3-</w:t>
      </w:r>
      <w:r w:rsidR="006E3A5B">
        <w:t>9</w:t>
      </w:r>
      <w:r w:rsidR="006E3A5B">
        <w:rPr>
          <w:rFonts w:hint="eastAsia"/>
        </w:rPr>
        <w:t>所示，编码模型主要划分为输入层、卷积层、池化层和全连接层，其中输入层接收原始历史行为向量，</w:t>
      </w:r>
      <w:r w:rsidR="00325B2D">
        <w:rPr>
          <w:rFonts w:hint="eastAsia"/>
        </w:rPr>
        <w:t>经过</w:t>
      </w:r>
      <w:r w:rsidR="006E3A5B">
        <w:rPr>
          <w:rFonts w:hint="eastAsia"/>
        </w:rPr>
        <w:t>卷积层和池化</w:t>
      </w:r>
      <w:proofErr w:type="gramStart"/>
      <w:r w:rsidR="006E3A5B">
        <w:rPr>
          <w:rFonts w:hint="eastAsia"/>
        </w:rPr>
        <w:t>层</w:t>
      </w:r>
      <w:r w:rsidR="00B86347">
        <w:rPr>
          <w:rFonts w:hint="eastAsia"/>
        </w:rPr>
        <w:t>完成</w:t>
      </w:r>
      <w:proofErr w:type="gramEnd"/>
      <w:r w:rsidR="006E3A5B">
        <w:rPr>
          <w:rFonts w:hint="eastAsia"/>
        </w:rPr>
        <w:t>历史行为数据的特征提取，</w:t>
      </w:r>
      <w:r w:rsidR="00325B2D">
        <w:rPr>
          <w:rFonts w:hint="eastAsia"/>
        </w:rPr>
        <w:t>最后由全连接</w:t>
      </w:r>
      <w:proofErr w:type="gramStart"/>
      <w:r w:rsidR="00325B2D">
        <w:rPr>
          <w:rFonts w:hint="eastAsia"/>
        </w:rPr>
        <w:t>层得到</w:t>
      </w:r>
      <w:proofErr w:type="gramEnd"/>
      <w:r w:rsidR="00325B2D">
        <w:rPr>
          <w:rFonts w:hint="eastAsia"/>
        </w:rPr>
        <w:t>最终的历史行为特征向量。</w:t>
      </w:r>
    </w:p>
    <w:p w14:paraId="500770AC" w14:textId="76EB07DF" w:rsidR="000C7C67" w:rsidRDefault="00027028" w:rsidP="00543119">
      <w:pPr>
        <w:pStyle w:val="07415"/>
        <w:spacing w:line="240" w:lineRule="auto"/>
        <w:ind w:firstLineChars="0" w:firstLine="0"/>
        <w:jc w:val="center"/>
      </w:pPr>
      <w:r>
        <w:rPr>
          <w:noProof/>
        </w:rPr>
        <w:drawing>
          <wp:inline distT="0" distB="0" distL="0" distR="0" wp14:anchorId="33693709" wp14:editId="33E51E4A">
            <wp:extent cx="4665516" cy="2406552"/>
            <wp:effectExtent l="0" t="0" r="8255" b="698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740705" cy="2445336"/>
                    </a:xfrm>
                    <a:prstGeom prst="rect">
                      <a:avLst/>
                    </a:prstGeom>
                  </pic:spPr>
                </pic:pic>
              </a:graphicData>
            </a:graphic>
          </wp:inline>
        </w:drawing>
      </w:r>
    </w:p>
    <w:p w14:paraId="3199F132" w14:textId="48B13564" w:rsidR="00DD1F0B" w:rsidRPr="00DD1F0B" w:rsidRDefault="00DD1F0B" w:rsidP="00533574">
      <w:pPr>
        <w:pStyle w:val="07415"/>
        <w:ind w:firstLineChars="0"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3</w:t>
      </w:r>
      <w:r>
        <w:rPr>
          <w:rFonts w:ascii="楷体_GB2312" w:eastAsia="楷体_GB2312" w:cs="Times New Roman" w:hint="eastAsia"/>
          <w:sz w:val="21"/>
          <w:szCs w:val="21"/>
        </w:rPr>
        <w:t>-9</w:t>
      </w:r>
      <w:r w:rsidR="00A80FF8">
        <w:rPr>
          <w:rFonts w:ascii="楷体_GB2312" w:eastAsia="楷体_GB2312" w:cs="Times New Roman" w:hint="eastAsia"/>
          <w:sz w:val="21"/>
          <w:szCs w:val="21"/>
        </w:rPr>
        <w:t>基于卷积神经网络的历史行为数据处理方法</w:t>
      </w:r>
    </w:p>
    <w:p w14:paraId="44D5EE52" w14:textId="27363F70" w:rsidR="00CF1B99" w:rsidRDefault="00CF1B99" w:rsidP="005C545E">
      <w:pPr>
        <w:pStyle w:val="07415"/>
        <w:ind w:firstLine="480"/>
        <w:jc w:val="both"/>
      </w:pPr>
      <w:r>
        <w:rPr>
          <w:rFonts w:hint="eastAsia"/>
        </w:rPr>
        <w:t>基于卷积神经网络的编码方法解决了历史行为特征向量长度不固定的问题，</w:t>
      </w:r>
      <w:r w:rsidR="00D95442">
        <w:rPr>
          <w:rFonts w:hint="eastAsia"/>
        </w:rPr>
        <w:t>且不会</w:t>
      </w:r>
      <w:r w:rsidR="001D12BF">
        <w:rPr>
          <w:rFonts w:hint="eastAsia"/>
        </w:rPr>
        <w:t>因为截断补齐</w:t>
      </w:r>
      <w:r w:rsidR="00582B13">
        <w:rPr>
          <w:rFonts w:hint="eastAsia"/>
        </w:rPr>
        <w:t>等</w:t>
      </w:r>
      <w:r w:rsidR="001D12BF">
        <w:rPr>
          <w:rFonts w:hint="eastAsia"/>
        </w:rPr>
        <w:t>操作</w:t>
      </w:r>
      <w:r w:rsidR="00AE7C6F">
        <w:rPr>
          <w:rFonts w:hint="eastAsia"/>
        </w:rPr>
        <w:t>而</w:t>
      </w:r>
      <w:r w:rsidR="001D12BF">
        <w:rPr>
          <w:rFonts w:hint="eastAsia"/>
        </w:rPr>
        <w:t>导致</w:t>
      </w:r>
      <w:r w:rsidR="00D95442">
        <w:rPr>
          <w:rFonts w:hint="eastAsia"/>
        </w:rPr>
        <w:t>产生噪声或信息丢失。</w:t>
      </w:r>
      <w:r w:rsidR="001623E5">
        <w:rPr>
          <w:rFonts w:hint="eastAsia"/>
        </w:rPr>
        <w:t>然而这种方法同样没有考虑历史行为数据的时序特性和前后关联，</w:t>
      </w:r>
      <w:r w:rsidR="00D916E1">
        <w:rPr>
          <w:rFonts w:hint="eastAsia"/>
        </w:rPr>
        <w:t>无法充分</w:t>
      </w:r>
      <w:r w:rsidR="00161910">
        <w:rPr>
          <w:rFonts w:hint="eastAsia"/>
        </w:rPr>
        <w:t>表示</w:t>
      </w:r>
      <w:r w:rsidR="00D916E1">
        <w:rPr>
          <w:rFonts w:hint="eastAsia"/>
        </w:rPr>
        <w:t>数据的特征。</w:t>
      </w:r>
    </w:p>
    <w:p w14:paraId="66E9C677" w14:textId="762FE50E" w:rsidR="00C74D3C" w:rsidRDefault="00E93548" w:rsidP="005C545E">
      <w:pPr>
        <w:pStyle w:val="07415"/>
        <w:ind w:firstLine="480"/>
        <w:jc w:val="both"/>
      </w:pPr>
      <w:r>
        <w:rPr>
          <w:rFonts w:hint="eastAsia"/>
        </w:rPr>
        <w:t>综合上述分析，针对现有历史行为数据处理方法中存在的</w:t>
      </w:r>
      <w:r w:rsidR="00BE30A4">
        <w:rPr>
          <w:rFonts w:hint="eastAsia"/>
        </w:rPr>
        <w:t>问题，本课题提出了一</w:t>
      </w:r>
      <w:r w:rsidR="00BE30A4">
        <w:rPr>
          <w:rFonts w:hint="eastAsia"/>
        </w:rPr>
        <w:lastRenderedPageBreak/>
        <w:t>种使用循环</w:t>
      </w:r>
      <w:r w:rsidR="00572E68">
        <w:rPr>
          <w:rFonts w:hint="eastAsia"/>
        </w:rPr>
        <w:t>神经网络对历史行为数据进行编码的方法</w:t>
      </w:r>
      <w:r w:rsidR="00BE30A4">
        <w:rPr>
          <w:rFonts w:hint="eastAsia"/>
        </w:rPr>
        <w:t>，</w:t>
      </w:r>
      <w:r w:rsidR="00572E68">
        <w:rPr>
          <w:rFonts w:hint="eastAsia"/>
        </w:rPr>
        <w:t>解决了特征向量长度不固定、数据噪声</w:t>
      </w:r>
      <w:r w:rsidR="00572E68">
        <w:rPr>
          <w:rFonts w:hint="eastAsia"/>
        </w:rPr>
        <w:t>/</w:t>
      </w:r>
      <w:r w:rsidR="00572E68">
        <w:rPr>
          <w:rFonts w:hint="eastAsia"/>
        </w:rPr>
        <w:t>信息丢失、无法表达数据时序特点等</w:t>
      </w:r>
      <w:r w:rsidR="00BE30A4">
        <w:rPr>
          <w:rFonts w:hint="eastAsia"/>
        </w:rPr>
        <w:t>问题。这种方法的思想原理和</w:t>
      </w:r>
      <w:r w:rsidR="005A7BF4">
        <w:rPr>
          <w:rFonts w:hint="eastAsia"/>
        </w:rPr>
        <w:t>具体</w:t>
      </w:r>
      <w:r w:rsidR="00BE30A4">
        <w:rPr>
          <w:rFonts w:hint="eastAsia"/>
        </w:rPr>
        <w:t>操作过程将在论文第四章中进行详细介绍。</w:t>
      </w:r>
    </w:p>
    <w:p w14:paraId="5864A523" w14:textId="4B68D5C5" w:rsidR="006012A0" w:rsidRDefault="00C74D3C" w:rsidP="00EA2AB4">
      <w:pPr>
        <w:pStyle w:val="3"/>
      </w:pPr>
      <w:bookmarkStart w:id="34" w:name="_Toc503285322"/>
      <w:r>
        <w:rPr>
          <w:rFonts w:hint="eastAsia"/>
        </w:rPr>
        <w:t>排序模型</w:t>
      </w:r>
      <w:r>
        <w:t>设计</w:t>
      </w:r>
      <w:r>
        <w:rPr>
          <w:rFonts w:hint="eastAsia"/>
        </w:rPr>
        <w:t>方法</w:t>
      </w:r>
      <w:bookmarkEnd w:id="34"/>
    </w:p>
    <w:p w14:paraId="3E1E4ECC" w14:textId="69F1DCEE" w:rsidR="00EB107F" w:rsidRDefault="00AA499C" w:rsidP="00EB58AE">
      <w:pPr>
        <w:pStyle w:val="07415"/>
        <w:ind w:firstLine="480"/>
        <w:jc w:val="both"/>
      </w:pPr>
      <w:r>
        <w:rPr>
          <w:rFonts w:hint="eastAsia"/>
        </w:rPr>
        <w:t>排序</w:t>
      </w:r>
      <w:r w:rsidR="00A91B10">
        <w:rPr>
          <w:rFonts w:hint="eastAsia"/>
        </w:rPr>
        <w:t>模</w:t>
      </w:r>
      <w:r w:rsidR="005733B1">
        <w:rPr>
          <w:rFonts w:hint="eastAsia"/>
        </w:rPr>
        <w:t>型</w:t>
      </w:r>
      <w:r w:rsidR="00A91B10">
        <w:t>设计</w:t>
      </w:r>
      <w:r w:rsidR="005733B1">
        <w:rPr>
          <w:rFonts w:hint="eastAsia"/>
        </w:rPr>
        <w:t>方法</w:t>
      </w:r>
      <w:r w:rsidR="00A91B10">
        <w:t>包括</w:t>
      </w:r>
      <w:r w:rsidR="00777ABB">
        <w:rPr>
          <w:rFonts w:hint="eastAsia"/>
        </w:rPr>
        <w:t>排序模型的总体结构</w:t>
      </w:r>
      <w:r w:rsidR="00B7522C">
        <w:rPr>
          <w:rFonts w:hint="eastAsia"/>
        </w:rPr>
        <w:t>设计、训练</w:t>
      </w:r>
      <w:r w:rsidR="004222A8">
        <w:t>方法</w:t>
      </w:r>
      <w:r>
        <w:rPr>
          <w:rFonts w:hint="eastAsia"/>
        </w:rPr>
        <w:t>选取和排序打分</w:t>
      </w:r>
      <w:r w:rsidR="00A91B10">
        <w:t>算法模型的</w:t>
      </w:r>
      <w:r>
        <w:rPr>
          <w:rFonts w:hint="eastAsia"/>
        </w:rPr>
        <w:t>设计</w:t>
      </w:r>
      <w:r w:rsidR="00A91B10">
        <w:t>优化等</w:t>
      </w:r>
      <w:r w:rsidR="00555B41">
        <w:rPr>
          <w:rFonts w:hint="eastAsia"/>
        </w:rPr>
        <w:t>方面，</w:t>
      </w:r>
      <w:r w:rsidR="00A26BD3">
        <w:rPr>
          <w:rFonts w:hint="eastAsia"/>
        </w:rPr>
        <w:t>需要解决的重点难点问题包括</w:t>
      </w:r>
      <w:r w:rsidR="008C3A31">
        <w:rPr>
          <w:rFonts w:hint="eastAsia"/>
        </w:rPr>
        <w:t>如何</w:t>
      </w:r>
      <w:r w:rsidR="00555B41">
        <w:rPr>
          <w:rFonts w:hint="eastAsia"/>
        </w:rPr>
        <w:t>提升模型的排序精准度、提高模型的训练和预测计算效率等。</w:t>
      </w:r>
      <w:r w:rsidR="004618A9">
        <w:rPr>
          <w:rFonts w:hint="eastAsia"/>
        </w:rPr>
        <w:t>目前工业界在广告投放和推荐系统等业务场景的排序模型中大多使用分层的架构设计。</w:t>
      </w:r>
      <w:r w:rsidR="00996433">
        <w:rPr>
          <w:rFonts w:hint="eastAsia"/>
        </w:rPr>
        <w:t>分层排序模型通常包含资源召回层和排序层，其中资源召回层也被称为候选生成层，排序</w:t>
      </w:r>
      <w:r w:rsidR="00F9489B">
        <w:rPr>
          <w:rFonts w:hint="eastAsia"/>
        </w:rPr>
        <w:t>层</w:t>
      </w:r>
      <w:r w:rsidR="00996433">
        <w:rPr>
          <w:rFonts w:hint="eastAsia"/>
        </w:rPr>
        <w:t>则可以进一步划分为粗</w:t>
      </w:r>
      <w:proofErr w:type="gramStart"/>
      <w:r w:rsidR="00996433">
        <w:rPr>
          <w:rFonts w:hint="eastAsia"/>
        </w:rPr>
        <w:t>排层和精排层</w:t>
      </w:r>
      <w:proofErr w:type="gramEnd"/>
      <w:r w:rsidR="0086515E">
        <w:rPr>
          <w:rFonts w:hint="eastAsia"/>
        </w:rPr>
        <w:t>。</w:t>
      </w:r>
      <w:r w:rsidR="00630D7F">
        <w:rPr>
          <w:rFonts w:hint="eastAsia"/>
        </w:rPr>
        <w:t>图</w:t>
      </w:r>
      <w:r w:rsidR="00310B7C">
        <w:rPr>
          <w:rFonts w:hint="eastAsia"/>
        </w:rPr>
        <w:t>3-10</w:t>
      </w:r>
      <w:r w:rsidR="00D30B67">
        <w:rPr>
          <w:rFonts w:hint="eastAsia"/>
        </w:rPr>
        <w:t>描述了一个典型的分层</w:t>
      </w:r>
      <w:r w:rsidR="003F6B66">
        <w:rPr>
          <w:rFonts w:hint="eastAsia"/>
        </w:rPr>
        <w:t>排序模型</w:t>
      </w:r>
      <w:r w:rsidR="00995639">
        <w:rPr>
          <w:rFonts w:hint="eastAsia"/>
        </w:rPr>
        <w:t>的主体结构。</w:t>
      </w:r>
    </w:p>
    <w:p w14:paraId="4E08DCAB" w14:textId="02A60061" w:rsidR="00630D7F" w:rsidRDefault="00271EB5" w:rsidP="00533574">
      <w:pPr>
        <w:pStyle w:val="07415"/>
        <w:spacing w:line="240" w:lineRule="auto"/>
        <w:ind w:firstLineChars="0" w:firstLine="0"/>
        <w:jc w:val="center"/>
      </w:pPr>
      <w:r w:rsidRPr="00271EB5">
        <w:rPr>
          <w:noProof/>
        </w:rPr>
        <w:drawing>
          <wp:inline distT="0" distB="0" distL="0" distR="0" wp14:anchorId="3569469B" wp14:editId="466647E9">
            <wp:extent cx="3375660" cy="2207164"/>
            <wp:effectExtent l="0" t="0" r="0" b="317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439294" cy="2248771"/>
                    </a:xfrm>
                    <a:prstGeom prst="rect">
                      <a:avLst/>
                    </a:prstGeom>
                  </pic:spPr>
                </pic:pic>
              </a:graphicData>
            </a:graphic>
          </wp:inline>
        </w:drawing>
      </w:r>
    </w:p>
    <w:p w14:paraId="2BC1C76B" w14:textId="47CECDCA" w:rsidR="00EB107F" w:rsidRPr="003F6B66" w:rsidRDefault="003F6B66" w:rsidP="00533574">
      <w:pPr>
        <w:pStyle w:val="07415"/>
        <w:ind w:firstLineChars="0"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3</w:t>
      </w:r>
      <w:r w:rsidR="00310B7C">
        <w:rPr>
          <w:rFonts w:ascii="楷体_GB2312" w:eastAsia="楷体_GB2312" w:cs="Times New Roman" w:hint="eastAsia"/>
          <w:sz w:val="21"/>
          <w:szCs w:val="21"/>
        </w:rPr>
        <w:t>-10</w:t>
      </w:r>
      <w:r w:rsidRPr="00540ED3">
        <w:rPr>
          <w:rFonts w:ascii="楷体_GB2312" w:eastAsia="楷体_GB2312" w:cs="Times New Roman" w:hint="eastAsia"/>
          <w:sz w:val="21"/>
          <w:szCs w:val="21"/>
        </w:rPr>
        <w:t xml:space="preserve"> </w:t>
      </w:r>
      <w:r w:rsidR="00BA2D77">
        <w:rPr>
          <w:rFonts w:ascii="楷体_GB2312" w:eastAsia="楷体_GB2312" w:cs="Times New Roman" w:hint="eastAsia"/>
          <w:sz w:val="21"/>
          <w:szCs w:val="21"/>
        </w:rPr>
        <w:t>分层排序模型结构</w:t>
      </w:r>
    </w:p>
    <w:p w14:paraId="5E4FF436" w14:textId="2B162091" w:rsidR="00A16F3D" w:rsidRDefault="0086515E" w:rsidP="00ED03F2">
      <w:pPr>
        <w:pStyle w:val="07415"/>
        <w:ind w:firstLine="480"/>
        <w:jc w:val="both"/>
      </w:pPr>
      <w:r>
        <w:rPr>
          <w:rFonts w:hint="eastAsia"/>
        </w:rPr>
        <w:t>其中，资源召回</w:t>
      </w:r>
      <w:proofErr w:type="gramStart"/>
      <w:r>
        <w:rPr>
          <w:rFonts w:hint="eastAsia"/>
        </w:rPr>
        <w:t>层</w:t>
      </w:r>
      <w:r w:rsidR="00F9489B">
        <w:rPr>
          <w:rFonts w:hint="eastAsia"/>
        </w:rPr>
        <w:t>实现</w:t>
      </w:r>
      <w:proofErr w:type="gramEnd"/>
      <w:r w:rsidR="00F9489B">
        <w:rPr>
          <w:rFonts w:hint="eastAsia"/>
        </w:rPr>
        <w:t>从整体资源池中初步召回待排序候选项的功能</w:t>
      </w:r>
      <w:r w:rsidR="00DC1B3E">
        <w:rPr>
          <w:rFonts w:hint="eastAsia"/>
        </w:rPr>
        <w:t>。</w:t>
      </w:r>
      <w:r>
        <w:rPr>
          <w:rFonts w:hint="eastAsia"/>
        </w:rPr>
        <w:t>生成的待排序候选</w:t>
      </w:r>
      <w:proofErr w:type="gramStart"/>
      <w:r>
        <w:rPr>
          <w:rFonts w:hint="eastAsia"/>
        </w:rPr>
        <w:t>项集</w:t>
      </w:r>
      <w:r w:rsidR="009D1DF5">
        <w:rPr>
          <w:rFonts w:hint="eastAsia"/>
        </w:rPr>
        <w:t>由粗排层</w:t>
      </w:r>
      <w:proofErr w:type="gramEnd"/>
      <w:r>
        <w:rPr>
          <w:rFonts w:hint="eastAsia"/>
        </w:rPr>
        <w:t>进行进一步的过滤</w:t>
      </w:r>
      <w:r w:rsidR="009D1DF5">
        <w:rPr>
          <w:rFonts w:hint="eastAsia"/>
        </w:rPr>
        <w:t>筛选</w:t>
      </w:r>
      <w:r>
        <w:rPr>
          <w:rFonts w:hint="eastAsia"/>
        </w:rPr>
        <w:t>，其结果</w:t>
      </w:r>
      <w:r w:rsidR="009D1DF5">
        <w:rPr>
          <w:rFonts w:hint="eastAsia"/>
        </w:rPr>
        <w:t>送入</w:t>
      </w:r>
      <w:proofErr w:type="gramStart"/>
      <w:r w:rsidR="009D1DF5">
        <w:rPr>
          <w:rFonts w:hint="eastAsia"/>
        </w:rPr>
        <w:t>精排层完成</w:t>
      </w:r>
      <w:proofErr w:type="gramEnd"/>
      <w:r w:rsidR="009D1DF5">
        <w:rPr>
          <w:rFonts w:hint="eastAsia"/>
        </w:rPr>
        <w:t>最终的排序</w:t>
      </w:r>
      <w:r w:rsidR="00B43342">
        <w:rPr>
          <w:rFonts w:hint="eastAsia"/>
        </w:rPr>
        <w:t>并输出</w:t>
      </w:r>
      <w:r w:rsidR="009D1DF5">
        <w:rPr>
          <w:rFonts w:hint="eastAsia"/>
        </w:rPr>
        <w:t>。</w:t>
      </w:r>
      <w:r w:rsidR="00D9469A">
        <w:rPr>
          <w:rFonts w:hint="eastAsia"/>
        </w:rPr>
        <w:t>之所以采用分层的系统</w:t>
      </w:r>
      <w:r w:rsidR="00931D63">
        <w:rPr>
          <w:rFonts w:hint="eastAsia"/>
        </w:rPr>
        <w:t>结构设计</w:t>
      </w:r>
      <w:r w:rsidR="00D9469A">
        <w:rPr>
          <w:rFonts w:hint="eastAsia"/>
        </w:rPr>
        <w:t>是出于对模型排序效率的考虑。</w:t>
      </w:r>
      <w:r w:rsidR="007E08DE">
        <w:rPr>
          <w:rFonts w:hint="eastAsia"/>
        </w:rPr>
        <w:t>如上文所介绍，排序模型的核心思想是对候选项进行打分，</w:t>
      </w:r>
      <w:r w:rsidR="00234D75">
        <w:rPr>
          <w:rFonts w:hint="eastAsia"/>
        </w:rPr>
        <w:t>再</w:t>
      </w:r>
      <w:r w:rsidR="0099667B">
        <w:rPr>
          <w:rFonts w:hint="eastAsia"/>
        </w:rPr>
        <w:t>根据分数对其排序</w:t>
      </w:r>
      <w:r w:rsidR="003D2D9A">
        <w:rPr>
          <w:rFonts w:hint="eastAsia"/>
        </w:rPr>
        <w:t>，因此排序过程的计算耗时正比于候选项的数量。</w:t>
      </w:r>
      <w:r w:rsidR="009B0B1A">
        <w:rPr>
          <w:rFonts w:hint="eastAsia"/>
        </w:rPr>
        <w:t>在实际应用中，资源池中的全部资源的数量是十分巨大的</w:t>
      </w:r>
      <w:r w:rsidR="00042635">
        <w:rPr>
          <w:rFonts w:hint="eastAsia"/>
        </w:rPr>
        <w:t>，例如互联网上全部网页数、购物网站中全部的商品数等，</w:t>
      </w:r>
      <w:r w:rsidR="00990BA2">
        <w:rPr>
          <w:rFonts w:hint="eastAsia"/>
        </w:rPr>
        <w:t>在每次排序请求中</w:t>
      </w:r>
      <w:r w:rsidR="00DC2EF0">
        <w:rPr>
          <w:rFonts w:hint="eastAsia"/>
        </w:rPr>
        <w:t>使用复杂模型</w:t>
      </w:r>
      <w:r w:rsidR="00990BA2">
        <w:rPr>
          <w:rFonts w:hint="eastAsia"/>
        </w:rPr>
        <w:t>对全部的资源</w:t>
      </w:r>
      <w:r w:rsidR="00BB6588">
        <w:rPr>
          <w:rFonts w:hint="eastAsia"/>
        </w:rPr>
        <w:t>进行打分计算是不可实现的</w:t>
      </w:r>
      <w:r w:rsidR="001E37C3">
        <w:rPr>
          <w:rFonts w:hint="eastAsia"/>
        </w:rPr>
        <w:t>。</w:t>
      </w:r>
      <w:r w:rsidR="009A4F3A">
        <w:rPr>
          <w:rFonts w:hint="eastAsia"/>
        </w:rPr>
        <w:t>同时，因为与排序请求相关的候选资源只</w:t>
      </w:r>
      <w:proofErr w:type="gramStart"/>
      <w:r w:rsidR="009A4F3A">
        <w:rPr>
          <w:rFonts w:hint="eastAsia"/>
        </w:rPr>
        <w:t>占资源</w:t>
      </w:r>
      <w:proofErr w:type="gramEnd"/>
      <w:r w:rsidR="009A4F3A">
        <w:rPr>
          <w:rFonts w:hint="eastAsia"/>
        </w:rPr>
        <w:t>总数的极少一部分，所以</w:t>
      </w:r>
      <w:r w:rsidR="00631032">
        <w:rPr>
          <w:rFonts w:hint="eastAsia"/>
        </w:rPr>
        <w:t>首先</w:t>
      </w:r>
      <w:r w:rsidR="0083725F">
        <w:rPr>
          <w:rFonts w:hint="eastAsia"/>
        </w:rPr>
        <w:t>使用</w:t>
      </w:r>
      <w:r w:rsidR="00631032">
        <w:rPr>
          <w:rFonts w:hint="eastAsia"/>
        </w:rPr>
        <w:t>资源召回层</w:t>
      </w:r>
      <w:r w:rsidR="00F2105B">
        <w:rPr>
          <w:rFonts w:hint="eastAsia"/>
        </w:rPr>
        <w:t>过滤掉大量的无关资源，</w:t>
      </w:r>
      <w:r w:rsidR="00631032">
        <w:rPr>
          <w:rFonts w:hint="eastAsia"/>
        </w:rPr>
        <w:t>生成与排序请求相关的候选项集合。</w:t>
      </w:r>
      <w:r w:rsidR="00892950">
        <w:rPr>
          <w:rFonts w:hint="eastAsia"/>
        </w:rPr>
        <w:t>资源召回层通常基于规则和高级数据结构实现，如使用基于关键字的倒排索引存储结构。</w:t>
      </w:r>
      <w:r w:rsidR="004751E5">
        <w:rPr>
          <w:rFonts w:hint="eastAsia"/>
        </w:rPr>
        <w:t>在大多数情况，</w:t>
      </w:r>
      <w:r w:rsidR="00ED03F2">
        <w:rPr>
          <w:rFonts w:hint="eastAsia"/>
        </w:rPr>
        <w:t>资源召回层</w:t>
      </w:r>
      <w:r w:rsidR="00D61DF2">
        <w:rPr>
          <w:rFonts w:hint="eastAsia"/>
        </w:rPr>
        <w:t>输出</w:t>
      </w:r>
      <w:r w:rsidR="00ED03F2">
        <w:rPr>
          <w:rFonts w:hint="eastAsia"/>
        </w:rPr>
        <w:t>的</w:t>
      </w:r>
      <w:r w:rsidR="004751E5">
        <w:rPr>
          <w:rFonts w:hint="eastAsia"/>
        </w:rPr>
        <w:t>相关候选项的数量仍比较多，不适合直接使用复杂模型计算每一个候选项的得分</w:t>
      </w:r>
      <w:r w:rsidR="00ED03F2">
        <w:rPr>
          <w:rFonts w:hint="eastAsia"/>
        </w:rPr>
        <w:t>，需要使用由线性回归模型等简单模型</w:t>
      </w:r>
      <w:r w:rsidR="00BE2D40">
        <w:rPr>
          <w:rFonts w:hint="eastAsia"/>
        </w:rPr>
        <w:t>构成的</w:t>
      </w:r>
      <w:proofErr w:type="gramStart"/>
      <w:r w:rsidR="00BE2D40">
        <w:rPr>
          <w:rFonts w:hint="eastAsia"/>
        </w:rPr>
        <w:t>粗排层</w:t>
      </w:r>
      <w:proofErr w:type="gramEnd"/>
      <w:r w:rsidR="00ED03F2">
        <w:rPr>
          <w:rFonts w:hint="eastAsia"/>
        </w:rPr>
        <w:t>对</w:t>
      </w:r>
      <w:proofErr w:type="gramStart"/>
      <w:r w:rsidR="00ED03F2">
        <w:rPr>
          <w:rFonts w:hint="eastAsia"/>
        </w:rPr>
        <w:t>候选项做进一步</w:t>
      </w:r>
      <w:proofErr w:type="gramEnd"/>
      <w:r w:rsidR="00ED03F2">
        <w:rPr>
          <w:rFonts w:hint="eastAsia"/>
        </w:rPr>
        <w:t>过滤</w:t>
      </w:r>
      <w:r w:rsidR="00C86F22">
        <w:rPr>
          <w:rFonts w:hint="eastAsia"/>
        </w:rPr>
        <w:t>，</w:t>
      </w:r>
      <w:r w:rsidR="00615C84">
        <w:rPr>
          <w:rFonts w:hint="eastAsia"/>
        </w:rPr>
        <w:t>最后</w:t>
      </w:r>
      <w:r w:rsidR="00C86F22">
        <w:rPr>
          <w:rFonts w:hint="eastAsia"/>
        </w:rPr>
        <w:t>再</w:t>
      </w:r>
      <w:r w:rsidR="00615C84">
        <w:rPr>
          <w:rFonts w:hint="eastAsia"/>
        </w:rPr>
        <w:t>由</w:t>
      </w:r>
      <w:proofErr w:type="gramStart"/>
      <w:r w:rsidR="00BC3E4F">
        <w:rPr>
          <w:rFonts w:hint="eastAsia"/>
        </w:rPr>
        <w:t>精排</w:t>
      </w:r>
      <w:r w:rsidR="00615C84">
        <w:rPr>
          <w:rFonts w:hint="eastAsia"/>
        </w:rPr>
        <w:t>层</w:t>
      </w:r>
      <w:proofErr w:type="gramEnd"/>
      <w:r w:rsidR="00615C84">
        <w:rPr>
          <w:rFonts w:hint="eastAsia"/>
        </w:rPr>
        <w:t>确定候选项的排序得分。为了提高排序精准度，</w:t>
      </w:r>
      <w:proofErr w:type="gramStart"/>
      <w:r w:rsidR="00370263">
        <w:rPr>
          <w:rFonts w:hint="eastAsia"/>
        </w:rPr>
        <w:t>精排层</w:t>
      </w:r>
      <w:proofErr w:type="gramEnd"/>
      <w:r w:rsidR="00370263">
        <w:rPr>
          <w:rFonts w:hint="eastAsia"/>
        </w:rPr>
        <w:t>打分模型</w:t>
      </w:r>
      <w:r w:rsidR="003B3D8F">
        <w:rPr>
          <w:rFonts w:hint="eastAsia"/>
        </w:rPr>
        <w:t>通常采用多</w:t>
      </w:r>
      <w:r w:rsidR="00BC3E4F">
        <w:rPr>
          <w:rFonts w:hint="eastAsia"/>
        </w:rPr>
        <w:t>个基础模型集</w:t>
      </w:r>
      <w:r w:rsidR="00BC3E4F">
        <w:rPr>
          <w:rFonts w:hint="eastAsia"/>
        </w:rPr>
        <w:lastRenderedPageBreak/>
        <w:t>成得到的融合模型实现。</w:t>
      </w:r>
    </w:p>
    <w:p w14:paraId="48C74660" w14:textId="14EF431A" w:rsidR="0061355B" w:rsidRDefault="008F718E" w:rsidP="00486EA3">
      <w:pPr>
        <w:pStyle w:val="07415"/>
        <w:ind w:firstLine="480"/>
        <w:jc w:val="both"/>
      </w:pPr>
      <w:proofErr w:type="gramStart"/>
      <w:r>
        <w:rPr>
          <w:rFonts w:hint="eastAsia"/>
        </w:rPr>
        <w:t>精排层</w:t>
      </w:r>
      <w:proofErr w:type="gramEnd"/>
      <w:r>
        <w:rPr>
          <w:rFonts w:hint="eastAsia"/>
        </w:rPr>
        <w:t>常用的模型融合方法为对各个</w:t>
      </w:r>
      <w:r w:rsidR="00285264">
        <w:rPr>
          <w:rFonts w:hint="eastAsia"/>
        </w:rPr>
        <w:t>基础</w:t>
      </w:r>
      <w:r>
        <w:rPr>
          <w:rFonts w:hint="eastAsia"/>
        </w:rPr>
        <w:t>模型的结果进行线性加权求和。</w:t>
      </w:r>
      <w:proofErr w:type="gramStart"/>
      <w:r w:rsidR="00285264">
        <w:rPr>
          <w:rFonts w:hint="eastAsia"/>
        </w:rPr>
        <w:t>各基模型</w:t>
      </w:r>
      <w:proofErr w:type="gramEnd"/>
      <w:r w:rsidR="00631926">
        <w:rPr>
          <w:rFonts w:hint="eastAsia"/>
        </w:rPr>
        <w:t>的</w:t>
      </w:r>
      <w:r w:rsidR="00285264">
        <w:rPr>
          <w:rFonts w:hint="eastAsia"/>
        </w:rPr>
        <w:t>权重系数</w:t>
      </w:r>
      <w:r w:rsidR="00631926">
        <w:rPr>
          <w:rFonts w:hint="eastAsia"/>
        </w:rPr>
        <w:t>可以人为指定，也可以再通过模型学习得到</w:t>
      </w:r>
      <w:r w:rsidR="005D4299">
        <w:rPr>
          <w:rFonts w:hint="eastAsia"/>
        </w:rPr>
        <w:t>。</w:t>
      </w:r>
      <w:r w:rsidR="002D5864">
        <w:rPr>
          <w:rFonts w:hint="eastAsia"/>
        </w:rPr>
        <w:t>后一种方式相当于以基模型的预测值作为特征向量训练更高层次的机器学习模型</w:t>
      </w:r>
      <w:r w:rsidR="00887D7F">
        <w:rPr>
          <w:rFonts w:hint="eastAsia"/>
        </w:rPr>
        <w:t>，因此又被称为模型堆叠（</w:t>
      </w:r>
      <w:r w:rsidR="00887D7F">
        <w:rPr>
          <w:rFonts w:hint="eastAsia"/>
        </w:rPr>
        <w:t>Stacking</w:t>
      </w:r>
      <w:r w:rsidR="00887D7F">
        <w:rPr>
          <w:rFonts w:hint="eastAsia"/>
        </w:rPr>
        <w:t>）。</w:t>
      </w:r>
      <w:r w:rsidR="00F01F5D">
        <w:rPr>
          <w:rFonts w:hint="eastAsia"/>
        </w:rPr>
        <w:t>模型堆叠的优点在于能够找到</w:t>
      </w:r>
      <w:r w:rsidR="00357A14">
        <w:rPr>
          <w:rFonts w:hint="eastAsia"/>
        </w:rPr>
        <w:t>各个</w:t>
      </w:r>
      <w:r w:rsidR="00F01F5D">
        <w:rPr>
          <w:rFonts w:hint="eastAsia"/>
        </w:rPr>
        <w:t>样本下表现最好的基模型，</w:t>
      </w:r>
      <w:r w:rsidR="00B708CD">
        <w:rPr>
          <w:rFonts w:hint="eastAsia"/>
        </w:rPr>
        <w:t>组合不同模型的优势方面，所以当基模型显著不同时，堆叠的效果最好</w:t>
      </w:r>
      <w:r w:rsidR="006E203A">
        <w:rPr>
          <w:rFonts w:hint="eastAsia"/>
        </w:rPr>
        <w:t>。</w:t>
      </w:r>
      <w:r w:rsidR="000E7631">
        <w:rPr>
          <w:rFonts w:hint="eastAsia"/>
        </w:rPr>
        <w:t>堆叠方法的优点明显，但是也存在一个问题</w:t>
      </w:r>
      <w:r w:rsidR="0082710F">
        <w:rPr>
          <w:rFonts w:hint="eastAsia"/>
        </w:rPr>
        <w:t>：</w:t>
      </w:r>
      <w:r w:rsidR="000E7631">
        <w:rPr>
          <w:rFonts w:hint="eastAsia"/>
        </w:rPr>
        <w:t>各级模型的训练过程相互独立，高层次模型在其训练过程中只会优化对应于低层模型输出结果的参数，</w:t>
      </w:r>
      <w:r w:rsidR="00A57203">
        <w:rPr>
          <w:rFonts w:hint="eastAsia"/>
        </w:rPr>
        <w:t>而不会对低层模型的内部参数进行更新。</w:t>
      </w:r>
      <w:r w:rsidR="00C825E3">
        <w:rPr>
          <w:rFonts w:hint="eastAsia"/>
        </w:rPr>
        <w:t>不同层级的模型分开训练，</w:t>
      </w:r>
      <w:r w:rsidR="00EF3C47">
        <w:rPr>
          <w:rFonts w:hint="eastAsia"/>
        </w:rPr>
        <w:t>增加了时间消耗。</w:t>
      </w:r>
      <w:r w:rsidR="00BD6A34">
        <w:rPr>
          <w:rFonts w:hint="eastAsia"/>
        </w:rPr>
        <w:t>如果能同步训练高层模型和各低层模型，无疑可以大大提高模型的训练效率</w:t>
      </w:r>
      <w:r w:rsidR="00041CE3">
        <w:rPr>
          <w:rFonts w:hint="eastAsia"/>
        </w:rPr>
        <w:t>，也可能</w:t>
      </w:r>
      <w:r w:rsidR="007039DB">
        <w:rPr>
          <w:rFonts w:hint="eastAsia"/>
        </w:rPr>
        <w:t>会</w:t>
      </w:r>
      <w:r w:rsidR="00041CE3">
        <w:rPr>
          <w:rFonts w:hint="eastAsia"/>
        </w:rPr>
        <w:t>取得更好的预测效果</w:t>
      </w:r>
      <w:r w:rsidR="00BD6A34">
        <w:rPr>
          <w:rFonts w:hint="eastAsia"/>
        </w:rPr>
        <w:t>。</w:t>
      </w:r>
      <w:r w:rsidR="00521512">
        <w:rPr>
          <w:rFonts w:hint="eastAsia"/>
        </w:rPr>
        <w:t>针对这一问题，</w:t>
      </w:r>
      <w:r w:rsidR="00521512">
        <w:rPr>
          <w:rFonts w:hint="eastAsia"/>
        </w:rPr>
        <w:t>Google</w:t>
      </w:r>
      <w:r w:rsidR="00521512">
        <w:rPr>
          <w:rFonts w:hint="eastAsia"/>
        </w:rPr>
        <w:t>提出了一种新的</w:t>
      </w:r>
      <w:r w:rsidR="00A774E6">
        <w:rPr>
          <w:rFonts w:hint="eastAsia"/>
        </w:rPr>
        <w:t>融合模型</w:t>
      </w:r>
      <w:r w:rsidR="00521512">
        <w:rPr>
          <w:rFonts w:hint="eastAsia"/>
        </w:rPr>
        <w:t>结构，称为</w:t>
      </w:r>
      <w:r w:rsidR="00D35500">
        <w:rPr>
          <w:rFonts w:hint="eastAsia"/>
        </w:rPr>
        <w:t>宽</w:t>
      </w:r>
      <w:r w:rsidR="008D0C60">
        <w:rPr>
          <w:rFonts w:hint="eastAsia"/>
        </w:rPr>
        <w:t>度</w:t>
      </w:r>
      <w:r w:rsidR="00AC241D">
        <w:rPr>
          <w:rFonts w:hint="eastAsia"/>
        </w:rPr>
        <w:t>&amp;</w:t>
      </w:r>
      <w:r w:rsidR="008D0C60">
        <w:rPr>
          <w:rFonts w:hint="eastAsia"/>
        </w:rPr>
        <w:t>深度模型（</w:t>
      </w:r>
      <w:r w:rsidR="008D0C60">
        <w:rPr>
          <w:rFonts w:hint="eastAsia"/>
        </w:rPr>
        <w:t>Wide</w:t>
      </w:r>
      <w:r w:rsidR="005F2E4C">
        <w:t xml:space="preserve"> </w:t>
      </w:r>
      <w:r w:rsidR="008D0C60">
        <w:rPr>
          <w:rFonts w:hint="eastAsia"/>
        </w:rPr>
        <w:t>&amp;</w:t>
      </w:r>
      <w:r w:rsidR="005F2E4C">
        <w:t xml:space="preserve"> </w:t>
      </w:r>
      <w:r w:rsidR="008D0C60">
        <w:rPr>
          <w:rFonts w:hint="eastAsia"/>
        </w:rPr>
        <w:t>Deep</w:t>
      </w:r>
      <w:r w:rsidR="008D0C60">
        <w:t xml:space="preserve"> </w:t>
      </w:r>
      <w:r w:rsidR="008D0C60">
        <w:rPr>
          <w:rFonts w:hint="eastAsia"/>
        </w:rPr>
        <w:t>Model</w:t>
      </w:r>
      <w:r w:rsidR="008D0C60">
        <w:rPr>
          <w:rFonts w:hint="eastAsia"/>
        </w:rPr>
        <w:t>）</w:t>
      </w:r>
      <w:r w:rsidR="005F2E4C">
        <w:rPr>
          <w:rFonts w:hint="eastAsia"/>
        </w:rPr>
        <w:t>，其结构如</w:t>
      </w:r>
      <w:r w:rsidR="00310B7C">
        <w:rPr>
          <w:rFonts w:hint="eastAsia"/>
        </w:rPr>
        <w:t>下</w:t>
      </w:r>
      <w:r w:rsidR="005F2E4C">
        <w:rPr>
          <w:rFonts w:hint="eastAsia"/>
        </w:rPr>
        <w:t>图所示</w:t>
      </w:r>
      <w:r w:rsidR="004C327A" w:rsidRPr="004C327A">
        <w:rPr>
          <w:rFonts w:hint="eastAsia"/>
          <w:vertAlign w:val="superscript"/>
        </w:rPr>
        <w:t>[</w:t>
      </w:r>
      <w:r w:rsidR="005D5383">
        <w:rPr>
          <w:vertAlign w:val="superscript"/>
        </w:rPr>
        <w:t>4</w:t>
      </w:r>
      <w:r w:rsidR="004C327A" w:rsidRPr="004C327A">
        <w:rPr>
          <w:rFonts w:hint="eastAsia"/>
          <w:vertAlign w:val="superscript"/>
        </w:rPr>
        <w:t>]</w:t>
      </w:r>
      <w:r w:rsidR="004F6843">
        <w:rPr>
          <w:rFonts w:hint="eastAsia"/>
        </w:rPr>
        <w:t>：</w:t>
      </w:r>
    </w:p>
    <w:p w14:paraId="77348D8D" w14:textId="4BD4E41E" w:rsidR="00386580" w:rsidRDefault="00C07F9C" w:rsidP="00533574">
      <w:pPr>
        <w:pStyle w:val="07415"/>
        <w:spacing w:line="240" w:lineRule="auto"/>
        <w:ind w:firstLineChars="0" w:firstLine="0"/>
        <w:jc w:val="center"/>
      </w:pPr>
      <w:r>
        <w:rPr>
          <w:noProof/>
        </w:rPr>
        <w:drawing>
          <wp:inline distT="0" distB="0" distL="0" distR="0" wp14:anchorId="41402B8A" wp14:editId="3B6F5D29">
            <wp:extent cx="5632371" cy="1651000"/>
            <wp:effectExtent l="0" t="0" r="6985" b="635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34452" cy="1651610"/>
                    </a:xfrm>
                    <a:prstGeom prst="rect">
                      <a:avLst/>
                    </a:prstGeom>
                  </pic:spPr>
                </pic:pic>
              </a:graphicData>
            </a:graphic>
          </wp:inline>
        </w:drawing>
      </w:r>
    </w:p>
    <w:p w14:paraId="7053FA56" w14:textId="62C640AC" w:rsidR="00CE0F8B" w:rsidRPr="00EC44E8" w:rsidRDefault="00EC44E8" w:rsidP="00533574">
      <w:pPr>
        <w:pStyle w:val="07415"/>
        <w:ind w:firstLineChars="0"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3</w:t>
      </w:r>
      <w:r w:rsidR="00310B7C">
        <w:rPr>
          <w:rFonts w:ascii="楷体_GB2312" w:eastAsia="楷体_GB2312" w:cs="Times New Roman" w:hint="eastAsia"/>
          <w:sz w:val="21"/>
          <w:szCs w:val="21"/>
        </w:rPr>
        <w:t>-11</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宽度&amp;深度模型结构</w:t>
      </w:r>
    </w:p>
    <w:p w14:paraId="08331B95" w14:textId="79C36F43" w:rsidR="00990C06" w:rsidRPr="00042635" w:rsidRDefault="00D35500" w:rsidP="00D35500">
      <w:pPr>
        <w:pStyle w:val="07415"/>
        <w:ind w:firstLine="480"/>
        <w:jc w:val="both"/>
      </w:pPr>
      <w:r>
        <w:rPr>
          <w:rFonts w:hint="eastAsia"/>
        </w:rPr>
        <w:t>宽</w:t>
      </w:r>
      <w:r w:rsidR="00382A60">
        <w:rPr>
          <w:rFonts w:hint="eastAsia"/>
        </w:rPr>
        <w:t>度</w:t>
      </w:r>
      <w:r w:rsidR="00382A60">
        <w:rPr>
          <w:rFonts w:hint="eastAsia"/>
        </w:rPr>
        <w:t>&amp;</w:t>
      </w:r>
      <w:r w:rsidR="00BB732D">
        <w:rPr>
          <w:rFonts w:hint="eastAsia"/>
        </w:rPr>
        <w:t>深度模型</w:t>
      </w:r>
      <w:r w:rsidR="00D745DC">
        <w:rPr>
          <w:rFonts w:hint="eastAsia"/>
        </w:rPr>
        <w:t>可以视为</w:t>
      </w:r>
      <w:r w:rsidR="00382A60">
        <w:rPr>
          <w:rFonts w:hint="eastAsia"/>
        </w:rPr>
        <w:t>线性模型和深度神经网络模型的组合。</w:t>
      </w:r>
      <w:r w:rsidR="00952DEF">
        <w:rPr>
          <w:rFonts w:hint="eastAsia"/>
        </w:rPr>
        <w:t>区别于堆叠融合方法，</w:t>
      </w:r>
      <w:r>
        <w:rPr>
          <w:rFonts w:hint="eastAsia"/>
        </w:rPr>
        <w:t>宽</w:t>
      </w:r>
      <w:r w:rsidR="00A26BD3">
        <w:rPr>
          <w:rFonts w:hint="eastAsia"/>
        </w:rPr>
        <w:t>度</w:t>
      </w:r>
      <w:r w:rsidR="00A26BD3">
        <w:rPr>
          <w:rFonts w:hint="eastAsia"/>
        </w:rPr>
        <w:t>&amp;</w:t>
      </w:r>
      <w:r w:rsidR="00A26BD3">
        <w:rPr>
          <w:rFonts w:hint="eastAsia"/>
        </w:rPr>
        <w:t>深度模型</w:t>
      </w:r>
      <w:r w:rsidR="001B49C1">
        <w:rPr>
          <w:rFonts w:hint="eastAsia"/>
        </w:rPr>
        <w:t>使用一个逻辑回归</w:t>
      </w:r>
      <w:r w:rsidR="00BB732D">
        <w:rPr>
          <w:rFonts w:hint="eastAsia"/>
        </w:rPr>
        <w:t>模型</w:t>
      </w:r>
      <w:r>
        <w:rPr>
          <w:rFonts w:hint="eastAsia"/>
        </w:rPr>
        <w:t>组合宽</w:t>
      </w:r>
      <w:r w:rsidR="008504CA">
        <w:rPr>
          <w:rFonts w:hint="eastAsia"/>
        </w:rPr>
        <w:t>度部分的组合</w:t>
      </w:r>
      <w:r w:rsidR="008F1FFC">
        <w:rPr>
          <w:rFonts w:hint="eastAsia"/>
        </w:rPr>
        <w:t>特征和深度神经网络对稀疏特征进行集成</w:t>
      </w:r>
      <w:r w:rsidR="007C34B6">
        <w:rPr>
          <w:rFonts w:hint="eastAsia"/>
        </w:rPr>
        <w:t>而</w:t>
      </w:r>
      <w:r w:rsidR="001E22F1">
        <w:rPr>
          <w:rFonts w:hint="eastAsia"/>
        </w:rPr>
        <w:t>得到的高层特征</w:t>
      </w:r>
      <w:r w:rsidR="0079612F">
        <w:rPr>
          <w:rFonts w:hint="eastAsia"/>
        </w:rPr>
        <w:t>，</w:t>
      </w:r>
      <w:r>
        <w:rPr>
          <w:rFonts w:hint="eastAsia"/>
        </w:rPr>
        <w:t>宽</w:t>
      </w:r>
      <w:r w:rsidR="00744A13">
        <w:rPr>
          <w:rFonts w:hint="eastAsia"/>
        </w:rPr>
        <w:t>度和深度部分的各</w:t>
      </w:r>
      <w:r w:rsidR="00627E46">
        <w:rPr>
          <w:rFonts w:hint="eastAsia"/>
        </w:rPr>
        <w:t>个</w:t>
      </w:r>
      <w:r w:rsidR="00744A13">
        <w:rPr>
          <w:rFonts w:hint="eastAsia"/>
        </w:rPr>
        <w:t>参数会</w:t>
      </w:r>
      <w:r w:rsidR="00D46A3E">
        <w:rPr>
          <w:rFonts w:hint="eastAsia"/>
        </w:rPr>
        <w:t>根据</w:t>
      </w:r>
      <w:r w:rsidR="00627E46">
        <w:rPr>
          <w:rFonts w:hint="eastAsia"/>
        </w:rPr>
        <w:t>模型</w:t>
      </w:r>
      <w:r w:rsidR="003E4A26">
        <w:rPr>
          <w:rFonts w:hint="eastAsia"/>
        </w:rPr>
        <w:t>的</w:t>
      </w:r>
      <w:r w:rsidR="00627E46">
        <w:rPr>
          <w:rFonts w:hint="eastAsia"/>
        </w:rPr>
        <w:t>预测误差</w:t>
      </w:r>
      <w:r w:rsidR="0015558D">
        <w:rPr>
          <w:rFonts w:hint="eastAsia"/>
        </w:rPr>
        <w:t>，使用</w:t>
      </w:r>
      <w:r w:rsidR="0015558D">
        <w:rPr>
          <w:rFonts w:hint="eastAsia"/>
        </w:rPr>
        <w:t>FTRL</w:t>
      </w:r>
      <w:r w:rsidR="0015558D">
        <w:rPr>
          <w:rFonts w:hint="eastAsia"/>
        </w:rPr>
        <w:t>算法</w:t>
      </w:r>
      <w:r w:rsidR="00C20356" w:rsidRPr="00C20356">
        <w:rPr>
          <w:rFonts w:hint="eastAsia"/>
          <w:vertAlign w:val="superscript"/>
        </w:rPr>
        <w:t>[</w:t>
      </w:r>
      <w:r w:rsidR="005D5383">
        <w:rPr>
          <w:vertAlign w:val="superscript"/>
        </w:rPr>
        <w:t>46</w:t>
      </w:r>
      <w:r w:rsidR="00C20356" w:rsidRPr="00C20356">
        <w:rPr>
          <w:rFonts w:hint="eastAsia"/>
          <w:vertAlign w:val="superscript"/>
        </w:rPr>
        <w:t>]</w:t>
      </w:r>
      <w:r w:rsidR="003E4A26">
        <w:rPr>
          <w:rFonts w:hint="eastAsia"/>
        </w:rPr>
        <w:t>进行同步</w:t>
      </w:r>
      <w:r w:rsidR="008674F0">
        <w:rPr>
          <w:rFonts w:hint="eastAsia"/>
        </w:rPr>
        <w:t>迭代</w:t>
      </w:r>
      <w:r w:rsidR="003E4A26">
        <w:rPr>
          <w:rFonts w:hint="eastAsia"/>
        </w:rPr>
        <w:t>更新。</w:t>
      </w:r>
      <w:r>
        <w:rPr>
          <w:rFonts w:hint="eastAsia"/>
        </w:rPr>
        <w:t>宽</w:t>
      </w:r>
      <w:r w:rsidR="008A26B9">
        <w:rPr>
          <w:rFonts w:hint="eastAsia"/>
        </w:rPr>
        <w:t>度</w:t>
      </w:r>
      <w:r w:rsidR="008A26B9">
        <w:rPr>
          <w:rFonts w:hint="eastAsia"/>
        </w:rPr>
        <w:t>&amp;</w:t>
      </w:r>
      <w:r w:rsidR="008A26B9">
        <w:rPr>
          <w:rFonts w:hint="eastAsia"/>
        </w:rPr>
        <w:t>深度模型真正从结构上实现了不同类型模型的融合，是一种比较新颖的方法。</w:t>
      </w:r>
      <w:r w:rsidR="00B17162">
        <w:rPr>
          <w:rFonts w:hint="eastAsia"/>
        </w:rPr>
        <w:t>但是该模型也有比较强的局限性，即只能对特定类型的基础模型进行融合，</w:t>
      </w:r>
      <w:r w:rsidR="00534765">
        <w:rPr>
          <w:rFonts w:hint="eastAsia"/>
        </w:rPr>
        <w:t>而无法融合</w:t>
      </w:r>
      <w:r w:rsidR="003C52A5">
        <w:rPr>
          <w:rFonts w:hint="eastAsia"/>
        </w:rPr>
        <w:t>GBDT</w:t>
      </w:r>
      <w:r w:rsidR="003C52A5">
        <w:rPr>
          <w:rFonts w:hint="eastAsia"/>
        </w:rPr>
        <w:t>等决策树类模型</w:t>
      </w:r>
      <w:r w:rsidR="00534765">
        <w:rPr>
          <w:rFonts w:hint="eastAsia"/>
        </w:rPr>
        <w:t>。</w:t>
      </w:r>
    </w:p>
    <w:p w14:paraId="35E659F8" w14:textId="77777777" w:rsidR="00173303" w:rsidRDefault="00173303">
      <w:pPr>
        <w:pStyle w:val="2"/>
        <w:spacing w:after="312"/>
      </w:pPr>
      <w:bookmarkStart w:id="35" w:name="_Toc503285323"/>
      <w:r>
        <w:rPr>
          <w:rFonts w:hint="eastAsia"/>
        </w:rPr>
        <w:t>本章小结</w:t>
      </w:r>
      <w:bookmarkEnd w:id="35"/>
    </w:p>
    <w:p w14:paraId="65F5F7FA" w14:textId="34BFF541" w:rsidR="00386FE8" w:rsidRDefault="00386FE8" w:rsidP="00E14658">
      <w:pPr>
        <w:pStyle w:val="07415"/>
        <w:ind w:firstLine="480"/>
        <w:jc w:val="both"/>
      </w:pPr>
      <w:r>
        <w:t>本章</w:t>
      </w:r>
      <w:r w:rsidR="00D076A7">
        <w:rPr>
          <w:rFonts w:hint="eastAsia"/>
        </w:rPr>
        <w:t>首先分析</w:t>
      </w:r>
      <w:r>
        <w:t>了现有的各种排序方法，</w:t>
      </w:r>
      <w:r w:rsidR="0099394E">
        <w:t>以及</w:t>
      </w:r>
      <w:r w:rsidR="004752CC">
        <w:rPr>
          <w:rFonts w:hint="eastAsia"/>
        </w:rPr>
        <w:t>排序学习</w:t>
      </w:r>
      <w:r w:rsidR="0099394E">
        <w:t>中</w:t>
      </w:r>
      <w:r w:rsidR="00632966">
        <w:t>的</w:t>
      </w:r>
      <w:r w:rsidR="009F573A">
        <w:t>三种模型训练方法</w:t>
      </w:r>
      <w:r w:rsidR="0099394E">
        <w:t>各自</w:t>
      </w:r>
      <w:r w:rsidR="009F573A">
        <w:t>的</w:t>
      </w:r>
      <w:r w:rsidR="009F573A">
        <w:rPr>
          <w:rFonts w:hint="eastAsia"/>
        </w:rPr>
        <w:t>思想</w:t>
      </w:r>
      <w:r w:rsidR="0099394E">
        <w:t>及特点</w:t>
      </w:r>
      <w:r w:rsidR="00740193">
        <w:t>。</w:t>
      </w:r>
      <w:r w:rsidR="00D076A7">
        <w:rPr>
          <w:rFonts w:hint="eastAsia"/>
        </w:rPr>
        <w:t>其次</w:t>
      </w:r>
      <w:r w:rsidR="00CF3089">
        <w:t>介绍了常</w:t>
      </w:r>
      <w:r w:rsidR="00CF3089">
        <w:rPr>
          <w:rFonts w:hint="eastAsia"/>
        </w:rPr>
        <w:t>用于</w:t>
      </w:r>
      <w:r w:rsidR="00CF3089">
        <w:t>拟合排序打分函数的三种算法模型，</w:t>
      </w:r>
      <w:r w:rsidR="00CF3089">
        <w:rPr>
          <w:rFonts w:hint="eastAsia"/>
        </w:rPr>
        <w:t>及</w:t>
      </w:r>
      <w:r w:rsidR="009636E3">
        <w:rPr>
          <w:rFonts w:hint="eastAsia"/>
        </w:rPr>
        <w:t>三</w:t>
      </w:r>
      <w:r w:rsidR="00CE50FF">
        <w:t>种</w:t>
      </w:r>
      <w:r w:rsidR="005A6B92">
        <w:t>常用的评价指标。</w:t>
      </w:r>
      <w:r w:rsidR="00A8684B">
        <w:t>最后从训练集</w:t>
      </w:r>
      <w:r w:rsidR="003F1A25">
        <w:rPr>
          <w:rFonts w:hint="eastAsia"/>
        </w:rPr>
        <w:t>构造</w:t>
      </w:r>
      <w:r w:rsidR="00A8684B">
        <w:rPr>
          <w:rFonts w:hint="eastAsia"/>
        </w:rPr>
        <w:t>、历史行为数据处理</w:t>
      </w:r>
      <w:r w:rsidR="00CF5484">
        <w:t>和</w:t>
      </w:r>
      <w:r w:rsidR="00C65167">
        <w:rPr>
          <w:rFonts w:hint="eastAsia"/>
        </w:rPr>
        <w:t>排序</w:t>
      </w:r>
      <w:r w:rsidR="00CF5484">
        <w:t>模型</w:t>
      </w:r>
      <w:r w:rsidR="00A8684B">
        <w:t>设计</w:t>
      </w:r>
      <w:r w:rsidR="00A8684B">
        <w:rPr>
          <w:rFonts w:hint="eastAsia"/>
        </w:rPr>
        <w:t>三</w:t>
      </w:r>
      <w:r w:rsidR="003F1A25">
        <w:t>个方面</w:t>
      </w:r>
      <w:r w:rsidR="003F1A25">
        <w:rPr>
          <w:rFonts w:hint="eastAsia"/>
        </w:rPr>
        <w:t>概括</w:t>
      </w:r>
      <w:r w:rsidR="003F1A25">
        <w:t>总结了排序</w:t>
      </w:r>
      <w:r w:rsidR="00897BED">
        <w:rPr>
          <w:rFonts w:hint="eastAsia"/>
        </w:rPr>
        <w:t>模型</w:t>
      </w:r>
      <w:r w:rsidR="004E6B77">
        <w:t>中</w:t>
      </w:r>
      <w:r w:rsidR="003F1A25">
        <w:t>的关键问题和技术难点</w:t>
      </w:r>
      <w:r w:rsidR="00D37645">
        <w:t>，</w:t>
      </w:r>
      <w:r w:rsidR="00D37645">
        <w:rPr>
          <w:rFonts w:hint="eastAsia"/>
        </w:rPr>
        <w:t>为</w:t>
      </w:r>
      <w:r w:rsidR="00D37645">
        <w:t>第四章课题针对相关问题的</w:t>
      </w:r>
      <w:r w:rsidR="00D37645">
        <w:rPr>
          <w:rFonts w:hint="eastAsia"/>
        </w:rPr>
        <w:t>研究</w:t>
      </w:r>
      <w:r w:rsidR="00D37645">
        <w:t>和解决方案的提出做了铺垫</w:t>
      </w:r>
      <w:r w:rsidR="003F1A25">
        <w:t>。</w:t>
      </w:r>
    </w:p>
    <w:p w14:paraId="61164693" w14:textId="1C3CC74E" w:rsidR="00173303" w:rsidRDefault="00173303" w:rsidP="006F32AC">
      <w:pPr>
        <w:pStyle w:val="07415"/>
        <w:ind w:firstLine="480"/>
        <w:sectPr w:rsidR="00173303">
          <w:headerReference w:type="default" r:id="rId42"/>
          <w:endnotePr>
            <w:numFmt w:val="decimal"/>
          </w:endnotePr>
          <w:pgSz w:w="11906" w:h="16838"/>
          <w:pgMar w:top="1440" w:right="1559" w:bottom="1440" w:left="1559" w:header="851" w:footer="992" w:gutter="0"/>
          <w:cols w:space="720"/>
          <w:docGrid w:type="lines" w:linePitch="312"/>
        </w:sectPr>
      </w:pPr>
    </w:p>
    <w:p w14:paraId="2E9E5A2F" w14:textId="67F57EBC" w:rsidR="006C7FC0" w:rsidRDefault="00C60604" w:rsidP="009E4566">
      <w:pPr>
        <w:pStyle w:val="1"/>
        <w:spacing w:after="624"/>
      </w:pPr>
      <w:bookmarkStart w:id="36" w:name="_Toc503285324"/>
      <w:r>
        <w:rPr>
          <w:rFonts w:hint="eastAsia"/>
        </w:rPr>
        <w:lastRenderedPageBreak/>
        <w:t>基于深度学习</w:t>
      </w:r>
      <w:r w:rsidR="003D140D">
        <w:rPr>
          <w:rFonts w:hint="eastAsia"/>
        </w:rPr>
        <w:t>的</w:t>
      </w:r>
      <w:r>
        <w:rPr>
          <w:rFonts w:hint="eastAsia"/>
        </w:rPr>
        <w:t>排序模型关键问题</w:t>
      </w:r>
      <w:r>
        <w:t>研究</w:t>
      </w:r>
      <w:bookmarkEnd w:id="36"/>
    </w:p>
    <w:p w14:paraId="7A4B6A40" w14:textId="56B037E2" w:rsidR="004B08C8" w:rsidRDefault="004B08C8" w:rsidP="00C55485">
      <w:pPr>
        <w:pStyle w:val="07415"/>
        <w:ind w:firstLine="480"/>
        <w:jc w:val="both"/>
      </w:pPr>
      <w:r>
        <w:rPr>
          <w:rFonts w:hint="eastAsia"/>
        </w:rPr>
        <w:t>本章</w:t>
      </w:r>
      <w:r w:rsidR="009345FC">
        <w:rPr>
          <w:rFonts w:hint="eastAsia"/>
        </w:rPr>
        <w:t>主要针对</w:t>
      </w:r>
      <w:r>
        <w:rPr>
          <w:rFonts w:hint="eastAsia"/>
        </w:rPr>
        <w:t>第三章中</w:t>
      </w:r>
      <w:r w:rsidR="009345FC">
        <w:rPr>
          <w:rFonts w:hint="eastAsia"/>
        </w:rPr>
        <w:t>所提出的</w:t>
      </w:r>
      <w:r w:rsidR="002100D7">
        <w:rPr>
          <w:rFonts w:hint="eastAsia"/>
        </w:rPr>
        <w:t>排序模型中的各关键问题，</w:t>
      </w:r>
      <w:r w:rsidR="009D45E7">
        <w:rPr>
          <w:rFonts w:hint="eastAsia"/>
        </w:rPr>
        <w:t>介绍了</w:t>
      </w:r>
      <w:r w:rsidR="002100D7">
        <w:rPr>
          <w:rFonts w:hint="eastAsia"/>
        </w:rPr>
        <w:t>本课题</w:t>
      </w:r>
      <w:r w:rsidR="009D45E7">
        <w:rPr>
          <w:rFonts w:hint="eastAsia"/>
        </w:rPr>
        <w:t>的相关研究成果和解决方案。</w:t>
      </w:r>
      <w:r w:rsidR="00C05A8D">
        <w:rPr>
          <w:rFonts w:hint="eastAsia"/>
        </w:rPr>
        <w:t>具体包括不同应用场景下</w:t>
      </w:r>
      <w:r w:rsidR="00BF7AEF">
        <w:rPr>
          <w:rFonts w:hint="eastAsia"/>
        </w:rPr>
        <w:t>排序</w:t>
      </w:r>
      <w:r w:rsidR="00C05A8D">
        <w:rPr>
          <w:rFonts w:hint="eastAsia"/>
        </w:rPr>
        <w:t>模型训练</w:t>
      </w:r>
      <w:r w:rsidR="001D741F">
        <w:rPr>
          <w:rFonts w:hint="eastAsia"/>
        </w:rPr>
        <w:t>方法</w:t>
      </w:r>
      <w:r w:rsidR="00995FE5">
        <w:rPr>
          <w:rFonts w:hint="eastAsia"/>
        </w:rPr>
        <w:t>的选择</w:t>
      </w:r>
      <w:r w:rsidR="00FB4A7F">
        <w:rPr>
          <w:rFonts w:hint="eastAsia"/>
        </w:rPr>
        <w:t>和排序打分算法模型</w:t>
      </w:r>
      <w:r w:rsidR="006617EE">
        <w:rPr>
          <w:rFonts w:hint="eastAsia"/>
        </w:rPr>
        <w:t>的设计</w:t>
      </w:r>
      <w:r w:rsidR="001D741F">
        <w:rPr>
          <w:rFonts w:hint="eastAsia"/>
        </w:rPr>
        <w:t>，</w:t>
      </w:r>
      <w:r w:rsidR="00A26EDC">
        <w:rPr>
          <w:rFonts w:hint="eastAsia"/>
        </w:rPr>
        <w:t>深度神经网络模型损失函数及优化方法的选择</w:t>
      </w:r>
      <w:r w:rsidR="00E03D17">
        <w:rPr>
          <w:rFonts w:hint="eastAsia"/>
        </w:rPr>
        <w:t>，</w:t>
      </w:r>
      <w:r w:rsidR="00820CE3">
        <w:rPr>
          <w:rFonts w:hint="eastAsia"/>
        </w:rPr>
        <w:t>以及</w:t>
      </w:r>
      <w:r w:rsidR="0005308C">
        <w:rPr>
          <w:rFonts w:hint="eastAsia"/>
        </w:rPr>
        <w:t>对历史行为数据的处理方法等内容。</w:t>
      </w:r>
    </w:p>
    <w:p w14:paraId="472FF295" w14:textId="60A22716" w:rsidR="00493B9E" w:rsidRPr="00493B9E" w:rsidRDefault="009B5F49" w:rsidP="00493B9E">
      <w:pPr>
        <w:pStyle w:val="2"/>
        <w:spacing w:after="312"/>
      </w:pPr>
      <w:bookmarkStart w:id="37" w:name="_Toc503285325"/>
      <w:r>
        <w:rPr>
          <w:rFonts w:hint="eastAsia"/>
        </w:rPr>
        <w:t>排序模型训练方法选择</w:t>
      </w:r>
      <w:bookmarkEnd w:id="37"/>
    </w:p>
    <w:p w14:paraId="3697B7DA" w14:textId="74C2C91F" w:rsidR="007A4793" w:rsidRDefault="00582D11" w:rsidP="00C55485">
      <w:pPr>
        <w:pStyle w:val="07415"/>
        <w:ind w:firstLine="480"/>
        <w:jc w:val="both"/>
      </w:pPr>
      <w:r>
        <w:rPr>
          <w:rFonts w:hint="eastAsia"/>
        </w:rPr>
        <w:t>本文在</w:t>
      </w:r>
      <w:r>
        <w:rPr>
          <w:rFonts w:hint="eastAsia"/>
        </w:rPr>
        <w:t>3</w:t>
      </w:r>
      <w:r>
        <w:t>.2</w:t>
      </w:r>
      <w:r>
        <w:rPr>
          <w:rFonts w:hint="eastAsia"/>
        </w:rPr>
        <w:t>节介绍了</w:t>
      </w:r>
      <w:r w:rsidR="009B5F49">
        <w:rPr>
          <w:rFonts w:hint="eastAsia"/>
        </w:rPr>
        <w:t>排序</w:t>
      </w:r>
      <w:r>
        <w:rPr>
          <w:rFonts w:hint="eastAsia"/>
        </w:rPr>
        <w:t>模型的三种常用训练方法</w:t>
      </w:r>
      <w:r w:rsidR="0063657A">
        <w:t>，</w:t>
      </w:r>
      <w:r w:rsidR="00BA64AD">
        <w:rPr>
          <w:rFonts w:hint="eastAsia"/>
        </w:rPr>
        <w:t>并对每种方法的原理和特点进行了分析。</w:t>
      </w:r>
      <w:r w:rsidR="00A81114">
        <w:rPr>
          <w:rFonts w:hint="eastAsia"/>
        </w:rPr>
        <w:t>根据分析的结果，可以得到如下结论：</w:t>
      </w:r>
    </w:p>
    <w:p w14:paraId="2F43199A" w14:textId="35DE130F" w:rsidR="007A4793" w:rsidRDefault="001E7B04" w:rsidP="001E7B04">
      <w:pPr>
        <w:pStyle w:val="07415"/>
        <w:ind w:firstLine="480"/>
        <w:jc w:val="both"/>
      </w:pPr>
      <w:r>
        <w:rPr>
          <w:rFonts w:hint="eastAsia"/>
        </w:rPr>
        <w:t>（</w:t>
      </w:r>
      <w:r>
        <w:rPr>
          <w:rFonts w:hint="eastAsia"/>
        </w:rPr>
        <w:t>1</w:t>
      </w:r>
      <w:r>
        <w:rPr>
          <w:rFonts w:hint="eastAsia"/>
        </w:rPr>
        <w:t>）</w:t>
      </w:r>
      <w:r w:rsidR="007A4793">
        <w:rPr>
          <w:rFonts w:hint="eastAsia"/>
        </w:rPr>
        <w:t>从方法计算效率</w:t>
      </w:r>
      <w:r w:rsidR="00304513">
        <w:rPr>
          <w:rFonts w:hint="eastAsia"/>
        </w:rPr>
        <w:t>的角度考虑，</w:t>
      </w:r>
      <w:r w:rsidR="00CF56E3">
        <w:rPr>
          <w:rFonts w:hint="eastAsia"/>
        </w:rPr>
        <w:t>Pointwise</w:t>
      </w:r>
      <w:r w:rsidR="00304513">
        <w:rPr>
          <w:rFonts w:hint="eastAsia"/>
        </w:rPr>
        <w:t>方法的效率最高。</w:t>
      </w:r>
      <w:r w:rsidR="007F787C">
        <w:rPr>
          <w:rFonts w:hint="eastAsia"/>
        </w:rPr>
        <w:t>具体来说，假设存在</w:t>
      </w:r>
      <w:r w:rsidR="007F787C">
        <w:rPr>
          <w:rFonts w:hint="eastAsia"/>
        </w:rPr>
        <w:t>N</w:t>
      </w:r>
      <w:proofErr w:type="gramStart"/>
      <w:r w:rsidR="007F787C">
        <w:rPr>
          <w:rFonts w:hint="eastAsia"/>
        </w:rPr>
        <w:t>个</w:t>
      </w:r>
      <w:proofErr w:type="gramEnd"/>
      <w:r w:rsidR="007F787C">
        <w:rPr>
          <w:rFonts w:hint="eastAsia"/>
        </w:rPr>
        <w:t>待排序候选项，</w:t>
      </w:r>
      <w:r w:rsidR="00CF56E3">
        <w:rPr>
          <w:rFonts w:hint="eastAsia"/>
        </w:rPr>
        <w:t>Pointwise</w:t>
      </w:r>
      <w:r w:rsidR="007F787C">
        <w:rPr>
          <w:rFonts w:hint="eastAsia"/>
        </w:rPr>
        <w:t>方法对每个候选项进行打分，计算时间复杂度为</w:t>
      </w:r>
      <w:r w:rsidR="007F787C">
        <w:rPr>
          <w:rFonts w:hint="eastAsia"/>
        </w:rPr>
        <w:t>O</w:t>
      </w:r>
      <w:r w:rsidR="007F787C">
        <w:t>(N)</w:t>
      </w:r>
      <w:r w:rsidR="007F787C">
        <w:rPr>
          <w:rFonts w:hint="eastAsia"/>
        </w:rPr>
        <w:t>；</w:t>
      </w:r>
      <w:r w:rsidR="00CF56E3">
        <w:rPr>
          <w:rFonts w:hint="eastAsia"/>
        </w:rPr>
        <w:t>Pairwise</w:t>
      </w:r>
      <w:r w:rsidR="007F787C">
        <w:rPr>
          <w:rFonts w:hint="eastAsia"/>
        </w:rPr>
        <w:t>方法需要计算候选项两两之间的相对位置关系，</w:t>
      </w:r>
      <w:r w:rsidR="0016463B">
        <w:rPr>
          <w:rFonts w:hint="eastAsia"/>
        </w:rPr>
        <w:t>最坏情况下</w:t>
      </w:r>
      <w:r w:rsidR="00FF4B7D">
        <w:rPr>
          <w:rFonts w:hint="eastAsia"/>
        </w:rPr>
        <w:t>需要进行</w:t>
      </w:r>
      <w:r w:rsidR="00FF4B7D">
        <w:rPr>
          <w:rFonts w:hint="eastAsia"/>
        </w:rPr>
        <w:t>N(</w:t>
      </w:r>
      <w:r w:rsidR="00FF4B7D">
        <w:t>N-1</w:t>
      </w:r>
      <w:r w:rsidR="00FF4B7D">
        <w:rPr>
          <w:rFonts w:hint="eastAsia"/>
        </w:rPr>
        <w:t>)</w:t>
      </w:r>
      <w:r w:rsidR="00FF4B7D">
        <w:t>/2</w:t>
      </w:r>
      <w:r w:rsidR="00FF4B7D">
        <w:rPr>
          <w:rFonts w:hint="eastAsia"/>
        </w:rPr>
        <w:t>次计算，</w:t>
      </w:r>
      <w:r w:rsidR="0016463B">
        <w:rPr>
          <w:rFonts w:hint="eastAsia"/>
        </w:rPr>
        <w:t>时间复杂度为</w:t>
      </w:r>
      <w:r w:rsidR="00FF4B7D">
        <w:rPr>
          <w:rFonts w:hint="eastAsia"/>
        </w:rPr>
        <w:t>O</w:t>
      </w:r>
      <w:r w:rsidR="00FF4B7D">
        <w:t>(N</w:t>
      </w:r>
      <w:r w:rsidR="00324D23">
        <w:rPr>
          <w:vertAlign w:val="superscript"/>
        </w:rPr>
        <w:t>2</w:t>
      </w:r>
      <w:r w:rsidR="00FF4B7D">
        <w:t>)</w:t>
      </w:r>
      <w:r w:rsidR="0035614A">
        <w:rPr>
          <w:rFonts w:hint="eastAsia"/>
        </w:rPr>
        <w:t>；</w:t>
      </w:r>
      <w:r w:rsidR="00CF56E3">
        <w:rPr>
          <w:rFonts w:hint="eastAsia"/>
        </w:rPr>
        <w:t>Listwise</w:t>
      </w:r>
      <w:r w:rsidR="00A1575C">
        <w:rPr>
          <w:rFonts w:hint="eastAsia"/>
        </w:rPr>
        <w:t>方法需要计算</w:t>
      </w:r>
      <w:r w:rsidR="000A2B00">
        <w:rPr>
          <w:rFonts w:hint="eastAsia"/>
        </w:rPr>
        <w:t>模型预测结果</w:t>
      </w:r>
      <w:r w:rsidR="00C8605F">
        <w:rPr>
          <w:rFonts w:hint="eastAsia"/>
        </w:rPr>
        <w:t>输出</w:t>
      </w:r>
      <w:r w:rsidR="000A2B00">
        <w:rPr>
          <w:rFonts w:hint="eastAsia"/>
        </w:rPr>
        <w:t>的概率分布，为此需要计算</w:t>
      </w:r>
      <w:r w:rsidR="00A1575C">
        <w:rPr>
          <w:rFonts w:hint="eastAsia"/>
        </w:rPr>
        <w:t>N</w:t>
      </w:r>
      <w:proofErr w:type="gramStart"/>
      <w:r w:rsidR="00A1575C">
        <w:rPr>
          <w:rFonts w:hint="eastAsia"/>
        </w:rPr>
        <w:t>个</w:t>
      </w:r>
      <w:proofErr w:type="gramEnd"/>
      <w:r w:rsidR="00A1575C">
        <w:rPr>
          <w:rFonts w:hint="eastAsia"/>
        </w:rPr>
        <w:t>候选项的每一种可能的排列序列的出现概率，</w:t>
      </w:r>
      <w:r w:rsidR="00D65999">
        <w:rPr>
          <w:rFonts w:hint="eastAsia"/>
        </w:rPr>
        <w:t>计算次数等于其全排列数，即</w:t>
      </w:r>
      <w:r w:rsidR="00D65999">
        <w:rPr>
          <w:rFonts w:hint="eastAsia"/>
        </w:rPr>
        <w:t>N</w:t>
      </w:r>
      <w:r w:rsidR="00D65999">
        <w:rPr>
          <w:rFonts w:hint="eastAsia"/>
        </w:rPr>
        <w:t>！</w:t>
      </w:r>
      <w:r w:rsidR="00DC7839">
        <w:rPr>
          <w:rFonts w:hint="eastAsia"/>
        </w:rPr>
        <w:t>。</w:t>
      </w:r>
      <w:r w:rsidR="00307248">
        <w:rPr>
          <w:rFonts w:hint="eastAsia"/>
        </w:rPr>
        <w:t>因为</w:t>
      </w:r>
      <w:r w:rsidR="00307248">
        <w:rPr>
          <w:rFonts w:hint="eastAsia"/>
        </w:rPr>
        <w:t>O(</w:t>
      </w:r>
      <w:r w:rsidR="00307248">
        <w:t>N!</w:t>
      </w:r>
      <w:r w:rsidR="00307248">
        <w:rPr>
          <w:rFonts w:hint="eastAsia"/>
        </w:rPr>
        <w:t>)</w:t>
      </w:r>
      <w:r w:rsidR="00307248">
        <w:t>&gt;O(N</w:t>
      </w:r>
      <w:r w:rsidR="00324D23">
        <w:rPr>
          <w:vertAlign w:val="superscript"/>
        </w:rPr>
        <w:t>2</w:t>
      </w:r>
      <w:r w:rsidR="00307248">
        <w:t>)&gt;O(N)</w:t>
      </w:r>
      <w:r w:rsidR="002C39F3">
        <w:rPr>
          <w:rFonts w:hint="eastAsia"/>
        </w:rPr>
        <w:t>，所以</w:t>
      </w:r>
      <w:r w:rsidR="00CF56E3">
        <w:rPr>
          <w:rFonts w:hint="eastAsia"/>
        </w:rPr>
        <w:t>Pointwise</w:t>
      </w:r>
      <w:r w:rsidR="002C39F3">
        <w:rPr>
          <w:rFonts w:hint="eastAsia"/>
        </w:rPr>
        <w:t>方法是三种训练方法中时间复杂度最低的一种，训练效率最高</w:t>
      </w:r>
      <w:r w:rsidR="00BC7A5E">
        <w:rPr>
          <w:rFonts w:hint="eastAsia"/>
        </w:rPr>
        <w:t>，适合用于样本数量大、时效性要求高的应用场景</w:t>
      </w:r>
      <w:r w:rsidR="002C39F3">
        <w:rPr>
          <w:rFonts w:hint="eastAsia"/>
        </w:rPr>
        <w:t>。</w:t>
      </w:r>
    </w:p>
    <w:p w14:paraId="363FD492" w14:textId="1871B6C9" w:rsidR="000A37C8" w:rsidRDefault="001E7B04" w:rsidP="000A37C8">
      <w:pPr>
        <w:pStyle w:val="07415"/>
        <w:ind w:firstLine="480"/>
        <w:jc w:val="both"/>
      </w:pPr>
      <w:r>
        <w:rPr>
          <w:rFonts w:hint="eastAsia"/>
        </w:rPr>
        <w:t>（</w:t>
      </w:r>
      <w:r>
        <w:rPr>
          <w:rFonts w:hint="eastAsia"/>
        </w:rPr>
        <w:t>2</w:t>
      </w:r>
      <w:r>
        <w:rPr>
          <w:rFonts w:hint="eastAsia"/>
        </w:rPr>
        <w:t>）</w:t>
      </w:r>
      <w:r w:rsidR="00DB2528">
        <w:rPr>
          <w:rFonts w:hint="eastAsia"/>
        </w:rPr>
        <w:t>从排序精准度的角度考虑，</w:t>
      </w:r>
      <w:r w:rsidR="00CF56E3">
        <w:rPr>
          <w:rFonts w:hint="eastAsia"/>
        </w:rPr>
        <w:t>Listwise</w:t>
      </w:r>
      <w:r w:rsidR="00992E5B">
        <w:rPr>
          <w:rFonts w:hint="eastAsia"/>
        </w:rPr>
        <w:t>方法</w:t>
      </w:r>
      <w:r w:rsidR="00FE4771">
        <w:rPr>
          <w:rFonts w:hint="eastAsia"/>
        </w:rPr>
        <w:t>的效果</w:t>
      </w:r>
      <w:r w:rsidR="00992E5B">
        <w:rPr>
          <w:rFonts w:hint="eastAsia"/>
        </w:rPr>
        <w:t>通常优于另外两种方法。</w:t>
      </w:r>
      <w:r w:rsidR="00F4362E">
        <w:t>Wei Chen</w:t>
      </w:r>
      <w:r w:rsidR="00F4362E">
        <w:t>等人的</w:t>
      </w:r>
      <w:r w:rsidR="00970728">
        <w:rPr>
          <w:rFonts w:hint="eastAsia"/>
        </w:rPr>
        <w:t>论文</w:t>
      </w:r>
      <w:r w:rsidR="004D6025" w:rsidRPr="004D6025">
        <w:rPr>
          <w:rFonts w:hint="eastAsia"/>
          <w:vertAlign w:val="superscript"/>
        </w:rPr>
        <w:t>[</w:t>
      </w:r>
      <w:r w:rsidR="005D5383">
        <w:rPr>
          <w:vertAlign w:val="superscript"/>
        </w:rPr>
        <w:t>47</w:t>
      </w:r>
      <w:r w:rsidR="004D6025" w:rsidRPr="004D6025">
        <w:rPr>
          <w:rFonts w:hint="eastAsia"/>
          <w:vertAlign w:val="superscript"/>
        </w:rPr>
        <w:t>]</w:t>
      </w:r>
      <w:r w:rsidR="0072487F">
        <w:rPr>
          <w:rFonts w:hint="eastAsia"/>
        </w:rPr>
        <w:t>在</w:t>
      </w:r>
      <w:r w:rsidR="0072487F">
        <w:rPr>
          <w:rFonts w:hint="eastAsia"/>
        </w:rPr>
        <w:t>OHSUMED</w:t>
      </w:r>
      <w:r w:rsidR="0072487F">
        <w:rPr>
          <w:rFonts w:hint="eastAsia"/>
        </w:rPr>
        <w:t>数据集上进行</w:t>
      </w:r>
      <w:r w:rsidR="00AB5A64">
        <w:rPr>
          <w:rFonts w:hint="eastAsia"/>
        </w:rPr>
        <w:t>了</w:t>
      </w:r>
      <w:r w:rsidR="0072487F">
        <w:rPr>
          <w:rFonts w:hint="eastAsia"/>
        </w:rPr>
        <w:t>实验，</w:t>
      </w:r>
      <w:r w:rsidR="002E47EC">
        <w:rPr>
          <w:rFonts w:hint="eastAsia"/>
        </w:rPr>
        <w:t>以</w:t>
      </w:r>
      <w:r w:rsidR="002E47EC">
        <w:rPr>
          <w:rFonts w:hint="eastAsia"/>
        </w:rPr>
        <w:t>NDCG</w:t>
      </w:r>
      <w:r w:rsidR="002E47EC">
        <w:rPr>
          <w:rFonts w:hint="eastAsia"/>
        </w:rPr>
        <w:t>作为评价指标</w:t>
      </w:r>
      <w:r w:rsidR="0072487F">
        <w:rPr>
          <w:rFonts w:hint="eastAsia"/>
        </w:rPr>
        <w:t>对比了多种排序算法的效果，</w:t>
      </w:r>
      <w:r w:rsidR="00AD1102">
        <w:rPr>
          <w:rFonts w:hint="eastAsia"/>
        </w:rPr>
        <w:t>实验</w:t>
      </w:r>
      <w:r w:rsidR="0072487F">
        <w:rPr>
          <w:rFonts w:hint="eastAsia"/>
        </w:rPr>
        <w:t>结果如下</w:t>
      </w:r>
      <w:r w:rsidR="00517842">
        <w:rPr>
          <w:rFonts w:hint="eastAsia"/>
        </w:rPr>
        <w:t>表</w:t>
      </w:r>
      <w:r w:rsidR="0072487F">
        <w:rPr>
          <w:rFonts w:hint="eastAsia"/>
        </w:rPr>
        <w:t>所示：</w:t>
      </w:r>
    </w:p>
    <w:p w14:paraId="066E9635" w14:textId="77777777" w:rsidR="00E2396E" w:rsidRDefault="00E2396E" w:rsidP="00E2396E">
      <w:pPr>
        <w:pStyle w:val="07415"/>
        <w:ind w:firstLine="480"/>
        <w:jc w:val="both"/>
      </w:pPr>
    </w:p>
    <w:p w14:paraId="674A8AB9" w14:textId="10D64054" w:rsidR="007A2E8C" w:rsidRPr="00E2396E" w:rsidRDefault="00E2396E" w:rsidP="00137D33">
      <w:pPr>
        <w:pStyle w:val="07415"/>
        <w:ind w:firstLineChars="0" w:firstLine="0"/>
        <w:jc w:val="center"/>
        <w:rPr>
          <w:rFonts w:ascii="楷体_GB2312" w:eastAsia="楷体_GB2312" w:hAnsi="楷体" w:cs="Times New Roman"/>
          <w:sz w:val="21"/>
          <w:szCs w:val="21"/>
        </w:rPr>
      </w:pPr>
      <w:r>
        <w:rPr>
          <w:rFonts w:ascii="楷体_GB2312" w:eastAsia="楷体_GB2312" w:cs="Times New Roman" w:hint="eastAsia"/>
          <w:sz w:val="21"/>
          <w:szCs w:val="21"/>
        </w:rPr>
        <w:t>表</w:t>
      </w:r>
      <w:r>
        <w:rPr>
          <w:rFonts w:ascii="楷体_GB2312" w:eastAsia="楷体_GB2312" w:cs="Times New Roman"/>
          <w:sz w:val="21"/>
          <w:szCs w:val="21"/>
        </w:rPr>
        <w:t>4</w:t>
      </w:r>
      <w:r w:rsidRPr="00540ED3">
        <w:rPr>
          <w:rFonts w:ascii="楷体_GB2312" w:eastAsia="楷体_GB2312" w:cs="Times New Roman" w:hint="eastAsia"/>
          <w:sz w:val="21"/>
          <w:szCs w:val="21"/>
        </w:rPr>
        <w:t xml:space="preserve">-1 </w:t>
      </w:r>
      <w:r>
        <w:rPr>
          <w:rFonts w:ascii="楷体_GB2312" w:eastAsia="楷体_GB2312" w:cs="Times New Roman" w:hint="eastAsia"/>
          <w:sz w:val="21"/>
          <w:szCs w:val="21"/>
        </w:rPr>
        <w:t>三种训练方法效果对比</w:t>
      </w:r>
    </w:p>
    <w:tbl>
      <w:tblPr>
        <w:tblStyle w:val="af4"/>
        <w:tblW w:w="0" w:type="auto"/>
        <w:jc w:val="center"/>
        <w:tblLook w:val="04A0" w:firstRow="1" w:lastRow="0" w:firstColumn="1" w:lastColumn="0" w:noHBand="0" w:noVBand="1"/>
      </w:tblPr>
      <w:tblGrid>
        <w:gridCol w:w="2194"/>
        <w:gridCol w:w="2194"/>
        <w:gridCol w:w="2195"/>
        <w:gridCol w:w="2195"/>
      </w:tblGrid>
      <w:tr w:rsidR="00EB547E" w:rsidRPr="004544B0" w14:paraId="3CED7FB6" w14:textId="77777777" w:rsidTr="00E11B19">
        <w:trPr>
          <w:jc w:val="center"/>
        </w:trPr>
        <w:tc>
          <w:tcPr>
            <w:tcW w:w="2194" w:type="dxa"/>
            <w:vMerge w:val="restart"/>
            <w:shd w:val="clear" w:color="auto" w:fill="BDD6EE" w:themeFill="accent1" w:themeFillTint="66"/>
            <w:tcMar>
              <w:left w:w="0" w:type="dxa"/>
              <w:right w:w="0" w:type="dxa"/>
            </w:tcMar>
            <w:vAlign w:val="center"/>
          </w:tcPr>
          <w:p w14:paraId="6C3CBAC5" w14:textId="67D74F52" w:rsidR="00EB547E" w:rsidRPr="004544B0" w:rsidRDefault="00EB547E" w:rsidP="00E11B19">
            <w:pPr>
              <w:pStyle w:val="07415"/>
              <w:ind w:firstLineChars="0" w:firstLine="0"/>
              <w:jc w:val="center"/>
              <w:rPr>
                <w:b/>
                <w:sz w:val="21"/>
                <w:szCs w:val="21"/>
              </w:rPr>
            </w:pPr>
            <w:r w:rsidRPr="004544B0">
              <w:rPr>
                <w:rFonts w:hint="eastAsia"/>
                <w:b/>
                <w:sz w:val="21"/>
                <w:szCs w:val="21"/>
              </w:rPr>
              <w:t>训练方法</w:t>
            </w:r>
          </w:p>
        </w:tc>
        <w:tc>
          <w:tcPr>
            <w:tcW w:w="2194" w:type="dxa"/>
            <w:vMerge w:val="restart"/>
            <w:shd w:val="clear" w:color="auto" w:fill="BDD6EE" w:themeFill="accent1" w:themeFillTint="66"/>
            <w:tcMar>
              <w:left w:w="0" w:type="dxa"/>
              <w:right w:w="0" w:type="dxa"/>
            </w:tcMar>
            <w:vAlign w:val="center"/>
          </w:tcPr>
          <w:p w14:paraId="70D60A47" w14:textId="6CC47030" w:rsidR="00EB547E" w:rsidRPr="004544B0" w:rsidRDefault="00EB547E" w:rsidP="00E11B19">
            <w:pPr>
              <w:pStyle w:val="07415"/>
              <w:ind w:firstLineChars="0" w:firstLine="0"/>
              <w:jc w:val="center"/>
              <w:rPr>
                <w:b/>
                <w:sz w:val="21"/>
                <w:szCs w:val="21"/>
              </w:rPr>
            </w:pPr>
            <w:r w:rsidRPr="004544B0">
              <w:rPr>
                <w:rFonts w:hint="eastAsia"/>
                <w:b/>
                <w:sz w:val="21"/>
                <w:szCs w:val="21"/>
              </w:rPr>
              <w:t>算法</w:t>
            </w:r>
          </w:p>
        </w:tc>
        <w:tc>
          <w:tcPr>
            <w:tcW w:w="4390" w:type="dxa"/>
            <w:gridSpan w:val="2"/>
            <w:shd w:val="clear" w:color="auto" w:fill="BDD6EE" w:themeFill="accent1" w:themeFillTint="66"/>
            <w:tcMar>
              <w:left w:w="0" w:type="dxa"/>
              <w:right w:w="0" w:type="dxa"/>
            </w:tcMar>
            <w:vAlign w:val="center"/>
          </w:tcPr>
          <w:p w14:paraId="08F5132E" w14:textId="1CB9453A" w:rsidR="00EB547E" w:rsidRPr="004544B0" w:rsidRDefault="00EB547E" w:rsidP="00E11B19">
            <w:pPr>
              <w:pStyle w:val="07415"/>
              <w:ind w:firstLineChars="0" w:firstLine="0"/>
              <w:jc w:val="center"/>
              <w:rPr>
                <w:b/>
                <w:sz w:val="21"/>
                <w:szCs w:val="21"/>
              </w:rPr>
            </w:pPr>
            <w:r w:rsidRPr="004544B0">
              <w:rPr>
                <w:rFonts w:hint="eastAsia"/>
                <w:b/>
                <w:sz w:val="21"/>
                <w:szCs w:val="21"/>
              </w:rPr>
              <w:t>评价指标</w:t>
            </w:r>
          </w:p>
        </w:tc>
      </w:tr>
      <w:tr w:rsidR="00EB547E" w:rsidRPr="004544B0" w14:paraId="4C0DC8C9" w14:textId="77777777" w:rsidTr="00E11B19">
        <w:trPr>
          <w:jc w:val="center"/>
        </w:trPr>
        <w:tc>
          <w:tcPr>
            <w:tcW w:w="2194" w:type="dxa"/>
            <w:vMerge/>
            <w:shd w:val="clear" w:color="auto" w:fill="BDD6EE" w:themeFill="accent1" w:themeFillTint="66"/>
            <w:tcMar>
              <w:left w:w="0" w:type="dxa"/>
              <w:right w:w="0" w:type="dxa"/>
            </w:tcMar>
            <w:vAlign w:val="center"/>
          </w:tcPr>
          <w:p w14:paraId="7E494533" w14:textId="77777777" w:rsidR="00EB547E" w:rsidRPr="004544B0" w:rsidRDefault="00EB547E" w:rsidP="00E11B19">
            <w:pPr>
              <w:pStyle w:val="07415"/>
              <w:jc w:val="center"/>
              <w:rPr>
                <w:sz w:val="21"/>
                <w:szCs w:val="21"/>
              </w:rPr>
            </w:pPr>
          </w:p>
        </w:tc>
        <w:tc>
          <w:tcPr>
            <w:tcW w:w="2194" w:type="dxa"/>
            <w:vMerge/>
            <w:shd w:val="clear" w:color="auto" w:fill="BDD6EE" w:themeFill="accent1" w:themeFillTint="66"/>
            <w:tcMar>
              <w:left w:w="0" w:type="dxa"/>
              <w:right w:w="0" w:type="dxa"/>
            </w:tcMar>
            <w:vAlign w:val="center"/>
          </w:tcPr>
          <w:p w14:paraId="5BF0BECB" w14:textId="77777777" w:rsidR="00EB547E" w:rsidRPr="004544B0" w:rsidRDefault="00EB547E" w:rsidP="00E11B19">
            <w:pPr>
              <w:pStyle w:val="07415"/>
              <w:jc w:val="center"/>
              <w:rPr>
                <w:sz w:val="21"/>
                <w:szCs w:val="21"/>
              </w:rPr>
            </w:pPr>
          </w:p>
        </w:tc>
        <w:tc>
          <w:tcPr>
            <w:tcW w:w="2195" w:type="dxa"/>
            <w:shd w:val="clear" w:color="auto" w:fill="BDD6EE" w:themeFill="accent1" w:themeFillTint="66"/>
            <w:tcMar>
              <w:left w:w="0" w:type="dxa"/>
              <w:right w:w="0" w:type="dxa"/>
            </w:tcMar>
            <w:vAlign w:val="center"/>
          </w:tcPr>
          <w:p w14:paraId="3DD468F5" w14:textId="3EAD48AD" w:rsidR="00EB547E" w:rsidRPr="004544B0" w:rsidRDefault="00EB547E" w:rsidP="00E11B19">
            <w:pPr>
              <w:pStyle w:val="07415"/>
              <w:ind w:firstLineChars="0" w:firstLine="0"/>
              <w:jc w:val="center"/>
              <w:rPr>
                <w:b/>
                <w:sz w:val="21"/>
                <w:szCs w:val="21"/>
              </w:rPr>
            </w:pPr>
            <w:r w:rsidRPr="004544B0">
              <w:rPr>
                <w:rFonts w:hint="eastAsia"/>
                <w:b/>
                <w:sz w:val="21"/>
                <w:szCs w:val="21"/>
              </w:rPr>
              <w:t>NDCG@</w:t>
            </w:r>
            <w:r w:rsidRPr="004544B0">
              <w:rPr>
                <w:b/>
                <w:sz w:val="21"/>
                <w:szCs w:val="21"/>
              </w:rPr>
              <w:t>5</w:t>
            </w:r>
          </w:p>
        </w:tc>
        <w:tc>
          <w:tcPr>
            <w:tcW w:w="2195" w:type="dxa"/>
            <w:shd w:val="clear" w:color="auto" w:fill="BDD6EE" w:themeFill="accent1" w:themeFillTint="66"/>
            <w:tcMar>
              <w:left w:w="0" w:type="dxa"/>
              <w:right w:w="0" w:type="dxa"/>
            </w:tcMar>
            <w:vAlign w:val="center"/>
          </w:tcPr>
          <w:p w14:paraId="18CB5879" w14:textId="48F360AB" w:rsidR="00EB547E" w:rsidRPr="004544B0" w:rsidRDefault="00EB547E" w:rsidP="00E11B19">
            <w:pPr>
              <w:pStyle w:val="07415"/>
              <w:ind w:firstLineChars="0" w:firstLine="0"/>
              <w:jc w:val="center"/>
              <w:rPr>
                <w:b/>
                <w:sz w:val="21"/>
                <w:szCs w:val="21"/>
              </w:rPr>
            </w:pPr>
            <w:r w:rsidRPr="004544B0">
              <w:rPr>
                <w:rFonts w:hint="eastAsia"/>
                <w:b/>
                <w:sz w:val="21"/>
                <w:szCs w:val="21"/>
              </w:rPr>
              <w:t>NDCG@</w:t>
            </w:r>
            <w:r w:rsidRPr="004544B0">
              <w:rPr>
                <w:b/>
                <w:sz w:val="21"/>
                <w:szCs w:val="21"/>
              </w:rPr>
              <w:t>10</w:t>
            </w:r>
          </w:p>
        </w:tc>
      </w:tr>
      <w:tr w:rsidR="00EB547E" w:rsidRPr="004544B0" w14:paraId="30B4344F" w14:textId="77777777" w:rsidTr="00E11B19">
        <w:trPr>
          <w:jc w:val="center"/>
        </w:trPr>
        <w:tc>
          <w:tcPr>
            <w:tcW w:w="2194" w:type="dxa"/>
            <w:tcMar>
              <w:left w:w="0" w:type="dxa"/>
              <w:right w:w="0" w:type="dxa"/>
            </w:tcMar>
            <w:vAlign w:val="center"/>
          </w:tcPr>
          <w:p w14:paraId="47DCB504" w14:textId="4853FF5D" w:rsidR="00EB547E" w:rsidRPr="004544B0" w:rsidRDefault="00CF56E3" w:rsidP="00E11B19">
            <w:pPr>
              <w:pStyle w:val="07415"/>
              <w:ind w:firstLineChars="0" w:firstLine="0"/>
              <w:jc w:val="center"/>
              <w:rPr>
                <w:sz w:val="21"/>
                <w:szCs w:val="21"/>
              </w:rPr>
            </w:pPr>
            <w:r>
              <w:rPr>
                <w:rFonts w:hint="eastAsia"/>
                <w:sz w:val="21"/>
                <w:szCs w:val="21"/>
              </w:rPr>
              <w:t>Pointwise</w:t>
            </w:r>
            <w:r w:rsidR="00651AE7" w:rsidRPr="004544B0">
              <w:rPr>
                <w:rFonts w:hint="eastAsia"/>
                <w:sz w:val="21"/>
                <w:szCs w:val="21"/>
              </w:rPr>
              <w:t>方法</w:t>
            </w:r>
          </w:p>
        </w:tc>
        <w:tc>
          <w:tcPr>
            <w:tcW w:w="2194" w:type="dxa"/>
            <w:tcMar>
              <w:left w:w="0" w:type="dxa"/>
              <w:right w:w="0" w:type="dxa"/>
            </w:tcMar>
          </w:tcPr>
          <w:p w14:paraId="791926CD" w14:textId="351F53F9" w:rsidR="00EB547E" w:rsidRPr="004544B0" w:rsidRDefault="00AD1102" w:rsidP="00E11B19">
            <w:pPr>
              <w:pStyle w:val="07415"/>
              <w:ind w:firstLineChars="0" w:firstLine="0"/>
              <w:jc w:val="center"/>
              <w:rPr>
                <w:sz w:val="21"/>
                <w:szCs w:val="21"/>
              </w:rPr>
            </w:pPr>
            <w:r w:rsidRPr="004544B0">
              <w:rPr>
                <w:rFonts w:hint="eastAsia"/>
                <w:sz w:val="21"/>
                <w:szCs w:val="21"/>
              </w:rPr>
              <w:t>Regression</w:t>
            </w:r>
          </w:p>
        </w:tc>
        <w:tc>
          <w:tcPr>
            <w:tcW w:w="2195" w:type="dxa"/>
            <w:tcMar>
              <w:left w:w="0" w:type="dxa"/>
              <w:right w:w="0" w:type="dxa"/>
            </w:tcMar>
          </w:tcPr>
          <w:p w14:paraId="54F28A32" w14:textId="738EE2B0" w:rsidR="00EB547E" w:rsidRPr="004544B0" w:rsidRDefault="00AD1102" w:rsidP="00E11B19">
            <w:pPr>
              <w:pStyle w:val="07415"/>
              <w:ind w:firstLineChars="0" w:firstLine="0"/>
              <w:jc w:val="center"/>
              <w:rPr>
                <w:sz w:val="21"/>
                <w:szCs w:val="21"/>
              </w:rPr>
            </w:pPr>
            <w:r w:rsidRPr="004544B0">
              <w:rPr>
                <w:rFonts w:hint="eastAsia"/>
                <w:sz w:val="21"/>
                <w:szCs w:val="21"/>
              </w:rPr>
              <w:t>0.4278</w:t>
            </w:r>
          </w:p>
        </w:tc>
        <w:tc>
          <w:tcPr>
            <w:tcW w:w="2195" w:type="dxa"/>
            <w:tcMar>
              <w:left w:w="0" w:type="dxa"/>
              <w:right w:w="0" w:type="dxa"/>
            </w:tcMar>
          </w:tcPr>
          <w:p w14:paraId="77AC8697" w14:textId="0785FD7F" w:rsidR="00EB547E" w:rsidRPr="004544B0" w:rsidRDefault="00AD1102" w:rsidP="00E11B19">
            <w:pPr>
              <w:pStyle w:val="07415"/>
              <w:ind w:firstLineChars="0" w:firstLine="0"/>
              <w:jc w:val="center"/>
              <w:rPr>
                <w:sz w:val="21"/>
                <w:szCs w:val="21"/>
              </w:rPr>
            </w:pPr>
            <w:r w:rsidRPr="004544B0">
              <w:rPr>
                <w:rFonts w:hint="eastAsia"/>
                <w:sz w:val="21"/>
                <w:szCs w:val="21"/>
              </w:rPr>
              <w:t>0.4110</w:t>
            </w:r>
          </w:p>
        </w:tc>
      </w:tr>
      <w:tr w:rsidR="00651AE7" w:rsidRPr="004544B0" w14:paraId="00308B09" w14:textId="77777777" w:rsidTr="00E11B19">
        <w:trPr>
          <w:jc w:val="center"/>
        </w:trPr>
        <w:tc>
          <w:tcPr>
            <w:tcW w:w="2194" w:type="dxa"/>
            <w:vMerge w:val="restart"/>
            <w:tcMar>
              <w:left w:w="0" w:type="dxa"/>
              <w:right w:w="0" w:type="dxa"/>
            </w:tcMar>
            <w:vAlign w:val="center"/>
          </w:tcPr>
          <w:p w14:paraId="0C479272" w14:textId="486E75CF" w:rsidR="00651AE7" w:rsidRPr="004544B0" w:rsidRDefault="00CF56E3" w:rsidP="00E11B19">
            <w:pPr>
              <w:pStyle w:val="07415"/>
              <w:ind w:firstLineChars="0" w:firstLine="0"/>
              <w:jc w:val="center"/>
              <w:rPr>
                <w:sz w:val="21"/>
                <w:szCs w:val="21"/>
              </w:rPr>
            </w:pPr>
            <w:r>
              <w:rPr>
                <w:rFonts w:hint="eastAsia"/>
                <w:sz w:val="21"/>
                <w:szCs w:val="21"/>
              </w:rPr>
              <w:t>Pairwise</w:t>
            </w:r>
            <w:r w:rsidR="00651AE7" w:rsidRPr="004544B0">
              <w:rPr>
                <w:rFonts w:hint="eastAsia"/>
                <w:sz w:val="21"/>
                <w:szCs w:val="21"/>
              </w:rPr>
              <w:t>方法</w:t>
            </w:r>
          </w:p>
        </w:tc>
        <w:tc>
          <w:tcPr>
            <w:tcW w:w="2194" w:type="dxa"/>
            <w:tcMar>
              <w:left w:w="0" w:type="dxa"/>
              <w:right w:w="0" w:type="dxa"/>
            </w:tcMar>
          </w:tcPr>
          <w:p w14:paraId="30C9C76D" w14:textId="5219D939" w:rsidR="00651AE7" w:rsidRPr="004544B0" w:rsidRDefault="00651AE7" w:rsidP="00E11B19">
            <w:pPr>
              <w:pStyle w:val="07415"/>
              <w:ind w:firstLineChars="0" w:firstLine="0"/>
              <w:jc w:val="center"/>
              <w:rPr>
                <w:sz w:val="21"/>
                <w:szCs w:val="21"/>
              </w:rPr>
            </w:pPr>
            <w:r w:rsidRPr="004544B0">
              <w:rPr>
                <w:rFonts w:hint="eastAsia"/>
                <w:sz w:val="21"/>
                <w:szCs w:val="21"/>
              </w:rPr>
              <w:t>Ranking</w:t>
            </w:r>
            <w:r w:rsidRPr="004544B0">
              <w:rPr>
                <w:sz w:val="21"/>
                <w:szCs w:val="21"/>
              </w:rPr>
              <w:t xml:space="preserve"> </w:t>
            </w:r>
            <w:r w:rsidRPr="004544B0">
              <w:rPr>
                <w:rFonts w:hint="eastAsia"/>
                <w:sz w:val="21"/>
                <w:szCs w:val="21"/>
              </w:rPr>
              <w:t>SVM</w:t>
            </w:r>
          </w:p>
        </w:tc>
        <w:tc>
          <w:tcPr>
            <w:tcW w:w="2195" w:type="dxa"/>
            <w:tcMar>
              <w:left w:w="0" w:type="dxa"/>
              <w:right w:w="0" w:type="dxa"/>
            </w:tcMar>
          </w:tcPr>
          <w:p w14:paraId="47F47A49" w14:textId="6248B37E" w:rsidR="00651AE7" w:rsidRPr="004544B0" w:rsidRDefault="00AD1102" w:rsidP="00E11B19">
            <w:pPr>
              <w:pStyle w:val="07415"/>
              <w:ind w:firstLineChars="0" w:firstLine="0"/>
              <w:jc w:val="center"/>
              <w:rPr>
                <w:sz w:val="21"/>
                <w:szCs w:val="21"/>
              </w:rPr>
            </w:pPr>
            <w:r w:rsidRPr="004544B0">
              <w:rPr>
                <w:rFonts w:hint="eastAsia"/>
                <w:sz w:val="21"/>
                <w:szCs w:val="21"/>
              </w:rPr>
              <w:t>0.4164</w:t>
            </w:r>
          </w:p>
        </w:tc>
        <w:tc>
          <w:tcPr>
            <w:tcW w:w="2195" w:type="dxa"/>
            <w:tcMar>
              <w:left w:w="0" w:type="dxa"/>
              <w:right w:w="0" w:type="dxa"/>
            </w:tcMar>
          </w:tcPr>
          <w:p w14:paraId="09042C9F" w14:textId="14A6621B" w:rsidR="00651AE7" w:rsidRPr="004544B0" w:rsidRDefault="00AD1102" w:rsidP="00E11B19">
            <w:pPr>
              <w:pStyle w:val="07415"/>
              <w:ind w:firstLineChars="0" w:firstLine="0"/>
              <w:jc w:val="center"/>
              <w:rPr>
                <w:sz w:val="21"/>
                <w:szCs w:val="21"/>
              </w:rPr>
            </w:pPr>
            <w:r w:rsidRPr="004544B0">
              <w:rPr>
                <w:rFonts w:hint="eastAsia"/>
                <w:sz w:val="21"/>
                <w:szCs w:val="21"/>
              </w:rPr>
              <w:t>0.414</w:t>
            </w:r>
          </w:p>
        </w:tc>
      </w:tr>
      <w:tr w:rsidR="00651AE7" w:rsidRPr="004544B0" w14:paraId="7976D9C0" w14:textId="77777777" w:rsidTr="00E11B19">
        <w:trPr>
          <w:jc w:val="center"/>
        </w:trPr>
        <w:tc>
          <w:tcPr>
            <w:tcW w:w="2194" w:type="dxa"/>
            <w:vMerge/>
            <w:tcMar>
              <w:left w:w="0" w:type="dxa"/>
              <w:right w:w="0" w:type="dxa"/>
            </w:tcMar>
            <w:vAlign w:val="center"/>
          </w:tcPr>
          <w:p w14:paraId="61527F61" w14:textId="77777777" w:rsidR="00651AE7" w:rsidRPr="004544B0" w:rsidRDefault="00651AE7" w:rsidP="00E11B19">
            <w:pPr>
              <w:pStyle w:val="07415"/>
              <w:jc w:val="center"/>
              <w:rPr>
                <w:sz w:val="21"/>
                <w:szCs w:val="21"/>
              </w:rPr>
            </w:pPr>
          </w:p>
        </w:tc>
        <w:tc>
          <w:tcPr>
            <w:tcW w:w="2194" w:type="dxa"/>
            <w:tcMar>
              <w:left w:w="0" w:type="dxa"/>
              <w:right w:w="0" w:type="dxa"/>
            </w:tcMar>
          </w:tcPr>
          <w:p w14:paraId="34EDA566" w14:textId="263F5417" w:rsidR="00651AE7" w:rsidRPr="004544B0" w:rsidRDefault="00651AE7" w:rsidP="00E11B19">
            <w:pPr>
              <w:pStyle w:val="07415"/>
              <w:ind w:firstLineChars="0" w:firstLine="0"/>
              <w:jc w:val="center"/>
              <w:rPr>
                <w:sz w:val="21"/>
                <w:szCs w:val="21"/>
              </w:rPr>
            </w:pPr>
            <w:r w:rsidRPr="004544B0">
              <w:rPr>
                <w:rFonts w:hint="eastAsia"/>
                <w:sz w:val="21"/>
                <w:szCs w:val="21"/>
              </w:rPr>
              <w:t>RankBoost</w:t>
            </w:r>
          </w:p>
        </w:tc>
        <w:tc>
          <w:tcPr>
            <w:tcW w:w="2195" w:type="dxa"/>
            <w:tcMar>
              <w:left w:w="0" w:type="dxa"/>
              <w:right w:w="0" w:type="dxa"/>
            </w:tcMar>
          </w:tcPr>
          <w:p w14:paraId="1BEF1745" w14:textId="4C337D66" w:rsidR="00651AE7" w:rsidRPr="004544B0" w:rsidRDefault="00AD1102" w:rsidP="00E11B19">
            <w:pPr>
              <w:pStyle w:val="07415"/>
              <w:ind w:firstLineChars="0" w:firstLine="0"/>
              <w:jc w:val="center"/>
              <w:rPr>
                <w:sz w:val="21"/>
                <w:szCs w:val="21"/>
              </w:rPr>
            </w:pPr>
            <w:r w:rsidRPr="004544B0">
              <w:rPr>
                <w:rFonts w:hint="eastAsia"/>
                <w:sz w:val="21"/>
                <w:szCs w:val="21"/>
              </w:rPr>
              <w:t>0.4494</w:t>
            </w:r>
          </w:p>
        </w:tc>
        <w:tc>
          <w:tcPr>
            <w:tcW w:w="2195" w:type="dxa"/>
            <w:tcMar>
              <w:left w:w="0" w:type="dxa"/>
              <w:right w:w="0" w:type="dxa"/>
            </w:tcMar>
          </w:tcPr>
          <w:p w14:paraId="3E5C640B" w14:textId="206DB0C6" w:rsidR="00651AE7" w:rsidRPr="004544B0" w:rsidRDefault="00AD1102" w:rsidP="00E11B19">
            <w:pPr>
              <w:pStyle w:val="07415"/>
              <w:ind w:firstLineChars="0" w:firstLine="0"/>
              <w:jc w:val="center"/>
              <w:rPr>
                <w:sz w:val="21"/>
                <w:szCs w:val="21"/>
              </w:rPr>
            </w:pPr>
            <w:r w:rsidRPr="004544B0">
              <w:rPr>
                <w:rFonts w:hint="eastAsia"/>
                <w:sz w:val="21"/>
                <w:szCs w:val="21"/>
              </w:rPr>
              <w:t>0.4302</w:t>
            </w:r>
          </w:p>
        </w:tc>
      </w:tr>
      <w:tr w:rsidR="00651AE7" w:rsidRPr="004544B0" w14:paraId="60298535" w14:textId="77777777" w:rsidTr="00E11B19">
        <w:trPr>
          <w:jc w:val="center"/>
        </w:trPr>
        <w:tc>
          <w:tcPr>
            <w:tcW w:w="2194" w:type="dxa"/>
            <w:vMerge w:val="restart"/>
            <w:tcMar>
              <w:left w:w="0" w:type="dxa"/>
              <w:right w:w="0" w:type="dxa"/>
            </w:tcMar>
            <w:vAlign w:val="center"/>
          </w:tcPr>
          <w:p w14:paraId="052F8C69" w14:textId="426096BE" w:rsidR="00651AE7" w:rsidRPr="004544B0" w:rsidRDefault="00CF56E3" w:rsidP="00E11B19">
            <w:pPr>
              <w:pStyle w:val="07415"/>
              <w:ind w:firstLineChars="0" w:firstLine="0"/>
              <w:jc w:val="center"/>
              <w:rPr>
                <w:sz w:val="21"/>
                <w:szCs w:val="21"/>
              </w:rPr>
            </w:pPr>
            <w:r>
              <w:rPr>
                <w:rFonts w:hint="eastAsia"/>
                <w:sz w:val="21"/>
                <w:szCs w:val="21"/>
              </w:rPr>
              <w:t>Listwise</w:t>
            </w:r>
            <w:r w:rsidR="00651AE7" w:rsidRPr="004544B0">
              <w:rPr>
                <w:rFonts w:hint="eastAsia"/>
                <w:sz w:val="21"/>
                <w:szCs w:val="21"/>
              </w:rPr>
              <w:t>方法</w:t>
            </w:r>
          </w:p>
        </w:tc>
        <w:tc>
          <w:tcPr>
            <w:tcW w:w="2194" w:type="dxa"/>
            <w:tcMar>
              <w:left w:w="0" w:type="dxa"/>
              <w:right w:w="0" w:type="dxa"/>
            </w:tcMar>
          </w:tcPr>
          <w:p w14:paraId="0C2A4E65" w14:textId="488D29A4" w:rsidR="00651AE7" w:rsidRPr="004544B0" w:rsidRDefault="00651AE7" w:rsidP="00E11B19">
            <w:pPr>
              <w:pStyle w:val="07415"/>
              <w:ind w:firstLineChars="0" w:firstLine="0"/>
              <w:jc w:val="center"/>
              <w:rPr>
                <w:sz w:val="21"/>
                <w:szCs w:val="21"/>
              </w:rPr>
            </w:pPr>
            <w:r w:rsidRPr="004544B0">
              <w:rPr>
                <w:rFonts w:hint="eastAsia"/>
                <w:sz w:val="21"/>
                <w:szCs w:val="21"/>
              </w:rPr>
              <w:t>SVM</w:t>
            </w:r>
            <w:r w:rsidRPr="004544B0">
              <w:rPr>
                <w:sz w:val="21"/>
                <w:szCs w:val="21"/>
              </w:rPr>
              <w:t>-MAP</w:t>
            </w:r>
          </w:p>
        </w:tc>
        <w:tc>
          <w:tcPr>
            <w:tcW w:w="2195" w:type="dxa"/>
            <w:tcMar>
              <w:left w:w="0" w:type="dxa"/>
              <w:right w:w="0" w:type="dxa"/>
            </w:tcMar>
          </w:tcPr>
          <w:p w14:paraId="4E0E3FA6" w14:textId="4E5F343B" w:rsidR="00651AE7" w:rsidRPr="004544B0" w:rsidRDefault="00AD1102" w:rsidP="00E11B19">
            <w:pPr>
              <w:pStyle w:val="07415"/>
              <w:ind w:firstLineChars="0" w:firstLine="0"/>
              <w:jc w:val="center"/>
              <w:rPr>
                <w:sz w:val="21"/>
                <w:szCs w:val="21"/>
              </w:rPr>
            </w:pPr>
            <w:r w:rsidRPr="004544B0">
              <w:rPr>
                <w:rFonts w:hint="eastAsia"/>
                <w:sz w:val="21"/>
                <w:szCs w:val="21"/>
              </w:rPr>
              <w:t>0.4516</w:t>
            </w:r>
          </w:p>
        </w:tc>
        <w:tc>
          <w:tcPr>
            <w:tcW w:w="2195" w:type="dxa"/>
            <w:tcMar>
              <w:left w:w="0" w:type="dxa"/>
              <w:right w:w="0" w:type="dxa"/>
            </w:tcMar>
          </w:tcPr>
          <w:p w14:paraId="13AC9DAC" w14:textId="6157C7BF" w:rsidR="00651AE7" w:rsidRPr="004544B0" w:rsidRDefault="00AD1102" w:rsidP="00E11B19">
            <w:pPr>
              <w:pStyle w:val="07415"/>
              <w:ind w:firstLineChars="0" w:firstLine="0"/>
              <w:jc w:val="center"/>
              <w:rPr>
                <w:sz w:val="21"/>
                <w:szCs w:val="21"/>
              </w:rPr>
            </w:pPr>
            <w:r w:rsidRPr="004544B0">
              <w:rPr>
                <w:rFonts w:hint="eastAsia"/>
                <w:sz w:val="21"/>
                <w:szCs w:val="21"/>
              </w:rPr>
              <w:t>0.4319</w:t>
            </w:r>
          </w:p>
        </w:tc>
      </w:tr>
      <w:tr w:rsidR="00651AE7" w:rsidRPr="004544B0" w14:paraId="2CD5DC11" w14:textId="77777777" w:rsidTr="00E11B19">
        <w:trPr>
          <w:jc w:val="center"/>
        </w:trPr>
        <w:tc>
          <w:tcPr>
            <w:tcW w:w="2194" w:type="dxa"/>
            <w:vMerge/>
            <w:tcMar>
              <w:left w:w="0" w:type="dxa"/>
              <w:right w:w="0" w:type="dxa"/>
            </w:tcMar>
          </w:tcPr>
          <w:p w14:paraId="4D2A97D2" w14:textId="77777777" w:rsidR="00651AE7" w:rsidRPr="004544B0" w:rsidRDefault="00651AE7" w:rsidP="00E11B19">
            <w:pPr>
              <w:pStyle w:val="07415"/>
              <w:jc w:val="center"/>
              <w:rPr>
                <w:sz w:val="21"/>
                <w:szCs w:val="21"/>
              </w:rPr>
            </w:pPr>
          </w:p>
        </w:tc>
        <w:tc>
          <w:tcPr>
            <w:tcW w:w="2194" w:type="dxa"/>
            <w:tcMar>
              <w:left w:w="0" w:type="dxa"/>
              <w:right w:w="0" w:type="dxa"/>
            </w:tcMar>
          </w:tcPr>
          <w:p w14:paraId="760F29D4" w14:textId="39F7CF44" w:rsidR="00651AE7" w:rsidRPr="004544B0" w:rsidRDefault="00651AE7" w:rsidP="00E11B19">
            <w:pPr>
              <w:pStyle w:val="07415"/>
              <w:ind w:firstLineChars="0" w:firstLine="0"/>
              <w:jc w:val="center"/>
              <w:rPr>
                <w:sz w:val="21"/>
                <w:szCs w:val="21"/>
              </w:rPr>
            </w:pPr>
            <w:r w:rsidRPr="004544B0">
              <w:rPr>
                <w:rFonts w:hint="eastAsia"/>
                <w:sz w:val="21"/>
                <w:szCs w:val="21"/>
              </w:rPr>
              <w:t>ListNet</w:t>
            </w:r>
          </w:p>
        </w:tc>
        <w:tc>
          <w:tcPr>
            <w:tcW w:w="2195" w:type="dxa"/>
            <w:tcMar>
              <w:left w:w="0" w:type="dxa"/>
              <w:right w:w="0" w:type="dxa"/>
            </w:tcMar>
          </w:tcPr>
          <w:p w14:paraId="3EC4A25A" w14:textId="2EF8D7CB" w:rsidR="00651AE7" w:rsidRPr="004544B0" w:rsidRDefault="00AD1102" w:rsidP="00E11B19">
            <w:pPr>
              <w:pStyle w:val="07415"/>
              <w:ind w:firstLineChars="0" w:firstLine="0"/>
              <w:jc w:val="center"/>
              <w:rPr>
                <w:sz w:val="21"/>
                <w:szCs w:val="21"/>
              </w:rPr>
            </w:pPr>
            <w:r w:rsidRPr="004544B0">
              <w:rPr>
                <w:rFonts w:hint="eastAsia"/>
                <w:sz w:val="21"/>
                <w:szCs w:val="21"/>
              </w:rPr>
              <w:t>0.4432</w:t>
            </w:r>
          </w:p>
        </w:tc>
        <w:tc>
          <w:tcPr>
            <w:tcW w:w="2195" w:type="dxa"/>
            <w:tcMar>
              <w:left w:w="0" w:type="dxa"/>
              <w:right w:w="0" w:type="dxa"/>
            </w:tcMar>
          </w:tcPr>
          <w:p w14:paraId="189525BF" w14:textId="598DB7E9" w:rsidR="00651AE7" w:rsidRPr="004544B0" w:rsidRDefault="00AD1102" w:rsidP="00E11B19">
            <w:pPr>
              <w:pStyle w:val="07415"/>
              <w:ind w:firstLineChars="0" w:firstLine="0"/>
              <w:jc w:val="center"/>
              <w:rPr>
                <w:sz w:val="21"/>
                <w:szCs w:val="21"/>
              </w:rPr>
            </w:pPr>
            <w:r w:rsidRPr="004544B0">
              <w:rPr>
                <w:rFonts w:hint="eastAsia"/>
                <w:sz w:val="21"/>
                <w:szCs w:val="21"/>
              </w:rPr>
              <w:t>0.441</w:t>
            </w:r>
          </w:p>
        </w:tc>
      </w:tr>
      <w:tr w:rsidR="00651AE7" w:rsidRPr="004544B0" w14:paraId="570CEC90" w14:textId="77777777" w:rsidTr="00E11B19">
        <w:trPr>
          <w:jc w:val="center"/>
        </w:trPr>
        <w:tc>
          <w:tcPr>
            <w:tcW w:w="2194" w:type="dxa"/>
            <w:vMerge/>
            <w:tcMar>
              <w:left w:w="0" w:type="dxa"/>
              <w:right w:w="0" w:type="dxa"/>
            </w:tcMar>
          </w:tcPr>
          <w:p w14:paraId="2B83D1AE" w14:textId="77777777" w:rsidR="00651AE7" w:rsidRPr="004544B0" w:rsidRDefault="00651AE7" w:rsidP="00E11B19">
            <w:pPr>
              <w:pStyle w:val="07415"/>
              <w:jc w:val="center"/>
              <w:rPr>
                <w:sz w:val="21"/>
                <w:szCs w:val="21"/>
              </w:rPr>
            </w:pPr>
          </w:p>
        </w:tc>
        <w:tc>
          <w:tcPr>
            <w:tcW w:w="2194" w:type="dxa"/>
            <w:tcMar>
              <w:left w:w="0" w:type="dxa"/>
              <w:right w:w="0" w:type="dxa"/>
            </w:tcMar>
          </w:tcPr>
          <w:p w14:paraId="7B0FCAD6" w14:textId="5A53E519" w:rsidR="00651AE7" w:rsidRPr="004544B0" w:rsidRDefault="00651AE7" w:rsidP="00E11B19">
            <w:pPr>
              <w:pStyle w:val="07415"/>
              <w:ind w:firstLineChars="0" w:firstLine="0"/>
              <w:jc w:val="center"/>
              <w:rPr>
                <w:sz w:val="21"/>
                <w:szCs w:val="21"/>
              </w:rPr>
            </w:pPr>
            <w:r w:rsidRPr="004544B0">
              <w:rPr>
                <w:rFonts w:hint="eastAsia"/>
                <w:sz w:val="21"/>
                <w:szCs w:val="21"/>
              </w:rPr>
              <w:t>ListMLE</w:t>
            </w:r>
          </w:p>
        </w:tc>
        <w:tc>
          <w:tcPr>
            <w:tcW w:w="2195" w:type="dxa"/>
            <w:tcMar>
              <w:left w:w="0" w:type="dxa"/>
              <w:right w:w="0" w:type="dxa"/>
            </w:tcMar>
          </w:tcPr>
          <w:p w14:paraId="27E570A6" w14:textId="6045ED66" w:rsidR="00651AE7" w:rsidRPr="004544B0" w:rsidRDefault="00AD1102" w:rsidP="00E11B19">
            <w:pPr>
              <w:pStyle w:val="07415"/>
              <w:ind w:firstLineChars="0" w:firstLine="0"/>
              <w:jc w:val="center"/>
              <w:rPr>
                <w:sz w:val="21"/>
                <w:szCs w:val="21"/>
              </w:rPr>
            </w:pPr>
            <w:r w:rsidRPr="004544B0">
              <w:rPr>
                <w:rFonts w:hint="eastAsia"/>
                <w:sz w:val="21"/>
                <w:szCs w:val="21"/>
              </w:rPr>
              <w:t>0.4471</w:t>
            </w:r>
          </w:p>
        </w:tc>
        <w:tc>
          <w:tcPr>
            <w:tcW w:w="2195" w:type="dxa"/>
            <w:tcMar>
              <w:left w:w="0" w:type="dxa"/>
              <w:right w:w="0" w:type="dxa"/>
            </w:tcMar>
          </w:tcPr>
          <w:p w14:paraId="281F625A" w14:textId="0C60273C" w:rsidR="00651AE7" w:rsidRPr="004544B0" w:rsidRDefault="00AD1102" w:rsidP="00E11B19">
            <w:pPr>
              <w:pStyle w:val="07415"/>
              <w:ind w:firstLineChars="0" w:firstLine="0"/>
              <w:jc w:val="center"/>
              <w:rPr>
                <w:sz w:val="21"/>
                <w:szCs w:val="21"/>
              </w:rPr>
            </w:pPr>
            <w:r w:rsidRPr="004544B0">
              <w:rPr>
                <w:rFonts w:hint="eastAsia"/>
                <w:sz w:val="21"/>
                <w:szCs w:val="21"/>
              </w:rPr>
              <w:t>0.4319</w:t>
            </w:r>
          </w:p>
        </w:tc>
      </w:tr>
    </w:tbl>
    <w:p w14:paraId="5C37139A" w14:textId="77777777" w:rsidR="00183924" w:rsidRDefault="00183924" w:rsidP="001E7B04">
      <w:pPr>
        <w:pStyle w:val="07415"/>
        <w:ind w:firstLine="480"/>
        <w:jc w:val="both"/>
      </w:pPr>
    </w:p>
    <w:p w14:paraId="131BD6F7" w14:textId="1522F668" w:rsidR="00EB547E" w:rsidRPr="00711507" w:rsidRDefault="00BE51D7" w:rsidP="001E7B04">
      <w:pPr>
        <w:pStyle w:val="07415"/>
        <w:ind w:firstLine="480"/>
        <w:jc w:val="both"/>
      </w:pPr>
      <w:r>
        <w:rPr>
          <w:rFonts w:hint="eastAsia"/>
        </w:rPr>
        <w:lastRenderedPageBreak/>
        <w:t>从实验结果可以看出，使用</w:t>
      </w:r>
      <w:r w:rsidR="00CF56E3">
        <w:rPr>
          <w:rFonts w:hint="eastAsia"/>
        </w:rPr>
        <w:t>Listwise</w:t>
      </w:r>
      <w:r>
        <w:rPr>
          <w:rFonts w:hint="eastAsia"/>
        </w:rPr>
        <w:t>方法进行训练的排序算法的相关评价指标</w:t>
      </w:r>
      <w:r w:rsidR="00711507">
        <w:rPr>
          <w:rFonts w:hint="eastAsia"/>
        </w:rPr>
        <w:t>通常高于</w:t>
      </w:r>
      <w:r w:rsidR="00CF56E3">
        <w:rPr>
          <w:rFonts w:hint="eastAsia"/>
        </w:rPr>
        <w:t>Pointwise</w:t>
      </w:r>
      <w:r w:rsidR="00711507">
        <w:rPr>
          <w:rFonts w:hint="eastAsia"/>
        </w:rPr>
        <w:t>方法和</w:t>
      </w:r>
      <w:r w:rsidR="00CF56E3">
        <w:rPr>
          <w:rFonts w:hint="eastAsia"/>
        </w:rPr>
        <w:t>Pairwise</w:t>
      </w:r>
      <w:r w:rsidR="00711507">
        <w:rPr>
          <w:rFonts w:hint="eastAsia"/>
        </w:rPr>
        <w:t>方法</w:t>
      </w:r>
      <w:r w:rsidR="0087634D">
        <w:rPr>
          <w:rFonts w:hint="eastAsia"/>
        </w:rPr>
        <w:t>中的算法。</w:t>
      </w:r>
      <w:r w:rsidR="00C60BF2">
        <w:rPr>
          <w:rFonts w:hint="eastAsia"/>
        </w:rPr>
        <w:t>另外，在</w:t>
      </w:r>
      <w:r w:rsidR="00C60BF2">
        <w:rPr>
          <w:rFonts w:hint="eastAsia"/>
        </w:rPr>
        <w:t>2010</w:t>
      </w:r>
      <w:r w:rsidR="00C60BF2">
        <w:rPr>
          <w:rFonts w:hint="eastAsia"/>
        </w:rPr>
        <w:t>年举办的</w:t>
      </w:r>
      <w:r w:rsidR="00C60BF2">
        <w:rPr>
          <w:rFonts w:hint="eastAsia"/>
        </w:rPr>
        <w:t>Yahoo</w:t>
      </w:r>
      <w:r w:rsidR="00C60BF2">
        <w:t xml:space="preserve"> </w:t>
      </w:r>
      <w:r w:rsidR="00C60BF2">
        <w:rPr>
          <w:rFonts w:hint="eastAsia"/>
        </w:rPr>
        <w:t>Learning</w:t>
      </w:r>
      <w:r w:rsidR="00C60BF2">
        <w:t xml:space="preserve"> </w:t>
      </w:r>
      <w:r w:rsidR="00C60BF2">
        <w:rPr>
          <w:rFonts w:hint="eastAsia"/>
        </w:rPr>
        <w:t>to</w:t>
      </w:r>
      <w:r w:rsidR="00C60BF2">
        <w:t xml:space="preserve"> </w:t>
      </w:r>
      <w:r w:rsidR="00C60BF2">
        <w:rPr>
          <w:rFonts w:hint="eastAsia"/>
        </w:rPr>
        <w:t>Rank</w:t>
      </w:r>
      <w:r w:rsidR="00C60BF2">
        <w:t xml:space="preserve"> </w:t>
      </w:r>
      <w:r w:rsidR="00C60BF2">
        <w:rPr>
          <w:rFonts w:hint="eastAsia"/>
        </w:rPr>
        <w:t>Challenge</w:t>
      </w:r>
      <w:r w:rsidR="00C60BF2">
        <w:rPr>
          <w:rFonts w:hint="eastAsia"/>
        </w:rPr>
        <w:t>中，</w:t>
      </w:r>
      <w:r w:rsidR="00CF56E3">
        <w:rPr>
          <w:rFonts w:hint="eastAsia"/>
        </w:rPr>
        <w:t>Listwise</w:t>
      </w:r>
      <w:r w:rsidR="00DF21B9">
        <w:rPr>
          <w:rFonts w:hint="eastAsia"/>
        </w:rPr>
        <w:t>方法中的基于</w:t>
      </w:r>
      <w:r w:rsidR="00DF21B9">
        <w:rPr>
          <w:rFonts w:hint="eastAsia"/>
        </w:rPr>
        <w:t>RankNet</w:t>
      </w:r>
      <w:r w:rsidR="00DF21B9">
        <w:rPr>
          <w:rFonts w:hint="eastAsia"/>
        </w:rPr>
        <w:t>算法和</w:t>
      </w:r>
      <w:r w:rsidR="00DF21B9">
        <w:rPr>
          <w:rFonts w:hint="eastAsia"/>
        </w:rPr>
        <w:t>LambdaRank</w:t>
      </w:r>
      <w:r w:rsidR="00DF21B9">
        <w:rPr>
          <w:rFonts w:hint="eastAsia"/>
        </w:rPr>
        <w:t>算法改进得到的</w:t>
      </w:r>
      <w:r w:rsidR="00DF21B9">
        <w:rPr>
          <w:rFonts w:hint="eastAsia"/>
        </w:rPr>
        <w:t>LambdaMART</w:t>
      </w:r>
      <w:r w:rsidR="00631F65">
        <w:rPr>
          <w:rFonts w:hint="eastAsia"/>
        </w:rPr>
        <w:t>算法表现出了最佳的性能</w:t>
      </w:r>
      <w:r w:rsidR="00F101FD" w:rsidRPr="00F101FD">
        <w:rPr>
          <w:rFonts w:hint="eastAsia"/>
          <w:vertAlign w:val="superscript"/>
        </w:rPr>
        <w:t>[</w:t>
      </w:r>
      <w:r w:rsidR="005D5383">
        <w:rPr>
          <w:vertAlign w:val="superscript"/>
        </w:rPr>
        <w:t>48</w:t>
      </w:r>
      <w:r w:rsidR="00F101FD" w:rsidRPr="00F101FD">
        <w:rPr>
          <w:rFonts w:hint="eastAsia"/>
          <w:vertAlign w:val="superscript"/>
        </w:rPr>
        <w:t>]</w:t>
      </w:r>
      <w:r w:rsidR="00631F65">
        <w:rPr>
          <w:rFonts w:hint="eastAsia"/>
        </w:rPr>
        <w:t>。</w:t>
      </w:r>
      <w:r w:rsidR="0041710E">
        <w:rPr>
          <w:rFonts w:hint="eastAsia"/>
        </w:rPr>
        <w:t>综上所述，在对排序精准度要求较高的应用场景中，使用</w:t>
      </w:r>
      <w:r w:rsidR="00CF56E3">
        <w:rPr>
          <w:rFonts w:hint="eastAsia"/>
        </w:rPr>
        <w:t>Listwise</w:t>
      </w:r>
      <w:r w:rsidR="0041710E">
        <w:rPr>
          <w:rFonts w:hint="eastAsia"/>
        </w:rPr>
        <w:t>方法</w:t>
      </w:r>
      <w:r w:rsidR="00816E23">
        <w:rPr>
          <w:rFonts w:hint="eastAsia"/>
        </w:rPr>
        <w:t>对</w:t>
      </w:r>
      <w:r w:rsidR="0041710E">
        <w:rPr>
          <w:rFonts w:hint="eastAsia"/>
        </w:rPr>
        <w:t>排序模型</w:t>
      </w:r>
      <w:r w:rsidR="00816E23">
        <w:rPr>
          <w:rFonts w:hint="eastAsia"/>
        </w:rPr>
        <w:t>进行训练</w:t>
      </w:r>
      <w:r w:rsidR="0041710E">
        <w:rPr>
          <w:rFonts w:hint="eastAsia"/>
        </w:rPr>
        <w:t>更为合适。</w:t>
      </w:r>
    </w:p>
    <w:p w14:paraId="7D4C9C5C" w14:textId="0358EF02" w:rsidR="00EB547E" w:rsidRDefault="006636BD" w:rsidP="00E349BC">
      <w:pPr>
        <w:pStyle w:val="07415"/>
        <w:ind w:firstLine="480"/>
        <w:jc w:val="both"/>
      </w:pPr>
      <w:r>
        <w:rPr>
          <w:rFonts w:hint="eastAsia"/>
        </w:rPr>
        <w:t>除此之外，排序模型训练方法的选择还需要考虑训练数据的</w:t>
      </w:r>
      <w:r w:rsidR="003C22B3">
        <w:rPr>
          <w:rFonts w:hint="eastAsia"/>
        </w:rPr>
        <w:t>具体</w:t>
      </w:r>
      <w:r>
        <w:rPr>
          <w:rFonts w:hint="eastAsia"/>
        </w:rPr>
        <w:t>形式。</w:t>
      </w:r>
      <w:r w:rsidR="00CF56E3">
        <w:rPr>
          <w:rFonts w:hint="eastAsia"/>
        </w:rPr>
        <w:t>Listwise</w:t>
      </w:r>
      <w:r w:rsidR="00D60ABF">
        <w:rPr>
          <w:rFonts w:hint="eastAsia"/>
        </w:rPr>
        <w:t>方法</w:t>
      </w:r>
      <w:r w:rsidR="00DB1E8E">
        <w:rPr>
          <w:rFonts w:hint="eastAsia"/>
        </w:rPr>
        <w:t>以排序列表作为学习对象，因此要求每条训练样本</w:t>
      </w:r>
      <w:r w:rsidR="00A5085E">
        <w:rPr>
          <w:rFonts w:hint="eastAsia"/>
        </w:rPr>
        <w:t>必须</w:t>
      </w:r>
      <w:r w:rsidR="00DB1E8E">
        <w:rPr>
          <w:rFonts w:hint="eastAsia"/>
        </w:rPr>
        <w:t>具有一组待排序候选项及</w:t>
      </w:r>
      <w:r w:rsidR="00BC6F66">
        <w:rPr>
          <w:rFonts w:hint="eastAsia"/>
        </w:rPr>
        <w:t>相应</w:t>
      </w:r>
      <w:r w:rsidR="00DB1E8E">
        <w:rPr>
          <w:rFonts w:hint="eastAsia"/>
        </w:rPr>
        <w:t>的排序得分</w:t>
      </w:r>
      <w:r w:rsidR="00BC6F66">
        <w:rPr>
          <w:rFonts w:hint="eastAsia"/>
        </w:rPr>
        <w:t>，</w:t>
      </w:r>
      <w:r w:rsidR="00415776">
        <w:rPr>
          <w:rFonts w:hint="eastAsia"/>
        </w:rPr>
        <w:t>例如在</w:t>
      </w:r>
      <w:r w:rsidR="00BC6F66">
        <w:rPr>
          <w:rFonts w:hint="eastAsia"/>
        </w:rPr>
        <w:t>搜索引擎中</w:t>
      </w:r>
      <w:r w:rsidR="00415776">
        <w:rPr>
          <w:rFonts w:hint="eastAsia"/>
        </w:rPr>
        <w:t>，可以将</w:t>
      </w:r>
      <w:r w:rsidR="00A026AA">
        <w:rPr>
          <w:rFonts w:hint="eastAsia"/>
        </w:rPr>
        <w:t>每个</w:t>
      </w:r>
      <w:r w:rsidR="00BC6F66">
        <w:rPr>
          <w:rFonts w:hint="eastAsia"/>
        </w:rPr>
        <w:t>查询词对应的结果文档</w:t>
      </w:r>
      <w:r w:rsidR="001775B5">
        <w:rPr>
          <w:rFonts w:hint="eastAsia"/>
        </w:rPr>
        <w:t>集合</w:t>
      </w:r>
      <w:r w:rsidR="0026062B">
        <w:rPr>
          <w:rFonts w:hint="eastAsia"/>
        </w:rPr>
        <w:t>及</w:t>
      </w:r>
      <w:r w:rsidR="00435823">
        <w:rPr>
          <w:rFonts w:hint="eastAsia"/>
        </w:rPr>
        <w:t>其</w:t>
      </w:r>
      <w:r w:rsidR="009F4CE3">
        <w:rPr>
          <w:rFonts w:hint="eastAsia"/>
        </w:rPr>
        <w:t>相关程度</w:t>
      </w:r>
      <w:r w:rsidR="00415776">
        <w:rPr>
          <w:rFonts w:hint="eastAsia"/>
        </w:rPr>
        <w:t>作为一条训练样本</w:t>
      </w:r>
      <w:r w:rsidR="00DB1E8E">
        <w:rPr>
          <w:rFonts w:hint="eastAsia"/>
        </w:rPr>
        <w:t>。</w:t>
      </w:r>
      <w:r w:rsidR="0096594D">
        <w:rPr>
          <w:rFonts w:hint="eastAsia"/>
        </w:rPr>
        <w:t>而</w:t>
      </w:r>
      <w:r w:rsidR="00990B07">
        <w:rPr>
          <w:rFonts w:hint="eastAsia"/>
        </w:rPr>
        <w:t>在</w:t>
      </w:r>
      <w:r w:rsidR="0096594D">
        <w:rPr>
          <w:rFonts w:hint="eastAsia"/>
        </w:rPr>
        <w:t>在线</w:t>
      </w:r>
      <w:r w:rsidR="00FB3FC2">
        <w:rPr>
          <w:rFonts w:hint="eastAsia"/>
        </w:rPr>
        <w:t>效果</w:t>
      </w:r>
      <w:r w:rsidR="0096594D">
        <w:rPr>
          <w:rFonts w:hint="eastAsia"/>
        </w:rPr>
        <w:t>广告等应用场景中，</w:t>
      </w:r>
      <w:r w:rsidR="0058458F">
        <w:rPr>
          <w:rFonts w:hint="eastAsia"/>
        </w:rPr>
        <w:t>通过挖掘</w:t>
      </w:r>
      <w:r w:rsidR="00FB3FC2">
        <w:rPr>
          <w:rFonts w:hint="eastAsia"/>
        </w:rPr>
        <w:t>日志数据</w:t>
      </w:r>
      <w:r w:rsidR="0058458F">
        <w:rPr>
          <w:rFonts w:hint="eastAsia"/>
        </w:rPr>
        <w:t>中的隐式反馈，</w:t>
      </w:r>
      <w:r w:rsidR="00FB3FC2">
        <w:rPr>
          <w:rFonts w:hint="eastAsia"/>
        </w:rPr>
        <w:t>通常只</w:t>
      </w:r>
      <w:r w:rsidR="0058458F">
        <w:rPr>
          <w:rFonts w:hint="eastAsia"/>
        </w:rPr>
        <w:t>能得到</w:t>
      </w:r>
      <w:r w:rsidR="00FB3FC2">
        <w:rPr>
          <w:rFonts w:hint="eastAsia"/>
        </w:rPr>
        <w:t>用户对单个候选项的行为</w:t>
      </w:r>
      <w:r w:rsidR="00B04328">
        <w:rPr>
          <w:rFonts w:hint="eastAsia"/>
        </w:rPr>
        <w:t>记录</w:t>
      </w:r>
      <w:r w:rsidR="00480C2A">
        <w:rPr>
          <w:rFonts w:hint="eastAsia"/>
        </w:rPr>
        <w:t>。这种情况下，无法构造</w:t>
      </w:r>
      <w:r w:rsidR="007D575E">
        <w:rPr>
          <w:rFonts w:hint="eastAsia"/>
        </w:rPr>
        <w:t>出</w:t>
      </w:r>
      <w:r w:rsidR="00CF56E3">
        <w:rPr>
          <w:rFonts w:hint="eastAsia"/>
        </w:rPr>
        <w:t>Listwise</w:t>
      </w:r>
      <w:r w:rsidR="00480C2A">
        <w:rPr>
          <w:rFonts w:hint="eastAsia"/>
        </w:rPr>
        <w:t>方法所需的训练数据集</w:t>
      </w:r>
      <w:r w:rsidR="002B37FF">
        <w:rPr>
          <w:rFonts w:hint="eastAsia"/>
        </w:rPr>
        <w:t>，因此</w:t>
      </w:r>
      <w:r w:rsidR="00480C2A">
        <w:rPr>
          <w:rFonts w:hint="eastAsia"/>
        </w:rPr>
        <w:t>只能</w:t>
      </w:r>
      <w:r w:rsidR="00BA74B8">
        <w:rPr>
          <w:rFonts w:hint="eastAsia"/>
        </w:rPr>
        <w:t>选择</w:t>
      </w:r>
      <w:r w:rsidR="00480C2A">
        <w:rPr>
          <w:rFonts w:hint="eastAsia"/>
        </w:rPr>
        <w:t>使用</w:t>
      </w:r>
      <w:r w:rsidR="00CF56E3">
        <w:rPr>
          <w:rFonts w:hint="eastAsia"/>
        </w:rPr>
        <w:t>Pointwise</w:t>
      </w:r>
      <w:r w:rsidR="00480C2A">
        <w:rPr>
          <w:rFonts w:hint="eastAsia"/>
        </w:rPr>
        <w:t>方法</w:t>
      </w:r>
      <w:r w:rsidR="00C42BC8">
        <w:rPr>
          <w:rFonts w:hint="eastAsia"/>
        </w:rPr>
        <w:t>将排序问题转化为分类问题进行建模。</w:t>
      </w:r>
    </w:p>
    <w:p w14:paraId="5A8366A7" w14:textId="6B14E9E2" w:rsidR="002472E0" w:rsidRDefault="00EE6A58" w:rsidP="001E7B04">
      <w:pPr>
        <w:pStyle w:val="07415"/>
        <w:ind w:firstLine="480"/>
        <w:jc w:val="both"/>
      </w:pPr>
      <w:r>
        <w:t>综上所述，</w:t>
      </w:r>
      <w:r w:rsidR="006675A2">
        <w:t>本课题设计的排序模型针对不同的应用场景</w:t>
      </w:r>
      <w:r w:rsidR="00794926">
        <w:t>的需求和特点</w:t>
      </w:r>
      <w:r w:rsidR="006675A2">
        <w:t>，</w:t>
      </w:r>
      <w:r w:rsidR="006675A2">
        <w:rPr>
          <w:rFonts w:hint="eastAsia"/>
        </w:rPr>
        <w:t>分别</w:t>
      </w:r>
      <w:r w:rsidR="006675A2">
        <w:t>使用</w:t>
      </w:r>
      <w:r w:rsidR="00CF56E3">
        <w:t>Pointwise</w:t>
      </w:r>
      <w:r w:rsidR="006675A2">
        <w:t>方法和</w:t>
      </w:r>
      <w:r w:rsidR="00CF56E3">
        <w:t>Listwise</w:t>
      </w:r>
      <w:r w:rsidR="006675A2">
        <w:t>方法</w:t>
      </w:r>
      <w:r w:rsidR="006675A2">
        <w:rPr>
          <w:rFonts w:hint="eastAsia"/>
        </w:rPr>
        <w:t>进行</w:t>
      </w:r>
      <w:r w:rsidR="006675A2">
        <w:t>训练。</w:t>
      </w:r>
      <w:r w:rsidR="00942C87">
        <w:t>具体来说，</w:t>
      </w:r>
      <w:r w:rsidR="00942C87">
        <w:rPr>
          <w:rFonts w:hint="eastAsia"/>
        </w:rPr>
        <w:t>在</w:t>
      </w:r>
      <w:r w:rsidR="00942C87">
        <w:t>训练样本</w:t>
      </w:r>
      <w:r w:rsidR="007C67F1">
        <w:rPr>
          <w:rFonts w:hint="eastAsia"/>
        </w:rPr>
        <w:t>数据</w:t>
      </w:r>
      <w:r w:rsidR="00942C87">
        <w:rPr>
          <w:rFonts w:hint="eastAsia"/>
        </w:rPr>
        <w:t>量</w:t>
      </w:r>
      <w:r w:rsidR="008C2E81">
        <w:t>大</w:t>
      </w:r>
      <w:r w:rsidR="008C2E81">
        <w:rPr>
          <w:rFonts w:hint="eastAsia"/>
        </w:rPr>
        <w:t>、</w:t>
      </w:r>
      <w:r w:rsidR="00942C87">
        <w:t>对</w:t>
      </w:r>
      <w:r w:rsidR="00942C87">
        <w:rPr>
          <w:rFonts w:hint="eastAsia"/>
        </w:rPr>
        <w:t>排序</w:t>
      </w:r>
      <w:r w:rsidR="008C2E81">
        <w:t>效率要求较高</w:t>
      </w:r>
      <w:r w:rsidR="00942C87">
        <w:t>以及</w:t>
      </w:r>
      <w:r w:rsidR="00C35518">
        <w:t>将单个候选项作为</w:t>
      </w:r>
      <w:r w:rsidR="00942C87">
        <w:t>训练</w:t>
      </w:r>
      <w:r w:rsidR="00C35518">
        <w:t>样本</w:t>
      </w:r>
      <w:r w:rsidR="008C2E81">
        <w:t>的</w:t>
      </w:r>
      <w:r w:rsidR="00942C87">
        <w:t>场景下，</w:t>
      </w:r>
      <w:r w:rsidR="002B761A">
        <w:t>使用</w:t>
      </w:r>
      <w:r w:rsidR="00CF56E3">
        <w:t>Pointwise</w:t>
      </w:r>
      <w:r w:rsidR="002B761A">
        <w:t>方法训练排序模型。</w:t>
      </w:r>
      <w:r w:rsidR="00536E35">
        <w:t>在</w:t>
      </w:r>
      <w:r w:rsidR="00536E35">
        <w:rPr>
          <w:rFonts w:hint="eastAsia"/>
        </w:rPr>
        <w:t>对</w:t>
      </w:r>
      <w:r w:rsidR="00536E35">
        <w:t>排序精准度要求高，</w:t>
      </w:r>
      <w:r w:rsidR="00536E35">
        <w:rPr>
          <w:rFonts w:hint="eastAsia"/>
        </w:rPr>
        <w:t>能够</w:t>
      </w:r>
      <w:r w:rsidR="00536E35">
        <w:t>获取到</w:t>
      </w:r>
      <w:r w:rsidR="00E228D4">
        <w:t>真实排序列表</w:t>
      </w:r>
      <w:r w:rsidR="00536E35">
        <w:t>作为训练数据的情况下，</w:t>
      </w:r>
      <w:r w:rsidR="00536E35">
        <w:rPr>
          <w:rFonts w:hint="eastAsia"/>
        </w:rPr>
        <w:t>使用</w:t>
      </w:r>
      <w:r w:rsidR="00CF56E3">
        <w:t>Listwise</w:t>
      </w:r>
      <w:r w:rsidR="00536E35">
        <w:t>训练方法。</w:t>
      </w:r>
    </w:p>
    <w:p w14:paraId="30CA862B" w14:textId="20E265B6" w:rsidR="00D06A8C" w:rsidRDefault="00E227F6" w:rsidP="00D06A8C">
      <w:pPr>
        <w:pStyle w:val="2"/>
        <w:spacing w:after="312"/>
      </w:pPr>
      <w:bookmarkStart w:id="38" w:name="_Toc503285326"/>
      <w:r>
        <w:rPr>
          <w:rFonts w:hint="eastAsia"/>
        </w:rPr>
        <w:t>排序</w:t>
      </w:r>
      <w:r w:rsidR="008E632D">
        <w:rPr>
          <w:rFonts w:hint="eastAsia"/>
        </w:rPr>
        <w:t>打分</w:t>
      </w:r>
      <w:r w:rsidR="001A4EDE">
        <w:rPr>
          <w:rFonts w:hint="eastAsia"/>
        </w:rPr>
        <w:t>算法</w:t>
      </w:r>
      <w:r>
        <w:rPr>
          <w:rFonts w:hint="eastAsia"/>
        </w:rPr>
        <w:t>模型</w:t>
      </w:r>
      <w:r w:rsidR="007208BC">
        <w:rPr>
          <w:rFonts w:hint="eastAsia"/>
        </w:rPr>
        <w:t>设计</w:t>
      </w:r>
      <w:bookmarkEnd w:id="38"/>
    </w:p>
    <w:p w14:paraId="0550813C" w14:textId="437DADBF" w:rsidR="00971721" w:rsidRDefault="00BF0F77" w:rsidP="00FF6290">
      <w:pPr>
        <w:pStyle w:val="07415"/>
        <w:ind w:firstLine="480"/>
        <w:jc w:val="both"/>
      </w:pPr>
      <w:r>
        <w:t>排序</w:t>
      </w:r>
      <w:r>
        <w:rPr>
          <w:rFonts w:hint="eastAsia"/>
        </w:rPr>
        <w:t>打分</w:t>
      </w:r>
      <w:r>
        <w:t>函数是排序模型的</w:t>
      </w:r>
      <w:r w:rsidR="00F35007">
        <w:t>核心部分，</w:t>
      </w:r>
      <w:r w:rsidR="00F35007">
        <w:rPr>
          <w:rFonts w:hint="eastAsia"/>
        </w:rPr>
        <w:t>使用</w:t>
      </w:r>
      <w:r w:rsidR="00F35007">
        <w:t>何种算法模型</w:t>
      </w:r>
      <w:r w:rsidR="00F35007">
        <w:rPr>
          <w:rFonts w:hint="eastAsia"/>
        </w:rPr>
        <w:t>对</w:t>
      </w:r>
      <w:r w:rsidR="00F35007">
        <w:t>排序打分函数进行拟合是排序学习中的关键问题之一。</w:t>
      </w:r>
      <w:r w:rsidR="008E7BB1">
        <w:t>本文在</w:t>
      </w:r>
      <w:r w:rsidR="008E7BB1">
        <w:t>3.3.1</w:t>
      </w:r>
      <w:r w:rsidR="008E7BB1">
        <w:rPr>
          <w:rFonts w:hint="eastAsia"/>
        </w:rPr>
        <w:t>节</w:t>
      </w:r>
      <w:r w:rsidR="008E7BB1">
        <w:t>中对常用的算法模型的原理和特点进行了介绍，</w:t>
      </w:r>
      <w:r w:rsidR="008E7BB1">
        <w:rPr>
          <w:rFonts w:hint="eastAsia"/>
        </w:rPr>
        <w:t>下面</w:t>
      </w:r>
      <w:r w:rsidR="008E7BB1">
        <w:t>将通过实验对比分析各模型的</w:t>
      </w:r>
      <w:r w:rsidR="00B644D9">
        <w:t>实际应用</w:t>
      </w:r>
      <w:r w:rsidR="008E7BB1">
        <w:t>效果</w:t>
      </w:r>
      <w:r w:rsidR="0014026A">
        <w:t>。</w:t>
      </w:r>
      <w:r w:rsidR="00C60AEB">
        <w:t>因为</w:t>
      </w:r>
      <w:r w:rsidR="00F33D4A">
        <w:t>本课题所设计</w:t>
      </w:r>
      <w:r w:rsidR="002B49CD">
        <w:t>的</w:t>
      </w:r>
      <w:r w:rsidR="00C60AEB">
        <w:t>排序模型</w:t>
      </w:r>
      <w:r w:rsidR="00F33D4A">
        <w:rPr>
          <w:rFonts w:hint="eastAsia"/>
        </w:rPr>
        <w:t>在</w:t>
      </w:r>
      <w:r w:rsidR="00F33D4A">
        <w:t>不同应用场景下，</w:t>
      </w:r>
      <w:r w:rsidR="00F33D4A">
        <w:rPr>
          <w:rFonts w:hint="eastAsia"/>
        </w:rPr>
        <w:t>会分别</w:t>
      </w:r>
      <w:r w:rsidR="00F33D4A">
        <w:t>以类别型数据和连续数值型数据作为学习的目标，</w:t>
      </w:r>
      <w:r w:rsidR="00F33D4A">
        <w:rPr>
          <w:rFonts w:hint="eastAsia"/>
        </w:rPr>
        <w:t>所以</w:t>
      </w:r>
      <w:r w:rsidR="00F33D4A">
        <w:t>对比实验</w:t>
      </w:r>
      <w:r w:rsidR="00703970">
        <w:t>分别</w:t>
      </w:r>
      <w:r w:rsidR="000C537A">
        <w:rPr>
          <w:rFonts w:hint="eastAsia"/>
        </w:rPr>
        <w:t>针对</w:t>
      </w:r>
      <w:r w:rsidR="00F33D4A">
        <w:t>分类</w:t>
      </w:r>
      <w:r w:rsidR="00BB608A">
        <w:t>任务</w:t>
      </w:r>
      <w:r w:rsidR="00F33D4A">
        <w:t>和回归任务</w:t>
      </w:r>
      <w:r w:rsidR="00BB608A">
        <w:t>使用不同的数据集</w:t>
      </w:r>
      <w:r w:rsidR="00F33D4A">
        <w:t>进行。</w:t>
      </w:r>
      <w:r w:rsidR="005E56BA">
        <w:rPr>
          <w:rFonts w:hint="eastAsia"/>
        </w:rPr>
        <w:t>本文使用的数据集取自</w:t>
      </w:r>
      <w:r w:rsidR="005E56BA">
        <w:rPr>
          <w:rFonts w:hint="eastAsia"/>
        </w:rPr>
        <w:t>UCI</w:t>
      </w:r>
      <w:r w:rsidR="005E56BA">
        <w:rPr>
          <w:rFonts w:hint="eastAsia"/>
        </w:rPr>
        <w:t>数据库</w:t>
      </w:r>
      <w:r w:rsidR="001E731D" w:rsidRPr="001E731D">
        <w:rPr>
          <w:rFonts w:hint="eastAsia"/>
          <w:vertAlign w:val="superscript"/>
        </w:rPr>
        <w:t>[</w:t>
      </w:r>
      <w:r w:rsidR="00E6352F">
        <w:rPr>
          <w:vertAlign w:val="superscript"/>
        </w:rPr>
        <w:t>49</w:t>
      </w:r>
      <w:r w:rsidR="001E731D" w:rsidRPr="001E731D">
        <w:rPr>
          <w:rFonts w:hint="eastAsia"/>
          <w:vertAlign w:val="superscript"/>
        </w:rPr>
        <w:t>]</w:t>
      </w:r>
      <w:r w:rsidR="005E56BA">
        <w:rPr>
          <w:rFonts w:hint="eastAsia"/>
        </w:rPr>
        <w:t>。</w:t>
      </w:r>
      <w:r w:rsidR="00D879CF">
        <w:rPr>
          <w:rFonts w:hint="eastAsia"/>
        </w:rPr>
        <w:t>UCI</w:t>
      </w:r>
      <w:r w:rsidR="00D879CF">
        <w:rPr>
          <w:rFonts w:hint="eastAsia"/>
        </w:rPr>
        <w:t>数据库</w:t>
      </w:r>
      <w:r w:rsidR="00F51FC3">
        <w:rPr>
          <w:rFonts w:hint="eastAsia"/>
        </w:rPr>
        <w:t>是机器学习领域常用的标准测试</w:t>
      </w:r>
      <w:r w:rsidR="00DB4A7F">
        <w:rPr>
          <w:rFonts w:hint="eastAsia"/>
        </w:rPr>
        <w:t>数据来源</w:t>
      </w:r>
      <w:r w:rsidR="00F51FC3">
        <w:rPr>
          <w:rFonts w:hint="eastAsia"/>
        </w:rPr>
        <w:t>，</w:t>
      </w:r>
      <w:r w:rsidR="00D879CF">
        <w:rPr>
          <w:rFonts w:hint="eastAsia"/>
        </w:rPr>
        <w:t>现总共包括</w:t>
      </w:r>
      <w:r w:rsidR="000A6DDD">
        <w:rPr>
          <w:rFonts w:hint="eastAsia"/>
        </w:rPr>
        <w:t>三百多个</w:t>
      </w:r>
      <w:r w:rsidR="0077163E">
        <w:rPr>
          <w:rFonts w:hint="eastAsia"/>
        </w:rPr>
        <w:t>数据集</w:t>
      </w:r>
      <w:r w:rsidR="00DC07A0">
        <w:rPr>
          <w:rFonts w:hint="eastAsia"/>
        </w:rPr>
        <w:t>，其中包括知名数据集鸢尾花（</w:t>
      </w:r>
      <w:r w:rsidR="00DC07A0">
        <w:rPr>
          <w:rFonts w:hint="eastAsia"/>
        </w:rPr>
        <w:t>Iris</w:t>
      </w:r>
      <w:r w:rsidR="00DC07A0">
        <w:rPr>
          <w:rFonts w:hint="eastAsia"/>
        </w:rPr>
        <w:t>）、人口收入普查（</w:t>
      </w:r>
      <w:r w:rsidR="00DC07A0">
        <w:rPr>
          <w:rFonts w:hint="eastAsia"/>
        </w:rPr>
        <w:t>Adult</w:t>
      </w:r>
      <w:r w:rsidR="00DC07A0">
        <w:rPr>
          <w:rFonts w:hint="eastAsia"/>
        </w:rPr>
        <w:t>）和葡萄酒（</w:t>
      </w:r>
      <w:r w:rsidR="00DC07A0">
        <w:rPr>
          <w:rFonts w:hint="eastAsia"/>
        </w:rPr>
        <w:t>Wine</w:t>
      </w:r>
      <w:r w:rsidR="00DC07A0">
        <w:rPr>
          <w:rFonts w:hint="eastAsia"/>
        </w:rPr>
        <w:t>）等</w:t>
      </w:r>
      <w:r w:rsidR="00C004B4">
        <w:rPr>
          <w:rFonts w:hint="eastAsia"/>
        </w:rPr>
        <w:t>。</w:t>
      </w:r>
    </w:p>
    <w:p w14:paraId="7C7A81FB" w14:textId="18DFC318" w:rsidR="00971721" w:rsidRDefault="00E46A99" w:rsidP="00EA2AB4">
      <w:pPr>
        <w:pStyle w:val="3"/>
      </w:pPr>
      <w:bookmarkStart w:id="39" w:name="_Toc503285327"/>
      <w:r>
        <w:t>分类任务效果对比</w:t>
      </w:r>
      <w:bookmarkEnd w:id="39"/>
    </w:p>
    <w:p w14:paraId="5EA647E1" w14:textId="7D22EE7A" w:rsidR="0026009D" w:rsidRDefault="00DA15BE" w:rsidP="0026009D">
      <w:pPr>
        <w:pStyle w:val="07415"/>
        <w:ind w:firstLine="480"/>
        <w:jc w:val="both"/>
      </w:pPr>
      <w:r>
        <w:rPr>
          <w:rFonts w:hint="eastAsia"/>
        </w:rPr>
        <w:t>针对分类任务的实验部分，本文使用了</w:t>
      </w:r>
      <w:r>
        <w:rPr>
          <w:rFonts w:hint="eastAsia"/>
        </w:rPr>
        <w:t>UCI</w:t>
      </w:r>
      <w:r>
        <w:rPr>
          <w:rFonts w:hint="eastAsia"/>
        </w:rPr>
        <w:t>数据库中的人口收入普查数据集和威斯康星州乳腺癌诊断数据集，下面分别简称为</w:t>
      </w:r>
      <w:r>
        <w:rPr>
          <w:rFonts w:hint="eastAsia"/>
        </w:rPr>
        <w:t>Adult</w:t>
      </w:r>
      <w:r>
        <w:rPr>
          <w:rFonts w:hint="eastAsia"/>
        </w:rPr>
        <w:t>数据集和</w:t>
      </w:r>
      <w:r>
        <w:rPr>
          <w:rFonts w:hint="eastAsia"/>
        </w:rPr>
        <w:t>Cancer</w:t>
      </w:r>
      <w:r>
        <w:rPr>
          <w:rFonts w:hint="eastAsia"/>
        </w:rPr>
        <w:t>数据集。</w:t>
      </w:r>
      <w:r w:rsidR="00016C43">
        <w:rPr>
          <w:rFonts w:hint="eastAsia"/>
        </w:rPr>
        <w:t>其中</w:t>
      </w:r>
      <w:r w:rsidR="00016C43">
        <w:rPr>
          <w:rFonts w:hint="eastAsia"/>
        </w:rPr>
        <w:t>Adult</w:t>
      </w:r>
      <w:r w:rsidR="00016C43">
        <w:rPr>
          <w:rFonts w:hint="eastAsia"/>
        </w:rPr>
        <w:t>数据集</w:t>
      </w:r>
      <w:r w:rsidR="00901F62">
        <w:rPr>
          <w:rFonts w:hint="eastAsia"/>
        </w:rPr>
        <w:t>从美国</w:t>
      </w:r>
      <w:r w:rsidR="00901F62">
        <w:rPr>
          <w:rFonts w:hint="eastAsia"/>
        </w:rPr>
        <w:t>1994</w:t>
      </w:r>
      <w:r w:rsidR="00901F62">
        <w:rPr>
          <w:rFonts w:hint="eastAsia"/>
        </w:rPr>
        <w:t>年的人口普查数据库中抽取得到，其</w:t>
      </w:r>
      <w:r w:rsidR="00016C43">
        <w:rPr>
          <w:rFonts w:hint="eastAsia"/>
        </w:rPr>
        <w:t>学习目标是根据人口特征</w:t>
      </w:r>
      <w:r w:rsidR="00C541CF">
        <w:rPr>
          <w:rFonts w:hint="eastAsia"/>
        </w:rPr>
        <w:t>预测</w:t>
      </w:r>
      <w:r w:rsidR="00016C43">
        <w:rPr>
          <w:rFonts w:hint="eastAsia"/>
        </w:rPr>
        <w:t>其年收入水平</w:t>
      </w:r>
      <w:r w:rsidR="001201DB">
        <w:rPr>
          <w:rFonts w:hint="eastAsia"/>
        </w:rPr>
        <w:t>。</w:t>
      </w:r>
      <w:r w:rsidR="00AD542F">
        <w:rPr>
          <w:rFonts w:hint="eastAsia"/>
        </w:rPr>
        <w:t>Adult</w:t>
      </w:r>
      <w:r w:rsidR="00D47AF9">
        <w:rPr>
          <w:rFonts w:hint="eastAsia"/>
        </w:rPr>
        <w:t>数据集共包含</w:t>
      </w:r>
      <w:r w:rsidR="00D47AF9">
        <w:rPr>
          <w:rFonts w:hint="eastAsia"/>
        </w:rPr>
        <w:t>48842</w:t>
      </w:r>
      <w:r w:rsidR="00D47AF9">
        <w:rPr>
          <w:rFonts w:hint="eastAsia"/>
        </w:rPr>
        <w:t>个训练样本，</w:t>
      </w:r>
      <w:r w:rsidR="004E10AF">
        <w:rPr>
          <w:rFonts w:hint="eastAsia"/>
        </w:rPr>
        <w:t>每条样本包括</w:t>
      </w:r>
      <w:r w:rsidR="004E10AF">
        <w:rPr>
          <w:rFonts w:hint="eastAsia"/>
        </w:rPr>
        <w:t>14</w:t>
      </w:r>
      <w:r w:rsidR="004E10AF">
        <w:rPr>
          <w:rFonts w:hint="eastAsia"/>
        </w:rPr>
        <w:t>个属</w:t>
      </w:r>
      <w:r w:rsidR="004E10AF">
        <w:rPr>
          <w:rFonts w:hint="eastAsia"/>
        </w:rPr>
        <w:lastRenderedPageBreak/>
        <w:t>性特征，</w:t>
      </w:r>
      <w:r w:rsidR="00927CFA">
        <w:rPr>
          <w:rFonts w:hint="eastAsia"/>
        </w:rPr>
        <w:t>包括年龄、人种、</w:t>
      </w:r>
      <w:r w:rsidR="0040534B">
        <w:rPr>
          <w:rFonts w:hint="eastAsia"/>
        </w:rPr>
        <w:t>受</w:t>
      </w:r>
      <w:r w:rsidR="00927CFA">
        <w:rPr>
          <w:rFonts w:hint="eastAsia"/>
        </w:rPr>
        <w:t>教育水平、</w:t>
      </w:r>
      <w:r w:rsidR="007A02CF">
        <w:rPr>
          <w:rFonts w:hint="eastAsia"/>
        </w:rPr>
        <w:t>职业、</w:t>
      </w:r>
      <w:r w:rsidR="00927CFA">
        <w:rPr>
          <w:rFonts w:hint="eastAsia"/>
        </w:rPr>
        <w:t>每周工作时间等，</w:t>
      </w:r>
      <w:r w:rsidR="0015112D">
        <w:rPr>
          <w:rFonts w:hint="eastAsia"/>
        </w:rPr>
        <w:t>从特征的数据类型上分为</w:t>
      </w:r>
      <w:r w:rsidR="00377762">
        <w:rPr>
          <w:rFonts w:hint="eastAsia"/>
        </w:rPr>
        <w:t>7</w:t>
      </w:r>
      <w:r w:rsidR="00377762">
        <w:rPr>
          <w:rFonts w:hint="eastAsia"/>
        </w:rPr>
        <w:t>个类别型特征和</w:t>
      </w:r>
      <w:r w:rsidR="00377762">
        <w:rPr>
          <w:rFonts w:hint="eastAsia"/>
        </w:rPr>
        <w:t>7</w:t>
      </w:r>
      <w:r w:rsidR="00377762">
        <w:rPr>
          <w:rFonts w:hint="eastAsia"/>
        </w:rPr>
        <w:t>个连续型数值特征</w:t>
      </w:r>
      <w:r w:rsidR="001F265B">
        <w:rPr>
          <w:rFonts w:hint="eastAsia"/>
        </w:rPr>
        <w:t>，</w:t>
      </w:r>
      <w:r w:rsidR="007A02CF">
        <w:rPr>
          <w:rFonts w:hint="eastAsia"/>
        </w:rPr>
        <w:t>数据集的预测目标为</w:t>
      </w:r>
      <w:r w:rsidR="001F265B">
        <w:rPr>
          <w:rFonts w:hint="eastAsia"/>
        </w:rPr>
        <w:t>该人员的年收入是否超过</w:t>
      </w:r>
      <w:r w:rsidR="001F265B">
        <w:rPr>
          <w:rFonts w:hint="eastAsia"/>
        </w:rPr>
        <w:t>50k</w:t>
      </w:r>
      <w:r w:rsidR="001F265B">
        <w:rPr>
          <w:rFonts w:hint="eastAsia"/>
        </w:rPr>
        <w:t>美元。</w:t>
      </w:r>
      <w:r w:rsidR="00D93F7F">
        <w:rPr>
          <w:rFonts w:hint="eastAsia"/>
        </w:rPr>
        <w:t>Cancer</w:t>
      </w:r>
      <w:r w:rsidR="00E6352F">
        <w:rPr>
          <w:rFonts w:hint="eastAsia"/>
        </w:rPr>
        <w:t>数据集</w:t>
      </w:r>
      <w:r w:rsidR="00D93F7F">
        <w:rPr>
          <w:rFonts w:hint="eastAsia"/>
        </w:rPr>
        <w:t>是从</w:t>
      </w:r>
      <w:r w:rsidR="00E427AF">
        <w:rPr>
          <w:rFonts w:hint="eastAsia"/>
        </w:rPr>
        <w:t>1995</w:t>
      </w:r>
      <w:r w:rsidR="00E427AF">
        <w:rPr>
          <w:rFonts w:hint="eastAsia"/>
        </w:rPr>
        <w:t>年</w:t>
      </w:r>
      <w:r w:rsidR="00D93F7F">
        <w:rPr>
          <w:rFonts w:hint="eastAsia"/>
        </w:rPr>
        <w:t>美国威斯康星州的乳腺癌诊断记录数据库中收集得到，</w:t>
      </w:r>
      <w:r w:rsidR="0070547D">
        <w:rPr>
          <w:rFonts w:hint="eastAsia"/>
        </w:rPr>
        <w:t>用于根据从医疗图像中提取出的各项病理特征判断乳腺癌的种类。</w:t>
      </w:r>
      <w:r w:rsidR="0026009D">
        <w:rPr>
          <w:rFonts w:hint="eastAsia"/>
        </w:rPr>
        <w:t>Cancer</w:t>
      </w:r>
      <w:r w:rsidR="0026009D">
        <w:rPr>
          <w:rFonts w:hint="eastAsia"/>
        </w:rPr>
        <w:t>数据集共包含</w:t>
      </w:r>
      <w:r w:rsidR="0026009D">
        <w:rPr>
          <w:rFonts w:hint="eastAsia"/>
        </w:rPr>
        <w:t>569</w:t>
      </w:r>
      <w:r w:rsidR="0026009D">
        <w:rPr>
          <w:rFonts w:hint="eastAsia"/>
        </w:rPr>
        <w:t>条训练样本，其中每条样本包括</w:t>
      </w:r>
      <w:r w:rsidR="0026009D">
        <w:rPr>
          <w:rFonts w:hint="eastAsia"/>
        </w:rPr>
        <w:t>32</w:t>
      </w:r>
      <w:r w:rsidR="0026009D">
        <w:rPr>
          <w:rFonts w:hint="eastAsia"/>
        </w:rPr>
        <w:t>个分类特征和</w:t>
      </w:r>
      <w:r w:rsidR="0026009D">
        <w:rPr>
          <w:rFonts w:hint="eastAsia"/>
        </w:rPr>
        <w:t>1</w:t>
      </w:r>
      <w:r w:rsidR="0026009D">
        <w:rPr>
          <w:rFonts w:hint="eastAsia"/>
        </w:rPr>
        <w:t>个分类标识，特征的数据类型全部为连续数值类型，</w:t>
      </w:r>
      <w:r w:rsidR="00E023ED">
        <w:rPr>
          <w:rFonts w:hint="eastAsia"/>
        </w:rPr>
        <w:t>具体包括细胞半径、质地的灰度值标准偏差、光滑度等</w:t>
      </w:r>
      <w:r w:rsidR="007562D8">
        <w:rPr>
          <w:rFonts w:hint="eastAsia"/>
        </w:rPr>
        <w:t>，分类标识为乳腺癌的种类，即良性或恶性。</w:t>
      </w:r>
      <w:r w:rsidR="00482C72">
        <w:rPr>
          <w:rFonts w:hint="eastAsia"/>
        </w:rPr>
        <w:t>Adult</w:t>
      </w:r>
      <w:r w:rsidR="00482C72">
        <w:rPr>
          <w:rFonts w:hint="eastAsia"/>
        </w:rPr>
        <w:t>数据集和</w:t>
      </w:r>
      <w:r w:rsidR="00482C72">
        <w:rPr>
          <w:rFonts w:hint="eastAsia"/>
        </w:rPr>
        <w:t>Cancer</w:t>
      </w:r>
      <w:r w:rsidR="00482C72">
        <w:rPr>
          <w:rFonts w:hint="eastAsia"/>
        </w:rPr>
        <w:t>数据集都是标准的二分类问题数据集，非常适合用于评价算法模型</w:t>
      </w:r>
      <w:r w:rsidR="00292786">
        <w:rPr>
          <w:rFonts w:hint="eastAsia"/>
        </w:rPr>
        <w:t>处理</w:t>
      </w:r>
      <w:r w:rsidR="00482C72">
        <w:rPr>
          <w:rFonts w:hint="eastAsia"/>
        </w:rPr>
        <w:t>分类任务的能力</w:t>
      </w:r>
      <w:r w:rsidR="00292786">
        <w:rPr>
          <w:rFonts w:hint="eastAsia"/>
        </w:rPr>
        <w:t>和</w:t>
      </w:r>
      <w:r w:rsidR="00482C72">
        <w:rPr>
          <w:rFonts w:hint="eastAsia"/>
        </w:rPr>
        <w:t>效果。</w:t>
      </w:r>
    </w:p>
    <w:p w14:paraId="5D0F7B64" w14:textId="35767642" w:rsidR="00847F88" w:rsidRDefault="00831367" w:rsidP="00FC4766">
      <w:pPr>
        <w:pStyle w:val="07415"/>
        <w:ind w:firstLine="480"/>
        <w:jc w:val="both"/>
      </w:pPr>
      <w:r>
        <w:rPr>
          <w:rFonts w:hint="eastAsia"/>
        </w:rPr>
        <w:t>本文使用</w:t>
      </w:r>
      <w:r>
        <w:rPr>
          <w:rFonts w:hint="eastAsia"/>
        </w:rPr>
        <w:t>Adult</w:t>
      </w:r>
      <w:r>
        <w:rPr>
          <w:rFonts w:hint="eastAsia"/>
        </w:rPr>
        <w:t>数据集和</w:t>
      </w:r>
      <w:r>
        <w:rPr>
          <w:rFonts w:hint="eastAsia"/>
        </w:rPr>
        <w:t>Cancer</w:t>
      </w:r>
      <w:r>
        <w:rPr>
          <w:rFonts w:hint="eastAsia"/>
        </w:rPr>
        <w:t>数据集，对逻辑回归、分解机、</w:t>
      </w:r>
      <w:r>
        <w:rPr>
          <w:rFonts w:hint="eastAsia"/>
        </w:rPr>
        <w:t>GBDT</w:t>
      </w:r>
      <w:r w:rsidR="00D35500">
        <w:rPr>
          <w:rFonts w:hint="eastAsia"/>
        </w:rPr>
        <w:t>、</w:t>
      </w:r>
      <w:r>
        <w:rPr>
          <w:rFonts w:hint="eastAsia"/>
        </w:rPr>
        <w:t>多层感知机</w:t>
      </w:r>
      <w:r w:rsidR="00D35500">
        <w:rPr>
          <w:rFonts w:hint="eastAsia"/>
        </w:rPr>
        <w:t>和宽度</w:t>
      </w:r>
      <w:r w:rsidR="00D35500">
        <w:rPr>
          <w:rFonts w:hint="eastAsia"/>
        </w:rPr>
        <w:t>&amp;</w:t>
      </w:r>
      <w:r w:rsidR="003E6408">
        <w:rPr>
          <w:rFonts w:hint="eastAsia"/>
        </w:rPr>
        <w:t>深度模型五</w:t>
      </w:r>
      <w:r>
        <w:rPr>
          <w:rFonts w:hint="eastAsia"/>
        </w:rPr>
        <w:t>种算法模型分别进行了实验测试。</w:t>
      </w:r>
      <w:r w:rsidR="00D35500">
        <w:rPr>
          <w:rFonts w:hint="eastAsia"/>
        </w:rPr>
        <w:t>其中，逻辑回归</w:t>
      </w:r>
      <w:r w:rsidR="00AC5F1B">
        <w:rPr>
          <w:rFonts w:hint="eastAsia"/>
        </w:rPr>
        <w:t>和</w:t>
      </w:r>
      <w:r w:rsidR="00D35500">
        <w:rPr>
          <w:rFonts w:hint="eastAsia"/>
        </w:rPr>
        <w:t>多层感知机</w:t>
      </w:r>
      <w:r w:rsidR="00AC5F1B">
        <w:rPr>
          <w:rFonts w:hint="eastAsia"/>
        </w:rPr>
        <w:t>模型</w:t>
      </w:r>
      <w:r w:rsidR="00D35500">
        <w:rPr>
          <w:rFonts w:hint="eastAsia"/>
        </w:rPr>
        <w:t>使用了知名机器学习算法工具库</w:t>
      </w:r>
      <w:r w:rsidR="00D35500">
        <w:rPr>
          <w:rFonts w:hint="eastAsia"/>
        </w:rPr>
        <w:t>scikit-learn</w:t>
      </w:r>
      <w:r w:rsidR="00D35500">
        <w:rPr>
          <w:rFonts w:hint="eastAsia"/>
        </w:rPr>
        <w:t>中实现的模型</w:t>
      </w:r>
      <w:r w:rsidR="00B21D19">
        <w:rPr>
          <w:rFonts w:hint="eastAsia"/>
        </w:rPr>
        <w:t>组件，</w:t>
      </w:r>
      <w:proofErr w:type="gramStart"/>
      <w:r w:rsidR="00B21D19">
        <w:rPr>
          <w:rFonts w:hint="eastAsia"/>
        </w:rPr>
        <w:t>分解机模型</w:t>
      </w:r>
      <w:proofErr w:type="gramEnd"/>
      <w:r w:rsidR="00B21D19">
        <w:rPr>
          <w:rFonts w:hint="eastAsia"/>
        </w:rPr>
        <w:t>使用了由其发明者提供的开源库</w:t>
      </w:r>
      <w:r w:rsidR="00B21D19">
        <w:rPr>
          <w:rFonts w:hint="eastAsia"/>
        </w:rPr>
        <w:t>libFM</w:t>
      </w:r>
      <w:r w:rsidR="00E6352F">
        <w:rPr>
          <w:vertAlign w:val="superscript"/>
        </w:rPr>
        <w:t>[50</w:t>
      </w:r>
      <w:r w:rsidR="00185643" w:rsidRPr="00185643">
        <w:rPr>
          <w:vertAlign w:val="superscript"/>
        </w:rPr>
        <w:t>]</w:t>
      </w:r>
      <w:r w:rsidR="00FA3475">
        <w:rPr>
          <w:rFonts w:hint="eastAsia"/>
        </w:rPr>
        <w:t>，</w:t>
      </w:r>
      <w:r w:rsidR="00FA3475">
        <w:rPr>
          <w:rFonts w:hint="eastAsia"/>
        </w:rPr>
        <w:t>GBDT</w:t>
      </w:r>
      <w:r w:rsidR="00FA3475">
        <w:rPr>
          <w:rFonts w:hint="eastAsia"/>
        </w:rPr>
        <w:t>模型分别使用了</w:t>
      </w:r>
      <w:r w:rsidR="00FA3475">
        <w:rPr>
          <w:rFonts w:hint="eastAsia"/>
        </w:rPr>
        <w:t>scikit-learn</w:t>
      </w:r>
      <w:r w:rsidR="00FA3475">
        <w:rPr>
          <w:rFonts w:hint="eastAsia"/>
        </w:rPr>
        <w:t>中提供的版本和其改进后的开源实现</w:t>
      </w:r>
      <w:r w:rsidR="00FA3475">
        <w:rPr>
          <w:rFonts w:hint="eastAsia"/>
        </w:rPr>
        <w:t>XGBoost</w:t>
      </w:r>
      <w:r w:rsidR="001B2379">
        <w:rPr>
          <w:rFonts w:hint="eastAsia"/>
        </w:rPr>
        <w:t>，</w:t>
      </w:r>
      <w:r w:rsidR="00911C0A">
        <w:rPr>
          <w:rFonts w:hint="eastAsia"/>
        </w:rPr>
        <w:t>宽度</w:t>
      </w:r>
      <w:r w:rsidR="00911C0A">
        <w:rPr>
          <w:rFonts w:hint="eastAsia"/>
        </w:rPr>
        <w:t>&amp;</w:t>
      </w:r>
      <w:r w:rsidR="00911C0A">
        <w:rPr>
          <w:rFonts w:hint="eastAsia"/>
        </w:rPr>
        <w:t>深度模型则使用深度学习框架</w:t>
      </w:r>
      <w:r w:rsidR="00911C0A">
        <w:rPr>
          <w:rFonts w:hint="eastAsia"/>
        </w:rPr>
        <w:t>TensorFlow</w:t>
      </w:r>
      <w:r w:rsidR="00911C0A">
        <w:rPr>
          <w:rFonts w:hint="eastAsia"/>
        </w:rPr>
        <w:t>实现。</w:t>
      </w:r>
      <w:r w:rsidR="00CF7EBF">
        <w:rPr>
          <w:rFonts w:hint="eastAsia"/>
        </w:rPr>
        <w:t>实验过程</w:t>
      </w:r>
      <w:r w:rsidR="00900918">
        <w:rPr>
          <w:rFonts w:hint="eastAsia"/>
        </w:rPr>
        <w:t>针对</w:t>
      </w:r>
      <w:r w:rsidR="00CF7EBF">
        <w:rPr>
          <w:rFonts w:hint="eastAsia"/>
        </w:rPr>
        <w:t>两个数据集进行了简单</w:t>
      </w:r>
      <w:r w:rsidR="00900918">
        <w:rPr>
          <w:rFonts w:hint="eastAsia"/>
        </w:rPr>
        <w:t>预</w:t>
      </w:r>
      <w:r w:rsidR="00CF7EBF">
        <w:rPr>
          <w:rFonts w:hint="eastAsia"/>
        </w:rPr>
        <w:t>处理，</w:t>
      </w:r>
      <w:r w:rsidR="00BB1BC7">
        <w:rPr>
          <w:rFonts w:hint="eastAsia"/>
        </w:rPr>
        <w:t>具体</w:t>
      </w:r>
      <w:r w:rsidR="00CF7EBF">
        <w:rPr>
          <w:rFonts w:hint="eastAsia"/>
        </w:rPr>
        <w:t>包括空缺属性值填充、</w:t>
      </w:r>
      <w:r w:rsidR="00BB1BC7">
        <w:rPr>
          <w:rFonts w:hint="eastAsia"/>
        </w:rPr>
        <w:t>连续数值型特征的标准化、类别型特征的独热编码等</w:t>
      </w:r>
      <w:r w:rsidR="00A74BB5">
        <w:t>，</w:t>
      </w:r>
      <w:r w:rsidR="00AE260E">
        <w:rPr>
          <w:rFonts w:hint="eastAsia"/>
        </w:rPr>
        <w:t>同时</w:t>
      </w:r>
      <w:r w:rsidR="003F133D">
        <w:rPr>
          <w:rFonts w:hint="eastAsia"/>
        </w:rPr>
        <w:t>分别</w:t>
      </w:r>
      <w:r w:rsidR="00A74BB5">
        <w:rPr>
          <w:rFonts w:hint="eastAsia"/>
        </w:rPr>
        <w:t>按照</w:t>
      </w:r>
      <w:r w:rsidR="009A0BA9">
        <w:t>20%</w:t>
      </w:r>
      <w:r w:rsidR="00696F3A">
        <w:t>：</w:t>
      </w:r>
      <w:r w:rsidR="009A0BA9">
        <w:t>80%</w:t>
      </w:r>
      <w:r w:rsidR="00696F3A">
        <w:rPr>
          <w:rFonts w:hint="eastAsia"/>
        </w:rPr>
        <w:t>的</w:t>
      </w:r>
      <w:r w:rsidR="00696F3A">
        <w:t>比例</w:t>
      </w:r>
      <w:r w:rsidR="003445C9">
        <w:t>将两个数据集</w:t>
      </w:r>
      <w:r w:rsidR="00696F3A">
        <w:t>划分</w:t>
      </w:r>
      <w:r w:rsidR="003445C9">
        <w:t>为</w:t>
      </w:r>
      <w:r w:rsidR="00696F3A">
        <w:t>训练集和测试集</w:t>
      </w:r>
      <w:r w:rsidR="002943DE">
        <w:rPr>
          <w:rFonts w:hint="eastAsia"/>
        </w:rPr>
        <w:t>，</w:t>
      </w:r>
      <w:r w:rsidR="007A7498">
        <w:rPr>
          <w:rFonts w:hint="eastAsia"/>
        </w:rPr>
        <w:t>并对各模型的参数进行了调优</w:t>
      </w:r>
      <w:r w:rsidR="00370F28">
        <w:rPr>
          <w:rFonts w:hint="eastAsia"/>
        </w:rPr>
        <w:t>，实验</w:t>
      </w:r>
      <w:r w:rsidR="003A708A">
        <w:rPr>
          <w:rFonts w:hint="eastAsia"/>
        </w:rPr>
        <w:t>结果</w:t>
      </w:r>
      <w:r w:rsidR="00B02F68">
        <w:rPr>
          <w:rFonts w:hint="eastAsia"/>
        </w:rPr>
        <w:t>评估部分</w:t>
      </w:r>
      <w:r w:rsidR="00370F28">
        <w:rPr>
          <w:rFonts w:hint="eastAsia"/>
        </w:rPr>
        <w:t>选用分类准确率和</w:t>
      </w:r>
      <w:r w:rsidR="00370F28">
        <w:rPr>
          <w:rFonts w:hint="eastAsia"/>
        </w:rPr>
        <w:t>AUC</w:t>
      </w:r>
      <w:r w:rsidR="00370F28">
        <w:rPr>
          <w:rFonts w:hint="eastAsia"/>
        </w:rPr>
        <w:t>值</w:t>
      </w:r>
      <w:r w:rsidR="003A708A">
        <w:rPr>
          <w:rFonts w:hint="eastAsia"/>
        </w:rPr>
        <w:t>两项</w:t>
      </w:r>
      <w:r w:rsidR="00B02F68">
        <w:rPr>
          <w:rFonts w:hint="eastAsia"/>
        </w:rPr>
        <w:t>评价指标</w:t>
      </w:r>
      <w:r w:rsidR="003A708A">
        <w:rPr>
          <w:rFonts w:hint="eastAsia"/>
        </w:rPr>
        <w:t>衡量各算法模型的分类效果</w:t>
      </w:r>
      <w:r w:rsidR="002F7E17">
        <w:rPr>
          <w:rFonts w:hint="eastAsia"/>
        </w:rPr>
        <w:t>。</w:t>
      </w:r>
      <w:r w:rsidR="00740ED2">
        <w:rPr>
          <w:rFonts w:hint="eastAsia"/>
        </w:rPr>
        <w:t>具体</w:t>
      </w:r>
      <w:r w:rsidR="00567E46">
        <w:rPr>
          <w:rFonts w:hint="eastAsia"/>
        </w:rPr>
        <w:t>实验结果如下面</w:t>
      </w:r>
      <w:r w:rsidR="00567E46">
        <w:t>的</w:t>
      </w:r>
      <w:r w:rsidR="00342CCA">
        <w:t>两个</w:t>
      </w:r>
      <w:r w:rsidR="00342CCA">
        <w:rPr>
          <w:rFonts w:hint="eastAsia"/>
        </w:rPr>
        <w:t>表格</w:t>
      </w:r>
      <w:r w:rsidR="003E05BB">
        <w:rPr>
          <w:rFonts w:hint="eastAsia"/>
        </w:rPr>
        <w:t>所示：</w:t>
      </w:r>
    </w:p>
    <w:p w14:paraId="13E93B3B" w14:textId="77777777" w:rsidR="00D61015" w:rsidRDefault="00D61015" w:rsidP="00D61015">
      <w:pPr>
        <w:pStyle w:val="07415"/>
        <w:ind w:firstLine="480"/>
        <w:jc w:val="both"/>
      </w:pPr>
    </w:p>
    <w:p w14:paraId="35FD9C65" w14:textId="60C8D6E7" w:rsidR="00847F88" w:rsidRPr="00D61015" w:rsidRDefault="00D61015" w:rsidP="003A487E">
      <w:pPr>
        <w:pStyle w:val="07415"/>
        <w:ind w:firstLineChars="0" w:firstLine="0"/>
        <w:jc w:val="center"/>
        <w:rPr>
          <w:rFonts w:ascii="楷体_GB2312" w:eastAsia="楷体_GB2312" w:cs="Times New Roman"/>
          <w:sz w:val="21"/>
          <w:szCs w:val="21"/>
        </w:rPr>
      </w:pPr>
      <w:r>
        <w:rPr>
          <w:rFonts w:ascii="楷体_GB2312" w:eastAsia="楷体_GB2312" w:cs="Times New Roman" w:hint="eastAsia"/>
          <w:sz w:val="21"/>
          <w:szCs w:val="21"/>
        </w:rPr>
        <w:t>表</w:t>
      </w:r>
      <w:r>
        <w:rPr>
          <w:rFonts w:ascii="楷体_GB2312" w:eastAsia="楷体_GB2312" w:cs="Times New Roman"/>
          <w:sz w:val="21"/>
          <w:szCs w:val="21"/>
        </w:rPr>
        <w:t>4</w:t>
      </w:r>
      <w:r>
        <w:rPr>
          <w:rFonts w:ascii="楷体_GB2312" w:eastAsia="楷体_GB2312" w:cs="Times New Roman" w:hint="eastAsia"/>
          <w:sz w:val="21"/>
          <w:szCs w:val="21"/>
        </w:rPr>
        <w:t>-2</w:t>
      </w:r>
      <w:r w:rsidRPr="00E6352F">
        <w:rPr>
          <w:rFonts w:eastAsia="楷体_GB2312" w:cs="Times New Roman"/>
          <w:sz w:val="21"/>
          <w:szCs w:val="21"/>
        </w:rPr>
        <w:t xml:space="preserve"> Adult</w:t>
      </w:r>
      <w:r>
        <w:rPr>
          <w:rFonts w:ascii="楷体_GB2312" w:eastAsia="楷体_GB2312" w:cs="Times New Roman" w:hint="eastAsia"/>
          <w:sz w:val="21"/>
          <w:szCs w:val="21"/>
        </w:rPr>
        <w:t>数据集实验结果</w:t>
      </w:r>
    </w:p>
    <w:tbl>
      <w:tblPr>
        <w:tblStyle w:val="af4"/>
        <w:tblW w:w="0" w:type="auto"/>
        <w:tblLook w:val="04A0" w:firstRow="1" w:lastRow="0" w:firstColumn="1" w:lastColumn="0" w:noHBand="0" w:noVBand="1"/>
      </w:tblPr>
      <w:tblGrid>
        <w:gridCol w:w="2926"/>
        <w:gridCol w:w="2926"/>
        <w:gridCol w:w="2926"/>
      </w:tblGrid>
      <w:tr w:rsidR="00ED4098" w:rsidRPr="00E300A9" w14:paraId="7E414B0F" w14:textId="77777777" w:rsidTr="00F32928">
        <w:tc>
          <w:tcPr>
            <w:tcW w:w="2926" w:type="dxa"/>
            <w:vMerge w:val="restart"/>
            <w:shd w:val="clear" w:color="auto" w:fill="BDD6EE" w:themeFill="accent1" w:themeFillTint="66"/>
            <w:tcMar>
              <w:left w:w="0" w:type="dxa"/>
              <w:right w:w="0" w:type="dxa"/>
            </w:tcMar>
            <w:vAlign w:val="center"/>
          </w:tcPr>
          <w:p w14:paraId="27BEC7A5" w14:textId="1726DDE0" w:rsidR="00ED4098" w:rsidRPr="00E300A9" w:rsidRDefault="00ED4098" w:rsidP="00E52B98">
            <w:pPr>
              <w:pStyle w:val="07415"/>
              <w:ind w:firstLineChars="0" w:firstLine="0"/>
              <w:jc w:val="center"/>
              <w:rPr>
                <w:b/>
                <w:sz w:val="21"/>
                <w:szCs w:val="21"/>
              </w:rPr>
            </w:pPr>
            <w:r w:rsidRPr="00E300A9">
              <w:rPr>
                <w:rFonts w:hint="eastAsia"/>
                <w:b/>
                <w:sz w:val="21"/>
                <w:szCs w:val="21"/>
              </w:rPr>
              <w:t>算法模型</w:t>
            </w:r>
          </w:p>
        </w:tc>
        <w:tc>
          <w:tcPr>
            <w:tcW w:w="5852" w:type="dxa"/>
            <w:gridSpan w:val="2"/>
            <w:shd w:val="clear" w:color="auto" w:fill="BDD6EE" w:themeFill="accent1" w:themeFillTint="66"/>
            <w:tcMar>
              <w:left w:w="0" w:type="dxa"/>
              <w:right w:w="0" w:type="dxa"/>
            </w:tcMar>
          </w:tcPr>
          <w:p w14:paraId="0DB545BE" w14:textId="2767A8AC" w:rsidR="00ED4098" w:rsidRPr="00E300A9" w:rsidRDefault="00ED4098" w:rsidP="00E52B98">
            <w:pPr>
              <w:pStyle w:val="07415"/>
              <w:ind w:firstLineChars="0" w:firstLine="0"/>
              <w:jc w:val="center"/>
              <w:rPr>
                <w:b/>
                <w:sz w:val="21"/>
                <w:szCs w:val="21"/>
              </w:rPr>
            </w:pPr>
            <w:r w:rsidRPr="00E300A9">
              <w:rPr>
                <w:rFonts w:hint="eastAsia"/>
                <w:b/>
                <w:sz w:val="21"/>
                <w:szCs w:val="21"/>
              </w:rPr>
              <w:t>评价指标</w:t>
            </w:r>
          </w:p>
        </w:tc>
      </w:tr>
      <w:tr w:rsidR="00ED4098" w:rsidRPr="00E300A9" w14:paraId="0154B408" w14:textId="77777777" w:rsidTr="00F32928">
        <w:tc>
          <w:tcPr>
            <w:tcW w:w="2926" w:type="dxa"/>
            <w:vMerge/>
            <w:shd w:val="clear" w:color="auto" w:fill="BDD6EE" w:themeFill="accent1" w:themeFillTint="66"/>
            <w:tcMar>
              <w:left w:w="0" w:type="dxa"/>
              <w:right w:w="0" w:type="dxa"/>
            </w:tcMar>
          </w:tcPr>
          <w:p w14:paraId="29E971C4" w14:textId="77777777" w:rsidR="00ED4098" w:rsidRPr="00E300A9" w:rsidRDefault="00ED4098" w:rsidP="00E52B98">
            <w:pPr>
              <w:pStyle w:val="07415"/>
              <w:ind w:firstLine="422"/>
              <w:jc w:val="center"/>
              <w:rPr>
                <w:b/>
                <w:sz w:val="21"/>
                <w:szCs w:val="21"/>
              </w:rPr>
            </w:pPr>
          </w:p>
        </w:tc>
        <w:tc>
          <w:tcPr>
            <w:tcW w:w="2926" w:type="dxa"/>
            <w:shd w:val="clear" w:color="auto" w:fill="BDD6EE" w:themeFill="accent1" w:themeFillTint="66"/>
            <w:tcMar>
              <w:left w:w="0" w:type="dxa"/>
              <w:right w:w="0" w:type="dxa"/>
            </w:tcMar>
          </w:tcPr>
          <w:p w14:paraId="7BBE34A8" w14:textId="5EAD876B" w:rsidR="00ED4098" w:rsidRPr="00E300A9" w:rsidRDefault="00ED4098" w:rsidP="00E52B98">
            <w:pPr>
              <w:pStyle w:val="07415"/>
              <w:ind w:firstLineChars="0" w:firstLine="0"/>
              <w:jc w:val="center"/>
              <w:rPr>
                <w:b/>
                <w:sz w:val="21"/>
                <w:szCs w:val="21"/>
              </w:rPr>
            </w:pPr>
            <w:r w:rsidRPr="00E300A9">
              <w:rPr>
                <w:rFonts w:hint="eastAsia"/>
                <w:b/>
                <w:sz w:val="21"/>
                <w:szCs w:val="21"/>
              </w:rPr>
              <w:t>准确率</w:t>
            </w:r>
          </w:p>
        </w:tc>
        <w:tc>
          <w:tcPr>
            <w:tcW w:w="2926" w:type="dxa"/>
            <w:shd w:val="clear" w:color="auto" w:fill="BDD6EE" w:themeFill="accent1" w:themeFillTint="66"/>
            <w:tcMar>
              <w:left w:w="0" w:type="dxa"/>
              <w:right w:w="0" w:type="dxa"/>
            </w:tcMar>
          </w:tcPr>
          <w:p w14:paraId="4AF703AC" w14:textId="6543D844" w:rsidR="00ED4098" w:rsidRPr="00E300A9" w:rsidRDefault="00ED4098" w:rsidP="00E52B98">
            <w:pPr>
              <w:pStyle w:val="07415"/>
              <w:ind w:firstLineChars="0" w:firstLine="0"/>
              <w:jc w:val="center"/>
              <w:rPr>
                <w:b/>
                <w:sz w:val="21"/>
                <w:szCs w:val="21"/>
              </w:rPr>
            </w:pPr>
            <w:r w:rsidRPr="00E300A9">
              <w:rPr>
                <w:rFonts w:hint="eastAsia"/>
                <w:b/>
                <w:sz w:val="21"/>
                <w:szCs w:val="21"/>
              </w:rPr>
              <w:t>AUC</w:t>
            </w:r>
          </w:p>
        </w:tc>
      </w:tr>
      <w:tr w:rsidR="00ED4098" w:rsidRPr="00E300A9" w14:paraId="06349657" w14:textId="77777777" w:rsidTr="00F32928">
        <w:tc>
          <w:tcPr>
            <w:tcW w:w="2926" w:type="dxa"/>
            <w:tcMar>
              <w:left w:w="0" w:type="dxa"/>
              <w:right w:w="0" w:type="dxa"/>
            </w:tcMar>
          </w:tcPr>
          <w:p w14:paraId="298B4284" w14:textId="5A592A13" w:rsidR="00ED4098" w:rsidRPr="00E300A9" w:rsidRDefault="007869FA" w:rsidP="00E52B98">
            <w:pPr>
              <w:pStyle w:val="07415"/>
              <w:ind w:firstLineChars="0" w:firstLine="0"/>
              <w:jc w:val="center"/>
              <w:rPr>
                <w:sz w:val="21"/>
                <w:szCs w:val="21"/>
              </w:rPr>
            </w:pPr>
            <w:r w:rsidRPr="00E300A9">
              <w:rPr>
                <w:rFonts w:hint="eastAsia"/>
                <w:sz w:val="21"/>
                <w:szCs w:val="21"/>
              </w:rPr>
              <w:t>逻辑回归</w:t>
            </w:r>
          </w:p>
        </w:tc>
        <w:tc>
          <w:tcPr>
            <w:tcW w:w="2926" w:type="dxa"/>
            <w:tcMar>
              <w:left w:w="0" w:type="dxa"/>
              <w:right w:w="0" w:type="dxa"/>
            </w:tcMar>
          </w:tcPr>
          <w:p w14:paraId="5E8390DA" w14:textId="0B5D8EE6" w:rsidR="00ED4098" w:rsidRPr="00E300A9" w:rsidRDefault="000354D7" w:rsidP="00E52B98">
            <w:pPr>
              <w:pStyle w:val="07415"/>
              <w:ind w:firstLineChars="0" w:firstLine="0"/>
              <w:jc w:val="center"/>
              <w:rPr>
                <w:sz w:val="21"/>
                <w:szCs w:val="21"/>
              </w:rPr>
            </w:pPr>
            <w:r w:rsidRPr="00E300A9">
              <w:rPr>
                <w:sz w:val="21"/>
                <w:szCs w:val="21"/>
              </w:rPr>
              <w:t>0.9011</w:t>
            </w:r>
          </w:p>
        </w:tc>
        <w:tc>
          <w:tcPr>
            <w:tcW w:w="2926" w:type="dxa"/>
            <w:tcMar>
              <w:left w:w="0" w:type="dxa"/>
              <w:right w:w="0" w:type="dxa"/>
            </w:tcMar>
          </w:tcPr>
          <w:p w14:paraId="7858EACC" w14:textId="290F1ACA" w:rsidR="00ED4098" w:rsidRPr="00E300A9" w:rsidRDefault="006C3979" w:rsidP="00E52B98">
            <w:pPr>
              <w:pStyle w:val="07415"/>
              <w:ind w:firstLineChars="0" w:firstLine="0"/>
              <w:jc w:val="center"/>
              <w:rPr>
                <w:sz w:val="21"/>
                <w:szCs w:val="21"/>
              </w:rPr>
            </w:pPr>
            <w:r w:rsidRPr="00E300A9">
              <w:rPr>
                <w:sz w:val="21"/>
                <w:szCs w:val="21"/>
              </w:rPr>
              <w:t>0.8625</w:t>
            </w:r>
          </w:p>
        </w:tc>
      </w:tr>
      <w:tr w:rsidR="00ED4098" w:rsidRPr="00E300A9" w14:paraId="447CEB61" w14:textId="77777777" w:rsidTr="00F32928">
        <w:tc>
          <w:tcPr>
            <w:tcW w:w="2926" w:type="dxa"/>
            <w:tcMar>
              <w:left w:w="0" w:type="dxa"/>
              <w:right w:w="0" w:type="dxa"/>
            </w:tcMar>
          </w:tcPr>
          <w:p w14:paraId="2A782F65" w14:textId="61DB9CCD" w:rsidR="00ED4098" w:rsidRPr="00E300A9" w:rsidRDefault="007869FA" w:rsidP="00E52B98">
            <w:pPr>
              <w:pStyle w:val="07415"/>
              <w:ind w:firstLineChars="0" w:firstLine="0"/>
              <w:jc w:val="center"/>
              <w:rPr>
                <w:sz w:val="21"/>
                <w:szCs w:val="21"/>
              </w:rPr>
            </w:pPr>
            <w:proofErr w:type="gramStart"/>
            <w:r w:rsidRPr="00E300A9">
              <w:rPr>
                <w:rFonts w:hint="eastAsia"/>
                <w:sz w:val="21"/>
                <w:szCs w:val="21"/>
              </w:rPr>
              <w:t>分解机</w:t>
            </w:r>
            <w:proofErr w:type="gramEnd"/>
          </w:p>
        </w:tc>
        <w:tc>
          <w:tcPr>
            <w:tcW w:w="2926" w:type="dxa"/>
            <w:tcMar>
              <w:left w:w="0" w:type="dxa"/>
              <w:right w:w="0" w:type="dxa"/>
            </w:tcMar>
          </w:tcPr>
          <w:p w14:paraId="5FBEFA79" w14:textId="140BD1AB" w:rsidR="00ED4098" w:rsidRPr="00E300A9" w:rsidRDefault="004C00A0" w:rsidP="00E52B98">
            <w:pPr>
              <w:pStyle w:val="07415"/>
              <w:ind w:firstLineChars="0" w:firstLine="0"/>
              <w:jc w:val="center"/>
              <w:rPr>
                <w:sz w:val="21"/>
                <w:szCs w:val="21"/>
              </w:rPr>
            </w:pPr>
            <w:r w:rsidRPr="00E300A9">
              <w:rPr>
                <w:sz w:val="21"/>
                <w:szCs w:val="21"/>
              </w:rPr>
              <w:t>0.92</w:t>
            </w:r>
            <w:r w:rsidR="00A165FA" w:rsidRPr="00E300A9">
              <w:rPr>
                <w:sz w:val="21"/>
                <w:szCs w:val="21"/>
              </w:rPr>
              <w:t>25</w:t>
            </w:r>
          </w:p>
        </w:tc>
        <w:tc>
          <w:tcPr>
            <w:tcW w:w="2926" w:type="dxa"/>
            <w:tcMar>
              <w:left w:w="0" w:type="dxa"/>
              <w:right w:w="0" w:type="dxa"/>
            </w:tcMar>
          </w:tcPr>
          <w:p w14:paraId="3C9BEA6B" w14:textId="4893DE1D" w:rsidR="00ED4098" w:rsidRPr="00E300A9" w:rsidRDefault="00336FCF" w:rsidP="00E52B98">
            <w:pPr>
              <w:pStyle w:val="07415"/>
              <w:ind w:firstLineChars="0" w:firstLine="0"/>
              <w:jc w:val="center"/>
              <w:rPr>
                <w:sz w:val="21"/>
                <w:szCs w:val="21"/>
              </w:rPr>
            </w:pPr>
            <w:r w:rsidRPr="00E300A9">
              <w:rPr>
                <w:sz w:val="21"/>
                <w:szCs w:val="21"/>
              </w:rPr>
              <w:t>0.8697</w:t>
            </w:r>
          </w:p>
        </w:tc>
      </w:tr>
      <w:tr w:rsidR="00ED4098" w:rsidRPr="00E300A9" w14:paraId="19FB2121" w14:textId="77777777" w:rsidTr="00F32928">
        <w:tc>
          <w:tcPr>
            <w:tcW w:w="2926" w:type="dxa"/>
            <w:tcMar>
              <w:left w:w="0" w:type="dxa"/>
              <w:right w:w="0" w:type="dxa"/>
            </w:tcMar>
          </w:tcPr>
          <w:p w14:paraId="075EC048" w14:textId="2345DCAC" w:rsidR="00ED4098" w:rsidRPr="00E300A9" w:rsidRDefault="007869FA" w:rsidP="00E52B98">
            <w:pPr>
              <w:pStyle w:val="07415"/>
              <w:ind w:firstLineChars="0" w:firstLine="0"/>
              <w:jc w:val="center"/>
              <w:rPr>
                <w:sz w:val="21"/>
                <w:szCs w:val="21"/>
              </w:rPr>
            </w:pPr>
            <w:r w:rsidRPr="00E300A9">
              <w:rPr>
                <w:rFonts w:hint="eastAsia"/>
                <w:sz w:val="21"/>
                <w:szCs w:val="21"/>
              </w:rPr>
              <w:t>GBDT</w:t>
            </w:r>
          </w:p>
        </w:tc>
        <w:tc>
          <w:tcPr>
            <w:tcW w:w="2926" w:type="dxa"/>
            <w:tcMar>
              <w:left w:w="0" w:type="dxa"/>
              <w:right w:w="0" w:type="dxa"/>
            </w:tcMar>
          </w:tcPr>
          <w:p w14:paraId="59034E0A" w14:textId="7E9AFB7E" w:rsidR="00ED4098" w:rsidRPr="00E300A9" w:rsidRDefault="00DB3AB5" w:rsidP="00E52B98">
            <w:pPr>
              <w:pStyle w:val="07415"/>
              <w:ind w:firstLineChars="0" w:firstLine="0"/>
              <w:jc w:val="center"/>
              <w:rPr>
                <w:sz w:val="21"/>
                <w:szCs w:val="21"/>
              </w:rPr>
            </w:pPr>
            <w:r w:rsidRPr="00E300A9">
              <w:rPr>
                <w:sz w:val="21"/>
                <w:szCs w:val="21"/>
              </w:rPr>
              <w:t>0.9213</w:t>
            </w:r>
          </w:p>
        </w:tc>
        <w:tc>
          <w:tcPr>
            <w:tcW w:w="2926" w:type="dxa"/>
            <w:tcMar>
              <w:left w:w="0" w:type="dxa"/>
              <w:right w:w="0" w:type="dxa"/>
            </w:tcMar>
          </w:tcPr>
          <w:p w14:paraId="6ED5C533" w14:textId="011A5F3B" w:rsidR="00ED4098" w:rsidRPr="00E300A9" w:rsidRDefault="00477F14" w:rsidP="00E52B98">
            <w:pPr>
              <w:pStyle w:val="07415"/>
              <w:ind w:firstLineChars="0" w:firstLine="0"/>
              <w:jc w:val="center"/>
              <w:rPr>
                <w:sz w:val="21"/>
                <w:szCs w:val="21"/>
              </w:rPr>
            </w:pPr>
            <w:r w:rsidRPr="00E300A9">
              <w:rPr>
                <w:sz w:val="21"/>
                <w:szCs w:val="21"/>
              </w:rPr>
              <w:t>0.8681</w:t>
            </w:r>
          </w:p>
        </w:tc>
      </w:tr>
      <w:tr w:rsidR="00ED4098" w:rsidRPr="00E300A9" w14:paraId="67220EF7" w14:textId="77777777" w:rsidTr="00F32928">
        <w:tc>
          <w:tcPr>
            <w:tcW w:w="2926" w:type="dxa"/>
            <w:tcMar>
              <w:left w:w="0" w:type="dxa"/>
              <w:right w:w="0" w:type="dxa"/>
            </w:tcMar>
          </w:tcPr>
          <w:p w14:paraId="52329C2B" w14:textId="04A7E96E" w:rsidR="00ED4098" w:rsidRPr="00E300A9" w:rsidRDefault="007869FA" w:rsidP="00E52B98">
            <w:pPr>
              <w:pStyle w:val="07415"/>
              <w:ind w:firstLineChars="0" w:firstLine="0"/>
              <w:jc w:val="center"/>
              <w:rPr>
                <w:sz w:val="21"/>
                <w:szCs w:val="21"/>
              </w:rPr>
            </w:pPr>
            <w:r w:rsidRPr="00E300A9">
              <w:rPr>
                <w:rFonts w:hint="eastAsia"/>
                <w:sz w:val="21"/>
                <w:szCs w:val="21"/>
              </w:rPr>
              <w:t>XGBoost</w:t>
            </w:r>
          </w:p>
        </w:tc>
        <w:tc>
          <w:tcPr>
            <w:tcW w:w="2926" w:type="dxa"/>
            <w:tcMar>
              <w:left w:w="0" w:type="dxa"/>
              <w:right w:w="0" w:type="dxa"/>
            </w:tcMar>
          </w:tcPr>
          <w:p w14:paraId="7A9E0BC3" w14:textId="202C4EEC" w:rsidR="00ED4098" w:rsidRPr="00E300A9" w:rsidRDefault="004F055E" w:rsidP="00E52B98">
            <w:pPr>
              <w:pStyle w:val="07415"/>
              <w:ind w:firstLineChars="0" w:firstLine="0"/>
              <w:jc w:val="center"/>
              <w:rPr>
                <w:sz w:val="21"/>
                <w:szCs w:val="21"/>
              </w:rPr>
            </w:pPr>
            <w:r w:rsidRPr="00E300A9">
              <w:rPr>
                <w:sz w:val="21"/>
                <w:szCs w:val="21"/>
              </w:rPr>
              <w:t>0.9286</w:t>
            </w:r>
          </w:p>
        </w:tc>
        <w:tc>
          <w:tcPr>
            <w:tcW w:w="2926" w:type="dxa"/>
            <w:tcMar>
              <w:left w:w="0" w:type="dxa"/>
              <w:right w:w="0" w:type="dxa"/>
            </w:tcMar>
          </w:tcPr>
          <w:p w14:paraId="1C36387F" w14:textId="6CB8FD11" w:rsidR="00ED4098" w:rsidRPr="00E300A9" w:rsidRDefault="004F055E" w:rsidP="00E52B98">
            <w:pPr>
              <w:pStyle w:val="07415"/>
              <w:ind w:firstLineChars="0" w:firstLine="0"/>
              <w:jc w:val="center"/>
              <w:rPr>
                <w:sz w:val="21"/>
                <w:szCs w:val="21"/>
              </w:rPr>
            </w:pPr>
            <w:r w:rsidRPr="00E300A9">
              <w:rPr>
                <w:sz w:val="21"/>
                <w:szCs w:val="21"/>
              </w:rPr>
              <w:t>0.87</w:t>
            </w:r>
            <w:r w:rsidR="00DF07F2" w:rsidRPr="00E300A9">
              <w:rPr>
                <w:sz w:val="21"/>
                <w:szCs w:val="21"/>
              </w:rPr>
              <w:t>06</w:t>
            </w:r>
          </w:p>
        </w:tc>
      </w:tr>
      <w:tr w:rsidR="00ED4098" w:rsidRPr="00E300A9" w14:paraId="68365425" w14:textId="77777777" w:rsidTr="00F32928">
        <w:tc>
          <w:tcPr>
            <w:tcW w:w="2926" w:type="dxa"/>
            <w:tcMar>
              <w:left w:w="0" w:type="dxa"/>
              <w:right w:w="0" w:type="dxa"/>
            </w:tcMar>
          </w:tcPr>
          <w:p w14:paraId="20A507BA" w14:textId="208DD08F" w:rsidR="00ED4098" w:rsidRPr="00E300A9" w:rsidRDefault="007869FA" w:rsidP="00E52B98">
            <w:pPr>
              <w:pStyle w:val="07415"/>
              <w:ind w:firstLineChars="0" w:firstLine="0"/>
              <w:jc w:val="center"/>
              <w:rPr>
                <w:sz w:val="21"/>
                <w:szCs w:val="21"/>
              </w:rPr>
            </w:pPr>
            <w:r w:rsidRPr="00E300A9">
              <w:rPr>
                <w:rFonts w:hint="eastAsia"/>
                <w:sz w:val="21"/>
                <w:szCs w:val="21"/>
              </w:rPr>
              <w:t>MLP</w:t>
            </w:r>
          </w:p>
        </w:tc>
        <w:tc>
          <w:tcPr>
            <w:tcW w:w="2926" w:type="dxa"/>
            <w:tcMar>
              <w:left w:w="0" w:type="dxa"/>
              <w:right w:w="0" w:type="dxa"/>
            </w:tcMar>
          </w:tcPr>
          <w:p w14:paraId="762636EB" w14:textId="6F27A2E2" w:rsidR="00ED4098" w:rsidRPr="00E300A9" w:rsidRDefault="00F32928" w:rsidP="00E52B98">
            <w:pPr>
              <w:pStyle w:val="07415"/>
              <w:ind w:firstLineChars="0" w:firstLine="0"/>
              <w:jc w:val="center"/>
              <w:rPr>
                <w:sz w:val="21"/>
                <w:szCs w:val="21"/>
              </w:rPr>
            </w:pPr>
            <w:r>
              <w:rPr>
                <w:sz w:val="21"/>
                <w:szCs w:val="21"/>
              </w:rPr>
              <w:t>0</w:t>
            </w:r>
            <w:r w:rsidR="00032CD2" w:rsidRPr="00E300A9">
              <w:rPr>
                <w:sz w:val="21"/>
                <w:szCs w:val="21"/>
              </w:rPr>
              <w:t>.9101</w:t>
            </w:r>
          </w:p>
        </w:tc>
        <w:tc>
          <w:tcPr>
            <w:tcW w:w="2926" w:type="dxa"/>
            <w:tcMar>
              <w:left w:w="0" w:type="dxa"/>
              <w:right w:w="0" w:type="dxa"/>
            </w:tcMar>
          </w:tcPr>
          <w:p w14:paraId="3315D919" w14:textId="19916536" w:rsidR="00ED4098" w:rsidRPr="00E300A9" w:rsidRDefault="00986388" w:rsidP="00E52B98">
            <w:pPr>
              <w:pStyle w:val="07415"/>
              <w:ind w:firstLineChars="0" w:firstLine="0"/>
              <w:jc w:val="center"/>
              <w:rPr>
                <w:sz w:val="21"/>
                <w:szCs w:val="21"/>
              </w:rPr>
            </w:pPr>
            <w:r w:rsidRPr="00E300A9">
              <w:rPr>
                <w:sz w:val="21"/>
                <w:szCs w:val="21"/>
              </w:rPr>
              <w:t>0.8711</w:t>
            </w:r>
          </w:p>
        </w:tc>
      </w:tr>
      <w:tr w:rsidR="00ED4098" w:rsidRPr="00E300A9" w14:paraId="065C9970" w14:textId="77777777" w:rsidTr="00F32928">
        <w:tc>
          <w:tcPr>
            <w:tcW w:w="2926" w:type="dxa"/>
            <w:tcMar>
              <w:left w:w="0" w:type="dxa"/>
              <w:right w:w="0" w:type="dxa"/>
            </w:tcMar>
          </w:tcPr>
          <w:p w14:paraId="0746F4E6" w14:textId="2428E193" w:rsidR="00ED4098" w:rsidRPr="00E300A9" w:rsidRDefault="007869FA" w:rsidP="00E52B98">
            <w:pPr>
              <w:pStyle w:val="07415"/>
              <w:ind w:firstLineChars="0" w:firstLine="0"/>
              <w:jc w:val="center"/>
              <w:rPr>
                <w:sz w:val="21"/>
                <w:szCs w:val="21"/>
              </w:rPr>
            </w:pPr>
            <w:r w:rsidRPr="00E300A9">
              <w:rPr>
                <w:rFonts w:hint="eastAsia"/>
                <w:sz w:val="21"/>
                <w:szCs w:val="21"/>
              </w:rPr>
              <w:t>宽度</w:t>
            </w:r>
            <w:r w:rsidRPr="00E300A9">
              <w:rPr>
                <w:rFonts w:hint="eastAsia"/>
                <w:sz w:val="21"/>
                <w:szCs w:val="21"/>
              </w:rPr>
              <w:t>&amp;</w:t>
            </w:r>
            <w:r w:rsidRPr="00E300A9">
              <w:rPr>
                <w:rFonts w:hint="eastAsia"/>
                <w:sz w:val="21"/>
                <w:szCs w:val="21"/>
              </w:rPr>
              <w:t>深度模型</w:t>
            </w:r>
          </w:p>
        </w:tc>
        <w:tc>
          <w:tcPr>
            <w:tcW w:w="2926" w:type="dxa"/>
            <w:tcMar>
              <w:left w:w="0" w:type="dxa"/>
              <w:right w:w="0" w:type="dxa"/>
            </w:tcMar>
          </w:tcPr>
          <w:p w14:paraId="482DCCC8" w14:textId="131BF6CD" w:rsidR="00ED4098" w:rsidRPr="00E300A9" w:rsidRDefault="003E14DF" w:rsidP="00E52B98">
            <w:pPr>
              <w:pStyle w:val="07415"/>
              <w:ind w:firstLineChars="0" w:firstLine="0"/>
              <w:jc w:val="center"/>
              <w:rPr>
                <w:sz w:val="21"/>
                <w:szCs w:val="21"/>
              </w:rPr>
            </w:pPr>
            <w:r w:rsidRPr="00E300A9">
              <w:rPr>
                <w:rFonts w:hint="eastAsia"/>
                <w:sz w:val="21"/>
                <w:szCs w:val="21"/>
              </w:rPr>
              <w:t>0.9267</w:t>
            </w:r>
          </w:p>
        </w:tc>
        <w:tc>
          <w:tcPr>
            <w:tcW w:w="2926" w:type="dxa"/>
            <w:tcMar>
              <w:left w:w="0" w:type="dxa"/>
              <w:right w:w="0" w:type="dxa"/>
            </w:tcMar>
          </w:tcPr>
          <w:p w14:paraId="2015FB76" w14:textId="1D433E3F" w:rsidR="00ED4098" w:rsidRPr="00E300A9" w:rsidRDefault="003E14DF" w:rsidP="00E52B98">
            <w:pPr>
              <w:pStyle w:val="07415"/>
              <w:ind w:firstLineChars="0" w:firstLine="0"/>
              <w:jc w:val="center"/>
              <w:rPr>
                <w:sz w:val="21"/>
                <w:szCs w:val="21"/>
              </w:rPr>
            </w:pPr>
            <w:r w:rsidRPr="00E300A9">
              <w:rPr>
                <w:rFonts w:hint="eastAsia"/>
                <w:sz w:val="21"/>
                <w:szCs w:val="21"/>
              </w:rPr>
              <w:t>0.8714</w:t>
            </w:r>
          </w:p>
        </w:tc>
      </w:tr>
    </w:tbl>
    <w:p w14:paraId="5D65AC33" w14:textId="77777777" w:rsidR="00847F88" w:rsidRDefault="00847F88" w:rsidP="00847F88">
      <w:pPr>
        <w:pStyle w:val="07415"/>
        <w:jc w:val="center"/>
        <w:rPr>
          <w:rFonts w:ascii="楷体_GB2312" w:eastAsia="楷体_GB2312" w:cs="Times New Roman"/>
          <w:sz w:val="21"/>
          <w:szCs w:val="21"/>
        </w:rPr>
      </w:pPr>
    </w:p>
    <w:p w14:paraId="208C14BE" w14:textId="77777777" w:rsidR="00847F88" w:rsidRDefault="00847F88" w:rsidP="00847F88">
      <w:pPr>
        <w:pStyle w:val="07415"/>
        <w:jc w:val="center"/>
        <w:rPr>
          <w:rFonts w:ascii="楷体_GB2312" w:eastAsia="楷体_GB2312" w:cs="Times New Roman"/>
          <w:sz w:val="21"/>
          <w:szCs w:val="21"/>
        </w:rPr>
      </w:pPr>
    </w:p>
    <w:p w14:paraId="6F3E9349" w14:textId="77777777" w:rsidR="00FC4766" w:rsidRDefault="00FC4766" w:rsidP="00847F88">
      <w:pPr>
        <w:pStyle w:val="07415"/>
        <w:jc w:val="center"/>
        <w:rPr>
          <w:rFonts w:ascii="楷体_GB2312" w:eastAsia="楷体_GB2312" w:cs="Times New Roman"/>
          <w:sz w:val="21"/>
          <w:szCs w:val="21"/>
        </w:rPr>
      </w:pPr>
    </w:p>
    <w:p w14:paraId="3AA0EA1A" w14:textId="77777777" w:rsidR="00500793" w:rsidRDefault="00500793" w:rsidP="00847F88">
      <w:pPr>
        <w:pStyle w:val="07415"/>
        <w:jc w:val="center"/>
        <w:rPr>
          <w:rFonts w:ascii="楷体_GB2312" w:eastAsia="楷体_GB2312" w:cs="Times New Roman"/>
          <w:sz w:val="21"/>
          <w:szCs w:val="21"/>
        </w:rPr>
      </w:pPr>
    </w:p>
    <w:p w14:paraId="4363B757" w14:textId="77777777" w:rsidR="00D61015" w:rsidRDefault="00D61015" w:rsidP="00847F88">
      <w:pPr>
        <w:pStyle w:val="07415"/>
        <w:jc w:val="center"/>
        <w:rPr>
          <w:rFonts w:ascii="楷体_GB2312" w:eastAsia="楷体_GB2312" w:cs="Times New Roman"/>
          <w:sz w:val="21"/>
          <w:szCs w:val="21"/>
        </w:rPr>
      </w:pPr>
    </w:p>
    <w:p w14:paraId="6C3FA953" w14:textId="637D69D5" w:rsidR="00847F88" w:rsidRPr="00D61015" w:rsidRDefault="00D61015" w:rsidP="003A487E">
      <w:pPr>
        <w:pStyle w:val="07415"/>
        <w:ind w:firstLineChars="0" w:firstLine="0"/>
        <w:jc w:val="center"/>
        <w:rPr>
          <w:rFonts w:ascii="楷体_GB2312" w:eastAsia="楷体_GB2312" w:hAnsi="楷体" w:cs="Times New Roman"/>
          <w:sz w:val="21"/>
          <w:szCs w:val="21"/>
        </w:rPr>
      </w:pPr>
      <w:r>
        <w:rPr>
          <w:rFonts w:ascii="楷体_GB2312" w:eastAsia="楷体_GB2312" w:cs="Times New Roman" w:hint="eastAsia"/>
          <w:sz w:val="21"/>
          <w:szCs w:val="21"/>
        </w:rPr>
        <w:lastRenderedPageBreak/>
        <w:t>表</w:t>
      </w:r>
      <w:r>
        <w:rPr>
          <w:rFonts w:ascii="楷体_GB2312" w:eastAsia="楷体_GB2312" w:cs="Times New Roman"/>
          <w:sz w:val="21"/>
          <w:szCs w:val="21"/>
        </w:rPr>
        <w:t>4</w:t>
      </w:r>
      <w:r>
        <w:rPr>
          <w:rFonts w:ascii="楷体_GB2312" w:eastAsia="楷体_GB2312" w:cs="Times New Roman" w:hint="eastAsia"/>
          <w:sz w:val="21"/>
          <w:szCs w:val="21"/>
        </w:rPr>
        <w:t>-3</w:t>
      </w:r>
      <w:r w:rsidRPr="00540ED3">
        <w:rPr>
          <w:rFonts w:ascii="楷体_GB2312" w:eastAsia="楷体_GB2312" w:cs="Times New Roman" w:hint="eastAsia"/>
          <w:sz w:val="21"/>
          <w:szCs w:val="21"/>
        </w:rPr>
        <w:t xml:space="preserve"> </w:t>
      </w:r>
      <w:r w:rsidRPr="00E6352F">
        <w:rPr>
          <w:rFonts w:eastAsia="楷体_GB2312" w:cs="Times New Roman"/>
          <w:sz w:val="21"/>
          <w:szCs w:val="21"/>
        </w:rPr>
        <w:t>Cancer</w:t>
      </w:r>
      <w:r>
        <w:rPr>
          <w:rFonts w:ascii="楷体_GB2312" w:eastAsia="楷体_GB2312" w:cs="Times New Roman" w:hint="eastAsia"/>
          <w:sz w:val="21"/>
          <w:szCs w:val="21"/>
        </w:rPr>
        <w:t>数据集实验结果</w:t>
      </w:r>
    </w:p>
    <w:tbl>
      <w:tblPr>
        <w:tblStyle w:val="af4"/>
        <w:tblW w:w="0" w:type="auto"/>
        <w:tblLook w:val="04A0" w:firstRow="1" w:lastRow="0" w:firstColumn="1" w:lastColumn="0" w:noHBand="0" w:noVBand="1"/>
      </w:tblPr>
      <w:tblGrid>
        <w:gridCol w:w="2926"/>
        <w:gridCol w:w="2926"/>
        <w:gridCol w:w="2926"/>
      </w:tblGrid>
      <w:tr w:rsidR="00DB0B50" w:rsidRPr="00E300A9" w14:paraId="786F57FB" w14:textId="77777777" w:rsidTr="00E300A9">
        <w:tc>
          <w:tcPr>
            <w:tcW w:w="2926" w:type="dxa"/>
            <w:vMerge w:val="restart"/>
            <w:shd w:val="clear" w:color="auto" w:fill="BDD6EE" w:themeFill="accent1" w:themeFillTint="66"/>
            <w:vAlign w:val="center"/>
          </w:tcPr>
          <w:p w14:paraId="02167054" w14:textId="77777777" w:rsidR="00DB0B50" w:rsidRPr="00E300A9" w:rsidRDefault="00DB0B50" w:rsidP="003022DF">
            <w:pPr>
              <w:pStyle w:val="07415"/>
              <w:ind w:firstLineChars="0" w:firstLine="0"/>
              <w:jc w:val="center"/>
              <w:rPr>
                <w:b/>
                <w:sz w:val="21"/>
                <w:szCs w:val="21"/>
              </w:rPr>
            </w:pPr>
            <w:r w:rsidRPr="00E300A9">
              <w:rPr>
                <w:rFonts w:hint="eastAsia"/>
                <w:b/>
                <w:sz w:val="21"/>
                <w:szCs w:val="21"/>
              </w:rPr>
              <w:t>算法模型</w:t>
            </w:r>
          </w:p>
        </w:tc>
        <w:tc>
          <w:tcPr>
            <w:tcW w:w="5852" w:type="dxa"/>
            <w:gridSpan w:val="2"/>
            <w:shd w:val="clear" w:color="auto" w:fill="BDD6EE" w:themeFill="accent1" w:themeFillTint="66"/>
          </w:tcPr>
          <w:p w14:paraId="31DFF965" w14:textId="77777777" w:rsidR="00DB0B50" w:rsidRPr="00E300A9" w:rsidRDefault="00DB0B50" w:rsidP="003022DF">
            <w:pPr>
              <w:pStyle w:val="07415"/>
              <w:ind w:firstLineChars="0" w:firstLine="0"/>
              <w:jc w:val="center"/>
              <w:rPr>
                <w:b/>
                <w:sz w:val="21"/>
                <w:szCs w:val="21"/>
              </w:rPr>
            </w:pPr>
            <w:r w:rsidRPr="00E300A9">
              <w:rPr>
                <w:rFonts w:hint="eastAsia"/>
                <w:b/>
                <w:sz w:val="21"/>
                <w:szCs w:val="21"/>
              </w:rPr>
              <w:t>评价指标</w:t>
            </w:r>
          </w:p>
        </w:tc>
      </w:tr>
      <w:tr w:rsidR="00DB0B50" w:rsidRPr="00E300A9" w14:paraId="1F430427" w14:textId="77777777" w:rsidTr="00E300A9">
        <w:tc>
          <w:tcPr>
            <w:tcW w:w="2926" w:type="dxa"/>
            <w:vMerge/>
            <w:shd w:val="clear" w:color="auto" w:fill="BDD6EE" w:themeFill="accent1" w:themeFillTint="66"/>
          </w:tcPr>
          <w:p w14:paraId="628F232E" w14:textId="77777777" w:rsidR="00DB0B50" w:rsidRPr="00E300A9" w:rsidRDefault="00DB0B50" w:rsidP="003022DF">
            <w:pPr>
              <w:pStyle w:val="07415"/>
              <w:ind w:firstLine="422"/>
              <w:jc w:val="center"/>
              <w:rPr>
                <w:b/>
                <w:sz w:val="21"/>
                <w:szCs w:val="21"/>
              </w:rPr>
            </w:pPr>
          </w:p>
        </w:tc>
        <w:tc>
          <w:tcPr>
            <w:tcW w:w="2926" w:type="dxa"/>
            <w:shd w:val="clear" w:color="auto" w:fill="BDD6EE" w:themeFill="accent1" w:themeFillTint="66"/>
          </w:tcPr>
          <w:p w14:paraId="2845843D" w14:textId="77777777" w:rsidR="00DB0B50" w:rsidRPr="00E300A9" w:rsidRDefault="00DB0B50" w:rsidP="003022DF">
            <w:pPr>
              <w:pStyle w:val="07415"/>
              <w:ind w:firstLineChars="0" w:firstLine="0"/>
              <w:jc w:val="center"/>
              <w:rPr>
                <w:b/>
                <w:sz w:val="21"/>
                <w:szCs w:val="21"/>
              </w:rPr>
            </w:pPr>
            <w:r w:rsidRPr="00E300A9">
              <w:rPr>
                <w:rFonts w:hint="eastAsia"/>
                <w:b/>
                <w:sz w:val="21"/>
                <w:szCs w:val="21"/>
              </w:rPr>
              <w:t>准确率</w:t>
            </w:r>
          </w:p>
        </w:tc>
        <w:tc>
          <w:tcPr>
            <w:tcW w:w="2926" w:type="dxa"/>
            <w:shd w:val="clear" w:color="auto" w:fill="BDD6EE" w:themeFill="accent1" w:themeFillTint="66"/>
          </w:tcPr>
          <w:p w14:paraId="0DEEDA8D" w14:textId="77777777" w:rsidR="00DB0B50" w:rsidRPr="00E300A9" w:rsidRDefault="00DB0B50" w:rsidP="003022DF">
            <w:pPr>
              <w:pStyle w:val="07415"/>
              <w:ind w:firstLineChars="0" w:firstLine="0"/>
              <w:jc w:val="center"/>
              <w:rPr>
                <w:b/>
                <w:sz w:val="21"/>
                <w:szCs w:val="21"/>
              </w:rPr>
            </w:pPr>
            <w:r w:rsidRPr="00E300A9">
              <w:rPr>
                <w:rFonts w:hint="eastAsia"/>
                <w:b/>
                <w:sz w:val="21"/>
                <w:szCs w:val="21"/>
              </w:rPr>
              <w:t>AUC</w:t>
            </w:r>
          </w:p>
        </w:tc>
      </w:tr>
      <w:tr w:rsidR="00DB0B50" w:rsidRPr="00E300A9" w14:paraId="3442314A" w14:textId="77777777" w:rsidTr="00C75975">
        <w:tc>
          <w:tcPr>
            <w:tcW w:w="2926" w:type="dxa"/>
          </w:tcPr>
          <w:p w14:paraId="69031718" w14:textId="77777777" w:rsidR="00DB0B50" w:rsidRPr="00E300A9" w:rsidRDefault="00DB0B50" w:rsidP="003022DF">
            <w:pPr>
              <w:pStyle w:val="07415"/>
              <w:ind w:firstLineChars="0" w:firstLine="0"/>
              <w:jc w:val="center"/>
              <w:rPr>
                <w:sz w:val="21"/>
                <w:szCs w:val="21"/>
              </w:rPr>
            </w:pPr>
            <w:r w:rsidRPr="00E300A9">
              <w:rPr>
                <w:rFonts w:hint="eastAsia"/>
                <w:sz w:val="21"/>
                <w:szCs w:val="21"/>
              </w:rPr>
              <w:t>逻辑回归</w:t>
            </w:r>
          </w:p>
        </w:tc>
        <w:tc>
          <w:tcPr>
            <w:tcW w:w="2926" w:type="dxa"/>
          </w:tcPr>
          <w:p w14:paraId="3699E623" w14:textId="3E292B28" w:rsidR="00DB0B50" w:rsidRPr="00E300A9" w:rsidRDefault="00875C71" w:rsidP="003022DF">
            <w:pPr>
              <w:pStyle w:val="07415"/>
              <w:ind w:firstLineChars="0" w:firstLine="0"/>
              <w:jc w:val="center"/>
              <w:rPr>
                <w:sz w:val="21"/>
                <w:szCs w:val="21"/>
              </w:rPr>
            </w:pPr>
            <w:r w:rsidRPr="00E300A9">
              <w:rPr>
                <w:sz w:val="21"/>
                <w:szCs w:val="21"/>
              </w:rPr>
              <w:t>0.9473</w:t>
            </w:r>
          </w:p>
        </w:tc>
        <w:tc>
          <w:tcPr>
            <w:tcW w:w="2926" w:type="dxa"/>
          </w:tcPr>
          <w:p w14:paraId="491E8E34" w14:textId="4492AC86" w:rsidR="00DB0B50" w:rsidRPr="00E300A9" w:rsidRDefault="00C02697" w:rsidP="003022DF">
            <w:pPr>
              <w:pStyle w:val="07415"/>
              <w:ind w:firstLineChars="0" w:firstLine="0"/>
              <w:jc w:val="center"/>
              <w:rPr>
                <w:sz w:val="21"/>
                <w:szCs w:val="21"/>
              </w:rPr>
            </w:pPr>
            <w:r w:rsidRPr="00E300A9">
              <w:rPr>
                <w:sz w:val="21"/>
                <w:szCs w:val="21"/>
              </w:rPr>
              <w:t>0.99</w:t>
            </w:r>
            <w:r w:rsidR="00903E5C" w:rsidRPr="00E300A9">
              <w:rPr>
                <w:sz w:val="21"/>
                <w:szCs w:val="21"/>
              </w:rPr>
              <w:t>47</w:t>
            </w:r>
          </w:p>
        </w:tc>
      </w:tr>
      <w:tr w:rsidR="00DB0B50" w:rsidRPr="00E300A9" w14:paraId="69BD7E05" w14:textId="77777777" w:rsidTr="00C75975">
        <w:tc>
          <w:tcPr>
            <w:tcW w:w="2926" w:type="dxa"/>
          </w:tcPr>
          <w:p w14:paraId="6A69B9E6" w14:textId="77777777" w:rsidR="00DB0B50" w:rsidRPr="00E300A9" w:rsidRDefault="00DB0B50" w:rsidP="003022DF">
            <w:pPr>
              <w:pStyle w:val="07415"/>
              <w:ind w:firstLineChars="0" w:firstLine="0"/>
              <w:jc w:val="center"/>
              <w:rPr>
                <w:sz w:val="21"/>
                <w:szCs w:val="21"/>
              </w:rPr>
            </w:pPr>
            <w:proofErr w:type="gramStart"/>
            <w:r w:rsidRPr="00E300A9">
              <w:rPr>
                <w:rFonts w:hint="eastAsia"/>
                <w:sz w:val="21"/>
                <w:szCs w:val="21"/>
              </w:rPr>
              <w:t>分解机</w:t>
            </w:r>
            <w:proofErr w:type="gramEnd"/>
          </w:p>
        </w:tc>
        <w:tc>
          <w:tcPr>
            <w:tcW w:w="2926" w:type="dxa"/>
          </w:tcPr>
          <w:p w14:paraId="750D9A79" w14:textId="20685361" w:rsidR="00DB0B50" w:rsidRPr="00E300A9" w:rsidRDefault="008D09BF" w:rsidP="003022DF">
            <w:pPr>
              <w:pStyle w:val="07415"/>
              <w:ind w:firstLineChars="0" w:firstLine="0"/>
              <w:jc w:val="center"/>
              <w:rPr>
                <w:sz w:val="21"/>
                <w:szCs w:val="21"/>
              </w:rPr>
            </w:pPr>
            <w:r w:rsidRPr="00E300A9">
              <w:rPr>
                <w:sz w:val="21"/>
                <w:szCs w:val="21"/>
              </w:rPr>
              <w:t>0.9415</w:t>
            </w:r>
          </w:p>
        </w:tc>
        <w:tc>
          <w:tcPr>
            <w:tcW w:w="2926" w:type="dxa"/>
          </w:tcPr>
          <w:p w14:paraId="25EBFFB5" w14:textId="55712711" w:rsidR="00DB0B50" w:rsidRPr="00E300A9" w:rsidRDefault="008D09BF" w:rsidP="003022DF">
            <w:pPr>
              <w:pStyle w:val="07415"/>
              <w:ind w:firstLineChars="0" w:firstLine="0"/>
              <w:jc w:val="center"/>
              <w:rPr>
                <w:sz w:val="21"/>
                <w:szCs w:val="21"/>
              </w:rPr>
            </w:pPr>
            <w:r w:rsidRPr="00E300A9">
              <w:rPr>
                <w:sz w:val="21"/>
                <w:szCs w:val="21"/>
              </w:rPr>
              <w:t>0.</w:t>
            </w:r>
            <w:r w:rsidR="00070965" w:rsidRPr="00E300A9">
              <w:rPr>
                <w:sz w:val="21"/>
                <w:szCs w:val="21"/>
              </w:rPr>
              <w:t>9962</w:t>
            </w:r>
          </w:p>
        </w:tc>
      </w:tr>
      <w:tr w:rsidR="00DB0B50" w:rsidRPr="00E300A9" w14:paraId="4CCB103E" w14:textId="77777777" w:rsidTr="00C75975">
        <w:tc>
          <w:tcPr>
            <w:tcW w:w="2926" w:type="dxa"/>
          </w:tcPr>
          <w:p w14:paraId="259879A8" w14:textId="77777777" w:rsidR="00DB0B50" w:rsidRPr="00E300A9" w:rsidRDefault="00DB0B50" w:rsidP="003022DF">
            <w:pPr>
              <w:pStyle w:val="07415"/>
              <w:ind w:firstLineChars="0" w:firstLine="0"/>
              <w:jc w:val="center"/>
              <w:rPr>
                <w:sz w:val="21"/>
                <w:szCs w:val="21"/>
              </w:rPr>
            </w:pPr>
            <w:r w:rsidRPr="00E300A9">
              <w:rPr>
                <w:rFonts w:hint="eastAsia"/>
                <w:sz w:val="21"/>
                <w:szCs w:val="21"/>
              </w:rPr>
              <w:t>GBDT</w:t>
            </w:r>
          </w:p>
        </w:tc>
        <w:tc>
          <w:tcPr>
            <w:tcW w:w="2926" w:type="dxa"/>
          </w:tcPr>
          <w:p w14:paraId="657FF4D3" w14:textId="0895472D" w:rsidR="00DB0B50" w:rsidRPr="00E300A9" w:rsidRDefault="0045028D" w:rsidP="003022DF">
            <w:pPr>
              <w:pStyle w:val="07415"/>
              <w:ind w:firstLineChars="0" w:firstLine="0"/>
              <w:jc w:val="center"/>
              <w:rPr>
                <w:sz w:val="21"/>
                <w:szCs w:val="21"/>
              </w:rPr>
            </w:pPr>
            <w:r w:rsidRPr="00E300A9">
              <w:rPr>
                <w:sz w:val="21"/>
                <w:szCs w:val="21"/>
              </w:rPr>
              <w:t>0.9310</w:t>
            </w:r>
          </w:p>
        </w:tc>
        <w:tc>
          <w:tcPr>
            <w:tcW w:w="2926" w:type="dxa"/>
          </w:tcPr>
          <w:p w14:paraId="78E037D6" w14:textId="61D8449E" w:rsidR="00DB0B50" w:rsidRPr="00E300A9" w:rsidRDefault="0045028D" w:rsidP="003022DF">
            <w:pPr>
              <w:pStyle w:val="07415"/>
              <w:ind w:firstLineChars="0" w:firstLine="0"/>
              <w:jc w:val="center"/>
              <w:rPr>
                <w:sz w:val="21"/>
                <w:szCs w:val="21"/>
              </w:rPr>
            </w:pPr>
            <w:r w:rsidRPr="00E300A9">
              <w:rPr>
                <w:sz w:val="21"/>
                <w:szCs w:val="21"/>
              </w:rPr>
              <w:t>0.9989</w:t>
            </w:r>
          </w:p>
        </w:tc>
      </w:tr>
      <w:tr w:rsidR="00DB0B50" w:rsidRPr="00E300A9" w14:paraId="728092B4" w14:textId="77777777" w:rsidTr="00C75975">
        <w:tc>
          <w:tcPr>
            <w:tcW w:w="2926" w:type="dxa"/>
          </w:tcPr>
          <w:p w14:paraId="253AEBF9" w14:textId="77777777" w:rsidR="00DB0B50" w:rsidRPr="00E300A9" w:rsidRDefault="00DB0B50" w:rsidP="003022DF">
            <w:pPr>
              <w:pStyle w:val="07415"/>
              <w:ind w:firstLineChars="0" w:firstLine="0"/>
              <w:jc w:val="center"/>
              <w:rPr>
                <w:sz w:val="21"/>
                <w:szCs w:val="21"/>
              </w:rPr>
            </w:pPr>
            <w:r w:rsidRPr="00E300A9">
              <w:rPr>
                <w:rFonts w:hint="eastAsia"/>
                <w:sz w:val="21"/>
                <w:szCs w:val="21"/>
              </w:rPr>
              <w:t>XGBoost</w:t>
            </w:r>
          </w:p>
        </w:tc>
        <w:tc>
          <w:tcPr>
            <w:tcW w:w="2926" w:type="dxa"/>
          </w:tcPr>
          <w:p w14:paraId="607B73F1" w14:textId="5DA61DA3" w:rsidR="00DB0B50" w:rsidRPr="00E300A9" w:rsidRDefault="00CD0837" w:rsidP="003022DF">
            <w:pPr>
              <w:pStyle w:val="07415"/>
              <w:ind w:firstLineChars="0" w:firstLine="0"/>
              <w:jc w:val="center"/>
              <w:rPr>
                <w:sz w:val="21"/>
                <w:szCs w:val="21"/>
              </w:rPr>
            </w:pPr>
            <w:r w:rsidRPr="00E300A9">
              <w:rPr>
                <w:sz w:val="21"/>
                <w:szCs w:val="21"/>
              </w:rPr>
              <w:t>0.9298</w:t>
            </w:r>
          </w:p>
        </w:tc>
        <w:tc>
          <w:tcPr>
            <w:tcW w:w="2926" w:type="dxa"/>
          </w:tcPr>
          <w:p w14:paraId="7B1BBF23" w14:textId="4FE5B48F" w:rsidR="00DB0B50" w:rsidRPr="00E300A9" w:rsidRDefault="00CD0837" w:rsidP="003022DF">
            <w:pPr>
              <w:pStyle w:val="07415"/>
              <w:ind w:firstLineChars="0" w:firstLine="0"/>
              <w:jc w:val="center"/>
              <w:rPr>
                <w:sz w:val="21"/>
                <w:szCs w:val="21"/>
              </w:rPr>
            </w:pPr>
            <w:r w:rsidRPr="00E300A9">
              <w:rPr>
                <w:sz w:val="21"/>
                <w:szCs w:val="21"/>
              </w:rPr>
              <w:t>0.998</w:t>
            </w:r>
            <w:r w:rsidR="00126D3E" w:rsidRPr="00E300A9">
              <w:rPr>
                <w:sz w:val="21"/>
                <w:szCs w:val="21"/>
              </w:rPr>
              <w:t>3</w:t>
            </w:r>
          </w:p>
        </w:tc>
      </w:tr>
      <w:tr w:rsidR="00DB0B50" w:rsidRPr="00E300A9" w14:paraId="4419AE8A" w14:textId="77777777" w:rsidTr="00C75975">
        <w:tc>
          <w:tcPr>
            <w:tcW w:w="2926" w:type="dxa"/>
          </w:tcPr>
          <w:p w14:paraId="4989004C" w14:textId="77777777" w:rsidR="00DB0B50" w:rsidRPr="00E300A9" w:rsidRDefault="00DB0B50" w:rsidP="003022DF">
            <w:pPr>
              <w:pStyle w:val="07415"/>
              <w:ind w:firstLineChars="0" w:firstLine="0"/>
              <w:jc w:val="center"/>
              <w:rPr>
                <w:sz w:val="21"/>
                <w:szCs w:val="21"/>
              </w:rPr>
            </w:pPr>
            <w:r w:rsidRPr="00E300A9">
              <w:rPr>
                <w:rFonts w:hint="eastAsia"/>
                <w:sz w:val="21"/>
                <w:szCs w:val="21"/>
              </w:rPr>
              <w:t>MLP</w:t>
            </w:r>
          </w:p>
        </w:tc>
        <w:tc>
          <w:tcPr>
            <w:tcW w:w="2926" w:type="dxa"/>
          </w:tcPr>
          <w:p w14:paraId="27DD35A8" w14:textId="6783BE95" w:rsidR="00DB0B50" w:rsidRPr="00E300A9" w:rsidRDefault="00011FD2" w:rsidP="003022DF">
            <w:pPr>
              <w:pStyle w:val="07415"/>
              <w:ind w:firstLineChars="0" w:firstLine="0"/>
              <w:jc w:val="center"/>
              <w:rPr>
                <w:sz w:val="21"/>
                <w:szCs w:val="21"/>
              </w:rPr>
            </w:pPr>
            <w:r w:rsidRPr="00E300A9">
              <w:rPr>
                <w:sz w:val="21"/>
                <w:szCs w:val="21"/>
              </w:rPr>
              <w:t>0.9643</w:t>
            </w:r>
          </w:p>
        </w:tc>
        <w:tc>
          <w:tcPr>
            <w:tcW w:w="2926" w:type="dxa"/>
          </w:tcPr>
          <w:p w14:paraId="6C6043E6" w14:textId="44335A42" w:rsidR="00DB0B50" w:rsidRPr="00E300A9" w:rsidRDefault="00011FD2" w:rsidP="003022DF">
            <w:pPr>
              <w:pStyle w:val="07415"/>
              <w:ind w:firstLineChars="0" w:firstLine="0"/>
              <w:jc w:val="center"/>
              <w:rPr>
                <w:sz w:val="21"/>
                <w:szCs w:val="21"/>
              </w:rPr>
            </w:pPr>
            <w:r w:rsidRPr="00E300A9">
              <w:rPr>
                <w:sz w:val="21"/>
                <w:szCs w:val="21"/>
              </w:rPr>
              <w:t>0.9991</w:t>
            </w:r>
          </w:p>
        </w:tc>
      </w:tr>
      <w:tr w:rsidR="00DB0B50" w:rsidRPr="00E300A9" w14:paraId="65F8B89D" w14:textId="77777777" w:rsidTr="00C75975">
        <w:tc>
          <w:tcPr>
            <w:tcW w:w="2926" w:type="dxa"/>
          </w:tcPr>
          <w:p w14:paraId="2849B1D6" w14:textId="77777777" w:rsidR="00DB0B50" w:rsidRPr="00E300A9" w:rsidRDefault="00DB0B50" w:rsidP="003022DF">
            <w:pPr>
              <w:pStyle w:val="07415"/>
              <w:ind w:firstLineChars="0" w:firstLine="0"/>
              <w:jc w:val="center"/>
              <w:rPr>
                <w:sz w:val="21"/>
                <w:szCs w:val="21"/>
              </w:rPr>
            </w:pPr>
            <w:r w:rsidRPr="00E300A9">
              <w:rPr>
                <w:rFonts w:hint="eastAsia"/>
                <w:sz w:val="21"/>
                <w:szCs w:val="21"/>
              </w:rPr>
              <w:t>宽度</w:t>
            </w:r>
            <w:r w:rsidRPr="00E300A9">
              <w:rPr>
                <w:rFonts w:hint="eastAsia"/>
                <w:sz w:val="21"/>
                <w:szCs w:val="21"/>
              </w:rPr>
              <w:t>&amp;</w:t>
            </w:r>
            <w:r w:rsidRPr="00E300A9">
              <w:rPr>
                <w:rFonts w:hint="eastAsia"/>
                <w:sz w:val="21"/>
                <w:szCs w:val="21"/>
              </w:rPr>
              <w:t>深度模型</w:t>
            </w:r>
          </w:p>
        </w:tc>
        <w:tc>
          <w:tcPr>
            <w:tcW w:w="2926" w:type="dxa"/>
          </w:tcPr>
          <w:p w14:paraId="2E382015" w14:textId="376E7F26" w:rsidR="00DB0B50" w:rsidRPr="00E300A9" w:rsidRDefault="00E8308A" w:rsidP="003022DF">
            <w:pPr>
              <w:pStyle w:val="07415"/>
              <w:ind w:firstLineChars="0" w:firstLine="0"/>
              <w:jc w:val="center"/>
              <w:rPr>
                <w:sz w:val="21"/>
                <w:szCs w:val="21"/>
              </w:rPr>
            </w:pPr>
            <w:r w:rsidRPr="00E300A9">
              <w:rPr>
                <w:rFonts w:hint="eastAsia"/>
                <w:sz w:val="21"/>
                <w:szCs w:val="21"/>
              </w:rPr>
              <w:t>0.9672</w:t>
            </w:r>
          </w:p>
        </w:tc>
        <w:tc>
          <w:tcPr>
            <w:tcW w:w="2926" w:type="dxa"/>
          </w:tcPr>
          <w:p w14:paraId="3A338817" w14:textId="696F25FB" w:rsidR="00DB0B50" w:rsidRPr="00E300A9" w:rsidRDefault="00E8308A" w:rsidP="003022DF">
            <w:pPr>
              <w:pStyle w:val="07415"/>
              <w:ind w:firstLineChars="0" w:firstLine="0"/>
              <w:jc w:val="center"/>
              <w:rPr>
                <w:sz w:val="21"/>
                <w:szCs w:val="21"/>
              </w:rPr>
            </w:pPr>
            <w:r w:rsidRPr="00E300A9">
              <w:rPr>
                <w:rFonts w:hint="eastAsia"/>
                <w:sz w:val="21"/>
                <w:szCs w:val="21"/>
              </w:rPr>
              <w:t>0.9995</w:t>
            </w:r>
          </w:p>
        </w:tc>
      </w:tr>
    </w:tbl>
    <w:p w14:paraId="38535C0E" w14:textId="7E151965" w:rsidR="009A2BEC" w:rsidRDefault="009B6952" w:rsidP="002E1700">
      <w:pPr>
        <w:pStyle w:val="07415"/>
        <w:spacing w:line="240" w:lineRule="auto"/>
        <w:ind w:firstLine="480"/>
        <w:jc w:val="both"/>
      </w:pPr>
      <w:r>
        <w:rPr>
          <w:rFonts w:hint="eastAsia"/>
        </w:rPr>
        <w:t>各算法模型在两个数据集上的预测效果对比如图</w:t>
      </w:r>
      <w:r>
        <w:rPr>
          <w:rFonts w:hint="eastAsia"/>
        </w:rPr>
        <w:t>4-</w:t>
      </w:r>
      <w:r>
        <w:t>1</w:t>
      </w:r>
      <w:r w:rsidR="002E1700">
        <w:rPr>
          <w:rFonts w:hint="eastAsia"/>
        </w:rPr>
        <w:t>所示。</w:t>
      </w:r>
    </w:p>
    <w:p w14:paraId="6C99CA82" w14:textId="3D506ECF" w:rsidR="002864B6" w:rsidRDefault="00F4303E" w:rsidP="003A487E">
      <w:pPr>
        <w:pStyle w:val="07415"/>
        <w:spacing w:line="240" w:lineRule="auto"/>
        <w:ind w:firstLineChars="0" w:firstLine="0"/>
        <w:jc w:val="both"/>
      </w:pPr>
      <w:r>
        <w:rPr>
          <w:noProof/>
        </w:rPr>
        <w:drawing>
          <wp:inline distT="0" distB="0" distL="0" distR="0" wp14:anchorId="6945945C" wp14:editId="6EB3C551">
            <wp:extent cx="5584371" cy="3265714"/>
            <wp:effectExtent l="0" t="0" r="16510" b="11430"/>
            <wp:docPr id="12" name="图表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14:paraId="51B7BF15" w14:textId="663584CF" w:rsidR="00296013" w:rsidRPr="00296013" w:rsidRDefault="00296013" w:rsidP="003A487E">
      <w:pPr>
        <w:pStyle w:val="07415"/>
        <w:ind w:firstLineChars="0"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4</w:t>
      </w:r>
      <w:r w:rsidRPr="00540ED3">
        <w:rPr>
          <w:rFonts w:ascii="楷体_GB2312" w:eastAsia="楷体_GB2312" w:cs="Times New Roman" w:hint="eastAsia"/>
          <w:sz w:val="21"/>
          <w:szCs w:val="21"/>
        </w:rPr>
        <w:t xml:space="preserve">-1 </w:t>
      </w:r>
      <w:r w:rsidRPr="00E6352F">
        <w:rPr>
          <w:rFonts w:eastAsia="楷体_GB2312" w:cs="Times New Roman"/>
          <w:sz w:val="21"/>
          <w:szCs w:val="21"/>
        </w:rPr>
        <w:t>Adult</w:t>
      </w:r>
      <w:r>
        <w:rPr>
          <w:rFonts w:ascii="楷体_GB2312" w:eastAsia="楷体_GB2312" w:cs="Times New Roman" w:hint="eastAsia"/>
          <w:sz w:val="21"/>
          <w:szCs w:val="21"/>
        </w:rPr>
        <w:t>数据集上各算法分类效果对比</w:t>
      </w:r>
    </w:p>
    <w:p w14:paraId="3BB680EF" w14:textId="576EC3CF" w:rsidR="001438EB" w:rsidRPr="00523A7F" w:rsidRDefault="003A487E" w:rsidP="00523A7F">
      <w:pPr>
        <w:pStyle w:val="07415"/>
        <w:ind w:firstLine="480"/>
        <w:jc w:val="both"/>
      </w:pPr>
      <w:r>
        <w:rPr>
          <w:rFonts w:hint="eastAsia"/>
        </w:rPr>
        <w:t>实验</w:t>
      </w:r>
      <w:r w:rsidR="008B7F37">
        <w:rPr>
          <w:rFonts w:hint="eastAsia"/>
        </w:rPr>
        <w:t>结果显示，</w:t>
      </w:r>
      <w:r w:rsidR="001D4045">
        <w:rPr>
          <w:rFonts w:hint="eastAsia"/>
        </w:rPr>
        <w:t>不同算法模型在不同数据上的预测效果存在差异性。</w:t>
      </w:r>
      <w:r w:rsidR="00EF271F">
        <w:rPr>
          <w:rFonts w:hint="eastAsia"/>
        </w:rPr>
        <w:t>其中，在</w:t>
      </w:r>
      <w:r w:rsidR="00EF271F">
        <w:rPr>
          <w:rFonts w:hint="eastAsia"/>
        </w:rPr>
        <w:t>Adult</w:t>
      </w:r>
      <w:r w:rsidR="00EF271F">
        <w:rPr>
          <w:rFonts w:hint="eastAsia"/>
        </w:rPr>
        <w:t>数据集上，</w:t>
      </w:r>
      <w:r w:rsidR="00EF271F">
        <w:rPr>
          <w:rFonts w:hint="eastAsia"/>
        </w:rPr>
        <w:t>XGBoost</w:t>
      </w:r>
      <w:r w:rsidR="00EF271F">
        <w:rPr>
          <w:rFonts w:hint="eastAsia"/>
        </w:rPr>
        <w:t>模型预测准确率最高，为</w:t>
      </w:r>
      <w:r w:rsidR="00EF271F">
        <w:rPr>
          <w:rFonts w:hint="eastAsia"/>
        </w:rPr>
        <w:t>0.9286</w:t>
      </w:r>
      <w:r w:rsidR="00BD64ED">
        <w:rPr>
          <w:rFonts w:hint="eastAsia"/>
        </w:rPr>
        <w:t>，宽度</w:t>
      </w:r>
      <w:r w:rsidR="00BD64ED">
        <w:rPr>
          <w:rFonts w:hint="eastAsia"/>
        </w:rPr>
        <w:t>&amp;</w:t>
      </w:r>
      <w:r w:rsidR="00BD64ED">
        <w:rPr>
          <w:rFonts w:hint="eastAsia"/>
        </w:rPr>
        <w:t>深度模型预测结果</w:t>
      </w:r>
      <w:r w:rsidR="00BD64ED">
        <w:rPr>
          <w:rFonts w:hint="eastAsia"/>
        </w:rPr>
        <w:t>AUC</w:t>
      </w:r>
      <w:r w:rsidR="00BD64ED">
        <w:rPr>
          <w:rFonts w:hint="eastAsia"/>
        </w:rPr>
        <w:t>最高，为</w:t>
      </w:r>
      <w:r w:rsidR="00BD64ED">
        <w:rPr>
          <w:rFonts w:hint="eastAsia"/>
        </w:rPr>
        <w:t>0.8714</w:t>
      </w:r>
      <w:r w:rsidR="00EF271F">
        <w:rPr>
          <w:rFonts w:hint="eastAsia"/>
        </w:rPr>
        <w:t>；而在</w:t>
      </w:r>
      <w:r w:rsidR="00855E12">
        <w:rPr>
          <w:rFonts w:hint="eastAsia"/>
        </w:rPr>
        <w:t>Cancer</w:t>
      </w:r>
      <w:r w:rsidR="00855E12">
        <w:rPr>
          <w:rFonts w:hint="eastAsia"/>
        </w:rPr>
        <w:t>数据集中，宽度</w:t>
      </w:r>
      <w:r w:rsidR="00855E12">
        <w:rPr>
          <w:rFonts w:hint="eastAsia"/>
        </w:rPr>
        <w:t>&amp;</w:t>
      </w:r>
      <w:r w:rsidR="00855E12">
        <w:rPr>
          <w:rFonts w:hint="eastAsia"/>
        </w:rPr>
        <w:t>深度模型在预测准确率和</w:t>
      </w:r>
      <w:r w:rsidR="00855E12">
        <w:rPr>
          <w:rFonts w:hint="eastAsia"/>
        </w:rPr>
        <w:t>AUC</w:t>
      </w:r>
      <w:r w:rsidR="00855E12">
        <w:rPr>
          <w:rFonts w:hint="eastAsia"/>
        </w:rPr>
        <w:t>值两项评价指标上都</w:t>
      </w:r>
      <w:r w:rsidR="00FA4C11">
        <w:rPr>
          <w:rFonts w:hint="eastAsia"/>
        </w:rPr>
        <w:t>排在</w:t>
      </w:r>
      <w:r w:rsidR="00855E12">
        <w:rPr>
          <w:rFonts w:hint="eastAsia"/>
        </w:rPr>
        <w:t>全部测试模型</w:t>
      </w:r>
      <w:r w:rsidR="00FA4C11">
        <w:rPr>
          <w:rFonts w:hint="eastAsia"/>
        </w:rPr>
        <w:t>的第一位</w:t>
      </w:r>
      <w:r w:rsidR="00855E12">
        <w:rPr>
          <w:rFonts w:hint="eastAsia"/>
        </w:rPr>
        <w:t>。</w:t>
      </w:r>
      <w:r w:rsidR="00E2123F">
        <w:rPr>
          <w:rFonts w:hint="eastAsia"/>
        </w:rPr>
        <w:t>同时，宽度</w:t>
      </w:r>
      <w:r w:rsidR="00E2123F">
        <w:rPr>
          <w:rFonts w:hint="eastAsia"/>
        </w:rPr>
        <w:t>&amp;</w:t>
      </w:r>
      <w:r w:rsidR="00E2123F">
        <w:rPr>
          <w:rFonts w:hint="eastAsia"/>
        </w:rPr>
        <w:t>深度模型的预测效果均好于作为其独立部分的逻辑回归模型和神经网络模型</w:t>
      </w:r>
      <w:r w:rsidR="004D40F9">
        <w:rPr>
          <w:rFonts w:hint="eastAsia"/>
        </w:rPr>
        <w:t>，验证了该模型组合方法的有效性。</w:t>
      </w:r>
    </w:p>
    <w:p w14:paraId="637D30E1" w14:textId="1FC29FBF" w:rsidR="001438EB" w:rsidRDefault="001438EB" w:rsidP="00EA2AB4">
      <w:pPr>
        <w:pStyle w:val="3"/>
      </w:pPr>
      <w:bookmarkStart w:id="40" w:name="_Toc503285328"/>
      <w:r>
        <w:t>回归任务效果</w:t>
      </w:r>
      <w:r>
        <w:rPr>
          <w:rFonts w:hint="eastAsia"/>
        </w:rPr>
        <w:t>对比</w:t>
      </w:r>
      <w:bookmarkEnd w:id="40"/>
    </w:p>
    <w:p w14:paraId="46D7005C" w14:textId="18C6EF88" w:rsidR="00796D4C" w:rsidRDefault="00367CA1" w:rsidP="006B0E66">
      <w:pPr>
        <w:pStyle w:val="07415"/>
        <w:ind w:firstLine="480"/>
        <w:jc w:val="both"/>
      </w:pPr>
      <w:r>
        <w:rPr>
          <w:rFonts w:hint="eastAsia"/>
        </w:rPr>
        <w:t>本文</w:t>
      </w:r>
      <w:r w:rsidR="006B0E66">
        <w:rPr>
          <w:rFonts w:hint="eastAsia"/>
        </w:rPr>
        <w:t>对各算法模型处理回归任务的能力的实验测试部分选用了</w:t>
      </w:r>
      <w:r>
        <w:rPr>
          <w:rFonts w:hint="eastAsia"/>
        </w:rPr>
        <w:t>UCI</w:t>
      </w:r>
      <w:r>
        <w:rPr>
          <w:rFonts w:hint="eastAsia"/>
        </w:rPr>
        <w:t>数据库中的</w:t>
      </w:r>
      <w:r w:rsidR="008B6744">
        <w:rPr>
          <w:rFonts w:hint="eastAsia"/>
        </w:rPr>
        <w:t>森林火灾数据集和葡萄酒质量数据集。</w:t>
      </w:r>
      <w:r w:rsidR="00BF444C">
        <w:rPr>
          <w:rFonts w:hint="eastAsia"/>
        </w:rPr>
        <w:t>其中，森林火灾数据集</w:t>
      </w:r>
      <w:r w:rsidR="00480DFD">
        <w:rPr>
          <w:rFonts w:hint="eastAsia"/>
        </w:rPr>
        <w:t>的训练目标是利用气象</w:t>
      </w:r>
      <w:r w:rsidR="00480DFD">
        <w:rPr>
          <w:rFonts w:hint="eastAsia"/>
        </w:rPr>
        <w:lastRenderedPageBreak/>
        <w:t>及其</w:t>
      </w:r>
      <w:proofErr w:type="gramStart"/>
      <w:r w:rsidR="00480DFD">
        <w:rPr>
          <w:rFonts w:hint="eastAsia"/>
        </w:rPr>
        <w:t>他特征</w:t>
      </w:r>
      <w:proofErr w:type="gramEnd"/>
      <w:r w:rsidR="00480DFD">
        <w:rPr>
          <w:rFonts w:hint="eastAsia"/>
        </w:rPr>
        <w:t>数据预测</w:t>
      </w:r>
      <w:r w:rsidR="00002E75">
        <w:rPr>
          <w:rFonts w:hint="eastAsia"/>
        </w:rPr>
        <w:t>发生</w:t>
      </w:r>
      <w:r w:rsidR="004A6F28">
        <w:rPr>
          <w:rFonts w:hint="eastAsia"/>
        </w:rPr>
        <w:t>在</w:t>
      </w:r>
      <w:r w:rsidR="00480DFD">
        <w:rPr>
          <w:rFonts w:hint="eastAsia"/>
        </w:rPr>
        <w:t>葡萄牙东北部地区的森林火灾</w:t>
      </w:r>
      <w:r w:rsidR="00831483">
        <w:rPr>
          <w:rFonts w:hint="eastAsia"/>
        </w:rPr>
        <w:t>所</w:t>
      </w:r>
      <w:r w:rsidR="00E20000">
        <w:rPr>
          <w:rFonts w:hint="eastAsia"/>
        </w:rPr>
        <w:t>造成</w:t>
      </w:r>
      <w:r w:rsidR="00480DFD">
        <w:rPr>
          <w:rFonts w:hint="eastAsia"/>
        </w:rPr>
        <w:t>的烧毁区域面积。</w:t>
      </w:r>
      <w:r w:rsidR="00642716">
        <w:rPr>
          <w:rFonts w:hint="eastAsia"/>
        </w:rPr>
        <w:t>森林火灾数据集共包含</w:t>
      </w:r>
      <w:r w:rsidR="00642716">
        <w:rPr>
          <w:rFonts w:hint="eastAsia"/>
        </w:rPr>
        <w:t>517</w:t>
      </w:r>
      <w:r w:rsidR="00642716">
        <w:rPr>
          <w:rFonts w:hint="eastAsia"/>
        </w:rPr>
        <w:t>条训练样本，每条样本包含</w:t>
      </w:r>
      <w:r w:rsidR="00642716">
        <w:rPr>
          <w:rFonts w:hint="eastAsia"/>
        </w:rPr>
        <w:t>13</w:t>
      </w:r>
      <w:r w:rsidR="00642716">
        <w:rPr>
          <w:rFonts w:hint="eastAsia"/>
        </w:rPr>
        <w:t>维度的特征，具体包括火灾发生的月份、火灾发生时的风速和降水量及森林火险气候指数系统所提供的各项监测指标等</w:t>
      </w:r>
      <w:r w:rsidR="00BF620D">
        <w:rPr>
          <w:rFonts w:hint="eastAsia"/>
        </w:rPr>
        <w:t>，特征全部为连续数值型特征</w:t>
      </w:r>
      <w:r w:rsidR="0005343D">
        <w:rPr>
          <w:rFonts w:hint="eastAsia"/>
        </w:rPr>
        <w:t>，</w:t>
      </w:r>
      <w:r w:rsidR="008D4093">
        <w:rPr>
          <w:rFonts w:hint="eastAsia"/>
        </w:rPr>
        <w:t>回归预测的目标为</w:t>
      </w:r>
      <w:r w:rsidR="00C66C4A">
        <w:rPr>
          <w:rFonts w:hint="eastAsia"/>
        </w:rPr>
        <w:t>由</w:t>
      </w:r>
      <w:r w:rsidR="008D4093">
        <w:rPr>
          <w:rFonts w:hint="eastAsia"/>
        </w:rPr>
        <w:t>实数表示的森林焚毁面积。</w:t>
      </w:r>
      <w:r w:rsidR="000D6D3D">
        <w:rPr>
          <w:rFonts w:hint="eastAsia"/>
        </w:rPr>
        <w:t>葡萄酒质量数据集由</w:t>
      </w:r>
      <w:r w:rsidR="000D6D3D">
        <w:rPr>
          <w:rFonts w:hint="eastAsia"/>
        </w:rPr>
        <w:t>Paulo</w:t>
      </w:r>
      <w:r w:rsidR="000D6D3D">
        <w:t xml:space="preserve"> </w:t>
      </w:r>
      <w:r w:rsidR="000D6D3D">
        <w:rPr>
          <w:rFonts w:hint="eastAsia"/>
        </w:rPr>
        <w:t>Cortez</w:t>
      </w:r>
      <w:r w:rsidR="000D6D3D">
        <w:rPr>
          <w:rFonts w:hint="eastAsia"/>
        </w:rPr>
        <w:t>于</w:t>
      </w:r>
      <w:r w:rsidR="000D6D3D">
        <w:rPr>
          <w:rFonts w:hint="eastAsia"/>
        </w:rPr>
        <w:t>2009</w:t>
      </w:r>
      <w:r w:rsidR="000D6D3D">
        <w:rPr>
          <w:rFonts w:hint="eastAsia"/>
        </w:rPr>
        <w:t>年收集得到，目的是</w:t>
      </w:r>
      <w:r w:rsidR="009D1394">
        <w:rPr>
          <w:rFonts w:hint="eastAsia"/>
        </w:rPr>
        <w:t>通过</w:t>
      </w:r>
      <w:r w:rsidR="000D6D3D">
        <w:rPr>
          <w:rFonts w:hint="eastAsia"/>
        </w:rPr>
        <w:t>建立模型</w:t>
      </w:r>
      <w:r w:rsidR="009D1394">
        <w:rPr>
          <w:rFonts w:hint="eastAsia"/>
        </w:rPr>
        <w:t>实现</w:t>
      </w:r>
      <w:r w:rsidR="000D6D3D">
        <w:rPr>
          <w:rFonts w:hint="eastAsia"/>
        </w:rPr>
        <w:t>基于物理化学测试的结果</w:t>
      </w:r>
      <w:r w:rsidR="0067210C">
        <w:rPr>
          <w:rFonts w:hint="eastAsia"/>
        </w:rPr>
        <w:t>预测</w:t>
      </w:r>
      <w:r w:rsidR="000D6D3D">
        <w:rPr>
          <w:rFonts w:hint="eastAsia"/>
        </w:rPr>
        <w:t>葡萄酒的质量</w:t>
      </w:r>
      <w:r w:rsidR="00722663">
        <w:rPr>
          <w:rFonts w:hint="eastAsia"/>
        </w:rPr>
        <w:t>。</w:t>
      </w:r>
      <w:r w:rsidR="00EB3524">
        <w:rPr>
          <w:rFonts w:hint="eastAsia"/>
        </w:rPr>
        <w:t>该数据集共包括</w:t>
      </w:r>
      <w:r w:rsidR="00EB3524">
        <w:rPr>
          <w:rFonts w:hint="eastAsia"/>
        </w:rPr>
        <w:t>4898</w:t>
      </w:r>
      <w:r w:rsidR="00EB3524">
        <w:rPr>
          <w:rFonts w:hint="eastAsia"/>
        </w:rPr>
        <w:t>条样本数据，每条样本含有</w:t>
      </w:r>
      <w:r w:rsidR="00EB3524">
        <w:rPr>
          <w:rFonts w:hint="eastAsia"/>
        </w:rPr>
        <w:t>12</w:t>
      </w:r>
      <w:r w:rsidR="00EB3524">
        <w:rPr>
          <w:rFonts w:hint="eastAsia"/>
        </w:rPr>
        <w:t>个连续数值类型的特征值，</w:t>
      </w:r>
      <w:r w:rsidR="001E7967">
        <w:rPr>
          <w:rFonts w:hint="eastAsia"/>
        </w:rPr>
        <w:t>包括葡萄酒样本的酸度、密度、</w:t>
      </w:r>
      <w:r w:rsidR="001E7967">
        <w:rPr>
          <w:rFonts w:hint="eastAsia"/>
        </w:rPr>
        <w:t>pH</w:t>
      </w:r>
      <w:r w:rsidR="001E7967">
        <w:rPr>
          <w:rFonts w:hint="eastAsia"/>
        </w:rPr>
        <w:t>值、酒精含量等物理化学属性信息</w:t>
      </w:r>
      <w:r w:rsidR="00372444">
        <w:rPr>
          <w:rFonts w:hint="eastAsia"/>
        </w:rPr>
        <w:t>，回归预测</w:t>
      </w:r>
      <w:r w:rsidR="001D465B">
        <w:rPr>
          <w:rFonts w:hint="eastAsia"/>
        </w:rPr>
        <w:t>的</w:t>
      </w:r>
      <w:r w:rsidR="00372444">
        <w:rPr>
          <w:rFonts w:hint="eastAsia"/>
        </w:rPr>
        <w:t>目标为葡萄酒样本的质量，使用</w:t>
      </w:r>
      <w:r w:rsidR="00025B95">
        <w:rPr>
          <w:rFonts w:hint="eastAsia"/>
        </w:rPr>
        <w:t>取值为</w:t>
      </w:r>
      <w:r w:rsidR="00372444">
        <w:rPr>
          <w:rFonts w:hint="eastAsia"/>
        </w:rPr>
        <w:t>0</w:t>
      </w:r>
      <w:r w:rsidR="00372444">
        <w:rPr>
          <w:rFonts w:hint="eastAsia"/>
        </w:rPr>
        <w:t>到</w:t>
      </w:r>
      <w:r w:rsidR="00372444">
        <w:rPr>
          <w:rFonts w:hint="eastAsia"/>
        </w:rPr>
        <w:t>10</w:t>
      </w:r>
      <w:r w:rsidR="00372444">
        <w:rPr>
          <w:rFonts w:hint="eastAsia"/>
        </w:rPr>
        <w:t>的</w:t>
      </w:r>
      <w:r w:rsidR="00025B95">
        <w:rPr>
          <w:rFonts w:hint="eastAsia"/>
        </w:rPr>
        <w:t>得</w:t>
      </w:r>
      <w:r w:rsidR="00372444">
        <w:rPr>
          <w:rFonts w:hint="eastAsia"/>
        </w:rPr>
        <w:t>分数表示。</w:t>
      </w:r>
    </w:p>
    <w:p w14:paraId="2CDABDC4" w14:textId="3D59F902" w:rsidR="00D61015" w:rsidRDefault="00DD6B9B" w:rsidP="00D61015">
      <w:pPr>
        <w:pStyle w:val="07415"/>
        <w:ind w:firstLine="480"/>
        <w:jc w:val="both"/>
      </w:pPr>
      <w:r>
        <w:rPr>
          <w:rFonts w:hint="eastAsia"/>
        </w:rPr>
        <w:t>关于实验算法模型的选择部分，</w:t>
      </w:r>
      <w:r w:rsidR="003C5B1D">
        <w:rPr>
          <w:rFonts w:hint="eastAsia"/>
        </w:rPr>
        <w:t>因为要处理的是回归预测问题</w:t>
      </w:r>
      <w:r w:rsidR="00A9201B">
        <w:rPr>
          <w:rFonts w:hint="eastAsia"/>
        </w:rPr>
        <w:t>，本文将分类任务实验</w:t>
      </w:r>
      <w:r w:rsidR="00260013">
        <w:rPr>
          <w:rFonts w:hint="eastAsia"/>
        </w:rPr>
        <w:t>部分</w:t>
      </w:r>
      <w:r w:rsidR="00A9201B">
        <w:rPr>
          <w:rFonts w:hint="eastAsia"/>
        </w:rPr>
        <w:t>中的逻辑回归算法替换为线性回归算法，同时</w:t>
      </w:r>
      <w:r w:rsidR="005958B9">
        <w:rPr>
          <w:rFonts w:hint="eastAsia"/>
        </w:rPr>
        <w:t>修改了分解机、</w:t>
      </w:r>
      <w:r w:rsidR="005958B9">
        <w:rPr>
          <w:rFonts w:hint="eastAsia"/>
        </w:rPr>
        <w:t>GBDT</w:t>
      </w:r>
      <w:r w:rsidR="005958B9">
        <w:rPr>
          <w:rFonts w:hint="eastAsia"/>
        </w:rPr>
        <w:t>等算法模型中的相关参数</w:t>
      </w:r>
      <w:r w:rsidR="00834A5C">
        <w:rPr>
          <w:rFonts w:hint="eastAsia"/>
        </w:rPr>
        <w:t>，将宽度</w:t>
      </w:r>
      <w:r w:rsidR="00834A5C">
        <w:rPr>
          <w:rFonts w:hint="eastAsia"/>
        </w:rPr>
        <w:t>&amp;</w:t>
      </w:r>
      <w:r w:rsidR="00834A5C">
        <w:rPr>
          <w:rFonts w:hint="eastAsia"/>
        </w:rPr>
        <w:t>深度模型输出层的</w:t>
      </w:r>
      <w:r w:rsidR="00834A5C">
        <w:rPr>
          <w:rFonts w:hint="eastAsia"/>
        </w:rPr>
        <w:t>Sigmoid</w:t>
      </w:r>
      <w:r w:rsidR="00E82ABB">
        <w:rPr>
          <w:rFonts w:hint="eastAsia"/>
        </w:rPr>
        <w:t>单元</w:t>
      </w:r>
      <w:r w:rsidR="00834A5C">
        <w:rPr>
          <w:rFonts w:hint="eastAsia"/>
        </w:rPr>
        <w:t>替换为</w:t>
      </w:r>
      <w:r w:rsidR="00834A5C">
        <w:rPr>
          <w:rFonts w:hint="eastAsia"/>
        </w:rPr>
        <w:t>ReLU</w:t>
      </w:r>
      <w:r w:rsidR="00834A5C">
        <w:rPr>
          <w:rFonts w:hint="eastAsia"/>
        </w:rPr>
        <w:t>单元</w:t>
      </w:r>
      <w:r w:rsidR="005958B9">
        <w:rPr>
          <w:rFonts w:hint="eastAsia"/>
        </w:rPr>
        <w:t>。</w:t>
      </w:r>
      <w:r w:rsidR="007F1D1C">
        <w:rPr>
          <w:rFonts w:hint="eastAsia"/>
        </w:rPr>
        <w:t>实验结果评估部分</w:t>
      </w:r>
      <w:r w:rsidR="00BE0F16">
        <w:rPr>
          <w:rFonts w:hint="eastAsia"/>
        </w:rPr>
        <w:t>分别</w:t>
      </w:r>
      <w:r w:rsidR="007F1D1C">
        <w:rPr>
          <w:rFonts w:hint="eastAsia"/>
        </w:rPr>
        <w:t>使用</w:t>
      </w:r>
      <w:r w:rsidR="00192C5E">
        <w:rPr>
          <w:rFonts w:hint="eastAsia"/>
        </w:rPr>
        <w:t>平均绝对误差</w:t>
      </w:r>
      <w:r w:rsidR="00192C5E">
        <w:rPr>
          <w:rFonts w:hint="eastAsia"/>
        </w:rPr>
        <w:t>MAE</w:t>
      </w:r>
      <w:r w:rsidR="00C75975">
        <w:rPr>
          <w:rFonts w:hint="eastAsia"/>
        </w:rPr>
        <w:t>和</w:t>
      </w:r>
      <w:r w:rsidR="00D90C27">
        <w:t>平均平方</w:t>
      </w:r>
      <w:r w:rsidR="00192C5E">
        <w:rPr>
          <w:rFonts w:hint="eastAsia"/>
        </w:rPr>
        <w:t>误差</w:t>
      </w:r>
      <w:r w:rsidR="00192C5E">
        <w:rPr>
          <w:rFonts w:hint="eastAsia"/>
        </w:rPr>
        <w:t>MSE</w:t>
      </w:r>
      <w:r w:rsidR="00BC079B">
        <w:rPr>
          <w:rFonts w:hint="eastAsia"/>
        </w:rPr>
        <w:t>两项评价指标</w:t>
      </w:r>
      <w:r w:rsidR="00192C5E">
        <w:rPr>
          <w:rFonts w:hint="eastAsia"/>
        </w:rPr>
        <w:t>计算各模型预测结果与真实值之间的误差</w:t>
      </w:r>
      <w:r w:rsidR="0036094A">
        <w:rPr>
          <w:rFonts w:hint="eastAsia"/>
        </w:rPr>
        <w:t>。实验</w:t>
      </w:r>
      <w:r w:rsidR="00345923">
        <w:rPr>
          <w:rFonts w:hint="eastAsia"/>
        </w:rPr>
        <w:t>详细结果如下面</w:t>
      </w:r>
      <w:r w:rsidR="00345923">
        <w:t>的两个</w:t>
      </w:r>
      <w:r w:rsidR="00345923">
        <w:rPr>
          <w:rFonts w:hint="eastAsia"/>
        </w:rPr>
        <w:t>表格</w:t>
      </w:r>
      <w:r w:rsidR="005E7AEF">
        <w:rPr>
          <w:rFonts w:hint="eastAsia"/>
        </w:rPr>
        <w:t>所示</w:t>
      </w:r>
      <w:r w:rsidR="00AF4855">
        <w:rPr>
          <w:rFonts w:hint="eastAsia"/>
        </w:rPr>
        <w:t>。</w:t>
      </w:r>
    </w:p>
    <w:p w14:paraId="5EAEC2A5" w14:textId="29FBD653" w:rsidR="00D61015" w:rsidRPr="00D61015" w:rsidRDefault="00D61015" w:rsidP="009679C9">
      <w:pPr>
        <w:pStyle w:val="07415"/>
        <w:ind w:firstLineChars="0" w:firstLine="0"/>
        <w:jc w:val="center"/>
        <w:rPr>
          <w:rFonts w:ascii="楷体_GB2312" w:eastAsia="楷体_GB2312" w:cs="Times New Roman"/>
          <w:sz w:val="21"/>
          <w:szCs w:val="21"/>
        </w:rPr>
      </w:pPr>
      <w:r>
        <w:rPr>
          <w:rFonts w:ascii="楷体_GB2312" w:eastAsia="楷体_GB2312" w:cs="Times New Roman" w:hint="eastAsia"/>
          <w:sz w:val="21"/>
          <w:szCs w:val="21"/>
        </w:rPr>
        <w:t>表</w:t>
      </w:r>
      <w:r>
        <w:rPr>
          <w:rFonts w:ascii="楷体_GB2312" w:eastAsia="楷体_GB2312" w:cs="Times New Roman"/>
          <w:sz w:val="21"/>
          <w:szCs w:val="21"/>
        </w:rPr>
        <w:t>4</w:t>
      </w:r>
      <w:r>
        <w:rPr>
          <w:rFonts w:ascii="楷体_GB2312" w:eastAsia="楷体_GB2312" w:cs="Times New Roman" w:hint="eastAsia"/>
          <w:sz w:val="21"/>
          <w:szCs w:val="21"/>
        </w:rPr>
        <w:t>-4</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森林火灾数据集实验结果</w:t>
      </w:r>
    </w:p>
    <w:tbl>
      <w:tblPr>
        <w:tblStyle w:val="af4"/>
        <w:tblW w:w="5000" w:type="pct"/>
        <w:tblLook w:val="04A0" w:firstRow="1" w:lastRow="0" w:firstColumn="1" w:lastColumn="0" w:noHBand="0" w:noVBand="1"/>
      </w:tblPr>
      <w:tblGrid>
        <w:gridCol w:w="2926"/>
        <w:gridCol w:w="2927"/>
        <w:gridCol w:w="2925"/>
      </w:tblGrid>
      <w:tr w:rsidR="00341F9F" w:rsidRPr="006E61EB" w14:paraId="570C6D6B" w14:textId="77777777" w:rsidTr="009679C9">
        <w:tc>
          <w:tcPr>
            <w:tcW w:w="1667" w:type="pct"/>
            <w:vMerge w:val="restart"/>
            <w:shd w:val="clear" w:color="auto" w:fill="BDD6EE" w:themeFill="accent1" w:themeFillTint="66"/>
            <w:vAlign w:val="center"/>
          </w:tcPr>
          <w:p w14:paraId="04E6C62F" w14:textId="5A674090" w:rsidR="00341F9F" w:rsidRPr="006E61EB" w:rsidRDefault="00341F9F" w:rsidP="008350DA">
            <w:pPr>
              <w:pStyle w:val="07415"/>
              <w:ind w:firstLineChars="0" w:firstLine="0"/>
              <w:jc w:val="center"/>
              <w:rPr>
                <w:b/>
                <w:sz w:val="21"/>
                <w:szCs w:val="21"/>
              </w:rPr>
            </w:pPr>
            <w:r w:rsidRPr="006E61EB">
              <w:rPr>
                <w:rFonts w:hint="eastAsia"/>
                <w:b/>
                <w:sz w:val="21"/>
                <w:szCs w:val="21"/>
              </w:rPr>
              <w:t>算法模型</w:t>
            </w:r>
          </w:p>
        </w:tc>
        <w:tc>
          <w:tcPr>
            <w:tcW w:w="3333" w:type="pct"/>
            <w:gridSpan w:val="2"/>
            <w:shd w:val="clear" w:color="auto" w:fill="BDD6EE" w:themeFill="accent1" w:themeFillTint="66"/>
          </w:tcPr>
          <w:p w14:paraId="5126C2CF" w14:textId="72785C44" w:rsidR="00341F9F" w:rsidRPr="006E61EB" w:rsidRDefault="00341F9F" w:rsidP="008350DA">
            <w:pPr>
              <w:pStyle w:val="07415"/>
              <w:ind w:firstLineChars="0" w:firstLine="0"/>
              <w:jc w:val="center"/>
              <w:rPr>
                <w:b/>
                <w:sz w:val="21"/>
                <w:szCs w:val="21"/>
              </w:rPr>
            </w:pPr>
            <w:r w:rsidRPr="006E61EB">
              <w:rPr>
                <w:rFonts w:hint="eastAsia"/>
                <w:b/>
                <w:sz w:val="21"/>
                <w:szCs w:val="21"/>
              </w:rPr>
              <w:t>评价指标</w:t>
            </w:r>
          </w:p>
        </w:tc>
      </w:tr>
      <w:tr w:rsidR="00341F9F" w:rsidRPr="006E61EB" w14:paraId="4A60DA3A" w14:textId="77777777" w:rsidTr="009679C9">
        <w:tc>
          <w:tcPr>
            <w:tcW w:w="1667" w:type="pct"/>
            <w:vMerge/>
            <w:shd w:val="clear" w:color="auto" w:fill="BDD6EE" w:themeFill="accent1" w:themeFillTint="66"/>
          </w:tcPr>
          <w:p w14:paraId="12CE8322" w14:textId="77777777" w:rsidR="00341F9F" w:rsidRPr="006E61EB" w:rsidRDefault="00341F9F" w:rsidP="008350DA">
            <w:pPr>
              <w:pStyle w:val="07415"/>
              <w:ind w:firstLineChars="0" w:firstLine="0"/>
              <w:jc w:val="center"/>
              <w:rPr>
                <w:b/>
                <w:sz w:val="21"/>
                <w:szCs w:val="21"/>
              </w:rPr>
            </w:pPr>
          </w:p>
        </w:tc>
        <w:tc>
          <w:tcPr>
            <w:tcW w:w="1667" w:type="pct"/>
            <w:shd w:val="clear" w:color="auto" w:fill="BDD6EE" w:themeFill="accent1" w:themeFillTint="66"/>
          </w:tcPr>
          <w:p w14:paraId="178959FD" w14:textId="3E3F8F31" w:rsidR="00341F9F" w:rsidRPr="006E61EB" w:rsidRDefault="00341F9F" w:rsidP="008350DA">
            <w:pPr>
              <w:pStyle w:val="07415"/>
              <w:ind w:firstLineChars="0" w:firstLine="0"/>
              <w:jc w:val="center"/>
              <w:rPr>
                <w:b/>
                <w:sz w:val="21"/>
                <w:szCs w:val="21"/>
              </w:rPr>
            </w:pPr>
            <w:r w:rsidRPr="006E61EB">
              <w:rPr>
                <w:rFonts w:hint="eastAsia"/>
                <w:b/>
                <w:sz w:val="21"/>
                <w:szCs w:val="21"/>
              </w:rPr>
              <w:t>MAE</w:t>
            </w:r>
          </w:p>
        </w:tc>
        <w:tc>
          <w:tcPr>
            <w:tcW w:w="1667" w:type="pct"/>
            <w:shd w:val="clear" w:color="auto" w:fill="BDD6EE" w:themeFill="accent1" w:themeFillTint="66"/>
          </w:tcPr>
          <w:p w14:paraId="0B4DFFF4" w14:textId="793EC162" w:rsidR="00341F9F" w:rsidRPr="006E61EB" w:rsidRDefault="00341F9F" w:rsidP="008350DA">
            <w:pPr>
              <w:pStyle w:val="07415"/>
              <w:ind w:firstLineChars="0" w:firstLine="0"/>
              <w:jc w:val="center"/>
              <w:rPr>
                <w:b/>
                <w:sz w:val="21"/>
                <w:szCs w:val="21"/>
              </w:rPr>
            </w:pPr>
            <w:r w:rsidRPr="006E61EB">
              <w:rPr>
                <w:rFonts w:hint="eastAsia"/>
                <w:b/>
                <w:sz w:val="21"/>
                <w:szCs w:val="21"/>
              </w:rPr>
              <w:t>MSE</w:t>
            </w:r>
          </w:p>
        </w:tc>
      </w:tr>
      <w:tr w:rsidR="00341F9F" w:rsidRPr="006E61EB" w14:paraId="251D683A" w14:textId="77777777" w:rsidTr="009679C9">
        <w:tc>
          <w:tcPr>
            <w:tcW w:w="1667" w:type="pct"/>
          </w:tcPr>
          <w:p w14:paraId="00A0D1D2" w14:textId="34DED9AC" w:rsidR="00341F9F" w:rsidRPr="006E61EB" w:rsidRDefault="001A5963" w:rsidP="008350DA">
            <w:pPr>
              <w:pStyle w:val="07415"/>
              <w:ind w:firstLineChars="0" w:firstLine="0"/>
              <w:jc w:val="center"/>
              <w:rPr>
                <w:sz w:val="21"/>
                <w:szCs w:val="21"/>
              </w:rPr>
            </w:pPr>
            <w:r w:rsidRPr="006E61EB">
              <w:rPr>
                <w:rFonts w:hint="eastAsia"/>
                <w:sz w:val="21"/>
                <w:szCs w:val="21"/>
              </w:rPr>
              <w:t>线性回归</w:t>
            </w:r>
          </w:p>
        </w:tc>
        <w:tc>
          <w:tcPr>
            <w:tcW w:w="1667" w:type="pct"/>
          </w:tcPr>
          <w:p w14:paraId="349E043C" w14:textId="3DF2D883" w:rsidR="00341F9F" w:rsidRPr="006E61EB" w:rsidRDefault="00D348A5" w:rsidP="008350DA">
            <w:pPr>
              <w:pStyle w:val="07415"/>
              <w:ind w:firstLineChars="0" w:firstLine="0"/>
              <w:jc w:val="center"/>
              <w:rPr>
                <w:sz w:val="21"/>
                <w:szCs w:val="21"/>
              </w:rPr>
            </w:pPr>
            <w:r w:rsidRPr="006E61EB">
              <w:rPr>
                <w:sz w:val="21"/>
                <w:szCs w:val="21"/>
              </w:rPr>
              <w:t>23.75</w:t>
            </w:r>
          </w:p>
        </w:tc>
        <w:tc>
          <w:tcPr>
            <w:tcW w:w="1667" w:type="pct"/>
          </w:tcPr>
          <w:p w14:paraId="2D154C50" w14:textId="64050571" w:rsidR="00341F9F" w:rsidRPr="006E61EB" w:rsidRDefault="001C32C5" w:rsidP="008350DA">
            <w:pPr>
              <w:pStyle w:val="07415"/>
              <w:ind w:firstLineChars="0" w:firstLine="0"/>
              <w:jc w:val="center"/>
              <w:rPr>
                <w:sz w:val="21"/>
                <w:szCs w:val="21"/>
              </w:rPr>
            </w:pPr>
            <w:r w:rsidRPr="006E61EB">
              <w:rPr>
                <w:sz w:val="21"/>
                <w:szCs w:val="21"/>
              </w:rPr>
              <w:t>1950.59</w:t>
            </w:r>
          </w:p>
        </w:tc>
      </w:tr>
      <w:tr w:rsidR="001A5963" w:rsidRPr="006E61EB" w14:paraId="6E58B8D3" w14:textId="77777777" w:rsidTr="009679C9">
        <w:tc>
          <w:tcPr>
            <w:tcW w:w="1667" w:type="pct"/>
          </w:tcPr>
          <w:p w14:paraId="330106D6" w14:textId="2E1A0111" w:rsidR="001A5963" w:rsidRPr="006E61EB" w:rsidRDefault="001A5963" w:rsidP="008350DA">
            <w:pPr>
              <w:pStyle w:val="07415"/>
              <w:ind w:firstLineChars="0" w:firstLine="0"/>
              <w:jc w:val="center"/>
              <w:rPr>
                <w:sz w:val="21"/>
                <w:szCs w:val="21"/>
              </w:rPr>
            </w:pPr>
            <w:proofErr w:type="gramStart"/>
            <w:r w:rsidRPr="006E61EB">
              <w:rPr>
                <w:rFonts w:hint="eastAsia"/>
                <w:sz w:val="21"/>
                <w:szCs w:val="21"/>
              </w:rPr>
              <w:t>分解机</w:t>
            </w:r>
            <w:proofErr w:type="gramEnd"/>
          </w:p>
        </w:tc>
        <w:tc>
          <w:tcPr>
            <w:tcW w:w="1667" w:type="pct"/>
          </w:tcPr>
          <w:p w14:paraId="49701370" w14:textId="2D87A8E8" w:rsidR="001A5963" w:rsidRPr="006E61EB" w:rsidRDefault="00EC1C31" w:rsidP="008350DA">
            <w:pPr>
              <w:pStyle w:val="07415"/>
              <w:ind w:firstLineChars="0" w:firstLine="0"/>
              <w:jc w:val="center"/>
              <w:rPr>
                <w:sz w:val="21"/>
                <w:szCs w:val="21"/>
              </w:rPr>
            </w:pPr>
            <w:r w:rsidRPr="006E61EB">
              <w:rPr>
                <w:sz w:val="21"/>
                <w:szCs w:val="21"/>
              </w:rPr>
              <w:t>21.88</w:t>
            </w:r>
          </w:p>
        </w:tc>
        <w:tc>
          <w:tcPr>
            <w:tcW w:w="1667" w:type="pct"/>
          </w:tcPr>
          <w:p w14:paraId="6BA68567" w14:textId="7080F1C6" w:rsidR="001A5963" w:rsidRPr="006E61EB" w:rsidRDefault="00E55DC7" w:rsidP="008350DA">
            <w:pPr>
              <w:pStyle w:val="07415"/>
              <w:ind w:firstLineChars="0" w:firstLine="0"/>
              <w:jc w:val="center"/>
              <w:rPr>
                <w:sz w:val="21"/>
                <w:szCs w:val="21"/>
              </w:rPr>
            </w:pPr>
            <w:r w:rsidRPr="006E61EB">
              <w:rPr>
                <w:sz w:val="21"/>
                <w:szCs w:val="21"/>
              </w:rPr>
              <w:t>1876.76</w:t>
            </w:r>
          </w:p>
        </w:tc>
      </w:tr>
      <w:tr w:rsidR="00341F9F" w:rsidRPr="006E61EB" w14:paraId="0E767C04" w14:textId="77777777" w:rsidTr="009679C9">
        <w:tc>
          <w:tcPr>
            <w:tcW w:w="1667" w:type="pct"/>
          </w:tcPr>
          <w:p w14:paraId="74343C04" w14:textId="7589CA84" w:rsidR="00341F9F" w:rsidRPr="006E61EB" w:rsidRDefault="001A5963" w:rsidP="008350DA">
            <w:pPr>
              <w:pStyle w:val="07415"/>
              <w:ind w:firstLineChars="0" w:firstLine="0"/>
              <w:jc w:val="center"/>
              <w:rPr>
                <w:sz w:val="21"/>
                <w:szCs w:val="21"/>
              </w:rPr>
            </w:pPr>
            <w:r w:rsidRPr="006E61EB">
              <w:rPr>
                <w:rFonts w:hint="eastAsia"/>
                <w:sz w:val="21"/>
                <w:szCs w:val="21"/>
              </w:rPr>
              <w:t>GBDT</w:t>
            </w:r>
          </w:p>
        </w:tc>
        <w:tc>
          <w:tcPr>
            <w:tcW w:w="1667" w:type="pct"/>
          </w:tcPr>
          <w:p w14:paraId="12EF5DD4" w14:textId="6C46692B" w:rsidR="00341F9F" w:rsidRPr="006E61EB" w:rsidRDefault="00573D1E" w:rsidP="008350DA">
            <w:pPr>
              <w:pStyle w:val="07415"/>
              <w:ind w:firstLineChars="0" w:firstLine="0"/>
              <w:jc w:val="center"/>
              <w:rPr>
                <w:sz w:val="21"/>
                <w:szCs w:val="21"/>
              </w:rPr>
            </w:pPr>
            <w:r w:rsidRPr="006E61EB">
              <w:rPr>
                <w:sz w:val="21"/>
                <w:szCs w:val="21"/>
              </w:rPr>
              <w:t>17.93</w:t>
            </w:r>
          </w:p>
        </w:tc>
        <w:tc>
          <w:tcPr>
            <w:tcW w:w="1667" w:type="pct"/>
          </w:tcPr>
          <w:p w14:paraId="03EF4D56" w14:textId="643D9972" w:rsidR="00341F9F" w:rsidRPr="006E61EB" w:rsidRDefault="00573D1E" w:rsidP="008350DA">
            <w:pPr>
              <w:pStyle w:val="07415"/>
              <w:ind w:firstLineChars="0" w:firstLine="0"/>
              <w:jc w:val="center"/>
              <w:rPr>
                <w:sz w:val="21"/>
                <w:szCs w:val="21"/>
              </w:rPr>
            </w:pPr>
            <w:r w:rsidRPr="006E61EB">
              <w:rPr>
                <w:sz w:val="21"/>
                <w:szCs w:val="21"/>
              </w:rPr>
              <w:t>1405.75</w:t>
            </w:r>
          </w:p>
        </w:tc>
      </w:tr>
      <w:tr w:rsidR="00341F9F" w:rsidRPr="006E61EB" w14:paraId="66BB299C" w14:textId="77777777" w:rsidTr="009679C9">
        <w:tc>
          <w:tcPr>
            <w:tcW w:w="1667" w:type="pct"/>
          </w:tcPr>
          <w:p w14:paraId="72805987" w14:textId="24198855" w:rsidR="00341F9F" w:rsidRPr="006E61EB" w:rsidRDefault="001A5963" w:rsidP="008350DA">
            <w:pPr>
              <w:pStyle w:val="07415"/>
              <w:ind w:firstLineChars="0" w:firstLine="0"/>
              <w:jc w:val="center"/>
              <w:rPr>
                <w:sz w:val="21"/>
                <w:szCs w:val="21"/>
              </w:rPr>
            </w:pPr>
            <w:r w:rsidRPr="006E61EB">
              <w:rPr>
                <w:rFonts w:hint="eastAsia"/>
                <w:sz w:val="21"/>
                <w:szCs w:val="21"/>
              </w:rPr>
              <w:t>XGBoost</w:t>
            </w:r>
          </w:p>
        </w:tc>
        <w:tc>
          <w:tcPr>
            <w:tcW w:w="1667" w:type="pct"/>
          </w:tcPr>
          <w:p w14:paraId="40F77319" w14:textId="25F3A5A2" w:rsidR="00341F9F" w:rsidRPr="006E61EB" w:rsidRDefault="00E35A80" w:rsidP="008350DA">
            <w:pPr>
              <w:pStyle w:val="07415"/>
              <w:ind w:firstLineChars="0" w:firstLine="0"/>
              <w:jc w:val="center"/>
              <w:rPr>
                <w:sz w:val="21"/>
                <w:szCs w:val="21"/>
              </w:rPr>
            </w:pPr>
            <w:r w:rsidRPr="006E61EB">
              <w:rPr>
                <w:sz w:val="21"/>
                <w:szCs w:val="21"/>
              </w:rPr>
              <w:t>14.23</w:t>
            </w:r>
          </w:p>
        </w:tc>
        <w:tc>
          <w:tcPr>
            <w:tcW w:w="1667" w:type="pct"/>
          </w:tcPr>
          <w:p w14:paraId="70076503" w14:textId="628D1B86" w:rsidR="00341F9F" w:rsidRPr="006E61EB" w:rsidRDefault="00702F68" w:rsidP="008350DA">
            <w:pPr>
              <w:pStyle w:val="07415"/>
              <w:ind w:firstLineChars="0" w:firstLine="0"/>
              <w:jc w:val="center"/>
              <w:rPr>
                <w:sz w:val="21"/>
                <w:szCs w:val="21"/>
              </w:rPr>
            </w:pPr>
            <w:r w:rsidRPr="006E61EB">
              <w:rPr>
                <w:sz w:val="21"/>
                <w:szCs w:val="21"/>
              </w:rPr>
              <w:t>1589.91</w:t>
            </w:r>
          </w:p>
        </w:tc>
      </w:tr>
      <w:tr w:rsidR="00341F9F" w:rsidRPr="006E61EB" w14:paraId="5ECB7888" w14:textId="77777777" w:rsidTr="009679C9">
        <w:tc>
          <w:tcPr>
            <w:tcW w:w="1667" w:type="pct"/>
          </w:tcPr>
          <w:p w14:paraId="353839E3" w14:textId="70FC0F19" w:rsidR="00341F9F" w:rsidRPr="006E61EB" w:rsidRDefault="001A5963" w:rsidP="008350DA">
            <w:pPr>
              <w:pStyle w:val="07415"/>
              <w:ind w:firstLineChars="0" w:firstLine="0"/>
              <w:jc w:val="center"/>
              <w:rPr>
                <w:sz w:val="21"/>
                <w:szCs w:val="21"/>
              </w:rPr>
            </w:pPr>
            <w:r w:rsidRPr="006E61EB">
              <w:rPr>
                <w:rFonts w:hint="eastAsia"/>
                <w:sz w:val="21"/>
                <w:szCs w:val="21"/>
              </w:rPr>
              <w:t>MLP</w:t>
            </w:r>
          </w:p>
        </w:tc>
        <w:tc>
          <w:tcPr>
            <w:tcW w:w="1667" w:type="pct"/>
          </w:tcPr>
          <w:p w14:paraId="491188BD" w14:textId="5E648402" w:rsidR="00341F9F" w:rsidRPr="006E61EB" w:rsidRDefault="00364337" w:rsidP="008350DA">
            <w:pPr>
              <w:pStyle w:val="07415"/>
              <w:ind w:firstLineChars="0" w:firstLine="0"/>
              <w:jc w:val="center"/>
              <w:rPr>
                <w:sz w:val="21"/>
                <w:szCs w:val="21"/>
              </w:rPr>
            </w:pPr>
            <w:r w:rsidRPr="006E61EB">
              <w:rPr>
                <w:sz w:val="21"/>
                <w:szCs w:val="21"/>
              </w:rPr>
              <w:t>18.14</w:t>
            </w:r>
          </w:p>
        </w:tc>
        <w:tc>
          <w:tcPr>
            <w:tcW w:w="1667" w:type="pct"/>
          </w:tcPr>
          <w:p w14:paraId="40B79B3E" w14:textId="0CF14305" w:rsidR="00341F9F" w:rsidRPr="006E61EB" w:rsidRDefault="00B054DB" w:rsidP="008350DA">
            <w:pPr>
              <w:pStyle w:val="07415"/>
              <w:ind w:firstLineChars="0" w:firstLine="0"/>
              <w:jc w:val="center"/>
              <w:rPr>
                <w:sz w:val="21"/>
                <w:szCs w:val="21"/>
              </w:rPr>
            </w:pPr>
            <w:r w:rsidRPr="006E61EB">
              <w:rPr>
                <w:sz w:val="21"/>
                <w:szCs w:val="21"/>
              </w:rPr>
              <w:t>1654.38</w:t>
            </w:r>
          </w:p>
        </w:tc>
      </w:tr>
      <w:tr w:rsidR="00EC1BE2" w:rsidRPr="006E61EB" w14:paraId="3BB3E4E1" w14:textId="77777777" w:rsidTr="009679C9">
        <w:tc>
          <w:tcPr>
            <w:tcW w:w="1667" w:type="pct"/>
          </w:tcPr>
          <w:p w14:paraId="4CDAD588" w14:textId="5D5AF087" w:rsidR="00EC1BE2" w:rsidRPr="006E61EB" w:rsidRDefault="000D75E5" w:rsidP="008350DA">
            <w:pPr>
              <w:pStyle w:val="07415"/>
              <w:ind w:firstLineChars="0" w:firstLine="0"/>
              <w:jc w:val="center"/>
              <w:rPr>
                <w:sz w:val="21"/>
                <w:szCs w:val="21"/>
              </w:rPr>
            </w:pPr>
            <w:r w:rsidRPr="006E61EB">
              <w:rPr>
                <w:rFonts w:hint="eastAsia"/>
                <w:sz w:val="21"/>
                <w:szCs w:val="21"/>
              </w:rPr>
              <w:t>宽度</w:t>
            </w:r>
            <w:r w:rsidRPr="006E61EB">
              <w:rPr>
                <w:rFonts w:hint="eastAsia"/>
                <w:sz w:val="21"/>
                <w:szCs w:val="21"/>
              </w:rPr>
              <w:t>&amp;</w:t>
            </w:r>
            <w:r w:rsidRPr="006E61EB">
              <w:rPr>
                <w:rFonts w:hint="eastAsia"/>
                <w:sz w:val="21"/>
                <w:szCs w:val="21"/>
              </w:rPr>
              <w:t>深度模型</w:t>
            </w:r>
          </w:p>
        </w:tc>
        <w:tc>
          <w:tcPr>
            <w:tcW w:w="1667" w:type="pct"/>
          </w:tcPr>
          <w:p w14:paraId="023EA4CB" w14:textId="18A66DDF" w:rsidR="00EC1BE2" w:rsidRPr="006E61EB" w:rsidRDefault="00810932" w:rsidP="008350DA">
            <w:pPr>
              <w:pStyle w:val="07415"/>
              <w:ind w:firstLineChars="0" w:firstLine="0"/>
              <w:jc w:val="center"/>
              <w:rPr>
                <w:sz w:val="21"/>
                <w:szCs w:val="21"/>
              </w:rPr>
            </w:pPr>
            <w:r w:rsidRPr="006E61EB">
              <w:rPr>
                <w:rFonts w:hint="eastAsia"/>
                <w:sz w:val="21"/>
                <w:szCs w:val="21"/>
              </w:rPr>
              <w:t>18.09</w:t>
            </w:r>
          </w:p>
        </w:tc>
        <w:tc>
          <w:tcPr>
            <w:tcW w:w="1667" w:type="pct"/>
          </w:tcPr>
          <w:p w14:paraId="38449FD1" w14:textId="3C38384D" w:rsidR="00EC1BE2" w:rsidRPr="006E61EB" w:rsidRDefault="00810932" w:rsidP="008350DA">
            <w:pPr>
              <w:pStyle w:val="07415"/>
              <w:ind w:firstLineChars="0" w:firstLine="0"/>
              <w:jc w:val="center"/>
              <w:rPr>
                <w:sz w:val="21"/>
                <w:szCs w:val="21"/>
              </w:rPr>
            </w:pPr>
            <w:r w:rsidRPr="006E61EB">
              <w:rPr>
                <w:rFonts w:hint="eastAsia"/>
                <w:sz w:val="21"/>
                <w:szCs w:val="21"/>
              </w:rPr>
              <w:t>1622.33</w:t>
            </w:r>
          </w:p>
        </w:tc>
      </w:tr>
    </w:tbl>
    <w:p w14:paraId="7B229399" w14:textId="77777777" w:rsidR="00D61015" w:rsidRDefault="00D61015" w:rsidP="00D61015">
      <w:pPr>
        <w:pStyle w:val="07415"/>
        <w:rPr>
          <w:rFonts w:ascii="楷体_GB2312" w:eastAsia="楷体_GB2312" w:cs="Times New Roman"/>
          <w:sz w:val="21"/>
          <w:szCs w:val="21"/>
        </w:rPr>
      </w:pPr>
    </w:p>
    <w:p w14:paraId="6D03092C" w14:textId="338B1E9F" w:rsidR="007B42F1" w:rsidRPr="00D61015" w:rsidRDefault="00D61015" w:rsidP="009679C9">
      <w:pPr>
        <w:pStyle w:val="07415"/>
        <w:ind w:firstLineChars="0" w:firstLine="0"/>
        <w:jc w:val="center"/>
        <w:rPr>
          <w:rFonts w:ascii="楷体_GB2312" w:eastAsia="楷体_GB2312" w:hAnsi="楷体" w:cs="Times New Roman"/>
          <w:sz w:val="21"/>
          <w:szCs w:val="21"/>
        </w:rPr>
      </w:pPr>
      <w:r>
        <w:rPr>
          <w:rFonts w:ascii="楷体_GB2312" w:eastAsia="楷体_GB2312" w:cs="Times New Roman" w:hint="eastAsia"/>
          <w:sz w:val="21"/>
          <w:szCs w:val="21"/>
        </w:rPr>
        <w:t>表</w:t>
      </w:r>
      <w:r>
        <w:rPr>
          <w:rFonts w:ascii="楷体_GB2312" w:eastAsia="楷体_GB2312" w:cs="Times New Roman"/>
          <w:sz w:val="21"/>
          <w:szCs w:val="21"/>
        </w:rPr>
        <w:t>4</w:t>
      </w:r>
      <w:r>
        <w:rPr>
          <w:rFonts w:ascii="楷体_GB2312" w:eastAsia="楷体_GB2312" w:cs="Times New Roman" w:hint="eastAsia"/>
          <w:sz w:val="21"/>
          <w:szCs w:val="21"/>
        </w:rPr>
        <w:t>-5</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葡萄酒质量数据集实验结果</w:t>
      </w:r>
    </w:p>
    <w:tbl>
      <w:tblPr>
        <w:tblStyle w:val="af4"/>
        <w:tblW w:w="0" w:type="auto"/>
        <w:tblLook w:val="04A0" w:firstRow="1" w:lastRow="0" w:firstColumn="1" w:lastColumn="0" w:noHBand="0" w:noVBand="1"/>
      </w:tblPr>
      <w:tblGrid>
        <w:gridCol w:w="2926"/>
        <w:gridCol w:w="2926"/>
        <w:gridCol w:w="2926"/>
      </w:tblGrid>
      <w:tr w:rsidR="00175A06" w:rsidRPr="006E61EB" w14:paraId="30AF066B" w14:textId="77777777" w:rsidTr="006E61EB">
        <w:tc>
          <w:tcPr>
            <w:tcW w:w="2926" w:type="dxa"/>
            <w:vMerge w:val="restart"/>
            <w:shd w:val="clear" w:color="auto" w:fill="BDD6EE" w:themeFill="accent1" w:themeFillTint="66"/>
            <w:vAlign w:val="center"/>
          </w:tcPr>
          <w:p w14:paraId="636D6DA3" w14:textId="77777777" w:rsidR="00175A06" w:rsidRPr="006E61EB" w:rsidRDefault="00175A06" w:rsidP="008350DA">
            <w:pPr>
              <w:pStyle w:val="07415"/>
              <w:ind w:firstLineChars="0" w:firstLine="0"/>
              <w:jc w:val="center"/>
              <w:rPr>
                <w:b/>
                <w:sz w:val="21"/>
                <w:szCs w:val="21"/>
              </w:rPr>
            </w:pPr>
            <w:r w:rsidRPr="006E61EB">
              <w:rPr>
                <w:rFonts w:hint="eastAsia"/>
                <w:b/>
                <w:sz w:val="21"/>
                <w:szCs w:val="21"/>
              </w:rPr>
              <w:t>算法模型</w:t>
            </w:r>
          </w:p>
        </w:tc>
        <w:tc>
          <w:tcPr>
            <w:tcW w:w="5852" w:type="dxa"/>
            <w:gridSpan w:val="2"/>
            <w:shd w:val="clear" w:color="auto" w:fill="BDD6EE" w:themeFill="accent1" w:themeFillTint="66"/>
          </w:tcPr>
          <w:p w14:paraId="7813F51B" w14:textId="77777777" w:rsidR="00175A06" w:rsidRPr="006E61EB" w:rsidRDefault="00175A06" w:rsidP="008350DA">
            <w:pPr>
              <w:pStyle w:val="07415"/>
              <w:ind w:firstLineChars="0" w:firstLine="0"/>
              <w:jc w:val="center"/>
              <w:rPr>
                <w:b/>
                <w:sz w:val="21"/>
                <w:szCs w:val="21"/>
              </w:rPr>
            </w:pPr>
            <w:r w:rsidRPr="006E61EB">
              <w:rPr>
                <w:rFonts w:hint="eastAsia"/>
                <w:b/>
                <w:sz w:val="21"/>
                <w:szCs w:val="21"/>
              </w:rPr>
              <w:t>评价指标</w:t>
            </w:r>
          </w:p>
        </w:tc>
      </w:tr>
      <w:tr w:rsidR="00175A06" w:rsidRPr="006E61EB" w14:paraId="735C6AE0" w14:textId="77777777" w:rsidTr="006E61EB">
        <w:tc>
          <w:tcPr>
            <w:tcW w:w="2926" w:type="dxa"/>
            <w:vMerge/>
            <w:shd w:val="clear" w:color="auto" w:fill="BDD6EE" w:themeFill="accent1" w:themeFillTint="66"/>
          </w:tcPr>
          <w:p w14:paraId="45960938" w14:textId="77777777" w:rsidR="00175A06" w:rsidRPr="006E61EB" w:rsidRDefault="00175A06" w:rsidP="008350DA">
            <w:pPr>
              <w:pStyle w:val="07415"/>
              <w:ind w:firstLineChars="0" w:firstLine="0"/>
              <w:jc w:val="center"/>
              <w:rPr>
                <w:b/>
                <w:sz w:val="21"/>
                <w:szCs w:val="21"/>
              </w:rPr>
            </w:pPr>
          </w:p>
        </w:tc>
        <w:tc>
          <w:tcPr>
            <w:tcW w:w="2926" w:type="dxa"/>
            <w:shd w:val="clear" w:color="auto" w:fill="BDD6EE" w:themeFill="accent1" w:themeFillTint="66"/>
          </w:tcPr>
          <w:p w14:paraId="27EC74B9" w14:textId="77777777" w:rsidR="00175A06" w:rsidRPr="006E61EB" w:rsidRDefault="00175A06" w:rsidP="008350DA">
            <w:pPr>
              <w:pStyle w:val="07415"/>
              <w:ind w:firstLineChars="0" w:firstLine="0"/>
              <w:jc w:val="center"/>
              <w:rPr>
                <w:b/>
                <w:sz w:val="21"/>
                <w:szCs w:val="21"/>
              </w:rPr>
            </w:pPr>
            <w:r w:rsidRPr="006E61EB">
              <w:rPr>
                <w:rFonts w:hint="eastAsia"/>
                <w:b/>
                <w:sz w:val="21"/>
                <w:szCs w:val="21"/>
              </w:rPr>
              <w:t>MAE</w:t>
            </w:r>
          </w:p>
        </w:tc>
        <w:tc>
          <w:tcPr>
            <w:tcW w:w="2926" w:type="dxa"/>
            <w:shd w:val="clear" w:color="auto" w:fill="BDD6EE" w:themeFill="accent1" w:themeFillTint="66"/>
          </w:tcPr>
          <w:p w14:paraId="3546ACB5" w14:textId="06D61133" w:rsidR="00175A06" w:rsidRPr="006E61EB" w:rsidRDefault="00175A06" w:rsidP="008350DA">
            <w:pPr>
              <w:pStyle w:val="07415"/>
              <w:ind w:firstLineChars="0" w:firstLine="0"/>
              <w:jc w:val="center"/>
              <w:rPr>
                <w:b/>
                <w:sz w:val="21"/>
                <w:szCs w:val="21"/>
              </w:rPr>
            </w:pPr>
            <w:r w:rsidRPr="006E61EB">
              <w:rPr>
                <w:rFonts w:hint="eastAsia"/>
                <w:b/>
                <w:sz w:val="21"/>
                <w:szCs w:val="21"/>
              </w:rPr>
              <w:t>MSE</w:t>
            </w:r>
          </w:p>
        </w:tc>
      </w:tr>
      <w:tr w:rsidR="00175A06" w:rsidRPr="006E61EB" w14:paraId="7B8E93EA" w14:textId="77777777" w:rsidTr="00C75975">
        <w:tc>
          <w:tcPr>
            <w:tcW w:w="2926" w:type="dxa"/>
          </w:tcPr>
          <w:p w14:paraId="3B7D0C63" w14:textId="77777777" w:rsidR="00175A06" w:rsidRPr="006E61EB" w:rsidRDefault="00175A06" w:rsidP="008350DA">
            <w:pPr>
              <w:pStyle w:val="07415"/>
              <w:ind w:firstLineChars="0" w:firstLine="0"/>
              <w:jc w:val="center"/>
              <w:rPr>
                <w:sz w:val="21"/>
                <w:szCs w:val="21"/>
              </w:rPr>
            </w:pPr>
            <w:r w:rsidRPr="006E61EB">
              <w:rPr>
                <w:rFonts w:hint="eastAsia"/>
                <w:sz w:val="21"/>
                <w:szCs w:val="21"/>
              </w:rPr>
              <w:t>线性回归</w:t>
            </w:r>
          </w:p>
        </w:tc>
        <w:tc>
          <w:tcPr>
            <w:tcW w:w="2926" w:type="dxa"/>
          </w:tcPr>
          <w:p w14:paraId="4750F2ED" w14:textId="2EC9BC1E" w:rsidR="00175A06" w:rsidRPr="006E61EB" w:rsidRDefault="00823825" w:rsidP="008350DA">
            <w:pPr>
              <w:pStyle w:val="07415"/>
              <w:ind w:firstLineChars="0" w:firstLine="0"/>
              <w:jc w:val="center"/>
              <w:rPr>
                <w:sz w:val="21"/>
                <w:szCs w:val="21"/>
              </w:rPr>
            </w:pPr>
            <w:r w:rsidRPr="006E61EB">
              <w:rPr>
                <w:sz w:val="21"/>
                <w:szCs w:val="21"/>
              </w:rPr>
              <w:t>0.5415</w:t>
            </w:r>
          </w:p>
        </w:tc>
        <w:tc>
          <w:tcPr>
            <w:tcW w:w="2926" w:type="dxa"/>
          </w:tcPr>
          <w:p w14:paraId="07845A73" w14:textId="6FF6DA41" w:rsidR="00175A06" w:rsidRPr="006E61EB" w:rsidRDefault="00D51756" w:rsidP="008350DA">
            <w:pPr>
              <w:pStyle w:val="07415"/>
              <w:ind w:firstLineChars="0" w:firstLine="0"/>
              <w:jc w:val="center"/>
              <w:rPr>
                <w:sz w:val="21"/>
                <w:szCs w:val="21"/>
              </w:rPr>
            </w:pPr>
            <w:r w:rsidRPr="006E61EB">
              <w:rPr>
                <w:sz w:val="21"/>
                <w:szCs w:val="21"/>
              </w:rPr>
              <w:t>0.4957</w:t>
            </w:r>
          </w:p>
        </w:tc>
      </w:tr>
      <w:tr w:rsidR="00175A06" w:rsidRPr="006E61EB" w14:paraId="27715C16" w14:textId="77777777" w:rsidTr="00C75975">
        <w:tc>
          <w:tcPr>
            <w:tcW w:w="2926" w:type="dxa"/>
          </w:tcPr>
          <w:p w14:paraId="27CD634F" w14:textId="77777777" w:rsidR="00175A06" w:rsidRPr="006E61EB" w:rsidRDefault="00175A06" w:rsidP="008350DA">
            <w:pPr>
              <w:pStyle w:val="07415"/>
              <w:ind w:firstLineChars="0" w:firstLine="0"/>
              <w:jc w:val="center"/>
              <w:rPr>
                <w:sz w:val="21"/>
                <w:szCs w:val="21"/>
              </w:rPr>
            </w:pPr>
            <w:proofErr w:type="gramStart"/>
            <w:r w:rsidRPr="006E61EB">
              <w:rPr>
                <w:rFonts w:hint="eastAsia"/>
                <w:sz w:val="21"/>
                <w:szCs w:val="21"/>
              </w:rPr>
              <w:t>分解机</w:t>
            </w:r>
            <w:proofErr w:type="gramEnd"/>
          </w:p>
        </w:tc>
        <w:tc>
          <w:tcPr>
            <w:tcW w:w="2926" w:type="dxa"/>
          </w:tcPr>
          <w:p w14:paraId="0D678560" w14:textId="090612B0" w:rsidR="00175A06" w:rsidRPr="006E61EB" w:rsidRDefault="00193064" w:rsidP="008350DA">
            <w:pPr>
              <w:pStyle w:val="07415"/>
              <w:ind w:firstLineChars="0" w:firstLine="0"/>
              <w:jc w:val="center"/>
              <w:rPr>
                <w:sz w:val="21"/>
                <w:szCs w:val="21"/>
              </w:rPr>
            </w:pPr>
            <w:r w:rsidRPr="006E61EB">
              <w:rPr>
                <w:sz w:val="21"/>
                <w:szCs w:val="21"/>
              </w:rPr>
              <w:t>0.51</w:t>
            </w:r>
            <w:r w:rsidR="00AE4F12" w:rsidRPr="006E61EB">
              <w:rPr>
                <w:sz w:val="21"/>
                <w:szCs w:val="21"/>
              </w:rPr>
              <w:t>32</w:t>
            </w:r>
          </w:p>
        </w:tc>
        <w:tc>
          <w:tcPr>
            <w:tcW w:w="2926" w:type="dxa"/>
          </w:tcPr>
          <w:p w14:paraId="577465C7" w14:textId="0F26D51F" w:rsidR="00175A06" w:rsidRPr="006E61EB" w:rsidRDefault="004220F3" w:rsidP="008350DA">
            <w:pPr>
              <w:pStyle w:val="07415"/>
              <w:ind w:firstLineChars="0" w:firstLine="0"/>
              <w:jc w:val="center"/>
              <w:rPr>
                <w:sz w:val="21"/>
                <w:szCs w:val="21"/>
              </w:rPr>
            </w:pPr>
            <w:r w:rsidRPr="006E61EB">
              <w:rPr>
                <w:sz w:val="21"/>
                <w:szCs w:val="21"/>
              </w:rPr>
              <w:t>0.40</w:t>
            </w:r>
            <w:r w:rsidR="00AE4F12" w:rsidRPr="006E61EB">
              <w:rPr>
                <w:sz w:val="21"/>
                <w:szCs w:val="21"/>
              </w:rPr>
              <w:t>16</w:t>
            </w:r>
          </w:p>
        </w:tc>
      </w:tr>
      <w:tr w:rsidR="00175A06" w:rsidRPr="006E61EB" w14:paraId="78CE3E49" w14:textId="77777777" w:rsidTr="00C75975">
        <w:tc>
          <w:tcPr>
            <w:tcW w:w="2926" w:type="dxa"/>
          </w:tcPr>
          <w:p w14:paraId="42E674D6" w14:textId="77777777" w:rsidR="00175A06" w:rsidRPr="006E61EB" w:rsidRDefault="00175A06" w:rsidP="008350DA">
            <w:pPr>
              <w:pStyle w:val="07415"/>
              <w:ind w:firstLineChars="0" w:firstLine="0"/>
              <w:jc w:val="center"/>
              <w:rPr>
                <w:sz w:val="21"/>
                <w:szCs w:val="21"/>
              </w:rPr>
            </w:pPr>
            <w:r w:rsidRPr="006E61EB">
              <w:rPr>
                <w:rFonts w:hint="eastAsia"/>
                <w:sz w:val="21"/>
                <w:szCs w:val="21"/>
              </w:rPr>
              <w:t>GBDT</w:t>
            </w:r>
          </w:p>
        </w:tc>
        <w:tc>
          <w:tcPr>
            <w:tcW w:w="2926" w:type="dxa"/>
          </w:tcPr>
          <w:p w14:paraId="1E1CFC1A" w14:textId="7123B8BE" w:rsidR="00175A06" w:rsidRPr="006E61EB" w:rsidRDefault="00C702E3" w:rsidP="008350DA">
            <w:pPr>
              <w:pStyle w:val="07415"/>
              <w:ind w:firstLineChars="0" w:firstLine="0"/>
              <w:jc w:val="center"/>
              <w:rPr>
                <w:sz w:val="21"/>
                <w:szCs w:val="21"/>
              </w:rPr>
            </w:pPr>
            <w:r w:rsidRPr="006E61EB">
              <w:rPr>
                <w:sz w:val="21"/>
                <w:szCs w:val="21"/>
              </w:rPr>
              <w:t>0.5</w:t>
            </w:r>
            <w:r w:rsidR="00A16FD1" w:rsidRPr="006E61EB">
              <w:rPr>
                <w:sz w:val="21"/>
                <w:szCs w:val="21"/>
              </w:rPr>
              <w:t>134</w:t>
            </w:r>
          </w:p>
        </w:tc>
        <w:tc>
          <w:tcPr>
            <w:tcW w:w="2926" w:type="dxa"/>
          </w:tcPr>
          <w:p w14:paraId="59003A6D" w14:textId="1E317C12" w:rsidR="00175A06" w:rsidRPr="006E61EB" w:rsidRDefault="00C702E3" w:rsidP="008350DA">
            <w:pPr>
              <w:pStyle w:val="07415"/>
              <w:ind w:firstLineChars="0" w:firstLine="0"/>
              <w:jc w:val="center"/>
              <w:rPr>
                <w:sz w:val="21"/>
                <w:szCs w:val="21"/>
              </w:rPr>
            </w:pPr>
            <w:r w:rsidRPr="006E61EB">
              <w:rPr>
                <w:sz w:val="21"/>
                <w:szCs w:val="21"/>
              </w:rPr>
              <w:t>0.</w:t>
            </w:r>
            <w:r w:rsidR="00A16FD1" w:rsidRPr="006E61EB">
              <w:rPr>
                <w:sz w:val="21"/>
                <w:szCs w:val="21"/>
              </w:rPr>
              <w:t>3994</w:t>
            </w:r>
          </w:p>
        </w:tc>
      </w:tr>
      <w:tr w:rsidR="00175A06" w:rsidRPr="006E61EB" w14:paraId="0CA875A4" w14:textId="77777777" w:rsidTr="00C75975">
        <w:tc>
          <w:tcPr>
            <w:tcW w:w="2926" w:type="dxa"/>
          </w:tcPr>
          <w:p w14:paraId="1B387CCB" w14:textId="77777777" w:rsidR="00175A06" w:rsidRPr="006E61EB" w:rsidRDefault="00175A06" w:rsidP="008350DA">
            <w:pPr>
              <w:pStyle w:val="07415"/>
              <w:ind w:firstLineChars="0" w:firstLine="0"/>
              <w:jc w:val="center"/>
              <w:rPr>
                <w:sz w:val="21"/>
                <w:szCs w:val="21"/>
              </w:rPr>
            </w:pPr>
            <w:r w:rsidRPr="006E61EB">
              <w:rPr>
                <w:rFonts w:hint="eastAsia"/>
                <w:sz w:val="21"/>
                <w:szCs w:val="21"/>
              </w:rPr>
              <w:t>XGBoost</w:t>
            </w:r>
          </w:p>
        </w:tc>
        <w:tc>
          <w:tcPr>
            <w:tcW w:w="2926" w:type="dxa"/>
          </w:tcPr>
          <w:p w14:paraId="61183E67" w14:textId="4317C96E" w:rsidR="00175A06" w:rsidRPr="006E61EB" w:rsidRDefault="005B77C3" w:rsidP="008350DA">
            <w:pPr>
              <w:pStyle w:val="07415"/>
              <w:ind w:firstLineChars="0" w:firstLine="0"/>
              <w:jc w:val="center"/>
              <w:rPr>
                <w:sz w:val="21"/>
                <w:szCs w:val="21"/>
              </w:rPr>
            </w:pPr>
            <w:r w:rsidRPr="006E61EB">
              <w:rPr>
                <w:sz w:val="21"/>
                <w:szCs w:val="21"/>
              </w:rPr>
              <w:t>0.5085</w:t>
            </w:r>
          </w:p>
        </w:tc>
        <w:tc>
          <w:tcPr>
            <w:tcW w:w="2926" w:type="dxa"/>
          </w:tcPr>
          <w:p w14:paraId="7A1EDA45" w14:textId="0297479F" w:rsidR="00175A06" w:rsidRPr="006E61EB" w:rsidRDefault="005B77C3" w:rsidP="008350DA">
            <w:pPr>
              <w:pStyle w:val="07415"/>
              <w:ind w:firstLineChars="0" w:firstLine="0"/>
              <w:jc w:val="center"/>
              <w:rPr>
                <w:sz w:val="21"/>
                <w:szCs w:val="21"/>
              </w:rPr>
            </w:pPr>
            <w:r w:rsidRPr="006E61EB">
              <w:rPr>
                <w:sz w:val="21"/>
                <w:szCs w:val="21"/>
              </w:rPr>
              <w:t>0.3979</w:t>
            </w:r>
          </w:p>
        </w:tc>
      </w:tr>
      <w:tr w:rsidR="00175A06" w:rsidRPr="006E61EB" w14:paraId="42F7088E" w14:textId="77777777" w:rsidTr="00C75975">
        <w:tc>
          <w:tcPr>
            <w:tcW w:w="2926" w:type="dxa"/>
          </w:tcPr>
          <w:p w14:paraId="35B5CFB3" w14:textId="77777777" w:rsidR="00175A06" w:rsidRPr="006E61EB" w:rsidRDefault="00175A06" w:rsidP="008350DA">
            <w:pPr>
              <w:pStyle w:val="07415"/>
              <w:ind w:firstLineChars="0" w:firstLine="0"/>
              <w:jc w:val="center"/>
              <w:rPr>
                <w:sz w:val="21"/>
                <w:szCs w:val="21"/>
              </w:rPr>
            </w:pPr>
            <w:r w:rsidRPr="006E61EB">
              <w:rPr>
                <w:rFonts w:hint="eastAsia"/>
                <w:sz w:val="21"/>
                <w:szCs w:val="21"/>
              </w:rPr>
              <w:t>MLP</w:t>
            </w:r>
          </w:p>
        </w:tc>
        <w:tc>
          <w:tcPr>
            <w:tcW w:w="2926" w:type="dxa"/>
          </w:tcPr>
          <w:p w14:paraId="1AEDC592" w14:textId="3BFC0DCF" w:rsidR="00175A06" w:rsidRPr="006E61EB" w:rsidRDefault="00CE1CD5" w:rsidP="008350DA">
            <w:pPr>
              <w:pStyle w:val="07415"/>
              <w:ind w:firstLineChars="0" w:firstLine="0"/>
              <w:jc w:val="center"/>
              <w:rPr>
                <w:sz w:val="21"/>
                <w:szCs w:val="21"/>
              </w:rPr>
            </w:pPr>
            <w:r w:rsidRPr="006E61EB">
              <w:rPr>
                <w:sz w:val="21"/>
                <w:szCs w:val="21"/>
              </w:rPr>
              <w:t>0.5136</w:t>
            </w:r>
          </w:p>
        </w:tc>
        <w:tc>
          <w:tcPr>
            <w:tcW w:w="2926" w:type="dxa"/>
          </w:tcPr>
          <w:p w14:paraId="2EC126B7" w14:textId="293C61DB" w:rsidR="00175A06" w:rsidRPr="006E61EB" w:rsidRDefault="004B0CA4" w:rsidP="008350DA">
            <w:pPr>
              <w:pStyle w:val="07415"/>
              <w:ind w:firstLineChars="0" w:firstLine="0"/>
              <w:jc w:val="center"/>
              <w:rPr>
                <w:sz w:val="21"/>
                <w:szCs w:val="21"/>
              </w:rPr>
            </w:pPr>
            <w:r w:rsidRPr="006E61EB">
              <w:rPr>
                <w:sz w:val="21"/>
                <w:szCs w:val="21"/>
              </w:rPr>
              <w:t>0.4320</w:t>
            </w:r>
          </w:p>
        </w:tc>
      </w:tr>
      <w:tr w:rsidR="00EC1BE2" w:rsidRPr="006E61EB" w14:paraId="60277AD2" w14:textId="77777777" w:rsidTr="00C75975">
        <w:tc>
          <w:tcPr>
            <w:tcW w:w="2926" w:type="dxa"/>
          </w:tcPr>
          <w:p w14:paraId="7EDB2531" w14:textId="5EE82DF3" w:rsidR="00EC1BE2" w:rsidRPr="006E61EB" w:rsidRDefault="000D75E5" w:rsidP="008350DA">
            <w:pPr>
              <w:pStyle w:val="07415"/>
              <w:ind w:firstLineChars="0" w:firstLine="0"/>
              <w:jc w:val="center"/>
              <w:rPr>
                <w:sz w:val="21"/>
                <w:szCs w:val="21"/>
              </w:rPr>
            </w:pPr>
            <w:r w:rsidRPr="006E61EB">
              <w:rPr>
                <w:rFonts w:hint="eastAsia"/>
                <w:sz w:val="21"/>
                <w:szCs w:val="21"/>
              </w:rPr>
              <w:t>宽度</w:t>
            </w:r>
            <w:r w:rsidRPr="006E61EB">
              <w:rPr>
                <w:rFonts w:hint="eastAsia"/>
                <w:sz w:val="21"/>
                <w:szCs w:val="21"/>
              </w:rPr>
              <w:t>&amp;</w:t>
            </w:r>
            <w:r w:rsidRPr="006E61EB">
              <w:rPr>
                <w:rFonts w:hint="eastAsia"/>
                <w:sz w:val="21"/>
                <w:szCs w:val="21"/>
              </w:rPr>
              <w:t>深度模型</w:t>
            </w:r>
          </w:p>
        </w:tc>
        <w:tc>
          <w:tcPr>
            <w:tcW w:w="2926" w:type="dxa"/>
          </w:tcPr>
          <w:p w14:paraId="382EC808" w14:textId="686C9801" w:rsidR="00EC1BE2" w:rsidRPr="006E61EB" w:rsidRDefault="003F6831" w:rsidP="008350DA">
            <w:pPr>
              <w:pStyle w:val="07415"/>
              <w:ind w:firstLineChars="0" w:firstLine="0"/>
              <w:jc w:val="center"/>
              <w:rPr>
                <w:sz w:val="21"/>
                <w:szCs w:val="21"/>
              </w:rPr>
            </w:pPr>
            <w:r w:rsidRPr="006E61EB">
              <w:rPr>
                <w:rFonts w:hint="eastAsia"/>
                <w:sz w:val="21"/>
                <w:szCs w:val="21"/>
              </w:rPr>
              <w:t>0.5101</w:t>
            </w:r>
          </w:p>
        </w:tc>
        <w:tc>
          <w:tcPr>
            <w:tcW w:w="2926" w:type="dxa"/>
          </w:tcPr>
          <w:p w14:paraId="75BC9EDD" w14:textId="4FD53BAF" w:rsidR="00EC1BE2" w:rsidRPr="006E61EB" w:rsidRDefault="003F6831" w:rsidP="008350DA">
            <w:pPr>
              <w:pStyle w:val="07415"/>
              <w:ind w:firstLineChars="0" w:firstLine="0"/>
              <w:jc w:val="center"/>
              <w:rPr>
                <w:sz w:val="21"/>
                <w:szCs w:val="21"/>
              </w:rPr>
            </w:pPr>
            <w:r w:rsidRPr="006E61EB">
              <w:rPr>
                <w:rFonts w:hint="eastAsia"/>
                <w:sz w:val="21"/>
                <w:szCs w:val="21"/>
              </w:rPr>
              <w:t>0.4008</w:t>
            </w:r>
          </w:p>
        </w:tc>
      </w:tr>
    </w:tbl>
    <w:p w14:paraId="4126FA20" w14:textId="78D4500D" w:rsidR="00796D4C" w:rsidRDefault="00342E85" w:rsidP="006B0E66">
      <w:pPr>
        <w:pStyle w:val="07415"/>
        <w:ind w:firstLine="480"/>
        <w:jc w:val="both"/>
      </w:pPr>
      <w:r>
        <w:rPr>
          <w:rFonts w:hint="eastAsia"/>
        </w:rPr>
        <w:t>各模型的实验效果对比如图</w:t>
      </w:r>
      <w:r>
        <w:rPr>
          <w:rFonts w:hint="eastAsia"/>
        </w:rPr>
        <w:t>4-</w:t>
      </w:r>
      <w:r>
        <w:t>2</w:t>
      </w:r>
      <w:r>
        <w:rPr>
          <w:rFonts w:hint="eastAsia"/>
        </w:rPr>
        <w:t>和图</w:t>
      </w:r>
      <w:r>
        <w:rPr>
          <w:rFonts w:hint="eastAsia"/>
        </w:rPr>
        <w:t>4-</w:t>
      </w:r>
      <w:r>
        <w:t>3</w:t>
      </w:r>
      <w:r w:rsidR="00BD61E2">
        <w:rPr>
          <w:rFonts w:hint="eastAsia"/>
        </w:rPr>
        <w:t>所示</w:t>
      </w:r>
      <w:r>
        <w:rPr>
          <w:rFonts w:hint="eastAsia"/>
        </w:rPr>
        <w:t>。</w:t>
      </w:r>
    </w:p>
    <w:p w14:paraId="0F56737F" w14:textId="038D09DF" w:rsidR="00796D4C" w:rsidRDefault="007B7B70" w:rsidP="009679C9">
      <w:pPr>
        <w:pStyle w:val="07415"/>
        <w:spacing w:line="240" w:lineRule="auto"/>
        <w:ind w:firstLineChars="0" w:firstLine="0"/>
        <w:jc w:val="center"/>
      </w:pPr>
      <w:r>
        <w:rPr>
          <w:rFonts w:hint="eastAsia"/>
          <w:noProof/>
        </w:rPr>
        <w:lastRenderedPageBreak/>
        <w:drawing>
          <wp:inline distT="0" distB="0" distL="0" distR="0" wp14:anchorId="452A2E4C" wp14:editId="31B649C0">
            <wp:extent cx="5486400" cy="3200400"/>
            <wp:effectExtent l="0" t="0" r="0" b="0"/>
            <wp:docPr id="16" name="图表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14:paraId="54C05B52" w14:textId="08F27042" w:rsidR="001341F6" w:rsidRPr="00FE45F5" w:rsidRDefault="00FE45F5" w:rsidP="009679C9">
      <w:pPr>
        <w:pStyle w:val="07415"/>
        <w:ind w:firstLineChars="0"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4</w:t>
      </w:r>
      <w:r w:rsidRPr="00540ED3">
        <w:rPr>
          <w:rFonts w:ascii="楷体_GB2312" w:eastAsia="楷体_GB2312" w:cs="Times New Roman" w:hint="eastAsia"/>
          <w:sz w:val="21"/>
          <w:szCs w:val="21"/>
        </w:rPr>
        <w:t>-</w:t>
      </w:r>
      <w:r>
        <w:rPr>
          <w:rFonts w:ascii="楷体_GB2312" w:eastAsia="楷体_GB2312" w:cs="Times New Roman"/>
          <w:sz w:val="21"/>
          <w:szCs w:val="21"/>
        </w:rPr>
        <w:t>2</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森林火灾数据集上各算法回归效果对比</w:t>
      </w:r>
    </w:p>
    <w:p w14:paraId="3FFF4DA5" w14:textId="6211223C" w:rsidR="001341F6" w:rsidRDefault="00D63EBA" w:rsidP="009679C9">
      <w:pPr>
        <w:pStyle w:val="07415"/>
        <w:spacing w:line="240" w:lineRule="auto"/>
        <w:ind w:firstLineChars="0" w:firstLine="0"/>
        <w:jc w:val="center"/>
      </w:pPr>
      <w:r>
        <w:rPr>
          <w:rFonts w:hint="eastAsia"/>
          <w:noProof/>
        </w:rPr>
        <w:drawing>
          <wp:inline distT="0" distB="0" distL="0" distR="0" wp14:anchorId="5A7E8E95" wp14:editId="577CE4E2">
            <wp:extent cx="5486400" cy="3200400"/>
            <wp:effectExtent l="0" t="0" r="0" b="0"/>
            <wp:docPr id="22" name="图表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14:paraId="465B5381" w14:textId="44574B39" w:rsidR="00A5151D" w:rsidRPr="00FE45F5" w:rsidRDefault="00FE45F5" w:rsidP="009679C9">
      <w:pPr>
        <w:pStyle w:val="07415"/>
        <w:ind w:firstLineChars="0"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4</w:t>
      </w:r>
      <w:r>
        <w:rPr>
          <w:rFonts w:ascii="楷体_GB2312" w:eastAsia="楷体_GB2312" w:cs="Times New Roman" w:hint="eastAsia"/>
          <w:sz w:val="21"/>
          <w:szCs w:val="21"/>
        </w:rPr>
        <w:t>-3</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葡萄酒质量数据集上各算法回归效果对比</w:t>
      </w:r>
    </w:p>
    <w:p w14:paraId="3B171CC6" w14:textId="75E1A0BC" w:rsidR="00A5151D" w:rsidRDefault="001C01F6" w:rsidP="00004735">
      <w:pPr>
        <w:pStyle w:val="07415"/>
        <w:ind w:firstLine="480"/>
        <w:jc w:val="both"/>
      </w:pPr>
      <w:r>
        <w:rPr>
          <w:rFonts w:hint="eastAsia"/>
        </w:rPr>
        <w:t>在处理回归任务的实验中，</w:t>
      </w:r>
      <w:r w:rsidR="00AA5DC5">
        <w:rPr>
          <w:rFonts w:hint="eastAsia"/>
        </w:rPr>
        <w:t>梯度</w:t>
      </w:r>
      <w:proofErr w:type="gramStart"/>
      <w:r w:rsidR="00AA5DC5">
        <w:rPr>
          <w:rFonts w:hint="eastAsia"/>
        </w:rPr>
        <w:t>提升树类算法</w:t>
      </w:r>
      <w:proofErr w:type="gramEnd"/>
      <w:r w:rsidR="00AA5DC5">
        <w:rPr>
          <w:rFonts w:hint="eastAsia"/>
        </w:rPr>
        <w:t>模型的预测效果普遍优于线性模型和神经网络模型。</w:t>
      </w:r>
      <w:r w:rsidR="005540B2">
        <w:rPr>
          <w:rFonts w:hint="eastAsia"/>
        </w:rPr>
        <w:t>其中，在森林火灾数据集上，</w:t>
      </w:r>
      <w:r w:rsidR="005540B2">
        <w:rPr>
          <w:rFonts w:hint="eastAsia"/>
        </w:rPr>
        <w:t>GBDT</w:t>
      </w:r>
      <w:r w:rsidR="005540B2">
        <w:rPr>
          <w:rFonts w:hint="eastAsia"/>
        </w:rPr>
        <w:t>模型的</w:t>
      </w:r>
      <w:r w:rsidR="005540B2">
        <w:rPr>
          <w:rFonts w:hint="eastAsia"/>
        </w:rPr>
        <w:t>MSE</w:t>
      </w:r>
      <w:r w:rsidR="005540B2">
        <w:rPr>
          <w:rFonts w:hint="eastAsia"/>
        </w:rPr>
        <w:t>误差最小，</w:t>
      </w:r>
      <w:r w:rsidR="005540B2">
        <w:rPr>
          <w:rFonts w:hint="eastAsia"/>
        </w:rPr>
        <w:t>XGBoost</w:t>
      </w:r>
      <w:r w:rsidR="005540B2">
        <w:rPr>
          <w:rFonts w:hint="eastAsia"/>
        </w:rPr>
        <w:t>模型的</w:t>
      </w:r>
      <w:r w:rsidR="005540B2">
        <w:rPr>
          <w:rFonts w:hint="eastAsia"/>
        </w:rPr>
        <w:t>MAE</w:t>
      </w:r>
      <w:r w:rsidR="005540B2">
        <w:rPr>
          <w:rFonts w:hint="eastAsia"/>
        </w:rPr>
        <w:t>误差</w:t>
      </w:r>
      <w:r w:rsidR="00AC6F13">
        <w:rPr>
          <w:rFonts w:hint="eastAsia"/>
        </w:rPr>
        <w:t>最小；在葡萄酒质量数据集上，</w:t>
      </w:r>
      <w:r w:rsidR="00AC6F13">
        <w:rPr>
          <w:rFonts w:hint="eastAsia"/>
        </w:rPr>
        <w:t>XGBoost</w:t>
      </w:r>
      <w:r w:rsidR="00AC6F13">
        <w:rPr>
          <w:rFonts w:hint="eastAsia"/>
        </w:rPr>
        <w:t>模型的两项误差指标</w:t>
      </w:r>
      <w:r w:rsidR="00864A7F">
        <w:rPr>
          <w:rFonts w:hint="eastAsia"/>
        </w:rPr>
        <w:t>均取得全部测试模型中的最小值。</w:t>
      </w:r>
      <w:r w:rsidR="007B42F1">
        <w:rPr>
          <w:rFonts w:hint="eastAsia"/>
        </w:rPr>
        <w:t>同时，</w:t>
      </w:r>
      <w:r w:rsidR="00FF2A1F">
        <w:rPr>
          <w:rFonts w:hint="eastAsia"/>
        </w:rPr>
        <w:t>组合模型的预测误差低于线性回归模型和神经网络模型，证明</w:t>
      </w:r>
      <w:r w:rsidR="00C25853">
        <w:rPr>
          <w:rFonts w:hint="eastAsia"/>
        </w:rPr>
        <w:t>该</w:t>
      </w:r>
      <w:r w:rsidR="00FF2A1F">
        <w:rPr>
          <w:rFonts w:hint="eastAsia"/>
        </w:rPr>
        <w:t>模型组合方法同样能够减少</w:t>
      </w:r>
      <w:r w:rsidR="006A741B">
        <w:rPr>
          <w:rFonts w:hint="eastAsia"/>
        </w:rPr>
        <w:t>基础模型</w:t>
      </w:r>
      <w:r w:rsidR="00E01679">
        <w:rPr>
          <w:rFonts w:hint="eastAsia"/>
        </w:rPr>
        <w:t>的</w:t>
      </w:r>
      <w:r w:rsidR="00FF2A1F">
        <w:rPr>
          <w:rFonts w:hint="eastAsia"/>
        </w:rPr>
        <w:t>回归预测误差。</w:t>
      </w:r>
    </w:p>
    <w:p w14:paraId="326B3947" w14:textId="0AED7A5E" w:rsidR="008F0347" w:rsidRDefault="001D35EB" w:rsidP="00EA2AB4">
      <w:pPr>
        <w:pStyle w:val="3"/>
      </w:pPr>
      <w:bookmarkStart w:id="41" w:name="_Toc503285329"/>
      <w:r>
        <w:rPr>
          <w:rFonts w:hint="eastAsia"/>
        </w:rPr>
        <w:lastRenderedPageBreak/>
        <w:t>打分模型设计</w:t>
      </w:r>
      <w:bookmarkEnd w:id="41"/>
    </w:p>
    <w:p w14:paraId="74D31410" w14:textId="683C2876" w:rsidR="008F0347" w:rsidRDefault="00640569" w:rsidP="006B0E66">
      <w:pPr>
        <w:pStyle w:val="07415"/>
        <w:ind w:firstLine="480"/>
        <w:jc w:val="both"/>
      </w:pPr>
      <w:r>
        <w:rPr>
          <w:rFonts w:hint="eastAsia"/>
        </w:rPr>
        <w:t>根据</w:t>
      </w:r>
      <w:r w:rsidR="00A04E47">
        <w:rPr>
          <w:rFonts w:hint="eastAsia"/>
        </w:rPr>
        <w:t>上述</w:t>
      </w:r>
      <w:r w:rsidR="00A25500">
        <w:rPr>
          <w:rFonts w:hint="eastAsia"/>
        </w:rPr>
        <w:t>实验结论，本课题设计了如图</w:t>
      </w:r>
      <w:r w:rsidR="00A25500">
        <w:rPr>
          <w:rFonts w:hint="eastAsia"/>
        </w:rPr>
        <w:t>4-</w:t>
      </w:r>
      <w:r w:rsidR="00A25500">
        <w:t>4</w:t>
      </w:r>
      <w:r>
        <w:rPr>
          <w:rFonts w:hint="eastAsia"/>
        </w:rPr>
        <w:t>所示的排序</w:t>
      </w:r>
      <w:r w:rsidR="0052125B">
        <w:rPr>
          <w:rFonts w:hint="eastAsia"/>
        </w:rPr>
        <w:t>打分</w:t>
      </w:r>
      <w:r>
        <w:rPr>
          <w:rFonts w:hint="eastAsia"/>
        </w:rPr>
        <w:t>算法模型。</w:t>
      </w:r>
    </w:p>
    <w:p w14:paraId="2AE3405D" w14:textId="47ED8A86" w:rsidR="00463BDA" w:rsidRDefault="00A636F3" w:rsidP="0019417F">
      <w:pPr>
        <w:pStyle w:val="07415"/>
        <w:spacing w:line="240" w:lineRule="auto"/>
        <w:ind w:firstLineChars="0" w:firstLine="0"/>
        <w:jc w:val="both"/>
      </w:pPr>
      <w:r>
        <w:rPr>
          <w:noProof/>
        </w:rPr>
        <w:drawing>
          <wp:inline distT="0" distB="0" distL="0" distR="0" wp14:anchorId="7EE823D9" wp14:editId="13A85B7C">
            <wp:extent cx="5580380" cy="3516630"/>
            <wp:effectExtent l="0" t="0" r="1270" b="762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580380" cy="3516630"/>
                    </a:xfrm>
                    <a:prstGeom prst="rect">
                      <a:avLst/>
                    </a:prstGeom>
                  </pic:spPr>
                </pic:pic>
              </a:graphicData>
            </a:graphic>
          </wp:inline>
        </w:drawing>
      </w:r>
    </w:p>
    <w:p w14:paraId="602AE3AA" w14:textId="511B085C" w:rsidR="008B2D3B" w:rsidRPr="008B2D3B" w:rsidRDefault="008B2D3B" w:rsidP="0019417F">
      <w:pPr>
        <w:pStyle w:val="07415"/>
        <w:ind w:firstLineChars="0"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4</w:t>
      </w:r>
      <w:r>
        <w:rPr>
          <w:rFonts w:ascii="楷体_GB2312" w:eastAsia="楷体_GB2312" w:cs="Times New Roman" w:hint="eastAsia"/>
          <w:sz w:val="21"/>
          <w:szCs w:val="21"/>
        </w:rPr>
        <w:t>-4</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排序打分算法模型设计</w:t>
      </w:r>
    </w:p>
    <w:p w14:paraId="36EDD862" w14:textId="3DFBB6ED" w:rsidR="00B266DD" w:rsidRDefault="00537074" w:rsidP="00B266DD">
      <w:pPr>
        <w:pStyle w:val="07415"/>
        <w:ind w:firstLine="480"/>
        <w:jc w:val="both"/>
      </w:pPr>
      <w:r>
        <w:rPr>
          <w:rFonts w:hint="eastAsia"/>
        </w:rPr>
        <w:t>本课题设计的</w:t>
      </w:r>
      <w:r w:rsidR="003E513F">
        <w:rPr>
          <w:rFonts w:hint="eastAsia"/>
        </w:rPr>
        <w:t>排序打分模型</w:t>
      </w:r>
      <w:r w:rsidR="00803759">
        <w:rPr>
          <w:rFonts w:hint="eastAsia"/>
        </w:rPr>
        <w:t>具有两层结构，分为</w:t>
      </w:r>
      <w:proofErr w:type="gramStart"/>
      <w:r w:rsidR="00803759">
        <w:rPr>
          <w:rFonts w:hint="eastAsia"/>
        </w:rPr>
        <w:t>粗排层和精排层</w:t>
      </w:r>
      <w:proofErr w:type="gramEnd"/>
      <w:r w:rsidR="00803759">
        <w:rPr>
          <w:rFonts w:hint="eastAsia"/>
        </w:rPr>
        <w:t>。</w:t>
      </w:r>
      <w:r w:rsidR="006012A0">
        <w:rPr>
          <w:rFonts w:hint="eastAsia"/>
        </w:rPr>
        <w:t>如</w:t>
      </w:r>
      <w:r w:rsidR="00B9658A">
        <w:rPr>
          <w:rFonts w:hint="eastAsia"/>
        </w:rPr>
        <w:t>3.4.3</w:t>
      </w:r>
      <w:r w:rsidR="006012A0">
        <w:rPr>
          <w:rFonts w:hint="eastAsia"/>
        </w:rPr>
        <w:t>节所介绍，</w:t>
      </w:r>
      <w:proofErr w:type="gramStart"/>
      <w:r w:rsidR="00235BB4">
        <w:rPr>
          <w:rFonts w:hint="eastAsia"/>
        </w:rPr>
        <w:t>粗排层</w:t>
      </w:r>
      <w:r w:rsidR="00E009E2">
        <w:rPr>
          <w:rFonts w:hint="eastAsia"/>
        </w:rPr>
        <w:t>完成</w:t>
      </w:r>
      <w:proofErr w:type="gramEnd"/>
      <w:r w:rsidR="00E009E2">
        <w:rPr>
          <w:rFonts w:hint="eastAsia"/>
        </w:rPr>
        <w:t>对待排序候选项的初步排序</w:t>
      </w:r>
      <w:r w:rsidR="00006A9E">
        <w:rPr>
          <w:rFonts w:hint="eastAsia"/>
        </w:rPr>
        <w:t>，以减少</w:t>
      </w:r>
      <w:proofErr w:type="gramStart"/>
      <w:r w:rsidR="00006A9E">
        <w:rPr>
          <w:rFonts w:hint="eastAsia"/>
        </w:rPr>
        <w:t>精排层</w:t>
      </w:r>
      <w:proofErr w:type="gramEnd"/>
      <w:r w:rsidR="00006A9E">
        <w:rPr>
          <w:rFonts w:hint="eastAsia"/>
        </w:rPr>
        <w:t>的输入数据量。</w:t>
      </w:r>
      <w:proofErr w:type="gramStart"/>
      <w:r w:rsidR="00B43F53">
        <w:rPr>
          <w:rFonts w:hint="eastAsia"/>
        </w:rPr>
        <w:t>粗排层</w:t>
      </w:r>
      <w:proofErr w:type="gramEnd"/>
      <w:r w:rsidR="00B43F53">
        <w:rPr>
          <w:rFonts w:hint="eastAsia"/>
        </w:rPr>
        <w:t>输出排序结果后，</w:t>
      </w:r>
      <w:proofErr w:type="gramStart"/>
      <w:r w:rsidR="00B43F53">
        <w:rPr>
          <w:rFonts w:hint="eastAsia"/>
        </w:rPr>
        <w:t>取结果</w:t>
      </w:r>
      <w:proofErr w:type="gramEnd"/>
      <w:r w:rsidR="00B43F53">
        <w:rPr>
          <w:rFonts w:hint="eastAsia"/>
        </w:rPr>
        <w:t>序列中的</w:t>
      </w:r>
      <w:r w:rsidR="002514AC">
        <w:rPr>
          <w:rFonts w:hint="eastAsia"/>
        </w:rPr>
        <w:t>前</w:t>
      </w:r>
      <w:r w:rsidR="002514AC">
        <w:t>K</w:t>
      </w:r>
      <w:proofErr w:type="gramStart"/>
      <w:r w:rsidR="002514AC">
        <w:t>个</w:t>
      </w:r>
      <w:proofErr w:type="gramEnd"/>
      <w:r w:rsidR="00B43F53">
        <w:rPr>
          <w:rFonts w:hint="eastAsia"/>
        </w:rPr>
        <w:t>候选项作为</w:t>
      </w:r>
      <w:proofErr w:type="gramStart"/>
      <w:r w:rsidR="00B43F53">
        <w:rPr>
          <w:rFonts w:hint="eastAsia"/>
        </w:rPr>
        <w:t>精排层</w:t>
      </w:r>
      <w:proofErr w:type="gramEnd"/>
      <w:r w:rsidR="00B43F53">
        <w:rPr>
          <w:rFonts w:hint="eastAsia"/>
        </w:rPr>
        <w:t>的输入</w:t>
      </w:r>
      <w:r w:rsidR="007550AE">
        <w:rPr>
          <w:rFonts w:hint="eastAsia"/>
        </w:rPr>
        <w:t>。</w:t>
      </w:r>
      <w:proofErr w:type="gramStart"/>
      <w:r w:rsidR="007550AE">
        <w:rPr>
          <w:rFonts w:hint="eastAsia"/>
        </w:rPr>
        <w:t>精排层</w:t>
      </w:r>
      <w:proofErr w:type="gramEnd"/>
      <w:r w:rsidR="007550AE">
        <w:rPr>
          <w:rFonts w:hint="eastAsia"/>
        </w:rPr>
        <w:t>对各候选项打分，确定最终的排序结果。</w:t>
      </w:r>
      <w:r w:rsidR="009076E0">
        <w:rPr>
          <w:rFonts w:hint="eastAsia"/>
        </w:rPr>
        <w:t>其中，</w:t>
      </w:r>
      <w:proofErr w:type="gramStart"/>
      <w:r w:rsidR="009076E0">
        <w:rPr>
          <w:rFonts w:hint="eastAsia"/>
        </w:rPr>
        <w:t>粗排层</w:t>
      </w:r>
      <w:proofErr w:type="gramEnd"/>
      <w:r w:rsidR="009076E0">
        <w:rPr>
          <w:rFonts w:hint="eastAsia"/>
        </w:rPr>
        <w:t>模型</w:t>
      </w:r>
      <w:r w:rsidR="001757E6">
        <w:rPr>
          <w:rFonts w:hint="eastAsia"/>
        </w:rPr>
        <w:t>选择</w:t>
      </w:r>
      <w:proofErr w:type="gramStart"/>
      <w:r w:rsidR="001757E6">
        <w:rPr>
          <w:rFonts w:hint="eastAsia"/>
        </w:rPr>
        <w:t>分解机</w:t>
      </w:r>
      <w:r w:rsidR="009076E0">
        <w:rPr>
          <w:rFonts w:hint="eastAsia"/>
        </w:rPr>
        <w:t>模型</w:t>
      </w:r>
      <w:proofErr w:type="gramEnd"/>
      <w:r w:rsidR="009076E0">
        <w:rPr>
          <w:rFonts w:hint="eastAsia"/>
        </w:rPr>
        <w:t>，</w:t>
      </w:r>
      <w:r w:rsidR="00F2428E">
        <w:rPr>
          <w:rFonts w:hint="eastAsia"/>
        </w:rPr>
        <w:t>而</w:t>
      </w:r>
      <w:proofErr w:type="gramStart"/>
      <w:r w:rsidR="0026506A">
        <w:rPr>
          <w:rFonts w:hint="eastAsia"/>
        </w:rPr>
        <w:t>精排层</w:t>
      </w:r>
      <w:proofErr w:type="gramEnd"/>
      <w:r w:rsidR="0026506A">
        <w:rPr>
          <w:rFonts w:hint="eastAsia"/>
        </w:rPr>
        <w:t>使用融合模型</w:t>
      </w:r>
      <w:r w:rsidR="00BF4E04">
        <w:rPr>
          <w:rFonts w:hint="eastAsia"/>
        </w:rPr>
        <w:t>作为打分模型，</w:t>
      </w:r>
      <w:r w:rsidR="004524C8">
        <w:rPr>
          <w:rFonts w:hint="eastAsia"/>
        </w:rPr>
        <w:t>融合的基础模型包括广义线性模型、深度神经网络模型和</w:t>
      </w:r>
      <w:r w:rsidR="004524C8">
        <w:rPr>
          <w:rFonts w:hint="eastAsia"/>
        </w:rPr>
        <w:t>XGBoost</w:t>
      </w:r>
      <w:r w:rsidR="004524C8">
        <w:rPr>
          <w:rFonts w:hint="eastAsia"/>
        </w:rPr>
        <w:t>模型，融合方法为</w:t>
      </w:r>
      <w:r w:rsidR="006D0AB2">
        <w:rPr>
          <w:rFonts w:hint="eastAsia"/>
        </w:rPr>
        <w:t>首先将广义线性模型和深度神经网络模型组合为宽度</w:t>
      </w:r>
      <w:r w:rsidR="006D0AB2">
        <w:rPr>
          <w:rFonts w:hint="eastAsia"/>
        </w:rPr>
        <w:t>&amp;</w:t>
      </w:r>
      <w:r w:rsidR="006D0AB2">
        <w:rPr>
          <w:rFonts w:hint="eastAsia"/>
        </w:rPr>
        <w:t>深度模型结构，再与</w:t>
      </w:r>
      <w:r w:rsidR="006D0AB2">
        <w:rPr>
          <w:rFonts w:hint="eastAsia"/>
        </w:rPr>
        <w:t>XGBoost</w:t>
      </w:r>
      <w:r w:rsidR="006D0AB2">
        <w:rPr>
          <w:rFonts w:hint="eastAsia"/>
        </w:rPr>
        <w:t>模型使用堆叠方法进行融合</w:t>
      </w:r>
      <w:r w:rsidR="00BE5E79">
        <w:rPr>
          <w:rFonts w:hint="eastAsia"/>
        </w:rPr>
        <w:t>。</w:t>
      </w:r>
    </w:p>
    <w:p w14:paraId="2D22BDDD" w14:textId="1D43F666" w:rsidR="00463BDA" w:rsidRDefault="00851742" w:rsidP="00554A06">
      <w:pPr>
        <w:pStyle w:val="07415"/>
        <w:ind w:firstLine="480"/>
        <w:jc w:val="both"/>
      </w:pPr>
      <w:r>
        <w:rPr>
          <w:rFonts w:hint="eastAsia"/>
        </w:rPr>
        <w:t>该排序</w:t>
      </w:r>
      <w:r w:rsidR="007B72C4">
        <w:rPr>
          <w:rFonts w:hint="eastAsia"/>
        </w:rPr>
        <w:t>打分</w:t>
      </w:r>
      <w:r>
        <w:rPr>
          <w:rFonts w:hint="eastAsia"/>
        </w:rPr>
        <w:t>模型的主要优点包括采用了分层的结构设计</w:t>
      </w:r>
      <w:r w:rsidR="00A963BB">
        <w:rPr>
          <w:rFonts w:hint="eastAsia"/>
        </w:rPr>
        <w:t>和</w:t>
      </w:r>
      <w:r w:rsidR="001E7D39">
        <w:rPr>
          <w:rFonts w:hint="eastAsia"/>
        </w:rPr>
        <w:t>引入了深度神经网络结构。</w:t>
      </w:r>
      <w:r w:rsidR="00477C1A">
        <w:rPr>
          <w:rFonts w:hint="eastAsia"/>
        </w:rPr>
        <w:t>分层的结构设计</w:t>
      </w:r>
      <w:r w:rsidR="00B266DD">
        <w:rPr>
          <w:rFonts w:hint="eastAsia"/>
        </w:rPr>
        <w:t>的优点在于</w:t>
      </w:r>
      <w:r w:rsidR="00477C1A">
        <w:rPr>
          <w:rFonts w:hint="eastAsia"/>
        </w:rPr>
        <w:t>使排序打分模型</w:t>
      </w:r>
      <w:r w:rsidR="00C23A74">
        <w:rPr>
          <w:rFonts w:hint="eastAsia"/>
        </w:rPr>
        <w:t>取得</w:t>
      </w:r>
      <w:r w:rsidR="0051694A">
        <w:rPr>
          <w:rFonts w:hint="eastAsia"/>
        </w:rPr>
        <w:t>了</w:t>
      </w:r>
      <w:r w:rsidR="007F13A4">
        <w:rPr>
          <w:rFonts w:hint="eastAsia"/>
        </w:rPr>
        <w:t>在</w:t>
      </w:r>
      <w:r w:rsidR="00477C1A">
        <w:rPr>
          <w:rFonts w:hint="eastAsia"/>
        </w:rPr>
        <w:t>预测准确率和计算效率</w:t>
      </w:r>
      <w:r w:rsidR="00C23A74">
        <w:rPr>
          <w:rFonts w:hint="eastAsia"/>
        </w:rPr>
        <w:t>两</w:t>
      </w:r>
      <w:r w:rsidR="00360D7F">
        <w:rPr>
          <w:rFonts w:hint="eastAsia"/>
        </w:rPr>
        <w:t>个</w:t>
      </w:r>
      <w:r w:rsidR="00C23A74">
        <w:rPr>
          <w:rFonts w:hint="eastAsia"/>
        </w:rPr>
        <w:t>方面</w:t>
      </w:r>
      <w:r w:rsidR="00B14374">
        <w:rPr>
          <w:rFonts w:hint="eastAsia"/>
        </w:rPr>
        <w:t>的平衡，同时使</w:t>
      </w:r>
      <w:r w:rsidR="00024894">
        <w:rPr>
          <w:rFonts w:hint="eastAsia"/>
        </w:rPr>
        <w:t>打分模型</w:t>
      </w:r>
      <w:r w:rsidR="00B14374">
        <w:rPr>
          <w:rFonts w:hint="eastAsia"/>
        </w:rPr>
        <w:t>具备更强的</w:t>
      </w:r>
      <w:r w:rsidR="00024894">
        <w:rPr>
          <w:rFonts w:hint="eastAsia"/>
        </w:rPr>
        <w:t>弹性，能够满足不同应用场景的需求。</w:t>
      </w:r>
      <w:r w:rsidR="009563E5">
        <w:rPr>
          <w:rFonts w:hint="eastAsia"/>
        </w:rPr>
        <w:t>通过调节</w:t>
      </w:r>
      <w:r w:rsidR="009563E5">
        <w:rPr>
          <w:rFonts w:hint="eastAsia"/>
        </w:rPr>
        <w:t>K</w:t>
      </w:r>
      <w:r w:rsidR="009563E5">
        <w:rPr>
          <w:rFonts w:hint="eastAsia"/>
        </w:rPr>
        <w:t>的取值，可以控制</w:t>
      </w:r>
      <w:proofErr w:type="gramStart"/>
      <w:r w:rsidR="009563E5">
        <w:rPr>
          <w:rFonts w:hint="eastAsia"/>
        </w:rPr>
        <w:t>粗排层</w:t>
      </w:r>
      <w:proofErr w:type="gramEnd"/>
      <w:r w:rsidR="009563E5">
        <w:rPr>
          <w:rFonts w:hint="eastAsia"/>
        </w:rPr>
        <w:t>的过滤比例，</w:t>
      </w:r>
      <w:proofErr w:type="gramStart"/>
      <w:r w:rsidR="007D2536">
        <w:rPr>
          <w:rFonts w:hint="eastAsia"/>
        </w:rPr>
        <w:t>特别是</w:t>
      </w:r>
      <w:r w:rsidR="009563E5">
        <w:rPr>
          <w:rFonts w:hint="eastAsia"/>
        </w:rPr>
        <w:t>当待排序</w:t>
      </w:r>
      <w:proofErr w:type="gramEnd"/>
      <w:r w:rsidR="009563E5">
        <w:rPr>
          <w:rFonts w:hint="eastAsia"/>
        </w:rPr>
        <w:t>候选项数量不多时，可以跳过粗排层，直接使用</w:t>
      </w:r>
      <w:proofErr w:type="gramStart"/>
      <w:r w:rsidR="009563E5">
        <w:rPr>
          <w:rFonts w:hint="eastAsia"/>
        </w:rPr>
        <w:t>精排</w:t>
      </w:r>
      <w:r w:rsidR="005052F5">
        <w:rPr>
          <w:rFonts w:hint="eastAsia"/>
        </w:rPr>
        <w:t>层</w:t>
      </w:r>
      <w:proofErr w:type="gramEnd"/>
      <w:r w:rsidR="009563E5">
        <w:rPr>
          <w:rFonts w:hint="eastAsia"/>
        </w:rPr>
        <w:t>模型</w:t>
      </w:r>
      <w:r w:rsidR="008F189F">
        <w:rPr>
          <w:rFonts w:hint="eastAsia"/>
        </w:rPr>
        <w:t>对全部候选项进行打分</w:t>
      </w:r>
      <w:r w:rsidR="009563E5">
        <w:rPr>
          <w:rFonts w:hint="eastAsia"/>
        </w:rPr>
        <w:t>。</w:t>
      </w:r>
      <w:r w:rsidR="007960D3">
        <w:rPr>
          <w:rFonts w:hint="eastAsia"/>
        </w:rPr>
        <w:t>模型选择方面，</w:t>
      </w:r>
      <w:proofErr w:type="gramStart"/>
      <w:r w:rsidR="00554A06">
        <w:rPr>
          <w:rFonts w:hint="eastAsia"/>
        </w:rPr>
        <w:t>粗排层</w:t>
      </w:r>
      <w:proofErr w:type="gramEnd"/>
      <w:r w:rsidR="00554A06">
        <w:rPr>
          <w:rFonts w:hint="eastAsia"/>
        </w:rPr>
        <w:t>使用了线性模型中预测效果较好的</w:t>
      </w:r>
      <w:proofErr w:type="gramStart"/>
      <w:r w:rsidR="00554A06">
        <w:rPr>
          <w:rFonts w:hint="eastAsia"/>
        </w:rPr>
        <w:t>分解机模型，精排层</w:t>
      </w:r>
      <w:proofErr w:type="gramEnd"/>
      <w:r w:rsidR="00554A06">
        <w:rPr>
          <w:rFonts w:hint="eastAsia"/>
        </w:rPr>
        <w:t>则</w:t>
      </w:r>
      <w:r w:rsidR="007960D3">
        <w:rPr>
          <w:rFonts w:hint="eastAsia"/>
        </w:rPr>
        <w:t>根据相关实验结果确定了三种基础算法模型。</w:t>
      </w:r>
      <w:r w:rsidR="0076299B">
        <w:rPr>
          <w:rFonts w:hint="eastAsia"/>
        </w:rPr>
        <w:t>通过引入深度神经网络结构，增强了融合模型</w:t>
      </w:r>
      <w:r w:rsidR="00444164">
        <w:rPr>
          <w:rFonts w:hint="eastAsia"/>
        </w:rPr>
        <w:t>对稀疏输入的特征提取和泛化能力，</w:t>
      </w:r>
      <w:r w:rsidR="00C202F0">
        <w:rPr>
          <w:rFonts w:hint="eastAsia"/>
        </w:rPr>
        <w:t>弥补了</w:t>
      </w:r>
      <w:r w:rsidR="00C202F0">
        <w:rPr>
          <w:rFonts w:hint="eastAsia"/>
        </w:rPr>
        <w:t>XGBoost</w:t>
      </w:r>
      <w:r w:rsidR="00C202F0">
        <w:rPr>
          <w:rFonts w:hint="eastAsia"/>
        </w:rPr>
        <w:t>模型存在的不足</w:t>
      </w:r>
      <w:r w:rsidR="00135E2E">
        <w:rPr>
          <w:rFonts w:hint="eastAsia"/>
        </w:rPr>
        <w:t>。</w:t>
      </w:r>
    </w:p>
    <w:p w14:paraId="535055A9" w14:textId="19E12D9F" w:rsidR="00C6030D" w:rsidRDefault="00C6030D" w:rsidP="00554A06">
      <w:pPr>
        <w:pStyle w:val="07415"/>
        <w:ind w:firstLine="480"/>
        <w:jc w:val="both"/>
      </w:pPr>
      <w:r>
        <w:rPr>
          <w:rFonts w:hint="eastAsia"/>
        </w:rPr>
        <w:t>本文对所提出的融合</w:t>
      </w:r>
      <w:r w:rsidR="00EC41D3">
        <w:rPr>
          <w:rFonts w:hint="eastAsia"/>
        </w:rPr>
        <w:t>打分</w:t>
      </w:r>
      <w:r w:rsidR="00080F66">
        <w:rPr>
          <w:rFonts w:hint="eastAsia"/>
        </w:rPr>
        <w:t>模型的预测精准度</w:t>
      </w:r>
      <w:r>
        <w:rPr>
          <w:rFonts w:hint="eastAsia"/>
        </w:rPr>
        <w:t>和</w:t>
      </w:r>
      <w:r w:rsidR="008F79BB">
        <w:rPr>
          <w:rFonts w:hint="eastAsia"/>
        </w:rPr>
        <w:t>模型</w:t>
      </w:r>
      <w:r>
        <w:rPr>
          <w:rFonts w:hint="eastAsia"/>
        </w:rPr>
        <w:t>分层结构</w:t>
      </w:r>
      <w:r w:rsidR="00D3532F">
        <w:rPr>
          <w:rFonts w:hint="eastAsia"/>
        </w:rPr>
        <w:t>设计</w:t>
      </w:r>
      <w:r>
        <w:rPr>
          <w:rFonts w:hint="eastAsia"/>
        </w:rPr>
        <w:t>的计算效率进行了实验测试。</w:t>
      </w:r>
      <w:r w:rsidR="006127F5">
        <w:rPr>
          <w:rFonts w:hint="eastAsia"/>
        </w:rPr>
        <w:t>模型</w:t>
      </w:r>
      <w:r w:rsidR="00080F66">
        <w:rPr>
          <w:rFonts w:hint="eastAsia"/>
        </w:rPr>
        <w:t>预测精准度</w:t>
      </w:r>
      <w:r w:rsidR="006127F5">
        <w:rPr>
          <w:rFonts w:hint="eastAsia"/>
        </w:rPr>
        <w:t>实验部分使用上文介绍的四个数据集对融合打分模型</w:t>
      </w:r>
      <w:r w:rsidR="006127F5">
        <w:rPr>
          <w:rFonts w:hint="eastAsia"/>
        </w:rPr>
        <w:lastRenderedPageBreak/>
        <w:t>的效果进行了测试</w:t>
      </w:r>
      <w:r w:rsidR="0050605A">
        <w:rPr>
          <w:rFonts w:hint="eastAsia"/>
        </w:rPr>
        <w:t>，</w:t>
      </w:r>
      <w:r w:rsidR="00E16F2D">
        <w:rPr>
          <w:rFonts w:hint="eastAsia"/>
        </w:rPr>
        <w:t>评价指标分别使用准确率和</w:t>
      </w:r>
      <w:r w:rsidR="00E16F2D">
        <w:rPr>
          <w:rFonts w:hint="eastAsia"/>
        </w:rPr>
        <w:t>MAE</w:t>
      </w:r>
      <w:r w:rsidR="00E16F2D">
        <w:rPr>
          <w:rFonts w:hint="eastAsia"/>
        </w:rPr>
        <w:t>，</w:t>
      </w:r>
      <w:r w:rsidR="0050605A">
        <w:rPr>
          <w:rFonts w:hint="eastAsia"/>
        </w:rPr>
        <w:t>同时</w:t>
      </w:r>
      <w:r w:rsidR="00E16F2D">
        <w:rPr>
          <w:rFonts w:hint="eastAsia"/>
        </w:rPr>
        <w:t>以各数据集上误差最小的单模型为基准计算提升比</w:t>
      </w:r>
      <w:r w:rsidR="00E7590C">
        <w:rPr>
          <w:rFonts w:hint="eastAsia"/>
        </w:rPr>
        <w:t>，实验结果如下表所示。</w:t>
      </w:r>
    </w:p>
    <w:p w14:paraId="75D7D0FF" w14:textId="22CDCC45" w:rsidR="008A2E7B" w:rsidRPr="008A2E7B" w:rsidRDefault="008A2E7B" w:rsidP="0019417F">
      <w:pPr>
        <w:pStyle w:val="07415"/>
        <w:ind w:firstLineChars="0" w:firstLine="0"/>
        <w:jc w:val="center"/>
        <w:rPr>
          <w:rFonts w:ascii="楷体_GB2312" w:eastAsia="楷体_GB2312" w:hAnsi="楷体" w:cs="Times New Roman"/>
          <w:sz w:val="21"/>
          <w:szCs w:val="21"/>
        </w:rPr>
      </w:pPr>
      <w:r>
        <w:rPr>
          <w:rFonts w:ascii="楷体_GB2312" w:eastAsia="楷体_GB2312" w:cs="Times New Roman" w:hint="eastAsia"/>
          <w:sz w:val="21"/>
          <w:szCs w:val="21"/>
        </w:rPr>
        <w:t>表</w:t>
      </w:r>
      <w:r>
        <w:rPr>
          <w:rFonts w:ascii="楷体_GB2312" w:eastAsia="楷体_GB2312" w:cs="Times New Roman"/>
          <w:sz w:val="21"/>
          <w:szCs w:val="21"/>
        </w:rPr>
        <w:t>4</w:t>
      </w:r>
      <w:r>
        <w:rPr>
          <w:rFonts w:ascii="楷体_GB2312" w:eastAsia="楷体_GB2312" w:cs="Times New Roman" w:hint="eastAsia"/>
          <w:sz w:val="21"/>
          <w:szCs w:val="21"/>
        </w:rPr>
        <w:t>-6</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融合模型预测精准度实验</w:t>
      </w:r>
    </w:p>
    <w:tbl>
      <w:tblPr>
        <w:tblStyle w:val="af4"/>
        <w:tblW w:w="8858" w:type="dxa"/>
        <w:jc w:val="center"/>
        <w:tblLook w:val="04A0" w:firstRow="1" w:lastRow="0" w:firstColumn="1" w:lastColumn="0" w:noHBand="0" w:noVBand="1"/>
      </w:tblPr>
      <w:tblGrid>
        <w:gridCol w:w="1696"/>
        <w:gridCol w:w="1276"/>
        <w:gridCol w:w="2126"/>
        <w:gridCol w:w="1985"/>
        <w:gridCol w:w="1775"/>
      </w:tblGrid>
      <w:tr w:rsidR="00AE087D" w14:paraId="76D99317" w14:textId="77777777" w:rsidTr="005939CC">
        <w:trPr>
          <w:trHeight w:val="631"/>
          <w:jc w:val="center"/>
        </w:trPr>
        <w:tc>
          <w:tcPr>
            <w:tcW w:w="1696" w:type="dxa"/>
            <w:shd w:val="clear" w:color="auto" w:fill="BDD6EE" w:themeFill="accent1" w:themeFillTint="66"/>
            <w:vAlign w:val="center"/>
          </w:tcPr>
          <w:p w14:paraId="50D472BF" w14:textId="1CAD000B" w:rsidR="00AE087D" w:rsidRPr="009D4C27" w:rsidRDefault="00AE087D" w:rsidP="00375739">
            <w:pPr>
              <w:pStyle w:val="07415"/>
              <w:ind w:firstLineChars="0" w:firstLine="0"/>
              <w:jc w:val="center"/>
              <w:rPr>
                <w:b/>
                <w:sz w:val="21"/>
                <w:szCs w:val="21"/>
              </w:rPr>
            </w:pPr>
            <w:r w:rsidRPr="009D4C27">
              <w:rPr>
                <w:rFonts w:hint="eastAsia"/>
                <w:b/>
                <w:sz w:val="21"/>
                <w:szCs w:val="21"/>
              </w:rPr>
              <w:t>数据集</w:t>
            </w:r>
          </w:p>
        </w:tc>
        <w:tc>
          <w:tcPr>
            <w:tcW w:w="1276" w:type="dxa"/>
            <w:shd w:val="clear" w:color="auto" w:fill="BDD6EE" w:themeFill="accent1" w:themeFillTint="66"/>
            <w:vAlign w:val="center"/>
          </w:tcPr>
          <w:p w14:paraId="0142EE9E" w14:textId="3578C305" w:rsidR="00AE087D" w:rsidRPr="009D4C27" w:rsidRDefault="00AE087D" w:rsidP="00375739">
            <w:pPr>
              <w:pStyle w:val="07415"/>
              <w:ind w:firstLineChars="0" w:firstLine="0"/>
              <w:jc w:val="center"/>
              <w:rPr>
                <w:b/>
                <w:sz w:val="21"/>
                <w:szCs w:val="21"/>
              </w:rPr>
            </w:pPr>
            <w:r w:rsidRPr="009D4C27">
              <w:rPr>
                <w:rFonts w:hint="eastAsia"/>
                <w:b/>
                <w:sz w:val="21"/>
                <w:szCs w:val="21"/>
              </w:rPr>
              <w:t>评价指标</w:t>
            </w:r>
          </w:p>
        </w:tc>
        <w:tc>
          <w:tcPr>
            <w:tcW w:w="2126" w:type="dxa"/>
            <w:shd w:val="clear" w:color="auto" w:fill="BDD6EE" w:themeFill="accent1" w:themeFillTint="66"/>
            <w:vAlign w:val="center"/>
          </w:tcPr>
          <w:p w14:paraId="7FC8E615" w14:textId="60C0AF72" w:rsidR="00AE087D" w:rsidRPr="009D4C27" w:rsidRDefault="00AE087D" w:rsidP="00375739">
            <w:pPr>
              <w:pStyle w:val="07415"/>
              <w:ind w:firstLineChars="0" w:firstLine="0"/>
              <w:jc w:val="center"/>
              <w:rPr>
                <w:b/>
                <w:sz w:val="21"/>
                <w:szCs w:val="21"/>
              </w:rPr>
            </w:pPr>
            <w:r w:rsidRPr="009D4C27">
              <w:rPr>
                <w:rFonts w:hint="eastAsia"/>
                <w:b/>
                <w:sz w:val="21"/>
                <w:szCs w:val="21"/>
              </w:rPr>
              <w:t>单模型最优结果</w:t>
            </w:r>
          </w:p>
        </w:tc>
        <w:tc>
          <w:tcPr>
            <w:tcW w:w="1985" w:type="dxa"/>
            <w:shd w:val="clear" w:color="auto" w:fill="BDD6EE" w:themeFill="accent1" w:themeFillTint="66"/>
            <w:vAlign w:val="center"/>
          </w:tcPr>
          <w:p w14:paraId="592FA6CB" w14:textId="1BD7E914" w:rsidR="00AE087D" w:rsidRPr="009D4C27" w:rsidRDefault="00AE087D" w:rsidP="00375739">
            <w:pPr>
              <w:pStyle w:val="07415"/>
              <w:ind w:firstLineChars="0" w:firstLine="0"/>
              <w:jc w:val="center"/>
              <w:rPr>
                <w:b/>
                <w:sz w:val="21"/>
                <w:szCs w:val="21"/>
              </w:rPr>
            </w:pPr>
            <w:r w:rsidRPr="009D4C27">
              <w:rPr>
                <w:rFonts w:hint="eastAsia"/>
                <w:b/>
                <w:sz w:val="21"/>
                <w:szCs w:val="21"/>
              </w:rPr>
              <w:t>融合模型结果</w:t>
            </w:r>
          </w:p>
        </w:tc>
        <w:tc>
          <w:tcPr>
            <w:tcW w:w="1775" w:type="dxa"/>
            <w:shd w:val="clear" w:color="auto" w:fill="BDD6EE" w:themeFill="accent1" w:themeFillTint="66"/>
            <w:vAlign w:val="center"/>
          </w:tcPr>
          <w:p w14:paraId="141EA62C" w14:textId="4A8D425E" w:rsidR="00AE087D" w:rsidRPr="009D4C27" w:rsidRDefault="00AE087D" w:rsidP="00375739">
            <w:pPr>
              <w:pStyle w:val="07415"/>
              <w:ind w:firstLineChars="0" w:firstLine="0"/>
              <w:jc w:val="center"/>
              <w:rPr>
                <w:b/>
                <w:sz w:val="21"/>
                <w:szCs w:val="21"/>
              </w:rPr>
            </w:pPr>
            <w:r w:rsidRPr="009D4C27">
              <w:rPr>
                <w:rFonts w:hint="eastAsia"/>
                <w:b/>
                <w:sz w:val="21"/>
                <w:szCs w:val="21"/>
              </w:rPr>
              <w:t>提升比</w:t>
            </w:r>
            <w:r w:rsidR="00452BF7" w:rsidRPr="009D4C27">
              <w:rPr>
                <w:rFonts w:hint="eastAsia"/>
                <w:b/>
                <w:sz w:val="21"/>
                <w:szCs w:val="21"/>
              </w:rPr>
              <w:t>（</w:t>
            </w:r>
            <w:r w:rsidR="00452BF7" w:rsidRPr="009D4C27">
              <w:rPr>
                <w:rFonts w:hint="eastAsia"/>
                <w:b/>
                <w:sz w:val="21"/>
                <w:szCs w:val="21"/>
              </w:rPr>
              <w:t>%</w:t>
            </w:r>
            <w:r w:rsidR="00452BF7" w:rsidRPr="009D4C27">
              <w:rPr>
                <w:rFonts w:hint="eastAsia"/>
                <w:b/>
                <w:sz w:val="21"/>
                <w:szCs w:val="21"/>
              </w:rPr>
              <w:t>）</w:t>
            </w:r>
          </w:p>
        </w:tc>
      </w:tr>
      <w:tr w:rsidR="00AE087D" w14:paraId="7ECDEF01" w14:textId="77777777" w:rsidTr="005939CC">
        <w:trPr>
          <w:jc w:val="center"/>
        </w:trPr>
        <w:tc>
          <w:tcPr>
            <w:tcW w:w="1696" w:type="dxa"/>
            <w:vAlign w:val="center"/>
          </w:tcPr>
          <w:p w14:paraId="13ECC089" w14:textId="1739CDAC" w:rsidR="00AE087D" w:rsidRPr="009D4C27" w:rsidRDefault="00452BF7" w:rsidP="00375739">
            <w:pPr>
              <w:pStyle w:val="07415"/>
              <w:ind w:firstLineChars="0" w:firstLine="0"/>
              <w:jc w:val="center"/>
              <w:rPr>
                <w:sz w:val="21"/>
                <w:szCs w:val="21"/>
              </w:rPr>
            </w:pPr>
            <w:r w:rsidRPr="009D4C27">
              <w:rPr>
                <w:rFonts w:hint="eastAsia"/>
                <w:sz w:val="21"/>
                <w:szCs w:val="21"/>
              </w:rPr>
              <w:t>Adult</w:t>
            </w:r>
          </w:p>
        </w:tc>
        <w:tc>
          <w:tcPr>
            <w:tcW w:w="1276" w:type="dxa"/>
            <w:vAlign w:val="center"/>
          </w:tcPr>
          <w:p w14:paraId="7CA2FFE3" w14:textId="6BE7A0F9" w:rsidR="00AE087D" w:rsidRPr="009D4C27" w:rsidRDefault="00452BF7" w:rsidP="00375739">
            <w:pPr>
              <w:pStyle w:val="07415"/>
              <w:ind w:firstLineChars="0" w:firstLine="0"/>
              <w:jc w:val="center"/>
              <w:rPr>
                <w:sz w:val="21"/>
                <w:szCs w:val="21"/>
              </w:rPr>
            </w:pPr>
            <w:r w:rsidRPr="009D4C27">
              <w:rPr>
                <w:rFonts w:hint="eastAsia"/>
                <w:sz w:val="21"/>
                <w:szCs w:val="21"/>
              </w:rPr>
              <w:t>准确率</w:t>
            </w:r>
          </w:p>
        </w:tc>
        <w:tc>
          <w:tcPr>
            <w:tcW w:w="2126" w:type="dxa"/>
            <w:vAlign w:val="center"/>
          </w:tcPr>
          <w:p w14:paraId="143FA98B" w14:textId="3FF74D64" w:rsidR="00AE087D" w:rsidRPr="009D4C27" w:rsidRDefault="00F84E83" w:rsidP="00375739">
            <w:pPr>
              <w:pStyle w:val="07415"/>
              <w:ind w:firstLineChars="0" w:firstLine="0"/>
              <w:jc w:val="center"/>
              <w:rPr>
                <w:sz w:val="21"/>
                <w:szCs w:val="21"/>
              </w:rPr>
            </w:pPr>
            <w:r w:rsidRPr="009D4C27">
              <w:rPr>
                <w:rFonts w:hint="eastAsia"/>
                <w:sz w:val="21"/>
                <w:szCs w:val="21"/>
              </w:rPr>
              <w:t>0.9286</w:t>
            </w:r>
          </w:p>
        </w:tc>
        <w:tc>
          <w:tcPr>
            <w:tcW w:w="1985" w:type="dxa"/>
            <w:vAlign w:val="center"/>
          </w:tcPr>
          <w:p w14:paraId="6957F98F" w14:textId="069CC117" w:rsidR="00AE087D" w:rsidRPr="009D4C27" w:rsidRDefault="00C25C4B" w:rsidP="00375739">
            <w:pPr>
              <w:pStyle w:val="07415"/>
              <w:ind w:firstLineChars="0" w:firstLine="0"/>
              <w:jc w:val="center"/>
              <w:rPr>
                <w:sz w:val="21"/>
                <w:szCs w:val="21"/>
              </w:rPr>
            </w:pPr>
            <w:r w:rsidRPr="009D4C27">
              <w:rPr>
                <w:rFonts w:hint="eastAsia"/>
                <w:sz w:val="21"/>
                <w:szCs w:val="21"/>
              </w:rPr>
              <w:t>0.9304</w:t>
            </w:r>
          </w:p>
        </w:tc>
        <w:tc>
          <w:tcPr>
            <w:tcW w:w="1775" w:type="dxa"/>
            <w:vAlign w:val="center"/>
          </w:tcPr>
          <w:p w14:paraId="6F0DC866" w14:textId="4188A67F" w:rsidR="00AE087D" w:rsidRPr="009D4C27" w:rsidRDefault="00C25C4B" w:rsidP="00375739">
            <w:pPr>
              <w:pStyle w:val="07415"/>
              <w:ind w:firstLineChars="0" w:firstLine="0"/>
              <w:jc w:val="center"/>
              <w:rPr>
                <w:sz w:val="21"/>
                <w:szCs w:val="21"/>
              </w:rPr>
            </w:pPr>
            <w:r w:rsidRPr="009D4C27">
              <w:rPr>
                <w:rFonts w:hint="eastAsia"/>
                <w:sz w:val="21"/>
                <w:szCs w:val="21"/>
              </w:rPr>
              <w:t>0.19</w:t>
            </w:r>
          </w:p>
        </w:tc>
      </w:tr>
      <w:tr w:rsidR="00AE087D" w14:paraId="33D7CD55" w14:textId="77777777" w:rsidTr="005939CC">
        <w:trPr>
          <w:jc w:val="center"/>
        </w:trPr>
        <w:tc>
          <w:tcPr>
            <w:tcW w:w="1696" w:type="dxa"/>
            <w:vAlign w:val="center"/>
          </w:tcPr>
          <w:p w14:paraId="3D57069B" w14:textId="22DFF97E" w:rsidR="00AE087D" w:rsidRPr="009D4C27" w:rsidRDefault="00452BF7" w:rsidP="00375739">
            <w:pPr>
              <w:pStyle w:val="07415"/>
              <w:ind w:firstLineChars="0" w:firstLine="0"/>
              <w:jc w:val="center"/>
              <w:rPr>
                <w:sz w:val="21"/>
                <w:szCs w:val="21"/>
              </w:rPr>
            </w:pPr>
            <w:r w:rsidRPr="009D4C27">
              <w:rPr>
                <w:rFonts w:hint="eastAsia"/>
                <w:sz w:val="21"/>
                <w:szCs w:val="21"/>
              </w:rPr>
              <w:t>Cancer</w:t>
            </w:r>
          </w:p>
        </w:tc>
        <w:tc>
          <w:tcPr>
            <w:tcW w:w="1276" w:type="dxa"/>
            <w:vAlign w:val="center"/>
          </w:tcPr>
          <w:p w14:paraId="4EA52AEB" w14:textId="30176293" w:rsidR="00AE087D" w:rsidRPr="009D4C27" w:rsidRDefault="00452BF7" w:rsidP="00375739">
            <w:pPr>
              <w:pStyle w:val="07415"/>
              <w:ind w:firstLineChars="0" w:firstLine="0"/>
              <w:jc w:val="center"/>
              <w:rPr>
                <w:sz w:val="21"/>
                <w:szCs w:val="21"/>
              </w:rPr>
            </w:pPr>
            <w:r w:rsidRPr="009D4C27">
              <w:rPr>
                <w:rFonts w:hint="eastAsia"/>
                <w:sz w:val="21"/>
                <w:szCs w:val="21"/>
              </w:rPr>
              <w:t>准确率</w:t>
            </w:r>
          </w:p>
        </w:tc>
        <w:tc>
          <w:tcPr>
            <w:tcW w:w="2126" w:type="dxa"/>
            <w:vAlign w:val="center"/>
          </w:tcPr>
          <w:p w14:paraId="316C6592" w14:textId="0D60DE15" w:rsidR="00AE087D" w:rsidRPr="009D4C27" w:rsidRDefault="00F84E83" w:rsidP="00375739">
            <w:pPr>
              <w:pStyle w:val="07415"/>
              <w:ind w:firstLineChars="0" w:firstLine="0"/>
              <w:jc w:val="center"/>
              <w:rPr>
                <w:sz w:val="21"/>
                <w:szCs w:val="21"/>
              </w:rPr>
            </w:pPr>
            <w:r w:rsidRPr="009D4C27">
              <w:rPr>
                <w:rFonts w:hint="eastAsia"/>
                <w:sz w:val="21"/>
                <w:szCs w:val="21"/>
              </w:rPr>
              <w:t>0.9643</w:t>
            </w:r>
          </w:p>
        </w:tc>
        <w:tc>
          <w:tcPr>
            <w:tcW w:w="1985" w:type="dxa"/>
            <w:vAlign w:val="center"/>
          </w:tcPr>
          <w:p w14:paraId="2681509B" w14:textId="315952FC" w:rsidR="00AE087D" w:rsidRPr="009D4C27" w:rsidRDefault="009047A1" w:rsidP="00375739">
            <w:pPr>
              <w:pStyle w:val="07415"/>
              <w:ind w:firstLineChars="0" w:firstLine="0"/>
              <w:jc w:val="center"/>
              <w:rPr>
                <w:sz w:val="21"/>
                <w:szCs w:val="21"/>
              </w:rPr>
            </w:pPr>
            <w:r w:rsidRPr="009D4C27">
              <w:rPr>
                <w:rFonts w:hint="eastAsia"/>
                <w:sz w:val="21"/>
                <w:szCs w:val="21"/>
              </w:rPr>
              <w:t>0.9681</w:t>
            </w:r>
          </w:p>
        </w:tc>
        <w:tc>
          <w:tcPr>
            <w:tcW w:w="1775" w:type="dxa"/>
            <w:vAlign w:val="center"/>
          </w:tcPr>
          <w:p w14:paraId="49FE177C" w14:textId="4AD15EEB" w:rsidR="00AE087D" w:rsidRPr="009D4C27" w:rsidRDefault="009047A1" w:rsidP="00375739">
            <w:pPr>
              <w:pStyle w:val="07415"/>
              <w:ind w:firstLineChars="0" w:firstLine="0"/>
              <w:jc w:val="center"/>
              <w:rPr>
                <w:sz w:val="21"/>
                <w:szCs w:val="21"/>
              </w:rPr>
            </w:pPr>
            <w:r w:rsidRPr="009D4C27">
              <w:rPr>
                <w:rFonts w:hint="eastAsia"/>
                <w:sz w:val="21"/>
                <w:szCs w:val="21"/>
              </w:rPr>
              <w:t>0.39</w:t>
            </w:r>
          </w:p>
        </w:tc>
      </w:tr>
      <w:tr w:rsidR="00AE087D" w14:paraId="77E406CB" w14:textId="77777777" w:rsidTr="005939CC">
        <w:trPr>
          <w:jc w:val="center"/>
        </w:trPr>
        <w:tc>
          <w:tcPr>
            <w:tcW w:w="1696" w:type="dxa"/>
            <w:vAlign w:val="center"/>
          </w:tcPr>
          <w:p w14:paraId="78ED152F" w14:textId="05731C63" w:rsidR="00AE087D" w:rsidRPr="009D4C27" w:rsidRDefault="00452BF7" w:rsidP="00375739">
            <w:pPr>
              <w:pStyle w:val="07415"/>
              <w:ind w:firstLineChars="0" w:firstLine="0"/>
              <w:jc w:val="center"/>
              <w:rPr>
                <w:sz w:val="21"/>
                <w:szCs w:val="21"/>
              </w:rPr>
            </w:pPr>
            <w:r w:rsidRPr="009D4C27">
              <w:rPr>
                <w:rFonts w:hint="eastAsia"/>
                <w:sz w:val="21"/>
                <w:szCs w:val="21"/>
              </w:rPr>
              <w:t>森林火灾</w:t>
            </w:r>
          </w:p>
        </w:tc>
        <w:tc>
          <w:tcPr>
            <w:tcW w:w="1276" w:type="dxa"/>
            <w:vAlign w:val="center"/>
          </w:tcPr>
          <w:p w14:paraId="3A52AE13" w14:textId="0C2D6D75" w:rsidR="00AE087D" w:rsidRPr="009D4C27" w:rsidRDefault="00452BF7" w:rsidP="00375739">
            <w:pPr>
              <w:pStyle w:val="07415"/>
              <w:ind w:firstLineChars="0" w:firstLine="0"/>
              <w:jc w:val="center"/>
              <w:rPr>
                <w:sz w:val="21"/>
                <w:szCs w:val="21"/>
              </w:rPr>
            </w:pPr>
            <w:r w:rsidRPr="009D4C27">
              <w:rPr>
                <w:rFonts w:hint="eastAsia"/>
                <w:sz w:val="21"/>
                <w:szCs w:val="21"/>
              </w:rPr>
              <w:t>MAE</w:t>
            </w:r>
          </w:p>
        </w:tc>
        <w:tc>
          <w:tcPr>
            <w:tcW w:w="2126" w:type="dxa"/>
            <w:vAlign w:val="center"/>
          </w:tcPr>
          <w:p w14:paraId="10ECEE70" w14:textId="58347C8E" w:rsidR="00AE087D" w:rsidRPr="009D4C27" w:rsidRDefault="00F84E83" w:rsidP="00375739">
            <w:pPr>
              <w:pStyle w:val="07415"/>
              <w:ind w:firstLineChars="0" w:firstLine="0"/>
              <w:jc w:val="center"/>
              <w:rPr>
                <w:sz w:val="21"/>
                <w:szCs w:val="21"/>
              </w:rPr>
            </w:pPr>
            <w:r w:rsidRPr="009D4C27">
              <w:rPr>
                <w:rFonts w:hint="eastAsia"/>
                <w:sz w:val="21"/>
                <w:szCs w:val="21"/>
              </w:rPr>
              <w:t>14.23</w:t>
            </w:r>
          </w:p>
        </w:tc>
        <w:tc>
          <w:tcPr>
            <w:tcW w:w="1985" w:type="dxa"/>
            <w:vAlign w:val="center"/>
          </w:tcPr>
          <w:p w14:paraId="6C8408DD" w14:textId="4AF3319F" w:rsidR="00AE087D" w:rsidRPr="009D4C27" w:rsidRDefault="009047A1" w:rsidP="00375739">
            <w:pPr>
              <w:pStyle w:val="07415"/>
              <w:ind w:firstLineChars="0" w:firstLine="0"/>
              <w:jc w:val="center"/>
              <w:rPr>
                <w:sz w:val="21"/>
                <w:szCs w:val="21"/>
              </w:rPr>
            </w:pPr>
            <w:r w:rsidRPr="009D4C27">
              <w:rPr>
                <w:rFonts w:hint="eastAsia"/>
                <w:sz w:val="21"/>
                <w:szCs w:val="21"/>
              </w:rPr>
              <w:t>13.56</w:t>
            </w:r>
          </w:p>
        </w:tc>
        <w:tc>
          <w:tcPr>
            <w:tcW w:w="1775" w:type="dxa"/>
            <w:vAlign w:val="center"/>
          </w:tcPr>
          <w:p w14:paraId="2054FFBF" w14:textId="46A84C6C" w:rsidR="00AE087D" w:rsidRPr="009D4C27" w:rsidRDefault="00C25C4B" w:rsidP="00375739">
            <w:pPr>
              <w:pStyle w:val="07415"/>
              <w:ind w:firstLineChars="0" w:firstLine="0"/>
              <w:jc w:val="center"/>
              <w:rPr>
                <w:sz w:val="21"/>
                <w:szCs w:val="21"/>
              </w:rPr>
            </w:pPr>
            <w:r w:rsidRPr="009D4C27">
              <w:rPr>
                <w:rFonts w:hint="eastAsia"/>
                <w:sz w:val="21"/>
                <w:szCs w:val="21"/>
              </w:rPr>
              <w:t>4.71</w:t>
            </w:r>
          </w:p>
        </w:tc>
      </w:tr>
      <w:tr w:rsidR="00AE087D" w14:paraId="576D3A3E" w14:textId="77777777" w:rsidTr="005939CC">
        <w:trPr>
          <w:jc w:val="center"/>
        </w:trPr>
        <w:tc>
          <w:tcPr>
            <w:tcW w:w="1696" w:type="dxa"/>
            <w:vAlign w:val="center"/>
          </w:tcPr>
          <w:p w14:paraId="01E593BC" w14:textId="3008F2AA" w:rsidR="00AE087D" w:rsidRPr="009D4C27" w:rsidRDefault="00452BF7" w:rsidP="00375739">
            <w:pPr>
              <w:pStyle w:val="07415"/>
              <w:ind w:firstLineChars="0" w:firstLine="0"/>
              <w:jc w:val="center"/>
              <w:rPr>
                <w:sz w:val="21"/>
                <w:szCs w:val="21"/>
              </w:rPr>
            </w:pPr>
            <w:r w:rsidRPr="009D4C27">
              <w:rPr>
                <w:rFonts w:hint="eastAsia"/>
                <w:sz w:val="21"/>
                <w:szCs w:val="21"/>
              </w:rPr>
              <w:t>葡萄酒质量</w:t>
            </w:r>
          </w:p>
        </w:tc>
        <w:tc>
          <w:tcPr>
            <w:tcW w:w="1276" w:type="dxa"/>
            <w:vAlign w:val="center"/>
          </w:tcPr>
          <w:p w14:paraId="5F613BAE" w14:textId="45CCE2FE" w:rsidR="00AE087D" w:rsidRPr="009D4C27" w:rsidRDefault="00452BF7" w:rsidP="00375739">
            <w:pPr>
              <w:pStyle w:val="07415"/>
              <w:ind w:firstLineChars="0" w:firstLine="0"/>
              <w:jc w:val="center"/>
              <w:rPr>
                <w:sz w:val="21"/>
                <w:szCs w:val="21"/>
              </w:rPr>
            </w:pPr>
            <w:r w:rsidRPr="009D4C27">
              <w:rPr>
                <w:rFonts w:hint="eastAsia"/>
                <w:sz w:val="21"/>
                <w:szCs w:val="21"/>
              </w:rPr>
              <w:t>MAE</w:t>
            </w:r>
          </w:p>
        </w:tc>
        <w:tc>
          <w:tcPr>
            <w:tcW w:w="2126" w:type="dxa"/>
            <w:vAlign w:val="center"/>
          </w:tcPr>
          <w:p w14:paraId="303B7EBF" w14:textId="709B44E0" w:rsidR="00AE087D" w:rsidRPr="009D4C27" w:rsidRDefault="00F84E83" w:rsidP="00375739">
            <w:pPr>
              <w:pStyle w:val="07415"/>
              <w:ind w:firstLineChars="0" w:firstLine="0"/>
              <w:jc w:val="center"/>
              <w:rPr>
                <w:sz w:val="21"/>
                <w:szCs w:val="21"/>
              </w:rPr>
            </w:pPr>
            <w:r w:rsidRPr="009D4C27">
              <w:rPr>
                <w:rFonts w:hint="eastAsia"/>
                <w:sz w:val="21"/>
                <w:szCs w:val="21"/>
              </w:rPr>
              <w:t>0.5085</w:t>
            </w:r>
          </w:p>
        </w:tc>
        <w:tc>
          <w:tcPr>
            <w:tcW w:w="1985" w:type="dxa"/>
            <w:vAlign w:val="center"/>
          </w:tcPr>
          <w:p w14:paraId="757A2B84" w14:textId="63640BB6" w:rsidR="00AE087D" w:rsidRPr="009D4C27" w:rsidRDefault="00C25C4B" w:rsidP="00375739">
            <w:pPr>
              <w:pStyle w:val="07415"/>
              <w:ind w:firstLineChars="0" w:firstLine="0"/>
              <w:jc w:val="center"/>
              <w:rPr>
                <w:sz w:val="21"/>
                <w:szCs w:val="21"/>
              </w:rPr>
            </w:pPr>
            <w:r w:rsidRPr="009D4C27">
              <w:rPr>
                <w:rFonts w:hint="eastAsia"/>
                <w:sz w:val="21"/>
                <w:szCs w:val="21"/>
              </w:rPr>
              <w:t>0.5063</w:t>
            </w:r>
          </w:p>
        </w:tc>
        <w:tc>
          <w:tcPr>
            <w:tcW w:w="1775" w:type="dxa"/>
            <w:vAlign w:val="center"/>
          </w:tcPr>
          <w:p w14:paraId="6AE467C1" w14:textId="102240D4" w:rsidR="00AE087D" w:rsidRPr="009D4C27" w:rsidRDefault="00C25C4B" w:rsidP="00375739">
            <w:pPr>
              <w:pStyle w:val="07415"/>
              <w:ind w:firstLineChars="0" w:firstLine="0"/>
              <w:jc w:val="center"/>
              <w:rPr>
                <w:sz w:val="21"/>
                <w:szCs w:val="21"/>
              </w:rPr>
            </w:pPr>
            <w:r w:rsidRPr="009D4C27">
              <w:rPr>
                <w:rFonts w:hint="eastAsia"/>
                <w:sz w:val="21"/>
                <w:szCs w:val="21"/>
              </w:rPr>
              <w:t>0.43</w:t>
            </w:r>
          </w:p>
        </w:tc>
      </w:tr>
    </w:tbl>
    <w:p w14:paraId="0B2FAC08" w14:textId="5D47090A" w:rsidR="00306C0D" w:rsidRDefault="00524F59" w:rsidP="00FB1083">
      <w:pPr>
        <w:pStyle w:val="07415"/>
        <w:ind w:firstLine="480"/>
        <w:jc w:val="both"/>
      </w:pPr>
      <w:r>
        <w:t>实验结果显示</w:t>
      </w:r>
      <w:r>
        <w:rPr>
          <w:rFonts w:hint="eastAsia"/>
        </w:rPr>
        <w:t>，融合模型</w:t>
      </w:r>
      <w:r>
        <w:t>在全部四个测试数据集上均取得了优于单</w:t>
      </w:r>
      <w:r w:rsidR="00A93CA6">
        <w:t>一</w:t>
      </w:r>
      <w:r>
        <w:t>模型的预测效果</w:t>
      </w:r>
      <w:r w:rsidR="00D844D3">
        <w:rPr>
          <w:rFonts w:hint="eastAsia"/>
        </w:rPr>
        <w:t>，</w:t>
      </w:r>
      <w:r w:rsidR="00D844D3">
        <w:t>验证了</w:t>
      </w:r>
      <w:r w:rsidR="00D17C03">
        <w:t>本文</w:t>
      </w:r>
      <w:r w:rsidR="00562EE0">
        <w:t>所提出的</w:t>
      </w:r>
      <w:r w:rsidR="00D844D3">
        <w:t>模型融合方法的有效性</w:t>
      </w:r>
      <w:r>
        <w:rPr>
          <w:rFonts w:hint="eastAsia"/>
        </w:rPr>
        <w:t>。</w:t>
      </w:r>
      <w:r w:rsidR="00163FAD">
        <w:rPr>
          <w:rFonts w:hint="eastAsia"/>
        </w:rPr>
        <w:t>其中，</w:t>
      </w:r>
      <w:r w:rsidR="00AA3882">
        <w:rPr>
          <w:rFonts w:hint="eastAsia"/>
        </w:rPr>
        <w:t>因为</w:t>
      </w:r>
      <w:r w:rsidR="00FC28B3">
        <w:rPr>
          <w:rFonts w:hint="eastAsia"/>
        </w:rPr>
        <w:t>各单模型在森林火灾数据集上的预测误差较大，融合模型</w:t>
      </w:r>
      <w:r w:rsidR="00140D99">
        <w:rPr>
          <w:rFonts w:hint="eastAsia"/>
        </w:rPr>
        <w:t>在该数据集上</w:t>
      </w:r>
      <w:r w:rsidR="00FC28B3">
        <w:rPr>
          <w:rFonts w:hint="eastAsia"/>
        </w:rPr>
        <w:t>的</w:t>
      </w:r>
      <w:r w:rsidR="00F83041">
        <w:rPr>
          <w:rFonts w:hint="eastAsia"/>
        </w:rPr>
        <w:t>预测</w:t>
      </w:r>
      <w:r w:rsidR="00FC28B3">
        <w:rPr>
          <w:rFonts w:hint="eastAsia"/>
        </w:rPr>
        <w:t>效果提升最为显著，提升比达</w:t>
      </w:r>
      <w:r w:rsidR="00FC28B3">
        <w:rPr>
          <w:rFonts w:hint="eastAsia"/>
        </w:rPr>
        <w:t>4.71%</w:t>
      </w:r>
      <w:r w:rsidR="00FC28B3">
        <w:rPr>
          <w:rFonts w:hint="eastAsia"/>
        </w:rPr>
        <w:t>。</w:t>
      </w:r>
      <w:r w:rsidR="007929DA">
        <w:rPr>
          <w:rFonts w:hint="eastAsia"/>
        </w:rPr>
        <w:t>同时，在</w:t>
      </w:r>
      <w:r w:rsidR="007929DA">
        <w:rPr>
          <w:rFonts w:hint="eastAsia"/>
        </w:rPr>
        <w:t>Cancer</w:t>
      </w:r>
      <w:r w:rsidR="007929DA">
        <w:rPr>
          <w:rFonts w:hint="eastAsia"/>
        </w:rPr>
        <w:t>数据集上，融合模型取得的预测准确率为</w:t>
      </w:r>
      <w:r w:rsidR="00DC6DE1">
        <w:rPr>
          <w:rFonts w:hint="eastAsia"/>
        </w:rPr>
        <w:t>0.9681</w:t>
      </w:r>
      <w:r w:rsidR="007929DA">
        <w:rPr>
          <w:rFonts w:hint="eastAsia"/>
        </w:rPr>
        <w:t>，</w:t>
      </w:r>
      <w:r w:rsidR="00DC6DE1">
        <w:rPr>
          <w:rFonts w:hint="eastAsia"/>
        </w:rPr>
        <w:t>除</w:t>
      </w:r>
      <w:r w:rsidR="003272EC">
        <w:rPr>
          <w:rFonts w:hint="eastAsia"/>
        </w:rPr>
        <w:t>了</w:t>
      </w:r>
      <w:r w:rsidR="00DC6DE1">
        <w:rPr>
          <w:rFonts w:hint="eastAsia"/>
        </w:rPr>
        <w:t>高于单模型的最优结果</w:t>
      </w:r>
      <w:r w:rsidR="00DC6DE1">
        <w:rPr>
          <w:rFonts w:hint="eastAsia"/>
        </w:rPr>
        <w:t>0.9643</w:t>
      </w:r>
      <w:r w:rsidR="00DC6DE1">
        <w:rPr>
          <w:rFonts w:hint="eastAsia"/>
        </w:rPr>
        <w:t>外，</w:t>
      </w:r>
      <w:r w:rsidR="007929DA">
        <w:rPr>
          <w:rFonts w:hint="eastAsia"/>
        </w:rPr>
        <w:t>也高于</w:t>
      </w:r>
      <w:r w:rsidR="00DC6DE1">
        <w:rPr>
          <w:rFonts w:hint="eastAsia"/>
        </w:rPr>
        <w:t>宽度</w:t>
      </w:r>
      <w:r w:rsidR="00DC6DE1">
        <w:rPr>
          <w:rFonts w:hint="eastAsia"/>
        </w:rPr>
        <w:t>&amp;</w:t>
      </w:r>
      <w:r w:rsidR="00DC6DE1">
        <w:rPr>
          <w:rFonts w:hint="eastAsia"/>
        </w:rPr>
        <w:t>深度模型</w:t>
      </w:r>
      <w:r w:rsidR="00E70864">
        <w:rPr>
          <w:rFonts w:hint="eastAsia"/>
        </w:rPr>
        <w:t>的结果</w:t>
      </w:r>
      <w:r w:rsidR="00DC6DE1">
        <w:rPr>
          <w:rFonts w:hint="eastAsia"/>
        </w:rPr>
        <w:t>0.</w:t>
      </w:r>
      <w:r w:rsidR="00DC6DE1">
        <w:t>9672</w:t>
      </w:r>
      <w:r w:rsidR="00D844D3">
        <w:rPr>
          <w:rFonts w:hint="eastAsia"/>
        </w:rPr>
        <w:t>，</w:t>
      </w:r>
      <w:r w:rsidR="003830DE">
        <w:t>这表明</w:t>
      </w:r>
      <w:r w:rsidR="00F5186F">
        <w:t>加入</w:t>
      </w:r>
      <w:r w:rsidR="003830DE">
        <w:t>XGBoost</w:t>
      </w:r>
      <w:r w:rsidR="003830DE">
        <w:t>模型能够在一定程度上进一步提升融合模型的预测效果</w:t>
      </w:r>
      <w:r w:rsidR="003830DE">
        <w:rPr>
          <w:rFonts w:hint="eastAsia"/>
        </w:rPr>
        <w:t>。</w:t>
      </w:r>
    </w:p>
    <w:p w14:paraId="4EC44F1E" w14:textId="09329B54" w:rsidR="00306C0D" w:rsidRDefault="00306C0D" w:rsidP="00FB1083">
      <w:pPr>
        <w:pStyle w:val="07415"/>
        <w:ind w:firstLine="480"/>
        <w:jc w:val="both"/>
      </w:pPr>
      <w:r>
        <w:t>模型计算效率实验部分测试了不同数据规模下</w:t>
      </w:r>
      <w:proofErr w:type="gramStart"/>
      <w:r>
        <w:t>粗排层</w:t>
      </w:r>
      <w:proofErr w:type="gramEnd"/>
      <w:r>
        <w:t>使用的线性模型和</w:t>
      </w:r>
      <w:proofErr w:type="gramStart"/>
      <w:r>
        <w:t>精排层</w:t>
      </w:r>
      <w:proofErr w:type="gramEnd"/>
      <w:r>
        <w:t>使用的融合模型的打分计算耗时</w:t>
      </w:r>
      <w:r w:rsidR="001A493A">
        <w:rPr>
          <w:rFonts w:hint="eastAsia"/>
        </w:rPr>
        <w:t>，</w:t>
      </w:r>
      <w:r w:rsidR="001A493A">
        <w:t>以及在</w:t>
      </w:r>
      <w:r w:rsidR="001A493A">
        <w:t>K</w:t>
      </w:r>
      <w:r w:rsidR="001A493A">
        <w:t>的不同取值下</w:t>
      </w:r>
      <w:r w:rsidR="00CC32FB">
        <w:t>分层</w:t>
      </w:r>
      <w:r w:rsidR="001A493A">
        <w:t>排序打分模型的整体耗时</w:t>
      </w:r>
      <w:r>
        <w:rPr>
          <w:rFonts w:hint="eastAsia"/>
        </w:rPr>
        <w:t>。</w:t>
      </w:r>
      <w:r w:rsidR="00D00E9D">
        <w:rPr>
          <w:rFonts w:hint="eastAsia"/>
        </w:rPr>
        <w:t>实验环境为运行</w:t>
      </w:r>
      <w:r w:rsidR="005C7240">
        <w:rPr>
          <w:rFonts w:hint="eastAsia"/>
        </w:rPr>
        <w:t>64</w:t>
      </w:r>
      <w:r w:rsidR="005C7240">
        <w:rPr>
          <w:rFonts w:hint="eastAsia"/>
        </w:rPr>
        <w:t>位</w:t>
      </w:r>
      <w:r w:rsidR="00D00E9D">
        <w:rPr>
          <w:rFonts w:hint="eastAsia"/>
        </w:rPr>
        <w:t>Windows</w:t>
      </w:r>
      <w:r w:rsidR="00D00E9D">
        <w:t xml:space="preserve"> 10</w:t>
      </w:r>
      <w:r w:rsidR="00D00E9D">
        <w:t>操作系统的桌面计算机</w:t>
      </w:r>
      <w:r w:rsidR="00D00E9D">
        <w:rPr>
          <w:rFonts w:hint="eastAsia"/>
        </w:rPr>
        <w:t>，</w:t>
      </w:r>
      <w:r w:rsidR="00D00E9D">
        <w:t>CPU</w:t>
      </w:r>
      <w:r w:rsidR="00D00E9D">
        <w:t>为</w:t>
      </w:r>
      <w:r w:rsidR="00D00E9D">
        <w:t>Intel Core i5-4590</w:t>
      </w:r>
      <w:r w:rsidR="00D00E9D">
        <w:rPr>
          <w:rFonts w:hint="eastAsia"/>
        </w:rPr>
        <w:t>，频率为</w:t>
      </w:r>
      <w:r w:rsidR="00D00E9D">
        <w:rPr>
          <w:rFonts w:hint="eastAsia"/>
        </w:rPr>
        <w:t>3.30GHz</w:t>
      </w:r>
      <w:r w:rsidR="00D00E9D">
        <w:rPr>
          <w:rFonts w:hint="eastAsia"/>
        </w:rPr>
        <w:t>，</w:t>
      </w:r>
      <w:r w:rsidR="005C7240">
        <w:rPr>
          <w:rFonts w:hint="eastAsia"/>
        </w:rPr>
        <w:t>内存</w:t>
      </w:r>
      <w:r w:rsidR="005C7240">
        <w:rPr>
          <w:rFonts w:hint="eastAsia"/>
        </w:rPr>
        <w:t>8GB</w:t>
      </w:r>
      <w:r w:rsidR="00E4224B">
        <w:rPr>
          <w:rFonts w:hint="eastAsia"/>
        </w:rPr>
        <w:t>。</w:t>
      </w:r>
      <w:r w:rsidR="009A57EC">
        <w:rPr>
          <w:rFonts w:hint="eastAsia"/>
        </w:rPr>
        <w:t>待排序候选项数量从</w:t>
      </w:r>
      <w:r w:rsidR="009A57EC">
        <w:rPr>
          <w:rFonts w:hint="eastAsia"/>
        </w:rPr>
        <w:t>200</w:t>
      </w:r>
      <w:r w:rsidR="009A57EC">
        <w:rPr>
          <w:rFonts w:hint="eastAsia"/>
        </w:rPr>
        <w:t>到</w:t>
      </w:r>
      <w:r w:rsidR="009A57EC">
        <w:rPr>
          <w:rFonts w:hint="eastAsia"/>
        </w:rPr>
        <w:t>1000</w:t>
      </w:r>
      <w:r w:rsidR="009A57EC">
        <w:rPr>
          <w:rFonts w:hint="eastAsia"/>
        </w:rPr>
        <w:t>，每增加</w:t>
      </w:r>
      <w:r w:rsidR="009A57EC">
        <w:rPr>
          <w:rFonts w:hint="eastAsia"/>
        </w:rPr>
        <w:t>200</w:t>
      </w:r>
      <w:r w:rsidR="009A57EC">
        <w:rPr>
          <w:rFonts w:hint="eastAsia"/>
        </w:rPr>
        <w:t>个进行一次实验，</w:t>
      </w:r>
      <w:r w:rsidR="009A57EC">
        <w:rPr>
          <w:rFonts w:hint="eastAsia"/>
        </w:rPr>
        <w:t>K</w:t>
      </w:r>
      <w:r w:rsidR="009A57EC">
        <w:rPr>
          <w:rFonts w:hint="eastAsia"/>
        </w:rPr>
        <w:t>值分别取</w:t>
      </w:r>
      <w:r w:rsidR="009A57EC">
        <w:rPr>
          <w:rFonts w:hint="eastAsia"/>
        </w:rPr>
        <w:t>20</w:t>
      </w:r>
      <w:r w:rsidR="009A57EC">
        <w:rPr>
          <w:rFonts w:hint="eastAsia"/>
        </w:rPr>
        <w:t>、</w:t>
      </w:r>
      <w:r w:rsidR="009A57EC">
        <w:rPr>
          <w:rFonts w:hint="eastAsia"/>
        </w:rPr>
        <w:t>50</w:t>
      </w:r>
      <w:r w:rsidR="009A57EC">
        <w:rPr>
          <w:rFonts w:hint="eastAsia"/>
        </w:rPr>
        <w:t>和</w:t>
      </w:r>
      <w:r w:rsidR="009A57EC">
        <w:rPr>
          <w:rFonts w:hint="eastAsia"/>
        </w:rPr>
        <w:t>100</w:t>
      </w:r>
      <w:r w:rsidR="00BE275D">
        <w:rPr>
          <w:rFonts w:hint="eastAsia"/>
        </w:rPr>
        <w:t>。</w:t>
      </w:r>
      <w:r w:rsidR="00D31AE5">
        <w:rPr>
          <w:rFonts w:hint="eastAsia"/>
        </w:rPr>
        <w:t>为减少随机因素的影响，各组实验重复进行</w:t>
      </w:r>
      <w:r w:rsidR="00D31AE5">
        <w:rPr>
          <w:rFonts w:hint="eastAsia"/>
        </w:rPr>
        <w:t>5</w:t>
      </w:r>
      <w:r w:rsidR="00D31AE5">
        <w:rPr>
          <w:rFonts w:hint="eastAsia"/>
        </w:rPr>
        <w:t>次，记录</w:t>
      </w:r>
      <w:r w:rsidR="00D31AE5">
        <w:rPr>
          <w:rFonts w:hint="eastAsia"/>
        </w:rPr>
        <w:t>5</w:t>
      </w:r>
      <w:r w:rsidR="00D31AE5">
        <w:rPr>
          <w:rFonts w:hint="eastAsia"/>
        </w:rPr>
        <w:t>次实验的平均结果如下表所示。</w:t>
      </w:r>
    </w:p>
    <w:p w14:paraId="57A5D7B7" w14:textId="1F1A80ED" w:rsidR="008A2E7B" w:rsidRPr="008A2E7B" w:rsidRDefault="008A2E7B" w:rsidP="00F8150F">
      <w:pPr>
        <w:pStyle w:val="07415"/>
        <w:ind w:firstLineChars="0" w:firstLine="0"/>
        <w:jc w:val="center"/>
        <w:rPr>
          <w:rFonts w:ascii="楷体_GB2312" w:eastAsia="楷体_GB2312" w:hAnsi="楷体" w:cs="Times New Roman"/>
          <w:sz w:val="21"/>
          <w:szCs w:val="21"/>
        </w:rPr>
      </w:pPr>
      <w:r>
        <w:rPr>
          <w:rFonts w:ascii="楷体_GB2312" w:eastAsia="楷体_GB2312" w:cs="Times New Roman" w:hint="eastAsia"/>
          <w:sz w:val="21"/>
          <w:szCs w:val="21"/>
        </w:rPr>
        <w:t>表</w:t>
      </w:r>
      <w:r>
        <w:rPr>
          <w:rFonts w:ascii="楷体_GB2312" w:eastAsia="楷体_GB2312" w:cs="Times New Roman"/>
          <w:sz w:val="21"/>
          <w:szCs w:val="21"/>
        </w:rPr>
        <w:t>4</w:t>
      </w:r>
      <w:r>
        <w:rPr>
          <w:rFonts w:ascii="楷体_GB2312" w:eastAsia="楷体_GB2312" w:cs="Times New Roman" w:hint="eastAsia"/>
          <w:sz w:val="21"/>
          <w:szCs w:val="21"/>
        </w:rPr>
        <w:t>-7</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融合模型预测精准度实验</w:t>
      </w:r>
    </w:p>
    <w:tbl>
      <w:tblPr>
        <w:tblStyle w:val="af4"/>
        <w:tblW w:w="0" w:type="auto"/>
        <w:jc w:val="center"/>
        <w:tblLook w:val="04A0" w:firstRow="1" w:lastRow="0" w:firstColumn="1" w:lastColumn="0" w:noHBand="0" w:noVBand="1"/>
      </w:tblPr>
      <w:tblGrid>
        <w:gridCol w:w="1463"/>
        <w:gridCol w:w="1463"/>
        <w:gridCol w:w="1463"/>
        <w:gridCol w:w="1463"/>
        <w:gridCol w:w="1463"/>
        <w:gridCol w:w="1463"/>
      </w:tblGrid>
      <w:tr w:rsidR="00295ACF" w:rsidRPr="00295ACF" w14:paraId="398999A8" w14:textId="77777777" w:rsidTr="005C06A1">
        <w:trPr>
          <w:jc w:val="center"/>
        </w:trPr>
        <w:tc>
          <w:tcPr>
            <w:tcW w:w="1463" w:type="dxa"/>
            <w:vMerge w:val="restart"/>
            <w:shd w:val="clear" w:color="auto" w:fill="BDD6EE" w:themeFill="accent1" w:themeFillTint="66"/>
            <w:vAlign w:val="center"/>
          </w:tcPr>
          <w:p w14:paraId="6969A9C7" w14:textId="6A6FD24C" w:rsidR="00295ACF" w:rsidRPr="009D4C27" w:rsidRDefault="00295ACF" w:rsidP="00375739">
            <w:pPr>
              <w:pStyle w:val="07415"/>
              <w:ind w:firstLineChars="0" w:firstLine="0"/>
              <w:jc w:val="center"/>
              <w:rPr>
                <w:b/>
                <w:sz w:val="21"/>
                <w:szCs w:val="21"/>
              </w:rPr>
            </w:pPr>
            <w:r w:rsidRPr="009D4C27">
              <w:rPr>
                <w:rFonts w:hint="eastAsia"/>
                <w:b/>
                <w:sz w:val="21"/>
                <w:szCs w:val="21"/>
              </w:rPr>
              <w:t>候选项数量（</w:t>
            </w:r>
            <w:proofErr w:type="gramStart"/>
            <w:r w:rsidR="009A57EC" w:rsidRPr="009D4C27">
              <w:rPr>
                <w:rFonts w:hint="eastAsia"/>
                <w:b/>
                <w:sz w:val="21"/>
                <w:szCs w:val="21"/>
              </w:rPr>
              <w:t>个</w:t>
            </w:r>
            <w:proofErr w:type="gramEnd"/>
            <w:r w:rsidRPr="009D4C27">
              <w:rPr>
                <w:rFonts w:hint="eastAsia"/>
                <w:b/>
                <w:sz w:val="21"/>
                <w:szCs w:val="21"/>
              </w:rPr>
              <w:t>）</w:t>
            </w:r>
          </w:p>
        </w:tc>
        <w:tc>
          <w:tcPr>
            <w:tcW w:w="7315" w:type="dxa"/>
            <w:gridSpan w:val="5"/>
            <w:shd w:val="clear" w:color="auto" w:fill="BDD6EE" w:themeFill="accent1" w:themeFillTint="66"/>
            <w:vAlign w:val="center"/>
          </w:tcPr>
          <w:p w14:paraId="0D48B663" w14:textId="27EE7062" w:rsidR="00295ACF" w:rsidRPr="009D4C27" w:rsidRDefault="00295ACF" w:rsidP="00375739">
            <w:pPr>
              <w:pStyle w:val="07415"/>
              <w:ind w:firstLineChars="0" w:firstLine="0"/>
              <w:jc w:val="center"/>
              <w:rPr>
                <w:b/>
                <w:sz w:val="21"/>
                <w:szCs w:val="21"/>
              </w:rPr>
            </w:pPr>
            <w:r w:rsidRPr="009D4C27">
              <w:rPr>
                <w:rFonts w:hint="eastAsia"/>
                <w:b/>
                <w:sz w:val="21"/>
                <w:szCs w:val="21"/>
              </w:rPr>
              <w:t>打分计算耗时（毫秒）</w:t>
            </w:r>
          </w:p>
        </w:tc>
      </w:tr>
      <w:tr w:rsidR="00295ACF" w14:paraId="1E7D9C64" w14:textId="77777777" w:rsidTr="005C06A1">
        <w:trPr>
          <w:jc w:val="center"/>
        </w:trPr>
        <w:tc>
          <w:tcPr>
            <w:tcW w:w="1463" w:type="dxa"/>
            <w:vMerge/>
            <w:shd w:val="clear" w:color="auto" w:fill="BDD6EE" w:themeFill="accent1" w:themeFillTint="66"/>
            <w:vAlign w:val="center"/>
          </w:tcPr>
          <w:p w14:paraId="6ED88384" w14:textId="77777777" w:rsidR="00295ACF" w:rsidRPr="009D4C27" w:rsidRDefault="00295ACF" w:rsidP="00375739">
            <w:pPr>
              <w:pStyle w:val="07415"/>
              <w:ind w:firstLineChars="0" w:firstLine="0"/>
              <w:jc w:val="center"/>
              <w:rPr>
                <w:b/>
                <w:sz w:val="21"/>
                <w:szCs w:val="21"/>
              </w:rPr>
            </w:pPr>
          </w:p>
        </w:tc>
        <w:tc>
          <w:tcPr>
            <w:tcW w:w="1463" w:type="dxa"/>
            <w:shd w:val="clear" w:color="auto" w:fill="BDD6EE" w:themeFill="accent1" w:themeFillTint="66"/>
            <w:vAlign w:val="center"/>
          </w:tcPr>
          <w:p w14:paraId="033A55B8" w14:textId="7B3E0E08" w:rsidR="00295ACF" w:rsidRPr="009D4C27" w:rsidRDefault="00295ACF" w:rsidP="00375739">
            <w:pPr>
              <w:pStyle w:val="07415"/>
              <w:ind w:firstLineChars="0" w:firstLine="0"/>
              <w:jc w:val="center"/>
              <w:rPr>
                <w:b/>
                <w:sz w:val="21"/>
                <w:szCs w:val="21"/>
              </w:rPr>
            </w:pPr>
            <w:r w:rsidRPr="009D4C27">
              <w:rPr>
                <w:rFonts w:hint="eastAsia"/>
                <w:b/>
                <w:sz w:val="21"/>
                <w:szCs w:val="21"/>
              </w:rPr>
              <w:t>线性模型</w:t>
            </w:r>
          </w:p>
        </w:tc>
        <w:tc>
          <w:tcPr>
            <w:tcW w:w="1463" w:type="dxa"/>
            <w:shd w:val="clear" w:color="auto" w:fill="BDD6EE" w:themeFill="accent1" w:themeFillTint="66"/>
            <w:vAlign w:val="center"/>
          </w:tcPr>
          <w:p w14:paraId="6FF72392" w14:textId="16AD5028" w:rsidR="00295ACF" w:rsidRPr="009D4C27" w:rsidRDefault="00295ACF" w:rsidP="00375739">
            <w:pPr>
              <w:pStyle w:val="07415"/>
              <w:ind w:firstLineChars="0" w:firstLine="0"/>
              <w:jc w:val="center"/>
              <w:rPr>
                <w:b/>
                <w:sz w:val="21"/>
                <w:szCs w:val="21"/>
              </w:rPr>
            </w:pPr>
            <w:r w:rsidRPr="009D4C27">
              <w:rPr>
                <w:rFonts w:hint="eastAsia"/>
                <w:b/>
                <w:sz w:val="21"/>
                <w:szCs w:val="21"/>
              </w:rPr>
              <w:t>融合模型</w:t>
            </w:r>
          </w:p>
        </w:tc>
        <w:tc>
          <w:tcPr>
            <w:tcW w:w="1463" w:type="dxa"/>
            <w:shd w:val="clear" w:color="auto" w:fill="BDD6EE" w:themeFill="accent1" w:themeFillTint="66"/>
            <w:vAlign w:val="center"/>
          </w:tcPr>
          <w:p w14:paraId="771C8CED" w14:textId="03702B55" w:rsidR="00295ACF" w:rsidRPr="009D4C27" w:rsidRDefault="00295ACF" w:rsidP="00375739">
            <w:pPr>
              <w:pStyle w:val="07415"/>
              <w:ind w:firstLineChars="0" w:firstLine="0"/>
              <w:jc w:val="center"/>
              <w:rPr>
                <w:b/>
                <w:sz w:val="21"/>
                <w:szCs w:val="21"/>
              </w:rPr>
            </w:pPr>
            <w:r w:rsidRPr="009D4C27">
              <w:rPr>
                <w:rFonts w:hint="eastAsia"/>
                <w:b/>
                <w:sz w:val="21"/>
                <w:szCs w:val="21"/>
              </w:rPr>
              <w:t>K=</w:t>
            </w:r>
            <w:r w:rsidRPr="009D4C27">
              <w:rPr>
                <w:b/>
                <w:sz w:val="21"/>
                <w:szCs w:val="21"/>
              </w:rPr>
              <w:t>20</w:t>
            </w:r>
          </w:p>
        </w:tc>
        <w:tc>
          <w:tcPr>
            <w:tcW w:w="1463" w:type="dxa"/>
            <w:shd w:val="clear" w:color="auto" w:fill="BDD6EE" w:themeFill="accent1" w:themeFillTint="66"/>
            <w:vAlign w:val="center"/>
          </w:tcPr>
          <w:p w14:paraId="1D575ECE" w14:textId="013AFD00" w:rsidR="00295ACF" w:rsidRPr="009D4C27" w:rsidRDefault="00295ACF" w:rsidP="00375739">
            <w:pPr>
              <w:pStyle w:val="07415"/>
              <w:ind w:firstLineChars="0" w:firstLine="0"/>
              <w:jc w:val="center"/>
              <w:rPr>
                <w:b/>
                <w:sz w:val="21"/>
                <w:szCs w:val="21"/>
              </w:rPr>
            </w:pPr>
            <w:r w:rsidRPr="009D4C27">
              <w:rPr>
                <w:rFonts w:hint="eastAsia"/>
                <w:b/>
                <w:sz w:val="21"/>
                <w:szCs w:val="21"/>
              </w:rPr>
              <w:t>K=50</w:t>
            </w:r>
          </w:p>
        </w:tc>
        <w:tc>
          <w:tcPr>
            <w:tcW w:w="1463" w:type="dxa"/>
            <w:shd w:val="clear" w:color="auto" w:fill="BDD6EE" w:themeFill="accent1" w:themeFillTint="66"/>
            <w:vAlign w:val="center"/>
          </w:tcPr>
          <w:p w14:paraId="3BDCBE4E" w14:textId="4F08A76A" w:rsidR="00295ACF" w:rsidRPr="009D4C27" w:rsidRDefault="00295ACF" w:rsidP="00375739">
            <w:pPr>
              <w:pStyle w:val="07415"/>
              <w:ind w:firstLineChars="0" w:firstLine="0"/>
              <w:jc w:val="center"/>
              <w:rPr>
                <w:b/>
                <w:sz w:val="21"/>
                <w:szCs w:val="21"/>
              </w:rPr>
            </w:pPr>
            <w:r w:rsidRPr="009D4C27">
              <w:rPr>
                <w:rFonts w:hint="eastAsia"/>
                <w:b/>
                <w:sz w:val="21"/>
                <w:szCs w:val="21"/>
              </w:rPr>
              <w:t>K=100</w:t>
            </w:r>
          </w:p>
        </w:tc>
      </w:tr>
      <w:tr w:rsidR="00295ACF" w14:paraId="3035FE90" w14:textId="77777777" w:rsidTr="00295ACF">
        <w:trPr>
          <w:jc w:val="center"/>
        </w:trPr>
        <w:tc>
          <w:tcPr>
            <w:tcW w:w="1463" w:type="dxa"/>
            <w:vAlign w:val="center"/>
          </w:tcPr>
          <w:p w14:paraId="53E56AF0" w14:textId="5359B603" w:rsidR="00295ACF" w:rsidRPr="009D4C27" w:rsidRDefault="00226E7F" w:rsidP="00375739">
            <w:pPr>
              <w:pStyle w:val="07415"/>
              <w:ind w:firstLineChars="0" w:firstLine="0"/>
              <w:jc w:val="center"/>
              <w:rPr>
                <w:sz w:val="21"/>
                <w:szCs w:val="21"/>
              </w:rPr>
            </w:pPr>
            <w:r w:rsidRPr="009D4C27">
              <w:rPr>
                <w:rFonts w:hint="eastAsia"/>
                <w:sz w:val="21"/>
                <w:szCs w:val="21"/>
              </w:rPr>
              <w:t>200</w:t>
            </w:r>
          </w:p>
        </w:tc>
        <w:tc>
          <w:tcPr>
            <w:tcW w:w="1463" w:type="dxa"/>
            <w:vAlign w:val="center"/>
          </w:tcPr>
          <w:p w14:paraId="23446563" w14:textId="1A15FF87" w:rsidR="00295ACF" w:rsidRPr="009D4C27" w:rsidRDefault="00226E7F" w:rsidP="00375739">
            <w:pPr>
              <w:pStyle w:val="07415"/>
              <w:ind w:firstLineChars="0" w:firstLine="0"/>
              <w:jc w:val="center"/>
              <w:rPr>
                <w:sz w:val="21"/>
                <w:szCs w:val="21"/>
              </w:rPr>
            </w:pPr>
            <w:r w:rsidRPr="009D4C27">
              <w:rPr>
                <w:rFonts w:hint="eastAsia"/>
                <w:sz w:val="21"/>
                <w:szCs w:val="21"/>
              </w:rPr>
              <w:t>0.001</w:t>
            </w:r>
          </w:p>
        </w:tc>
        <w:tc>
          <w:tcPr>
            <w:tcW w:w="1463" w:type="dxa"/>
            <w:vAlign w:val="center"/>
          </w:tcPr>
          <w:p w14:paraId="11F24588" w14:textId="2B812121" w:rsidR="00295ACF" w:rsidRPr="009D4C27" w:rsidRDefault="00670090" w:rsidP="00375739">
            <w:pPr>
              <w:pStyle w:val="07415"/>
              <w:ind w:firstLineChars="0" w:firstLine="0"/>
              <w:jc w:val="center"/>
              <w:rPr>
                <w:sz w:val="21"/>
                <w:szCs w:val="21"/>
              </w:rPr>
            </w:pPr>
            <w:r w:rsidRPr="009D4C27">
              <w:rPr>
                <w:rFonts w:hint="eastAsia"/>
                <w:sz w:val="21"/>
                <w:szCs w:val="21"/>
              </w:rPr>
              <w:t>0.029</w:t>
            </w:r>
          </w:p>
        </w:tc>
        <w:tc>
          <w:tcPr>
            <w:tcW w:w="1463" w:type="dxa"/>
            <w:vAlign w:val="center"/>
          </w:tcPr>
          <w:p w14:paraId="16623F96" w14:textId="6CBC8C4C" w:rsidR="00295ACF" w:rsidRPr="009D4C27" w:rsidRDefault="00226E7F" w:rsidP="00375739">
            <w:pPr>
              <w:pStyle w:val="07415"/>
              <w:ind w:firstLineChars="0" w:firstLine="0"/>
              <w:jc w:val="center"/>
              <w:rPr>
                <w:sz w:val="21"/>
                <w:szCs w:val="21"/>
              </w:rPr>
            </w:pPr>
            <w:r w:rsidRPr="009D4C27">
              <w:rPr>
                <w:rFonts w:hint="eastAsia"/>
                <w:sz w:val="21"/>
                <w:szCs w:val="21"/>
              </w:rPr>
              <w:t>0.006</w:t>
            </w:r>
          </w:p>
        </w:tc>
        <w:tc>
          <w:tcPr>
            <w:tcW w:w="1463" w:type="dxa"/>
            <w:vAlign w:val="center"/>
          </w:tcPr>
          <w:p w14:paraId="522E146A" w14:textId="3044F8D6" w:rsidR="00295ACF" w:rsidRPr="009D4C27" w:rsidRDefault="00226E7F" w:rsidP="00375739">
            <w:pPr>
              <w:pStyle w:val="07415"/>
              <w:ind w:firstLineChars="0" w:firstLine="0"/>
              <w:jc w:val="center"/>
              <w:rPr>
                <w:sz w:val="21"/>
                <w:szCs w:val="21"/>
              </w:rPr>
            </w:pPr>
            <w:r w:rsidRPr="009D4C27">
              <w:rPr>
                <w:rFonts w:hint="eastAsia"/>
                <w:sz w:val="21"/>
                <w:szCs w:val="21"/>
              </w:rPr>
              <w:t>0.009</w:t>
            </w:r>
          </w:p>
        </w:tc>
        <w:tc>
          <w:tcPr>
            <w:tcW w:w="1463" w:type="dxa"/>
            <w:vAlign w:val="center"/>
          </w:tcPr>
          <w:p w14:paraId="4CD205D1" w14:textId="7AE66737" w:rsidR="00295ACF" w:rsidRPr="009D4C27" w:rsidRDefault="00226E7F" w:rsidP="00375739">
            <w:pPr>
              <w:pStyle w:val="07415"/>
              <w:ind w:firstLineChars="0" w:firstLine="0"/>
              <w:jc w:val="center"/>
              <w:rPr>
                <w:sz w:val="21"/>
                <w:szCs w:val="21"/>
              </w:rPr>
            </w:pPr>
            <w:r w:rsidRPr="009D4C27">
              <w:rPr>
                <w:rFonts w:hint="eastAsia"/>
                <w:sz w:val="21"/>
                <w:szCs w:val="21"/>
              </w:rPr>
              <w:t>0.014</w:t>
            </w:r>
          </w:p>
        </w:tc>
      </w:tr>
      <w:tr w:rsidR="00295ACF" w14:paraId="46D69BB7" w14:textId="77777777" w:rsidTr="00295ACF">
        <w:trPr>
          <w:jc w:val="center"/>
        </w:trPr>
        <w:tc>
          <w:tcPr>
            <w:tcW w:w="1463" w:type="dxa"/>
            <w:vAlign w:val="center"/>
          </w:tcPr>
          <w:p w14:paraId="2273B9C6" w14:textId="33A86AA1" w:rsidR="00295ACF" w:rsidRPr="009D4C27" w:rsidRDefault="00226E7F" w:rsidP="00375739">
            <w:pPr>
              <w:pStyle w:val="07415"/>
              <w:ind w:firstLineChars="0" w:firstLine="0"/>
              <w:jc w:val="center"/>
              <w:rPr>
                <w:sz w:val="21"/>
                <w:szCs w:val="21"/>
              </w:rPr>
            </w:pPr>
            <w:r w:rsidRPr="009D4C27">
              <w:rPr>
                <w:rFonts w:hint="eastAsia"/>
                <w:sz w:val="21"/>
                <w:szCs w:val="21"/>
              </w:rPr>
              <w:t>400</w:t>
            </w:r>
          </w:p>
        </w:tc>
        <w:tc>
          <w:tcPr>
            <w:tcW w:w="1463" w:type="dxa"/>
            <w:vAlign w:val="center"/>
          </w:tcPr>
          <w:p w14:paraId="4CAAA424" w14:textId="7412B1B9" w:rsidR="00295ACF" w:rsidRPr="009D4C27" w:rsidRDefault="00226E7F" w:rsidP="00375739">
            <w:pPr>
              <w:pStyle w:val="07415"/>
              <w:ind w:firstLineChars="0" w:firstLine="0"/>
              <w:jc w:val="center"/>
              <w:rPr>
                <w:sz w:val="21"/>
                <w:szCs w:val="21"/>
              </w:rPr>
            </w:pPr>
            <w:r w:rsidRPr="009D4C27">
              <w:rPr>
                <w:rFonts w:hint="eastAsia"/>
                <w:sz w:val="21"/>
                <w:szCs w:val="21"/>
              </w:rPr>
              <w:t>0.001</w:t>
            </w:r>
          </w:p>
        </w:tc>
        <w:tc>
          <w:tcPr>
            <w:tcW w:w="1463" w:type="dxa"/>
            <w:vAlign w:val="center"/>
          </w:tcPr>
          <w:p w14:paraId="4967D04B" w14:textId="22A9266F" w:rsidR="00295ACF" w:rsidRPr="009D4C27" w:rsidRDefault="00226E7F" w:rsidP="00375739">
            <w:pPr>
              <w:pStyle w:val="07415"/>
              <w:ind w:firstLineChars="0" w:firstLine="0"/>
              <w:jc w:val="center"/>
              <w:rPr>
                <w:sz w:val="21"/>
                <w:szCs w:val="21"/>
              </w:rPr>
            </w:pPr>
            <w:r w:rsidRPr="009D4C27">
              <w:rPr>
                <w:rFonts w:hint="eastAsia"/>
                <w:sz w:val="21"/>
                <w:szCs w:val="21"/>
              </w:rPr>
              <w:t>0.</w:t>
            </w:r>
            <w:r w:rsidR="00670090" w:rsidRPr="009D4C27">
              <w:rPr>
                <w:sz w:val="21"/>
                <w:szCs w:val="21"/>
              </w:rPr>
              <w:t>061</w:t>
            </w:r>
          </w:p>
        </w:tc>
        <w:tc>
          <w:tcPr>
            <w:tcW w:w="1463" w:type="dxa"/>
            <w:vAlign w:val="center"/>
          </w:tcPr>
          <w:p w14:paraId="2EAEB792" w14:textId="5CA14674" w:rsidR="00295ACF" w:rsidRPr="009D4C27" w:rsidRDefault="00226E7F" w:rsidP="00375739">
            <w:pPr>
              <w:pStyle w:val="07415"/>
              <w:ind w:firstLineChars="0" w:firstLine="0"/>
              <w:jc w:val="center"/>
              <w:rPr>
                <w:sz w:val="21"/>
                <w:szCs w:val="21"/>
              </w:rPr>
            </w:pPr>
            <w:r w:rsidRPr="009D4C27">
              <w:rPr>
                <w:rFonts w:hint="eastAsia"/>
                <w:sz w:val="21"/>
                <w:szCs w:val="21"/>
              </w:rPr>
              <w:t>0.006</w:t>
            </w:r>
          </w:p>
        </w:tc>
        <w:tc>
          <w:tcPr>
            <w:tcW w:w="1463" w:type="dxa"/>
            <w:vAlign w:val="center"/>
          </w:tcPr>
          <w:p w14:paraId="7FC52C35" w14:textId="7034F93A" w:rsidR="00295ACF" w:rsidRPr="009D4C27" w:rsidRDefault="00226E7F" w:rsidP="00375739">
            <w:pPr>
              <w:pStyle w:val="07415"/>
              <w:ind w:firstLineChars="0" w:firstLine="0"/>
              <w:jc w:val="center"/>
              <w:rPr>
                <w:sz w:val="21"/>
                <w:szCs w:val="21"/>
              </w:rPr>
            </w:pPr>
            <w:r w:rsidRPr="009D4C27">
              <w:rPr>
                <w:rFonts w:hint="eastAsia"/>
                <w:sz w:val="21"/>
                <w:szCs w:val="21"/>
              </w:rPr>
              <w:t>0.010</w:t>
            </w:r>
          </w:p>
        </w:tc>
        <w:tc>
          <w:tcPr>
            <w:tcW w:w="1463" w:type="dxa"/>
            <w:vAlign w:val="center"/>
          </w:tcPr>
          <w:p w14:paraId="4A3DFB18" w14:textId="7A8AEDD5" w:rsidR="00295ACF" w:rsidRPr="009D4C27" w:rsidRDefault="00226E7F" w:rsidP="00375739">
            <w:pPr>
              <w:pStyle w:val="07415"/>
              <w:ind w:firstLineChars="0" w:firstLine="0"/>
              <w:jc w:val="center"/>
              <w:rPr>
                <w:sz w:val="21"/>
                <w:szCs w:val="21"/>
              </w:rPr>
            </w:pPr>
            <w:r w:rsidRPr="009D4C27">
              <w:rPr>
                <w:rFonts w:hint="eastAsia"/>
                <w:sz w:val="21"/>
                <w:szCs w:val="21"/>
              </w:rPr>
              <w:t>0.014</w:t>
            </w:r>
          </w:p>
        </w:tc>
      </w:tr>
      <w:tr w:rsidR="00295ACF" w14:paraId="351FDF23" w14:textId="77777777" w:rsidTr="00295ACF">
        <w:trPr>
          <w:jc w:val="center"/>
        </w:trPr>
        <w:tc>
          <w:tcPr>
            <w:tcW w:w="1463" w:type="dxa"/>
            <w:vAlign w:val="center"/>
          </w:tcPr>
          <w:p w14:paraId="322086B6" w14:textId="5F0F7EA6" w:rsidR="00295ACF" w:rsidRPr="009D4C27" w:rsidRDefault="00226E7F" w:rsidP="00375739">
            <w:pPr>
              <w:pStyle w:val="07415"/>
              <w:ind w:firstLineChars="0" w:firstLine="0"/>
              <w:jc w:val="center"/>
              <w:rPr>
                <w:sz w:val="21"/>
                <w:szCs w:val="21"/>
              </w:rPr>
            </w:pPr>
            <w:r w:rsidRPr="009D4C27">
              <w:rPr>
                <w:rFonts w:hint="eastAsia"/>
                <w:sz w:val="21"/>
                <w:szCs w:val="21"/>
              </w:rPr>
              <w:t>600</w:t>
            </w:r>
          </w:p>
        </w:tc>
        <w:tc>
          <w:tcPr>
            <w:tcW w:w="1463" w:type="dxa"/>
            <w:vAlign w:val="center"/>
          </w:tcPr>
          <w:p w14:paraId="24DCB5AE" w14:textId="22CB69DF" w:rsidR="00295ACF" w:rsidRPr="009D4C27" w:rsidRDefault="00226E7F" w:rsidP="00375739">
            <w:pPr>
              <w:pStyle w:val="07415"/>
              <w:ind w:firstLineChars="0" w:firstLine="0"/>
              <w:jc w:val="center"/>
              <w:rPr>
                <w:sz w:val="21"/>
                <w:szCs w:val="21"/>
              </w:rPr>
            </w:pPr>
            <w:r w:rsidRPr="009D4C27">
              <w:rPr>
                <w:rFonts w:hint="eastAsia"/>
                <w:sz w:val="21"/>
                <w:szCs w:val="21"/>
              </w:rPr>
              <w:t>0.001</w:t>
            </w:r>
          </w:p>
        </w:tc>
        <w:tc>
          <w:tcPr>
            <w:tcW w:w="1463" w:type="dxa"/>
            <w:vAlign w:val="center"/>
          </w:tcPr>
          <w:p w14:paraId="4232AB94" w14:textId="43DAC3CA" w:rsidR="00295ACF" w:rsidRPr="009D4C27" w:rsidRDefault="00226E7F" w:rsidP="00375739">
            <w:pPr>
              <w:pStyle w:val="07415"/>
              <w:ind w:firstLineChars="0" w:firstLine="0"/>
              <w:jc w:val="center"/>
              <w:rPr>
                <w:sz w:val="21"/>
                <w:szCs w:val="21"/>
              </w:rPr>
            </w:pPr>
            <w:r w:rsidRPr="009D4C27">
              <w:rPr>
                <w:rFonts w:hint="eastAsia"/>
                <w:sz w:val="21"/>
                <w:szCs w:val="21"/>
              </w:rPr>
              <w:t>0.08</w:t>
            </w:r>
            <w:r w:rsidR="00670090" w:rsidRPr="009D4C27">
              <w:rPr>
                <w:rFonts w:hint="eastAsia"/>
                <w:sz w:val="21"/>
                <w:szCs w:val="21"/>
              </w:rPr>
              <w:t>4</w:t>
            </w:r>
          </w:p>
        </w:tc>
        <w:tc>
          <w:tcPr>
            <w:tcW w:w="1463" w:type="dxa"/>
            <w:vAlign w:val="center"/>
          </w:tcPr>
          <w:p w14:paraId="2CED1EAA" w14:textId="2AED68CC" w:rsidR="00295ACF" w:rsidRPr="009D4C27" w:rsidRDefault="00226E7F" w:rsidP="00375739">
            <w:pPr>
              <w:pStyle w:val="07415"/>
              <w:ind w:firstLineChars="0" w:firstLine="0"/>
              <w:jc w:val="center"/>
              <w:rPr>
                <w:sz w:val="21"/>
                <w:szCs w:val="21"/>
              </w:rPr>
            </w:pPr>
            <w:r w:rsidRPr="009D4C27">
              <w:rPr>
                <w:rFonts w:hint="eastAsia"/>
                <w:sz w:val="21"/>
                <w:szCs w:val="21"/>
              </w:rPr>
              <w:t>0.007</w:t>
            </w:r>
          </w:p>
        </w:tc>
        <w:tc>
          <w:tcPr>
            <w:tcW w:w="1463" w:type="dxa"/>
            <w:vAlign w:val="center"/>
          </w:tcPr>
          <w:p w14:paraId="1FBE27B1" w14:textId="70DA1A05" w:rsidR="00295ACF" w:rsidRPr="009D4C27" w:rsidRDefault="00226E7F" w:rsidP="00375739">
            <w:pPr>
              <w:pStyle w:val="07415"/>
              <w:ind w:firstLineChars="0" w:firstLine="0"/>
              <w:jc w:val="center"/>
              <w:rPr>
                <w:sz w:val="21"/>
                <w:szCs w:val="21"/>
              </w:rPr>
            </w:pPr>
            <w:r w:rsidRPr="009D4C27">
              <w:rPr>
                <w:rFonts w:hint="eastAsia"/>
                <w:sz w:val="21"/>
                <w:szCs w:val="21"/>
              </w:rPr>
              <w:t>0.010</w:t>
            </w:r>
          </w:p>
        </w:tc>
        <w:tc>
          <w:tcPr>
            <w:tcW w:w="1463" w:type="dxa"/>
            <w:vAlign w:val="center"/>
          </w:tcPr>
          <w:p w14:paraId="5D057329" w14:textId="7A252FB1" w:rsidR="00295ACF" w:rsidRPr="009D4C27" w:rsidRDefault="00226E7F" w:rsidP="00375739">
            <w:pPr>
              <w:pStyle w:val="07415"/>
              <w:ind w:firstLineChars="0" w:firstLine="0"/>
              <w:jc w:val="center"/>
              <w:rPr>
                <w:sz w:val="21"/>
                <w:szCs w:val="21"/>
              </w:rPr>
            </w:pPr>
            <w:r w:rsidRPr="009D4C27">
              <w:rPr>
                <w:rFonts w:hint="eastAsia"/>
                <w:sz w:val="21"/>
                <w:szCs w:val="21"/>
              </w:rPr>
              <w:t>0.015</w:t>
            </w:r>
          </w:p>
        </w:tc>
      </w:tr>
      <w:tr w:rsidR="00295ACF" w14:paraId="635266C2" w14:textId="77777777" w:rsidTr="00295ACF">
        <w:trPr>
          <w:jc w:val="center"/>
        </w:trPr>
        <w:tc>
          <w:tcPr>
            <w:tcW w:w="1463" w:type="dxa"/>
            <w:vAlign w:val="center"/>
          </w:tcPr>
          <w:p w14:paraId="22C00321" w14:textId="707A902D" w:rsidR="00295ACF" w:rsidRPr="009D4C27" w:rsidRDefault="00226E7F" w:rsidP="00375739">
            <w:pPr>
              <w:pStyle w:val="07415"/>
              <w:ind w:firstLineChars="0" w:firstLine="0"/>
              <w:jc w:val="center"/>
              <w:rPr>
                <w:sz w:val="21"/>
                <w:szCs w:val="21"/>
              </w:rPr>
            </w:pPr>
            <w:r w:rsidRPr="009D4C27">
              <w:rPr>
                <w:rFonts w:hint="eastAsia"/>
                <w:sz w:val="21"/>
                <w:szCs w:val="21"/>
              </w:rPr>
              <w:t>800</w:t>
            </w:r>
          </w:p>
        </w:tc>
        <w:tc>
          <w:tcPr>
            <w:tcW w:w="1463" w:type="dxa"/>
            <w:vAlign w:val="center"/>
          </w:tcPr>
          <w:p w14:paraId="3B44D26B" w14:textId="7FA39F7E" w:rsidR="00295ACF" w:rsidRPr="009D4C27" w:rsidRDefault="00226E7F" w:rsidP="00375739">
            <w:pPr>
              <w:pStyle w:val="07415"/>
              <w:ind w:firstLineChars="0" w:firstLine="0"/>
              <w:jc w:val="center"/>
              <w:rPr>
                <w:sz w:val="21"/>
                <w:szCs w:val="21"/>
              </w:rPr>
            </w:pPr>
            <w:r w:rsidRPr="009D4C27">
              <w:rPr>
                <w:rFonts w:hint="eastAsia"/>
                <w:sz w:val="21"/>
                <w:szCs w:val="21"/>
              </w:rPr>
              <w:t>0.001</w:t>
            </w:r>
          </w:p>
        </w:tc>
        <w:tc>
          <w:tcPr>
            <w:tcW w:w="1463" w:type="dxa"/>
            <w:vAlign w:val="center"/>
          </w:tcPr>
          <w:p w14:paraId="5A492D02" w14:textId="6C0BFCD2" w:rsidR="00295ACF" w:rsidRPr="009D4C27" w:rsidRDefault="00670090" w:rsidP="00375739">
            <w:pPr>
              <w:pStyle w:val="07415"/>
              <w:ind w:firstLineChars="0" w:firstLine="0"/>
              <w:jc w:val="center"/>
              <w:rPr>
                <w:sz w:val="21"/>
                <w:szCs w:val="21"/>
              </w:rPr>
            </w:pPr>
            <w:r w:rsidRPr="009D4C27">
              <w:rPr>
                <w:rFonts w:hint="eastAsia"/>
                <w:sz w:val="21"/>
                <w:szCs w:val="21"/>
              </w:rPr>
              <w:t>0.107</w:t>
            </w:r>
          </w:p>
        </w:tc>
        <w:tc>
          <w:tcPr>
            <w:tcW w:w="1463" w:type="dxa"/>
            <w:vAlign w:val="center"/>
          </w:tcPr>
          <w:p w14:paraId="44509346" w14:textId="57DF475B" w:rsidR="00295ACF" w:rsidRPr="009D4C27" w:rsidRDefault="00226E7F" w:rsidP="00375739">
            <w:pPr>
              <w:pStyle w:val="07415"/>
              <w:ind w:firstLineChars="0" w:firstLine="0"/>
              <w:jc w:val="center"/>
              <w:rPr>
                <w:sz w:val="21"/>
                <w:szCs w:val="21"/>
              </w:rPr>
            </w:pPr>
            <w:r w:rsidRPr="009D4C27">
              <w:rPr>
                <w:rFonts w:hint="eastAsia"/>
                <w:sz w:val="21"/>
                <w:szCs w:val="21"/>
              </w:rPr>
              <w:t>0.007</w:t>
            </w:r>
          </w:p>
        </w:tc>
        <w:tc>
          <w:tcPr>
            <w:tcW w:w="1463" w:type="dxa"/>
            <w:vAlign w:val="center"/>
          </w:tcPr>
          <w:p w14:paraId="622EAD55" w14:textId="2BC15D1B" w:rsidR="00295ACF" w:rsidRPr="009D4C27" w:rsidRDefault="00226E7F" w:rsidP="00375739">
            <w:pPr>
              <w:pStyle w:val="07415"/>
              <w:ind w:firstLineChars="0" w:firstLine="0"/>
              <w:jc w:val="center"/>
              <w:rPr>
                <w:sz w:val="21"/>
                <w:szCs w:val="21"/>
              </w:rPr>
            </w:pPr>
            <w:r w:rsidRPr="009D4C27">
              <w:rPr>
                <w:rFonts w:hint="eastAsia"/>
                <w:sz w:val="21"/>
                <w:szCs w:val="21"/>
              </w:rPr>
              <w:t>0.011</w:t>
            </w:r>
          </w:p>
        </w:tc>
        <w:tc>
          <w:tcPr>
            <w:tcW w:w="1463" w:type="dxa"/>
            <w:vAlign w:val="center"/>
          </w:tcPr>
          <w:p w14:paraId="33BC8BF8" w14:textId="341D8FA1" w:rsidR="00295ACF" w:rsidRPr="009D4C27" w:rsidRDefault="00226E7F" w:rsidP="00375739">
            <w:pPr>
              <w:pStyle w:val="07415"/>
              <w:ind w:firstLineChars="0" w:firstLine="0"/>
              <w:jc w:val="center"/>
              <w:rPr>
                <w:sz w:val="21"/>
                <w:szCs w:val="21"/>
              </w:rPr>
            </w:pPr>
            <w:r w:rsidRPr="009D4C27">
              <w:rPr>
                <w:rFonts w:hint="eastAsia"/>
                <w:sz w:val="21"/>
                <w:szCs w:val="21"/>
              </w:rPr>
              <w:t>0.015</w:t>
            </w:r>
          </w:p>
        </w:tc>
      </w:tr>
      <w:tr w:rsidR="00295ACF" w14:paraId="7C37884A" w14:textId="77777777" w:rsidTr="00295ACF">
        <w:trPr>
          <w:jc w:val="center"/>
        </w:trPr>
        <w:tc>
          <w:tcPr>
            <w:tcW w:w="1463" w:type="dxa"/>
            <w:vAlign w:val="center"/>
          </w:tcPr>
          <w:p w14:paraId="6B3D0D1F" w14:textId="28FA0170" w:rsidR="00295ACF" w:rsidRPr="009D4C27" w:rsidRDefault="00226E7F" w:rsidP="00375739">
            <w:pPr>
              <w:pStyle w:val="07415"/>
              <w:ind w:firstLineChars="0" w:firstLine="0"/>
              <w:jc w:val="center"/>
              <w:rPr>
                <w:sz w:val="21"/>
                <w:szCs w:val="21"/>
              </w:rPr>
            </w:pPr>
            <w:r w:rsidRPr="009D4C27">
              <w:rPr>
                <w:rFonts w:hint="eastAsia"/>
                <w:sz w:val="21"/>
                <w:szCs w:val="21"/>
              </w:rPr>
              <w:t>1000</w:t>
            </w:r>
          </w:p>
        </w:tc>
        <w:tc>
          <w:tcPr>
            <w:tcW w:w="1463" w:type="dxa"/>
            <w:vAlign w:val="center"/>
          </w:tcPr>
          <w:p w14:paraId="202D46A4" w14:textId="6D1BDD84" w:rsidR="00295ACF" w:rsidRPr="009D4C27" w:rsidRDefault="00226E7F" w:rsidP="00375739">
            <w:pPr>
              <w:pStyle w:val="07415"/>
              <w:ind w:firstLineChars="0" w:firstLine="0"/>
              <w:jc w:val="center"/>
              <w:rPr>
                <w:sz w:val="21"/>
                <w:szCs w:val="21"/>
              </w:rPr>
            </w:pPr>
            <w:r w:rsidRPr="009D4C27">
              <w:rPr>
                <w:rFonts w:hint="eastAsia"/>
                <w:sz w:val="21"/>
                <w:szCs w:val="21"/>
              </w:rPr>
              <w:t>0.001</w:t>
            </w:r>
          </w:p>
        </w:tc>
        <w:tc>
          <w:tcPr>
            <w:tcW w:w="1463" w:type="dxa"/>
            <w:vAlign w:val="center"/>
          </w:tcPr>
          <w:p w14:paraId="03FBB61B" w14:textId="25AC95A4" w:rsidR="00295ACF" w:rsidRPr="009D4C27" w:rsidRDefault="00670090" w:rsidP="00375739">
            <w:pPr>
              <w:pStyle w:val="07415"/>
              <w:ind w:firstLineChars="0" w:firstLine="0"/>
              <w:jc w:val="center"/>
              <w:rPr>
                <w:sz w:val="21"/>
                <w:szCs w:val="21"/>
              </w:rPr>
            </w:pPr>
            <w:r w:rsidRPr="009D4C27">
              <w:rPr>
                <w:rFonts w:hint="eastAsia"/>
                <w:sz w:val="21"/>
                <w:szCs w:val="21"/>
              </w:rPr>
              <w:t>0.128</w:t>
            </w:r>
          </w:p>
        </w:tc>
        <w:tc>
          <w:tcPr>
            <w:tcW w:w="1463" w:type="dxa"/>
            <w:vAlign w:val="center"/>
          </w:tcPr>
          <w:p w14:paraId="6A85E9F2" w14:textId="709BA0F8" w:rsidR="00295ACF" w:rsidRPr="009D4C27" w:rsidRDefault="00226E7F" w:rsidP="00375739">
            <w:pPr>
              <w:pStyle w:val="07415"/>
              <w:ind w:firstLineChars="0" w:firstLine="0"/>
              <w:jc w:val="center"/>
              <w:rPr>
                <w:sz w:val="21"/>
                <w:szCs w:val="21"/>
              </w:rPr>
            </w:pPr>
            <w:r w:rsidRPr="009D4C27">
              <w:rPr>
                <w:rFonts w:hint="eastAsia"/>
                <w:sz w:val="21"/>
                <w:szCs w:val="21"/>
              </w:rPr>
              <w:t>0.007</w:t>
            </w:r>
          </w:p>
        </w:tc>
        <w:tc>
          <w:tcPr>
            <w:tcW w:w="1463" w:type="dxa"/>
            <w:vAlign w:val="center"/>
          </w:tcPr>
          <w:p w14:paraId="2E6CD556" w14:textId="3ED2EDCE" w:rsidR="00295ACF" w:rsidRPr="009D4C27" w:rsidRDefault="00226E7F" w:rsidP="00375739">
            <w:pPr>
              <w:pStyle w:val="07415"/>
              <w:ind w:firstLineChars="0" w:firstLine="0"/>
              <w:jc w:val="center"/>
              <w:rPr>
                <w:sz w:val="21"/>
                <w:szCs w:val="21"/>
              </w:rPr>
            </w:pPr>
            <w:r w:rsidRPr="009D4C27">
              <w:rPr>
                <w:rFonts w:hint="eastAsia"/>
                <w:sz w:val="21"/>
                <w:szCs w:val="21"/>
              </w:rPr>
              <w:t>0.0</w:t>
            </w:r>
            <w:r w:rsidRPr="009D4C27">
              <w:rPr>
                <w:sz w:val="21"/>
                <w:szCs w:val="21"/>
              </w:rPr>
              <w:t>11</w:t>
            </w:r>
          </w:p>
        </w:tc>
        <w:tc>
          <w:tcPr>
            <w:tcW w:w="1463" w:type="dxa"/>
            <w:vAlign w:val="center"/>
          </w:tcPr>
          <w:p w14:paraId="204117B7" w14:textId="3CF9C131" w:rsidR="00295ACF" w:rsidRPr="009D4C27" w:rsidRDefault="00226E7F" w:rsidP="00375739">
            <w:pPr>
              <w:pStyle w:val="07415"/>
              <w:ind w:firstLineChars="0" w:firstLine="0"/>
              <w:jc w:val="center"/>
              <w:rPr>
                <w:sz w:val="21"/>
                <w:szCs w:val="21"/>
              </w:rPr>
            </w:pPr>
            <w:r w:rsidRPr="009D4C27">
              <w:rPr>
                <w:rFonts w:hint="eastAsia"/>
                <w:sz w:val="21"/>
                <w:szCs w:val="21"/>
              </w:rPr>
              <w:t>0.015</w:t>
            </w:r>
          </w:p>
        </w:tc>
      </w:tr>
    </w:tbl>
    <w:p w14:paraId="134851FC" w14:textId="1C6F4926" w:rsidR="00295ACF" w:rsidRDefault="00443980" w:rsidP="00E27C7A">
      <w:pPr>
        <w:spacing w:line="400" w:lineRule="exact"/>
        <w:ind w:firstLine="480"/>
      </w:pPr>
      <w:r>
        <w:rPr>
          <w:rFonts w:hint="eastAsia"/>
        </w:rPr>
        <w:t>各模型在不同参数条件下的打分计算耗时随候选项数量增长的变化趋势对比如图</w:t>
      </w:r>
      <w:r w:rsidRPr="008922CF">
        <w:t>4-5</w:t>
      </w:r>
      <w:r>
        <w:t>所示</w:t>
      </w:r>
    </w:p>
    <w:p w14:paraId="66311460" w14:textId="65164912" w:rsidR="004F6A2C" w:rsidRDefault="004F6A2C" w:rsidP="00F8150F">
      <w:pPr>
        <w:pStyle w:val="07415"/>
        <w:spacing w:line="240" w:lineRule="auto"/>
        <w:ind w:firstLineChars="0" w:firstLine="0"/>
        <w:jc w:val="both"/>
      </w:pPr>
      <w:r>
        <w:rPr>
          <w:rFonts w:hint="eastAsia"/>
          <w:noProof/>
        </w:rPr>
        <w:lastRenderedPageBreak/>
        <w:drawing>
          <wp:inline distT="0" distB="0" distL="0" distR="0" wp14:anchorId="22FE23BD" wp14:editId="574842F2">
            <wp:extent cx="5486400" cy="3215640"/>
            <wp:effectExtent l="0" t="0" r="0" b="3810"/>
            <wp:docPr id="31" name="图表 31"/>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14:paraId="3A82B4C1" w14:textId="443B5A78" w:rsidR="00EF2D57" w:rsidRPr="008B2D3B" w:rsidRDefault="00EF2D57" w:rsidP="00F8150F">
      <w:pPr>
        <w:pStyle w:val="07415"/>
        <w:ind w:firstLineChars="0"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4</w:t>
      </w:r>
      <w:r>
        <w:rPr>
          <w:rFonts w:ascii="楷体_GB2312" w:eastAsia="楷体_GB2312" w:cs="Times New Roman" w:hint="eastAsia"/>
          <w:sz w:val="21"/>
          <w:szCs w:val="21"/>
        </w:rPr>
        <w:t>-5</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模型打分计算耗时对比</w:t>
      </w:r>
    </w:p>
    <w:p w14:paraId="4C3ACEB0" w14:textId="0F6914FC" w:rsidR="00EF2D57" w:rsidRPr="00EF2D57" w:rsidRDefault="00E27C7A" w:rsidP="00E27C7A">
      <w:pPr>
        <w:spacing w:line="400" w:lineRule="exact"/>
        <w:ind w:firstLine="480"/>
      </w:pPr>
      <w:r>
        <w:rPr>
          <w:rFonts w:hint="eastAsia"/>
        </w:rPr>
        <w:t>实验结果</w:t>
      </w:r>
      <w:r w:rsidR="00826F2F">
        <w:rPr>
          <w:rFonts w:hint="eastAsia"/>
        </w:rPr>
        <w:t>显示</w:t>
      </w:r>
      <w:proofErr w:type="gramStart"/>
      <w:r w:rsidR="00826F2F">
        <w:rPr>
          <w:rFonts w:hint="eastAsia"/>
        </w:rPr>
        <w:t>粗排层</w:t>
      </w:r>
      <w:proofErr w:type="gramEnd"/>
      <w:r w:rsidR="00826F2F">
        <w:rPr>
          <w:rFonts w:hint="eastAsia"/>
        </w:rPr>
        <w:t>所使用的线性模型的打分计算耗时远低于融合模型。随着待排序</w:t>
      </w:r>
      <w:proofErr w:type="gramStart"/>
      <w:r w:rsidR="00826F2F">
        <w:rPr>
          <w:rFonts w:hint="eastAsia"/>
        </w:rPr>
        <w:t>项数据</w:t>
      </w:r>
      <w:proofErr w:type="gramEnd"/>
      <w:r w:rsidR="00826F2F">
        <w:rPr>
          <w:rFonts w:hint="eastAsia"/>
        </w:rPr>
        <w:t>规模的增加，线性模型的计算耗时基本保持不变，而融合模型</w:t>
      </w:r>
      <w:r w:rsidR="005D1744">
        <w:rPr>
          <w:rFonts w:hint="eastAsia"/>
        </w:rPr>
        <w:t>的打分计算耗时</w:t>
      </w:r>
      <w:r w:rsidR="00826F2F">
        <w:rPr>
          <w:rFonts w:hint="eastAsia"/>
        </w:rPr>
        <w:t>则呈线性增长趋势。</w:t>
      </w:r>
      <w:r w:rsidR="004B54A5">
        <w:rPr>
          <w:rFonts w:hint="eastAsia"/>
        </w:rPr>
        <w:t>对于采用分层结构设计的排序模型，</w:t>
      </w:r>
      <w:r w:rsidR="00844983">
        <w:rPr>
          <w:rFonts w:hint="eastAsia"/>
        </w:rPr>
        <w:t>其整体打分计算</w:t>
      </w:r>
      <w:proofErr w:type="gramStart"/>
      <w:r w:rsidR="00844983">
        <w:rPr>
          <w:rFonts w:hint="eastAsia"/>
        </w:rPr>
        <w:t>耗时随</w:t>
      </w:r>
      <w:r w:rsidR="00315D9E">
        <w:rPr>
          <w:rFonts w:hint="eastAsia"/>
        </w:rPr>
        <w:t>待排序</w:t>
      </w:r>
      <w:proofErr w:type="gramEnd"/>
      <w:r w:rsidR="00791C3F">
        <w:rPr>
          <w:rFonts w:hint="eastAsia"/>
        </w:rPr>
        <w:t>候选项</w:t>
      </w:r>
      <w:r w:rsidR="00844983">
        <w:rPr>
          <w:rFonts w:hint="eastAsia"/>
        </w:rPr>
        <w:t>数量的增加而增长的趋势不明显，</w:t>
      </w:r>
      <w:r w:rsidR="00984DE3">
        <w:rPr>
          <w:rFonts w:hint="eastAsia"/>
        </w:rPr>
        <w:t>而是与参数</w:t>
      </w:r>
      <w:r w:rsidR="00984DE3" w:rsidRPr="008922CF">
        <w:t>K</w:t>
      </w:r>
      <w:r w:rsidR="00984DE3">
        <w:rPr>
          <w:rFonts w:hint="eastAsia"/>
        </w:rPr>
        <w:t>的取值呈正比关系。</w:t>
      </w:r>
      <w:r w:rsidR="00071AA7">
        <w:rPr>
          <w:rFonts w:hint="eastAsia"/>
        </w:rPr>
        <w:t>这是因为融合模型的计算耗时占据整体打分耗时的主要部分，融合模型的输入候选项数量</w:t>
      </w:r>
      <w:r w:rsidR="00656CC0">
        <w:rPr>
          <w:rFonts w:hint="eastAsia"/>
        </w:rPr>
        <w:t>由参数</w:t>
      </w:r>
      <w:r w:rsidR="00656CC0" w:rsidRPr="008922CF">
        <w:t>K</w:t>
      </w:r>
      <w:r w:rsidR="00656CC0">
        <w:rPr>
          <w:rFonts w:hint="eastAsia"/>
        </w:rPr>
        <w:t>的取值确定</w:t>
      </w:r>
      <w:r w:rsidR="00071AA7">
        <w:rPr>
          <w:rFonts w:hint="eastAsia"/>
        </w:rPr>
        <w:t>，</w:t>
      </w:r>
      <w:r w:rsidR="0036339D">
        <w:rPr>
          <w:rFonts w:hint="eastAsia"/>
        </w:rPr>
        <w:t>而</w:t>
      </w:r>
      <w:r w:rsidR="00071AA7">
        <w:rPr>
          <w:rFonts w:hint="eastAsia"/>
        </w:rPr>
        <w:t>其余候选项</w:t>
      </w:r>
      <w:r w:rsidR="0036339D">
        <w:rPr>
          <w:rFonts w:hint="eastAsia"/>
        </w:rPr>
        <w:t>则</w:t>
      </w:r>
      <w:r w:rsidR="00071AA7">
        <w:rPr>
          <w:rFonts w:hint="eastAsia"/>
        </w:rPr>
        <w:t>被计算耗时很少的</w:t>
      </w:r>
      <w:proofErr w:type="gramStart"/>
      <w:r w:rsidR="00071AA7">
        <w:rPr>
          <w:rFonts w:hint="eastAsia"/>
        </w:rPr>
        <w:t>粗排层</w:t>
      </w:r>
      <w:proofErr w:type="gramEnd"/>
      <w:r w:rsidR="00071AA7">
        <w:rPr>
          <w:rFonts w:hint="eastAsia"/>
        </w:rPr>
        <w:t>模型所过滤</w:t>
      </w:r>
      <w:r w:rsidR="0036339D">
        <w:rPr>
          <w:rFonts w:hint="eastAsia"/>
        </w:rPr>
        <w:t>。</w:t>
      </w:r>
      <w:r w:rsidR="00C347E6">
        <w:rPr>
          <w:rFonts w:hint="eastAsia"/>
        </w:rPr>
        <w:t>实验结果表明分层结构设计降低了候选项数量对</w:t>
      </w:r>
      <w:r w:rsidR="00A361A7">
        <w:rPr>
          <w:rFonts w:hint="eastAsia"/>
        </w:rPr>
        <w:t>排序模型打分计算耗时的影响，</w:t>
      </w:r>
      <w:r w:rsidR="00423F6E">
        <w:rPr>
          <w:rFonts w:hint="eastAsia"/>
        </w:rPr>
        <w:t>使排序打分模型取得了在预测准确率和计算效率两个方面的平衡。</w:t>
      </w:r>
    </w:p>
    <w:p w14:paraId="796E43D2" w14:textId="4AA33839" w:rsidR="00D06A8C" w:rsidRDefault="00303A37" w:rsidP="00D06A8C">
      <w:pPr>
        <w:pStyle w:val="2"/>
        <w:spacing w:after="312"/>
      </w:pPr>
      <w:bookmarkStart w:id="42" w:name="_Toc503285330"/>
      <w:r>
        <w:t>损失函数及优化方法选择</w:t>
      </w:r>
      <w:bookmarkEnd w:id="42"/>
    </w:p>
    <w:p w14:paraId="23213F35" w14:textId="473E821A" w:rsidR="00043F12" w:rsidRDefault="001D5273" w:rsidP="00FE1C6E">
      <w:pPr>
        <w:spacing w:line="400" w:lineRule="exact"/>
        <w:ind w:firstLine="480"/>
      </w:pPr>
      <w:r>
        <w:rPr>
          <w:rFonts w:hint="eastAsia"/>
        </w:rPr>
        <w:t>损失函数和优化方法的选择是深度学习中的两个重要问题</w:t>
      </w:r>
      <w:r w:rsidR="009104EA">
        <w:rPr>
          <w:rFonts w:hint="eastAsia"/>
        </w:rPr>
        <w:t>。其中，损失函数作为算法模型的优化目标，直接影响模型参数的更新过程及模型最终的训练效果。</w:t>
      </w:r>
      <w:r w:rsidR="00851CCB">
        <w:rPr>
          <w:rFonts w:hint="eastAsia"/>
        </w:rPr>
        <w:t>而优化器选择的合适与否，则会决定神经网络模型训练过程的收敛速度，以及是否会陷入局部最优的情况。</w:t>
      </w:r>
      <w:r w:rsidR="00764756">
        <w:rPr>
          <w:rFonts w:hint="eastAsia"/>
        </w:rPr>
        <w:t>针对这两个问题，本文对目前常用的</w:t>
      </w:r>
      <w:r w:rsidR="00C61B94">
        <w:rPr>
          <w:rFonts w:hint="eastAsia"/>
        </w:rPr>
        <w:t>几种</w:t>
      </w:r>
      <w:r w:rsidR="00764756">
        <w:rPr>
          <w:rFonts w:hint="eastAsia"/>
        </w:rPr>
        <w:t>损失函数和优化方法进行了分析对比，并说明了</w:t>
      </w:r>
      <w:r w:rsidR="002A3DFC">
        <w:rPr>
          <w:rFonts w:hint="eastAsia"/>
        </w:rPr>
        <w:t>课题的选择和理由。</w:t>
      </w:r>
    </w:p>
    <w:p w14:paraId="5B97CB4D" w14:textId="2D6B94A6" w:rsidR="00043F12" w:rsidRDefault="004A52EA" w:rsidP="00EA2AB4">
      <w:pPr>
        <w:pStyle w:val="3"/>
      </w:pPr>
      <w:bookmarkStart w:id="43" w:name="_Toc503285331"/>
      <w:r>
        <w:rPr>
          <w:rFonts w:hint="eastAsia"/>
        </w:rPr>
        <w:t>损失函数</w:t>
      </w:r>
      <w:bookmarkEnd w:id="43"/>
    </w:p>
    <w:p w14:paraId="7C894B4C" w14:textId="115BEAB4" w:rsidR="002C5B8B" w:rsidRDefault="00EC57CA" w:rsidP="00FE1C6E">
      <w:pPr>
        <w:spacing w:line="400" w:lineRule="exact"/>
        <w:ind w:firstLine="480"/>
      </w:pPr>
      <w:r>
        <w:rPr>
          <w:rFonts w:hint="eastAsia"/>
        </w:rPr>
        <w:t>深度学习中常用的损失函数包括</w:t>
      </w:r>
      <w:r w:rsidR="007B2676">
        <w:rPr>
          <w:rFonts w:hint="eastAsia"/>
        </w:rPr>
        <w:t>平方损失</w:t>
      </w:r>
      <w:r>
        <w:rPr>
          <w:rFonts w:hint="eastAsia"/>
        </w:rPr>
        <w:t>函数、绝对</w:t>
      </w:r>
      <w:r w:rsidR="007B2676">
        <w:rPr>
          <w:rFonts w:hint="eastAsia"/>
        </w:rPr>
        <w:t>值损失</w:t>
      </w:r>
      <w:r w:rsidR="00FE2027">
        <w:rPr>
          <w:rFonts w:hint="eastAsia"/>
        </w:rPr>
        <w:t>函数以及</w:t>
      </w:r>
      <w:r>
        <w:rPr>
          <w:rFonts w:hint="eastAsia"/>
        </w:rPr>
        <w:t>交叉</w:t>
      </w:r>
      <w:proofErr w:type="gramStart"/>
      <w:r>
        <w:rPr>
          <w:rFonts w:hint="eastAsia"/>
        </w:rPr>
        <w:t>熵</w:t>
      </w:r>
      <w:proofErr w:type="gramEnd"/>
      <w:r w:rsidR="00BC2EFA">
        <w:rPr>
          <w:rFonts w:hint="eastAsia"/>
        </w:rPr>
        <w:t>损失</w:t>
      </w:r>
      <w:r>
        <w:rPr>
          <w:rFonts w:hint="eastAsia"/>
        </w:rPr>
        <w:t>函数等。使用</w:t>
      </w:r>
      <m:oMath>
        <m:r>
          <w:rPr>
            <w:rFonts w:ascii="Cambria Math" w:hAnsi="Cambria Math" w:hint="eastAsia"/>
          </w:rPr>
          <m:t>a</m:t>
        </m:r>
      </m:oMath>
      <w:r>
        <w:rPr>
          <w:rFonts w:hint="eastAsia"/>
        </w:rPr>
        <w:t>表示神经网络单元的输出，</w:t>
      </w:r>
      <m:oMath>
        <m:r>
          <w:rPr>
            <w:rFonts w:ascii="Cambria Math" w:hAnsi="Cambria Math" w:hint="eastAsia"/>
          </w:rPr>
          <m:t>W</m:t>
        </m:r>
      </m:oMath>
      <w:r>
        <w:rPr>
          <w:rFonts w:hint="eastAsia"/>
        </w:rPr>
        <w:t>和</w:t>
      </w:r>
      <m:oMath>
        <m:r>
          <w:rPr>
            <w:rFonts w:ascii="Cambria Math" w:hAnsi="Cambria Math" w:hint="eastAsia"/>
          </w:rPr>
          <m:t>b</m:t>
        </m:r>
      </m:oMath>
      <w:r>
        <w:rPr>
          <w:rFonts w:hint="eastAsia"/>
        </w:rPr>
        <w:t>分别表示</w:t>
      </w:r>
      <w:r w:rsidR="00666F60">
        <w:rPr>
          <w:rFonts w:hint="eastAsia"/>
        </w:rPr>
        <w:t>权值</w:t>
      </w:r>
      <w:r>
        <w:rPr>
          <w:rFonts w:hint="eastAsia"/>
        </w:rPr>
        <w:t>参数向量和偏移量，</w:t>
      </w:r>
      <w:r w:rsidR="004D3199">
        <w:rPr>
          <w:rFonts w:hint="eastAsia"/>
        </w:rPr>
        <w:t>三</w:t>
      </w:r>
      <w:r w:rsidR="004D3199">
        <w:rPr>
          <w:rFonts w:hint="eastAsia"/>
        </w:rPr>
        <w:lastRenderedPageBreak/>
        <w:t>者之间的关系表示为</w:t>
      </w:r>
      <w:r w:rsidR="002C5B8B">
        <w:rPr>
          <w:rFonts w:hint="eastAsia"/>
        </w:rPr>
        <w:t>：</w:t>
      </w:r>
    </w:p>
    <w:p w14:paraId="7D6A07E5" w14:textId="365A8543" w:rsidR="008056F6" w:rsidRPr="008056F6" w:rsidRDefault="00E507A8" w:rsidP="00EB0E64">
      <w:pPr>
        <w:spacing w:line="400" w:lineRule="exact"/>
        <w:ind w:firstLine="480"/>
      </w:pPr>
      <m:oMathPara>
        <m:oMath>
          <m:eqArr>
            <m:eqArrPr>
              <m:maxDist m:val="1"/>
              <m:ctrlPr>
                <w:rPr>
                  <w:rFonts w:ascii="Cambria Math" w:hAnsi="Cambria Math"/>
                </w:rPr>
              </m:ctrlPr>
            </m:eqArrPr>
            <m:e>
              <m:r>
                <w:rPr>
                  <w:rFonts w:ascii="Cambria Math" w:hAnsi="Cambria Math" w:hint="eastAsia"/>
                </w:rPr>
                <m:t>a</m:t>
              </m:r>
              <m:r>
                <m:rPr>
                  <m:sty m:val="p"/>
                </m:rPr>
                <w:rPr>
                  <w:rFonts w:ascii="Cambria Math" w:hAnsi="Cambria Math"/>
                </w:rPr>
                <m:t>=</m:t>
              </m:r>
              <m:r>
                <w:rPr>
                  <w:rFonts w:ascii="Cambria Math" w:hAnsi="Cambria Math"/>
                </w:rPr>
                <m:t>σ</m:t>
              </m:r>
              <m:d>
                <m:dPr>
                  <m:ctrlPr>
                    <w:rPr>
                      <w:rFonts w:ascii="Cambria Math" w:hAnsi="Cambria Math"/>
                      <w:i/>
                    </w:rPr>
                  </m:ctrlPr>
                </m:dPr>
                <m:e>
                  <m:r>
                    <w:rPr>
                      <w:rFonts w:ascii="Cambria Math" w:hAnsi="Cambria Math"/>
                    </w:rPr>
                    <m:t>z</m:t>
                  </m:r>
                </m:e>
              </m:d>
              <m:r>
                <w:rPr>
                  <w:rFonts w:ascii="Cambria Math" w:hAnsi="Cambria Math"/>
                </w:rPr>
                <m:t>=σ</m:t>
              </m:r>
              <m:d>
                <m:dPr>
                  <m:ctrlPr>
                    <w:rPr>
                      <w:rFonts w:ascii="Cambria Math" w:hAnsi="Cambria Math"/>
                      <w:i/>
                    </w:rPr>
                  </m:ctrlPr>
                </m:dPr>
                <m:e>
                  <m:r>
                    <w:rPr>
                      <w:rFonts w:ascii="Cambria Math" w:hAnsi="Cambria Math"/>
                    </w:rPr>
                    <m:t>Wx+b</m:t>
                  </m:r>
                </m:e>
              </m:d>
              <m:r>
                <w:rPr>
                  <w:rFonts w:ascii="Cambria Math" w:hAnsi="Cambria Math"/>
                </w:rPr>
                <m:t>#</m:t>
              </m:r>
              <m:d>
                <m:dPr>
                  <m:begChr m:val="（"/>
                  <m:endChr m:val="）"/>
                  <m:ctrlPr>
                    <w:rPr>
                      <w:rFonts w:ascii="Cambria Math" w:hAnsi="Cambria Math"/>
                    </w:rPr>
                  </m:ctrlPr>
                </m:dPr>
                <m:e>
                  <m:r>
                    <m:rPr>
                      <m:sty m:val="p"/>
                    </m:rPr>
                    <w:rPr>
                      <w:rFonts w:ascii="Cambria Math" w:hAnsi="Cambria Math"/>
                    </w:rPr>
                    <m:t>4</m:t>
                  </m:r>
                  <m:r>
                    <m:rPr>
                      <m:sty m:val="p"/>
                    </m:rPr>
                    <w:rPr>
                      <w:rFonts w:ascii="微软雅黑" w:eastAsia="微软雅黑" w:hAnsi="微软雅黑" w:cs="微软雅黑" w:hint="eastAsia"/>
                    </w:rPr>
                    <m:t>-</m:t>
                  </m:r>
                  <m:r>
                    <m:rPr>
                      <m:sty m:val="p"/>
                    </m:rPr>
                    <w:rPr>
                      <w:rFonts w:ascii="Cambria Math" w:hAnsi="Cambria Math"/>
                    </w:rPr>
                    <m:t>1</m:t>
                  </m:r>
                </m:e>
              </m:d>
              <m:ctrlPr>
                <w:rPr>
                  <w:rFonts w:ascii="Cambria Math" w:hAnsi="Cambria Math"/>
                  <w:i/>
                </w:rPr>
              </m:ctrlPr>
            </m:e>
          </m:eqArr>
        </m:oMath>
      </m:oMathPara>
    </w:p>
    <w:p w14:paraId="7A1F447F" w14:textId="6D160F3B" w:rsidR="00EA41DE" w:rsidRDefault="00EB0E64" w:rsidP="00FE1C6E">
      <w:pPr>
        <w:spacing w:line="400" w:lineRule="exact"/>
        <w:ind w:firstLine="480"/>
      </w:pPr>
      <w:r>
        <w:rPr>
          <w:rFonts w:hint="eastAsia"/>
        </w:rPr>
        <w:t>使用</w:t>
      </w:r>
      <m:oMath>
        <m:r>
          <w:rPr>
            <w:rFonts w:ascii="Cambria Math" w:hAnsi="Cambria Math" w:hint="eastAsia"/>
          </w:rPr>
          <m:t>y</m:t>
        </m:r>
      </m:oMath>
      <w:r w:rsidR="00E05974">
        <w:rPr>
          <w:rFonts w:hint="eastAsia"/>
        </w:rPr>
        <w:t>表示需要预测的真实值，</w:t>
      </w:r>
      <m:oMath>
        <m:r>
          <w:rPr>
            <w:rFonts w:ascii="Cambria Math" w:hAnsi="Cambria Math" w:hint="eastAsia"/>
          </w:rPr>
          <m:t>C</m:t>
        </m:r>
      </m:oMath>
      <w:r w:rsidR="00B40891">
        <w:rPr>
          <w:rFonts w:hint="eastAsia"/>
        </w:rPr>
        <w:t>表示误差损失，</w:t>
      </w:r>
      <w:r w:rsidR="007E65D2">
        <w:rPr>
          <w:rFonts w:hint="eastAsia"/>
        </w:rPr>
        <w:t>则绝对</w:t>
      </w:r>
      <w:r w:rsidR="00F520F9">
        <w:rPr>
          <w:rFonts w:hint="eastAsia"/>
        </w:rPr>
        <w:t>值</w:t>
      </w:r>
      <w:r w:rsidR="007E65D2">
        <w:rPr>
          <w:rFonts w:hint="eastAsia"/>
        </w:rPr>
        <w:t>损失函数表示为：</w:t>
      </w:r>
    </w:p>
    <w:p w14:paraId="4D4C46CE" w14:textId="388612BD" w:rsidR="008056F6" w:rsidRPr="008056F6" w:rsidRDefault="00E507A8" w:rsidP="008056F6">
      <w:pPr>
        <w:spacing w:line="400" w:lineRule="exact"/>
        <w:ind w:firstLine="480"/>
      </w:pPr>
      <m:oMathPara>
        <m:oMath>
          <m:eqArr>
            <m:eqArrPr>
              <m:maxDist m:val="1"/>
              <m:ctrlPr>
                <w:rPr>
                  <w:rFonts w:ascii="Cambria Math" w:hAnsi="Cambria Math"/>
                </w:rPr>
              </m:ctrlPr>
            </m:eqArrPr>
            <m:e>
              <m:r>
                <w:rPr>
                  <w:rFonts w:ascii="Cambria Math" w:hAnsi="Cambria Math" w:hint="eastAsia"/>
                </w:rPr>
                <m:t>C</m:t>
              </m:r>
              <m:r>
                <m:rPr>
                  <m:sty m:val="p"/>
                </m:rPr>
                <w:rPr>
                  <w:rFonts w:ascii="Cambria Math" w:hAnsi="Cambria Math" w:hint="eastAsia"/>
                </w:rPr>
                <m:t>=</m:t>
              </m:r>
              <m:d>
                <m:dPr>
                  <m:begChr m:val="|"/>
                  <m:endChr m:val="|"/>
                  <m:ctrlPr>
                    <w:rPr>
                      <w:rFonts w:ascii="Cambria Math" w:hAnsi="Cambria Math"/>
                    </w:rPr>
                  </m:ctrlPr>
                </m:dPr>
                <m:e>
                  <m:r>
                    <w:rPr>
                      <w:rFonts w:ascii="Cambria Math" w:hAnsi="Cambria Math" w:hint="eastAsia"/>
                    </w:rPr>
                    <m:t>a</m:t>
                  </m:r>
                  <m:r>
                    <w:rPr>
                      <w:rFonts w:ascii="Cambria Math" w:eastAsia="微软雅黑" w:hAnsi="Cambria Math" w:cs="微软雅黑" w:hint="eastAsia"/>
                    </w:rPr>
                    <m:t>-</m:t>
                  </m:r>
                  <m:r>
                    <w:rPr>
                      <w:rFonts w:ascii="Cambria Math" w:hAnsi="Cambria Math" w:hint="eastAsia"/>
                    </w:rPr>
                    <m:t>y</m:t>
                  </m:r>
                </m:e>
              </m:d>
              <m:r>
                <w:rPr>
                  <w:rFonts w:ascii="Cambria Math" w:hAnsi="Cambria Math"/>
                </w:rPr>
                <m:t>#</m:t>
              </m:r>
              <m:d>
                <m:dPr>
                  <m:begChr m:val="（"/>
                  <m:endChr m:val="）"/>
                  <m:ctrlPr>
                    <w:rPr>
                      <w:rFonts w:ascii="Cambria Math" w:hAnsi="Cambria Math"/>
                    </w:rPr>
                  </m:ctrlPr>
                </m:dPr>
                <m:e>
                  <m:r>
                    <m:rPr>
                      <m:sty m:val="p"/>
                    </m:rPr>
                    <w:rPr>
                      <w:rFonts w:ascii="Cambria Math" w:hAnsi="Cambria Math"/>
                    </w:rPr>
                    <m:t>4</m:t>
                  </m:r>
                  <m:r>
                    <m:rPr>
                      <m:sty m:val="p"/>
                    </m:rPr>
                    <w:rPr>
                      <w:rFonts w:ascii="微软雅黑" w:eastAsia="微软雅黑" w:hAnsi="微软雅黑" w:cs="微软雅黑" w:hint="eastAsia"/>
                    </w:rPr>
                    <m:t>-</m:t>
                  </m:r>
                  <m:r>
                    <m:rPr>
                      <m:sty m:val="p"/>
                    </m:rPr>
                    <w:rPr>
                      <w:rFonts w:ascii="Cambria Math" w:hAnsi="Cambria Math"/>
                    </w:rPr>
                    <m:t>2</m:t>
                  </m:r>
                </m:e>
              </m:d>
              <m:ctrlPr>
                <w:rPr>
                  <w:rFonts w:ascii="Cambria Math" w:hAnsi="Cambria Math"/>
                  <w:i/>
                </w:rPr>
              </m:ctrlPr>
            </m:e>
          </m:eqArr>
        </m:oMath>
      </m:oMathPara>
    </w:p>
    <w:p w14:paraId="091DB147" w14:textId="74A1963D" w:rsidR="00EA41DE" w:rsidRDefault="0068183E" w:rsidP="00FE1C6E">
      <w:pPr>
        <w:spacing w:line="400" w:lineRule="exact"/>
        <w:ind w:firstLine="480"/>
      </w:pPr>
      <w:r>
        <w:rPr>
          <w:rFonts w:hint="eastAsia"/>
        </w:rPr>
        <w:t>平方损失函数的定义为：</w:t>
      </w:r>
    </w:p>
    <w:p w14:paraId="38CD5FE3" w14:textId="7C0C869A" w:rsidR="008056F6" w:rsidRPr="008056F6" w:rsidRDefault="00E507A8" w:rsidP="008056F6">
      <w:pPr>
        <w:ind w:firstLine="480"/>
        <w:jc w:val="center"/>
      </w:pPr>
      <m:oMathPara>
        <m:oMath>
          <m:eqArr>
            <m:eqArrPr>
              <m:maxDist m:val="1"/>
              <m:ctrlPr>
                <w:rPr>
                  <w:rFonts w:ascii="Cambria Math" w:hAnsi="Cambria Math"/>
                </w:rPr>
              </m:ctrlPr>
            </m:eqArrPr>
            <m:e>
              <m:r>
                <w:rPr>
                  <w:rFonts w:ascii="Cambria Math" w:hAnsi="Cambria Math"/>
                </w:rPr>
                <m:t>C</m:t>
              </m:r>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ctrlPr>
                        <w:rPr>
                          <w:rFonts w:ascii="Cambria Math" w:hAnsi="Cambria Math"/>
                          <w:i/>
                        </w:rPr>
                      </m:ctrlPr>
                    </m:dPr>
                    <m:e>
                      <m:r>
                        <w:rPr>
                          <w:rFonts w:ascii="Cambria Math" w:hAnsi="Cambria Math"/>
                        </w:rPr>
                        <m:t>a-y</m:t>
                      </m:r>
                    </m:e>
                  </m:d>
                </m:e>
                <m:sup>
                  <m:r>
                    <w:rPr>
                      <w:rFonts w:ascii="Cambria Math" w:hAnsi="Cambria Math"/>
                    </w:rPr>
                    <m:t>2</m:t>
                  </m:r>
                </m:sup>
              </m:sSup>
              <m:r>
                <w:rPr>
                  <w:rFonts w:ascii="Cambria Math" w:hAnsi="Cambria Math"/>
                </w:rPr>
                <m:t>#</m:t>
              </m:r>
              <m:d>
                <m:dPr>
                  <m:begChr m:val="（"/>
                  <m:endChr m:val="）"/>
                  <m:ctrlPr>
                    <w:rPr>
                      <w:rFonts w:ascii="Cambria Math" w:hAnsi="Cambria Math"/>
                    </w:rPr>
                  </m:ctrlPr>
                </m:dPr>
                <m:e>
                  <m:r>
                    <m:rPr>
                      <m:sty m:val="p"/>
                    </m:rPr>
                    <w:rPr>
                      <w:rFonts w:ascii="Cambria Math" w:hAnsi="Cambria Math"/>
                    </w:rPr>
                    <m:t>4</m:t>
                  </m:r>
                  <m:r>
                    <m:rPr>
                      <m:sty m:val="p"/>
                    </m:rPr>
                    <w:rPr>
                      <w:rFonts w:ascii="微软雅黑" w:eastAsia="微软雅黑" w:hAnsi="微软雅黑" w:cs="微软雅黑" w:hint="eastAsia"/>
                    </w:rPr>
                    <m:t>-</m:t>
                  </m:r>
                  <m:r>
                    <m:rPr>
                      <m:sty m:val="p"/>
                    </m:rPr>
                    <w:rPr>
                      <w:rFonts w:ascii="Cambria Math" w:hAnsi="Cambria Math"/>
                    </w:rPr>
                    <m:t>3</m:t>
                  </m:r>
                </m:e>
              </m:d>
              <m:ctrlPr>
                <w:rPr>
                  <w:rFonts w:ascii="Cambria Math" w:hAnsi="Cambria Math"/>
                  <w:i/>
                </w:rPr>
              </m:ctrlPr>
            </m:e>
          </m:eqArr>
        </m:oMath>
      </m:oMathPara>
    </w:p>
    <w:p w14:paraId="1142B8D8" w14:textId="47B9E047" w:rsidR="00A162C9" w:rsidRDefault="002C6C1D" w:rsidP="00A162C9">
      <w:pPr>
        <w:spacing w:line="400" w:lineRule="exact"/>
        <w:ind w:firstLine="480"/>
      </w:pPr>
      <w:r>
        <w:rPr>
          <w:rFonts w:hint="eastAsia"/>
        </w:rPr>
        <w:t>交叉</w:t>
      </w:r>
      <w:proofErr w:type="gramStart"/>
      <w:r>
        <w:rPr>
          <w:rFonts w:hint="eastAsia"/>
        </w:rPr>
        <w:t>熵</w:t>
      </w:r>
      <w:proofErr w:type="gramEnd"/>
      <w:r>
        <w:rPr>
          <w:rFonts w:hint="eastAsia"/>
        </w:rPr>
        <w:t>损失函数的定义为：</w:t>
      </w:r>
    </w:p>
    <w:p w14:paraId="67D26A72" w14:textId="3CEEFECF" w:rsidR="008056F6" w:rsidRPr="008056F6" w:rsidRDefault="00E507A8" w:rsidP="008056F6">
      <w:pPr>
        <w:ind w:firstLine="480"/>
        <w:jc w:val="center"/>
      </w:pPr>
      <m:oMathPara>
        <m:oMath>
          <m:eqArr>
            <m:eqArrPr>
              <m:maxDist m:val="1"/>
              <m:ctrlPr>
                <w:rPr>
                  <w:rFonts w:ascii="Cambria Math" w:hAnsi="Cambria Math"/>
                </w:rPr>
              </m:ctrlPr>
            </m:eqArrPr>
            <m:e>
              <m:r>
                <w:rPr>
                  <w:rFonts w:ascii="Cambria Math" w:hAnsi="Cambria Math"/>
                </w:rPr>
                <m:t>C</m:t>
              </m:r>
              <m:r>
                <w:rPr>
                  <w:rFonts w:ascii="Cambria Math" w:hAnsi="Cambria Math" w:hint="eastAsia"/>
                </w:rPr>
                <m:t>=</m:t>
              </m:r>
              <m:r>
                <w:rPr>
                  <w:rFonts w:ascii="Cambria Math" w:hAnsi="Cambria Math"/>
                </w:rPr>
                <m:t>H</m:t>
              </m:r>
              <m:d>
                <m:dPr>
                  <m:ctrlPr>
                    <w:rPr>
                      <w:rFonts w:ascii="Cambria Math" w:hAnsi="Cambria Math"/>
                      <w:i/>
                    </w:rPr>
                  </m:ctrlPr>
                </m:dPr>
                <m:e>
                  <m:r>
                    <w:rPr>
                      <w:rFonts w:ascii="Cambria Math" w:hAnsi="Cambria Math"/>
                    </w:rPr>
                    <m:t>y,a</m:t>
                  </m:r>
                </m:e>
              </m:d>
              <m:r>
                <w:rPr>
                  <w:rFonts w:ascii="Cambria Math" w:hAnsi="Cambria Math"/>
                </w:rPr>
                <m:t>=-</m:t>
              </m:r>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y</m:t>
                      </m:r>
                    </m:e>
                    <m:sub>
                      <m:r>
                        <w:rPr>
                          <w:rFonts w:ascii="Cambria Math" w:hAnsi="Cambria Math"/>
                        </w:rPr>
                        <m:t>i</m:t>
                      </m:r>
                    </m:sub>
                  </m:sSub>
                  <m:func>
                    <m:funcPr>
                      <m:ctrlPr>
                        <w:rPr>
                          <w:rFonts w:ascii="Cambria Math" w:hAnsi="Cambria Math"/>
                        </w:rPr>
                      </m:ctrlPr>
                    </m:funcPr>
                    <m:fName>
                      <m:r>
                        <m:rPr>
                          <m:sty m:val="p"/>
                        </m:rPr>
                        <w:rPr>
                          <w:rFonts w:ascii="Cambria Math" w:hAnsi="Cambria Math"/>
                        </w:rPr>
                        <m:t>log</m:t>
                      </m:r>
                    </m:fName>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e>
                      </m:d>
                    </m:e>
                  </m:func>
                </m:e>
              </m:nary>
              <m:r>
                <w:rPr>
                  <w:rFonts w:ascii="Cambria Math" w:hAnsi="Cambria Math" w:hint="eastAsia"/>
                </w:rPr>
                <m:t>=</m:t>
              </m:r>
              <m:r>
                <w:rPr>
                  <w:rFonts w:ascii="MS Gothic" w:hAnsi="MS Gothic" w:cs="MS Gothic"/>
                </w:rPr>
                <m:t>-</m:t>
              </m:r>
              <m:d>
                <m:dPr>
                  <m:begChr m:val="["/>
                  <m:endChr m:val="]"/>
                  <m:ctrlPr>
                    <w:rPr>
                      <w:rFonts w:ascii="Cambria Math" w:hAnsi="Cambria Math"/>
                      <w:i/>
                    </w:rPr>
                  </m:ctrlPr>
                </m:dPr>
                <m:e>
                  <m:r>
                    <w:rPr>
                      <w:rFonts w:ascii="Cambria Math" w:hAnsi="Cambria Math"/>
                    </w:rPr>
                    <m:t>y</m:t>
                  </m:r>
                  <m:func>
                    <m:funcPr>
                      <m:ctrlPr>
                        <w:rPr>
                          <w:rFonts w:ascii="Cambria Math" w:hAnsi="Cambria Math"/>
                          <w:i/>
                        </w:rPr>
                      </m:ctrlPr>
                    </m:funcPr>
                    <m:fName>
                      <m:r>
                        <m:rPr>
                          <m:sty m:val="p"/>
                        </m:rPr>
                        <w:rPr>
                          <w:rFonts w:ascii="Cambria Math" w:hAnsi="Cambria Math"/>
                        </w:rPr>
                        <m:t>ln</m:t>
                      </m:r>
                    </m:fName>
                    <m:e>
                      <m:r>
                        <w:rPr>
                          <w:rFonts w:ascii="Cambria Math" w:hAnsi="Cambria Math"/>
                        </w:rPr>
                        <m:t>a</m:t>
                      </m:r>
                    </m:e>
                  </m:func>
                  <m:r>
                    <w:rPr>
                      <w:rFonts w:ascii="Cambria Math" w:hAnsi="Cambria Math"/>
                    </w:rPr>
                    <m:t>+</m:t>
                  </m:r>
                  <m:d>
                    <m:dPr>
                      <m:ctrlPr>
                        <w:rPr>
                          <w:rFonts w:ascii="Cambria Math" w:hAnsi="Cambria Math"/>
                          <w:i/>
                        </w:rPr>
                      </m:ctrlPr>
                    </m:dPr>
                    <m:e>
                      <m:r>
                        <w:rPr>
                          <w:rFonts w:ascii="Cambria Math" w:hAnsi="Cambria Math"/>
                        </w:rPr>
                        <m:t>1-y</m:t>
                      </m:r>
                    </m:e>
                  </m:d>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1-a</m:t>
                          </m:r>
                        </m:e>
                      </m:d>
                    </m:e>
                  </m:func>
                </m:e>
              </m:d>
              <m:r>
                <w:rPr>
                  <w:rFonts w:ascii="Cambria Math" w:hAnsi="Cambria Math"/>
                </w:rPr>
                <m:t>#</m:t>
              </m:r>
              <m:d>
                <m:dPr>
                  <m:begChr m:val="（"/>
                  <m:endChr m:val="）"/>
                  <m:ctrlPr>
                    <w:rPr>
                      <w:rFonts w:ascii="Cambria Math" w:hAnsi="Cambria Math"/>
                    </w:rPr>
                  </m:ctrlPr>
                </m:dPr>
                <m:e>
                  <m:r>
                    <m:rPr>
                      <m:sty m:val="p"/>
                    </m:rPr>
                    <w:rPr>
                      <w:rFonts w:ascii="Cambria Math" w:hAnsi="Cambria Math"/>
                    </w:rPr>
                    <m:t>4</m:t>
                  </m:r>
                  <m:r>
                    <m:rPr>
                      <m:sty m:val="p"/>
                    </m:rPr>
                    <w:rPr>
                      <w:rFonts w:ascii="微软雅黑" w:eastAsia="微软雅黑" w:hAnsi="微软雅黑" w:cs="微软雅黑" w:hint="eastAsia"/>
                    </w:rPr>
                    <m:t>-</m:t>
                  </m:r>
                  <m:r>
                    <m:rPr>
                      <m:sty m:val="p"/>
                    </m:rPr>
                    <w:rPr>
                      <w:rFonts w:ascii="Cambria Math" w:hAnsi="Cambria Math"/>
                    </w:rPr>
                    <m:t>4</m:t>
                  </m:r>
                </m:e>
              </m:d>
              <m:ctrlPr>
                <w:rPr>
                  <w:rFonts w:ascii="Cambria Math" w:hAnsi="Cambria Math"/>
                  <w:i/>
                </w:rPr>
              </m:ctrlPr>
            </m:e>
          </m:eqArr>
        </m:oMath>
      </m:oMathPara>
    </w:p>
    <w:p w14:paraId="600D96D1" w14:textId="646D825A" w:rsidR="00EA41DE" w:rsidRDefault="007966B9" w:rsidP="00FE1C6E">
      <w:pPr>
        <w:spacing w:line="400" w:lineRule="exact"/>
        <w:ind w:firstLine="480"/>
      </w:pPr>
      <w:r>
        <w:rPr>
          <w:rFonts w:hint="eastAsia"/>
        </w:rPr>
        <w:t>线性模型通常使用绝对值损失函数或平方损失函数，而在深度神经网络模型中，交叉</w:t>
      </w:r>
      <w:proofErr w:type="gramStart"/>
      <w:r>
        <w:rPr>
          <w:rFonts w:hint="eastAsia"/>
        </w:rPr>
        <w:t>熵</w:t>
      </w:r>
      <w:proofErr w:type="gramEnd"/>
      <w:r>
        <w:rPr>
          <w:rFonts w:hint="eastAsia"/>
        </w:rPr>
        <w:t>损失函数则更为合适</w:t>
      </w:r>
      <w:r w:rsidR="00BF1BBA">
        <w:rPr>
          <w:rFonts w:hint="eastAsia"/>
        </w:rPr>
        <w:t>。</w:t>
      </w:r>
      <w:r w:rsidR="000C5FE1">
        <w:rPr>
          <w:rFonts w:hint="eastAsia"/>
        </w:rPr>
        <w:t>这是因为当使用反向传播算法训练模型时，</w:t>
      </w:r>
      <w:r w:rsidR="00062E6C">
        <w:rPr>
          <w:rFonts w:hint="eastAsia"/>
        </w:rPr>
        <w:t>根据链式求导法则，</w:t>
      </w:r>
      <w:r w:rsidR="00D41B70">
        <w:rPr>
          <w:rFonts w:hint="eastAsia"/>
        </w:rPr>
        <w:t>对于平方损失函数，</w:t>
      </w:r>
      <w:r w:rsidR="00A40590">
        <w:rPr>
          <w:rFonts w:hint="eastAsia"/>
        </w:rPr>
        <w:t>权重</w:t>
      </w:r>
      <w:r w:rsidR="00BF1BBA">
        <w:rPr>
          <w:rFonts w:hint="eastAsia"/>
        </w:rPr>
        <w:t>参数</w:t>
      </w:r>
      <m:oMath>
        <m:r>
          <w:rPr>
            <w:rFonts w:ascii="Cambria Math" w:hAnsi="Cambria Math" w:hint="eastAsia"/>
          </w:rPr>
          <m:t>W</m:t>
        </m:r>
      </m:oMath>
      <w:r w:rsidR="00BF1BBA">
        <w:rPr>
          <w:rFonts w:hint="eastAsia"/>
        </w:rPr>
        <w:t>和偏置</w:t>
      </w:r>
      <m:oMath>
        <m:r>
          <w:rPr>
            <w:rFonts w:ascii="Cambria Math" w:hAnsi="Cambria Math" w:hint="eastAsia"/>
          </w:rPr>
          <m:t>b</m:t>
        </m:r>
      </m:oMath>
      <w:r w:rsidR="00BF1BBA">
        <w:rPr>
          <w:rFonts w:hint="eastAsia"/>
        </w:rPr>
        <w:t>的</w:t>
      </w:r>
      <w:r w:rsidR="004420A8">
        <w:rPr>
          <w:rFonts w:hint="eastAsia"/>
        </w:rPr>
        <w:t>梯度</w:t>
      </w:r>
      <w:r w:rsidR="00645F4B">
        <w:rPr>
          <w:rFonts w:hint="eastAsia"/>
        </w:rPr>
        <w:t>计算</w:t>
      </w:r>
      <w:r w:rsidR="004420A8">
        <w:rPr>
          <w:rFonts w:hint="eastAsia"/>
        </w:rPr>
        <w:t>公式为：</w:t>
      </w:r>
    </w:p>
    <w:p w14:paraId="70061F9E" w14:textId="55A90475" w:rsidR="008056F6" w:rsidRPr="008056F6" w:rsidRDefault="00E507A8" w:rsidP="008056F6">
      <w:pPr>
        <w:ind w:firstLineChars="1300" w:firstLine="3120"/>
      </w:pPr>
      <m:oMathPara>
        <m:oMath>
          <m:eqArr>
            <m:eqArrPr>
              <m:maxDist m:val="1"/>
              <m:ctrlPr>
                <w:rPr>
                  <w:rFonts w:ascii="Cambria Math" w:hAnsi="Cambria Math"/>
                </w:rPr>
              </m:ctrlPr>
            </m:eqArrPr>
            <m:e>
              <m:f>
                <m:fPr>
                  <m:ctrlPr>
                    <w:rPr>
                      <w:rFonts w:ascii="Cambria Math" w:hAnsi="Cambria Math"/>
                    </w:rPr>
                  </m:ctrlPr>
                </m:fPr>
                <m:num>
                  <m:r>
                    <m:rPr>
                      <m:sty m:val="p"/>
                    </m:rPr>
                    <w:rPr>
                      <w:rFonts w:ascii="Cambria Math" w:hAnsi="Cambria Math"/>
                    </w:rPr>
                    <m:t>∂</m:t>
                  </m:r>
                  <m:r>
                    <w:rPr>
                      <w:rFonts w:ascii="Cambria Math" w:hAnsi="Cambria Math"/>
                    </w:rPr>
                    <m:t>C</m:t>
                  </m:r>
                </m:num>
                <m:den>
                  <m:r>
                    <m:rPr>
                      <m:sty m:val="p"/>
                    </m:rPr>
                    <w:rPr>
                      <w:rFonts w:ascii="Cambria Math" w:hAnsi="Cambria Math"/>
                    </w:rPr>
                    <m:t>∂</m:t>
                  </m:r>
                  <m:r>
                    <w:rPr>
                      <w:rFonts w:ascii="Cambria Math" w:hAnsi="Cambria Math"/>
                    </w:rPr>
                    <m:t>W</m:t>
                  </m:r>
                </m:den>
              </m:f>
              <m:r>
                <w:rPr>
                  <w:rFonts w:ascii="Cambria Math" w:hAnsi="Cambria Math"/>
                </w:rPr>
                <m:t>=</m:t>
              </m:r>
              <m:d>
                <m:dPr>
                  <m:ctrlPr>
                    <w:rPr>
                      <w:rFonts w:ascii="Cambria Math" w:hAnsi="Cambria Math"/>
                      <w:i/>
                    </w:rPr>
                  </m:ctrlPr>
                </m:dPr>
                <m:e>
                  <m:r>
                    <w:rPr>
                      <w:rFonts w:ascii="Cambria Math" w:hAnsi="Cambria Math"/>
                    </w:rPr>
                    <m:t>a-y</m:t>
                  </m:r>
                </m:e>
              </m:d>
              <m:sSup>
                <m:sSupPr>
                  <m:ctrlPr>
                    <w:rPr>
                      <w:rFonts w:ascii="Cambria Math" w:hAnsi="Cambria Math"/>
                      <w:i/>
                    </w:rPr>
                  </m:ctrlPr>
                </m:sSupPr>
                <m:e>
                  <m:r>
                    <w:rPr>
                      <w:rFonts w:ascii="Cambria Math" w:hAnsi="Cambria Math"/>
                    </w:rPr>
                    <m:t>σ</m:t>
                  </m:r>
                </m:e>
                <m:sup>
                  <m:r>
                    <w:rPr>
                      <w:rFonts w:ascii="Cambria Math" w:hAnsi="Cambria Math"/>
                    </w:rPr>
                    <m:t>'</m:t>
                  </m:r>
                </m:sup>
              </m:sSup>
              <m:d>
                <m:dPr>
                  <m:ctrlPr>
                    <w:rPr>
                      <w:rFonts w:ascii="Cambria Math" w:hAnsi="Cambria Math"/>
                      <w:i/>
                    </w:rPr>
                  </m:ctrlPr>
                </m:dPr>
                <m:e>
                  <m:r>
                    <w:rPr>
                      <w:rFonts w:ascii="Cambria Math" w:hAnsi="Cambria Math"/>
                    </w:rPr>
                    <m:t>z</m:t>
                  </m:r>
                </m:e>
              </m:d>
              <m:r>
                <w:rPr>
                  <w:rFonts w:ascii="Cambria Math" w:hAnsi="Cambria Math"/>
                </w:rPr>
                <m:t>x#</m:t>
              </m:r>
              <m:d>
                <m:dPr>
                  <m:begChr m:val="（"/>
                  <m:endChr m:val="）"/>
                  <m:ctrlPr>
                    <w:rPr>
                      <w:rFonts w:ascii="Cambria Math" w:hAnsi="Cambria Math"/>
                    </w:rPr>
                  </m:ctrlPr>
                </m:dPr>
                <m:e>
                  <m:r>
                    <m:rPr>
                      <m:sty m:val="p"/>
                    </m:rPr>
                    <w:rPr>
                      <w:rFonts w:ascii="Cambria Math" w:hAnsi="Cambria Math"/>
                    </w:rPr>
                    <m:t>4</m:t>
                  </m:r>
                  <m:r>
                    <m:rPr>
                      <m:sty m:val="p"/>
                    </m:rPr>
                    <w:rPr>
                      <w:rFonts w:ascii="微软雅黑" w:eastAsia="微软雅黑" w:hAnsi="微软雅黑" w:cs="微软雅黑" w:hint="eastAsia"/>
                    </w:rPr>
                    <m:t>-</m:t>
                  </m:r>
                  <m:r>
                    <m:rPr>
                      <m:sty m:val="p"/>
                    </m:rPr>
                    <w:rPr>
                      <w:rFonts w:ascii="Cambria Math" w:hAnsi="Cambria Math"/>
                    </w:rPr>
                    <m:t>5</m:t>
                  </m:r>
                </m:e>
              </m:d>
              <m:ctrlPr>
                <w:rPr>
                  <w:rFonts w:ascii="Cambria Math" w:hAnsi="Cambria Math"/>
                  <w:i/>
                </w:rPr>
              </m:ctrlPr>
            </m:e>
          </m:eqArr>
        </m:oMath>
      </m:oMathPara>
    </w:p>
    <w:p w14:paraId="44D235FE" w14:textId="629C2065" w:rsidR="008056F6" w:rsidRPr="008056F6" w:rsidRDefault="00E507A8" w:rsidP="008056F6">
      <w:pPr>
        <w:ind w:firstLineChars="1300" w:firstLine="3120"/>
      </w:pPr>
      <m:oMathPara>
        <m:oMath>
          <m:eqArr>
            <m:eqArrPr>
              <m:maxDist m:val="1"/>
              <m:ctrlPr>
                <w:rPr>
                  <w:rFonts w:ascii="Cambria Math" w:hAnsi="Cambria Math"/>
                </w:rPr>
              </m:ctrlPr>
            </m:eqArrPr>
            <m:e>
              <m:f>
                <m:fPr>
                  <m:ctrlPr>
                    <w:rPr>
                      <w:rFonts w:ascii="Cambria Math" w:hAnsi="Cambria Math"/>
                    </w:rPr>
                  </m:ctrlPr>
                </m:fPr>
                <m:num>
                  <m:r>
                    <m:rPr>
                      <m:sty m:val="p"/>
                    </m:rPr>
                    <w:rPr>
                      <w:rFonts w:ascii="Cambria Math" w:hAnsi="Cambria Math"/>
                    </w:rPr>
                    <m:t>∂</m:t>
                  </m:r>
                  <m:r>
                    <w:rPr>
                      <w:rFonts w:ascii="Cambria Math" w:hAnsi="Cambria Math"/>
                    </w:rPr>
                    <m:t>C</m:t>
                  </m:r>
                </m:num>
                <m:den>
                  <m:r>
                    <m:rPr>
                      <m:sty m:val="p"/>
                    </m:rPr>
                    <w:rPr>
                      <w:rFonts w:ascii="Cambria Math" w:hAnsi="Cambria Math"/>
                    </w:rPr>
                    <m:t>∂</m:t>
                  </m:r>
                  <m:r>
                    <w:rPr>
                      <w:rFonts w:ascii="Cambria Math" w:hAnsi="Cambria Math"/>
                    </w:rPr>
                    <m:t>b</m:t>
                  </m:r>
                </m:den>
              </m:f>
              <m:r>
                <w:rPr>
                  <w:rFonts w:ascii="Cambria Math" w:hAnsi="Cambria Math"/>
                </w:rPr>
                <m:t>=</m:t>
              </m:r>
              <m:d>
                <m:dPr>
                  <m:ctrlPr>
                    <w:rPr>
                      <w:rFonts w:ascii="Cambria Math" w:hAnsi="Cambria Math"/>
                      <w:i/>
                    </w:rPr>
                  </m:ctrlPr>
                </m:dPr>
                <m:e>
                  <m:r>
                    <w:rPr>
                      <w:rFonts w:ascii="Cambria Math" w:hAnsi="Cambria Math"/>
                    </w:rPr>
                    <m:t>a-y</m:t>
                  </m:r>
                </m:e>
              </m:d>
              <m:sSup>
                <m:sSupPr>
                  <m:ctrlPr>
                    <w:rPr>
                      <w:rFonts w:ascii="Cambria Math" w:hAnsi="Cambria Math"/>
                      <w:i/>
                    </w:rPr>
                  </m:ctrlPr>
                </m:sSupPr>
                <m:e>
                  <m:r>
                    <w:rPr>
                      <w:rFonts w:ascii="Cambria Math" w:hAnsi="Cambria Math"/>
                    </w:rPr>
                    <m:t>σ</m:t>
                  </m:r>
                </m:e>
                <m:sup>
                  <m:r>
                    <w:rPr>
                      <w:rFonts w:ascii="Cambria Math" w:hAnsi="Cambria Math"/>
                    </w:rPr>
                    <m:t>'</m:t>
                  </m:r>
                </m:sup>
              </m:sSup>
              <m:d>
                <m:dPr>
                  <m:ctrlPr>
                    <w:rPr>
                      <w:rFonts w:ascii="Cambria Math" w:hAnsi="Cambria Math"/>
                      <w:i/>
                    </w:rPr>
                  </m:ctrlPr>
                </m:dPr>
                <m:e>
                  <m:r>
                    <w:rPr>
                      <w:rFonts w:ascii="Cambria Math" w:hAnsi="Cambria Math"/>
                    </w:rPr>
                    <m:t>z</m:t>
                  </m:r>
                </m:e>
              </m:d>
              <m:r>
                <w:rPr>
                  <w:rFonts w:ascii="Cambria Math" w:hAnsi="Cambria Math"/>
                </w:rPr>
                <m:t>#</m:t>
              </m:r>
              <m:d>
                <m:dPr>
                  <m:begChr m:val="（"/>
                  <m:endChr m:val="）"/>
                  <m:ctrlPr>
                    <w:rPr>
                      <w:rFonts w:ascii="Cambria Math" w:hAnsi="Cambria Math"/>
                    </w:rPr>
                  </m:ctrlPr>
                </m:dPr>
                <m:e>
                  <m:r>
                    <m:rPr>
                      <m:sty m:val="p"/>
                    </m:rPr>
                    <w:rPr>
                      <w:rFonts w:ascii="Cambria Math" w:hAnsi="Cambria Math"/>
                    </w:rPr>
                    <m:t>4</m:t>
                  </m:r>
                  <m:r>
                    <m:rPr>
                      <m:sty m:val="p"/>
                    </m:rPr>
                    <w:rPr>
                      <w:rFonts w:ascii="微软雅黑" w:eastAsia="微软雅黑" w:hAnsi="微软雅黑" w:cs="微软雅黑" w:hint="eastAsia"/>
                    </w:rPr>
                    <m:t>-</m:t>
                  </m:r>
                  <m:r>
                    <m:rPr>
                      <m:sty m:val="p"/>
                    </m:rPr>
                    <w:rPr>
                      <w:rFonts w:ascii="Cambria Math" w:hAnsi="Cambria Math"/>
                    </w:rPr>
                    <m:t>6</m:t>
                  </m:r>
                </m:e>
              </m:d>
              <m:ctrlPr>
                <w:rPr>
                  <w:rFonts w:ascii="Cambria Math" w:hAnsi="Cambria Math"/>
                  <w:i/>
                </w:rPr>
              </m:ctrlPr>
            </m:e>
          </m:eqArr>
        </m:oMath>
      </m:oMathPara>
    </w:p>
    <w:p w14:paraId="5FDCDF47" w14:textId="050D1910" w:rsidR="006644A1" w:rsidRDefault="006760A3" w:rsidP="00EE204A">
      <w:pPr>
        <w:spacing w:line="400" w:lineRule="exact"/>
        <w:ind w:firstLine="480"/>
      </w:pPr>
      <w:r>
        <w:rPr>
          <w:rFonts w:hint="eastAsia"/>
        </w:rPr>
        <w:t>可以看出，权值参数</w:t>
      </w:r>
      <m:oMath>
        <m:r>
          <w:rPr>
            <w:rFonts w:ascii="Cambria Math" w:hAnsi="Cambria Math" w:hint="eastAsia"/>
          </w:rPr>
          <m:t>W</m:t>
        </m:r>
      </m:oMath>
      <w:r>
        <w:rPr>
          <w:rFonts w:hint="eastAsia"/>
        </w:rPr>
        <w:t>和偏置</w:t>
      </w:r>
      <m:oMath>
        <m:r>
          <w:rPr>
            <w:rFonts w:ascii="Cambria Math" w:hAnsi="Cambria Math" w:hint="eastAsia"/>
          </w:rPr>
          <m:t>b</m:t>
        </m:r>
      </m:oMath>
      <w:r w:rsidR="005D777D">
        <w:rPr>
          <w:rFonts w:hint="eastAsia"/>
        </w:rPr>
        <w:t>的梯度更新公式中均包含激活函数的导数项</w:t>
      </w:r>
      <m:oMath>
        <m:sSup>
          <m:sSupPr>
            <m:ctrlPr>
              <w:rPr>
                <w:rFonts w:ascii="Cambria Math" w:hAnsi="Cambria Math"/>
              </w:rPr>
            </m:ctrlPr>
          </m:sSupPr>
          <m:e>
            <m:r>
              <w:rPr>
                <w:rFonts w:ascii="Cambria Math" w:hAnsi="Cambria Math"/>
              </w:rPr>
              <m:t>σ</m:t>
            </m:r>
          </m:e>
          <m:sup>
            <m:r>
              <m:rPr>
                <m:sty m:val="p"/>
              </m:rPr>
              <w:rPr>
                <w:rFonts w:ascii="Cambria Math" w:hAnsi="Cambria Math"/>
              </w:rPr>
              <m:t>'</m:t>
            </m:r>
          </m:sup>
        </m:sSup>
        <m:d>
          <m:dPr>
            <m:ctrlPr>
              <w:rPr>
                <w:rFonts w:ascii="Cambria Math" w:hAnsi="Cambria Math"/>
              </w:rPr>
            </m:ctrlPr>
          </m:dPr>
          <m:e>
            <m:r>
              <w:rPr>
                <w:rFonts w:ascii="Cambria Math" w:hAnsi="Cambria Math"/>
              </w:rPr>
              <m:t>z</m:t>
            </m:r>
          </m:e>
        </m:d>
      </m:oMath>
      <w:r w:rsidR="00774782">
        <w:rPr>
          <w:rFonts w:hint="eastAsia"/>
        </w:rPr>
        <w:t>。</w:t>
      </w:r>
      <w:r w:rsidR="00EB33F1">
        <w:rPr>
          <w:rFonts w:hint="eastAsia"/>
        </w:rPr>
        <w:t>当神经网络模型使用</w:t>
      </w:r>
      <w:r w:rsidR="00EB33F1" w:rsidRPr="008922CF">
        <w:t>Sigmoid</w:t>
      </w:r>
      <w:r w:rsidR="00A40590">
        <w:rPr>
          <w:rFonts w:hint="eastAsia"/>
        </w:rPr>
        <w:t>和双曲正切</w:t>
      </w:r>
      <w:r w:rsidR="008E6E36">
        <w:rPr>
          <w:rFonts w:hint="eastAsia"/>
        </w:rPr>
        <w:t>等函数作为激励</w:t>
      </w:r>
      <w:r w:rsidR="00EB33F1">
        <w:rPr>
          <w:rFonts w:hint="eastAsia"/>
        </w:rPr>
        <w:t>函数时，</w:t>
      </w:r>
      <w:r w:rsidR="00B7732D">
        <w:rPr>
          <w:rFonts w:hint="eastAsia"/>
        </w:rPr>
        <w:t>大部分情况下其导数值会落在左右两边的饱和区间中，对应导数值较小，导致参数的更新过程非常缓慢。</w:t>
      </w:r>
      <w:r w:rsidR="00175349">
        <w:rPr>
          <w:rFonts w:hint="eastAsia"/>
        </w:rPr>
        <w:t>而对于交叉</w:t>
      </w:r>
      <w:proofErr w:type="gramStart"/>
      <w:r w:rsidR="00175349">
        <w:rPr>
          <w:rFonts w:hint="eastAsia"/>
        </w:rPr>
        <w:t>熵</w:t>
      </w:r>
      <w:proofErr w:type="gramEnd"/>
      <w:r w:rsidR="00175349">
        <w:t>损失函数，</w:t>
      </w:r>
      <w:r w:rsidR="00242A17">
        <w:t>参数</w:t>
      </w:r>
      <m:oMath>
        <m:r>
          <w:rPr>
            <w:rFonts w:ascii="Cambria Math" w:hAnsi="Cambria Math" w:hint="eastAsia"/>
          </w:rPr>
          <m:t>W</m:t>
        </m:r>
      </m:oMath>
      <w:r w:rsidR="00242A17">
        <w:t>对应的偏导数</w:t>
      </w:r>
      <w:r w:rsidR="006644A1">
        <w:t>为：</w:t>
      </w:r>
    </w:p>
    <w:p w14:paraId="26ABB92E" w14:textId="1F9FC6C4" w:rsidR="008056F6" w:rsidRPr="008056F6" w:rsidRDefault="00E507A8" w:rsidP="008056F6">
      <w:pPr>
        <w:ind w:firstLine="480"/>
      </w:pPr>
      <m:oMathPara>
        <m:oMath>
          <m:eqArr>
            <m:eqArrPr>
              <m:maxDist m:val="1"/>
              <m:ctrlPr>
                <w:rPr>
                  <w:rFonts w:ascii="Cambria Math" w:hAnsi="Cambria Math"/>
                </w:rPr>
              </m:ctrlPr>
            </m:eqArrPr>
            <m:e>
              <m:f>
                <m:fPr>
                  <m:ctrlPr>
                    <w:rPr>
                      <w:rFonts w:ascii="Cambria Math" w:hAnsi="Cambria Math"/>
                    </w:rPr>
                  </m:ctrlPr>
                </m:fPr>
                <m:num>
                  <m:r>
                    <m:rPr>
                      <m:sty m:val="p"/>
                    </m:rPr>
                    <w:rPr>
                      <w:rFonts w:ascii="Cambria Math" w:hAnsi="Cambria Math"/>
                    </w:rPr>
                    <m:t>∂</m:t>
                  </m:r>
                  <m:r>
                    <w:rPr>
                      <w:rFonts w:ascii="Cambria Math" w:hAnsi="Cambria Math"/>
                    </w:rPr>
                    <m:t>C</m:t>
                  </m:r>
                </m:num>
                <m:den>
                  <m:r>
                    <m:rPr>
                      <m:sty m:val="p"/>
                    </m:rPr>
                    <w:rPr>
                      <w:rFonts w:ascii="Cambria Math" w:hAnsi="Cambria Math"/>
                    </w:rPr>
                    <m:t>∂</m:t>
                  </m:r>
                  <m:r>
                    <w:rPr>
                      <w:rFonts w:ascii="Cambria Math" w:hAnsi="Cambria Math"/>
                    </w:rPr>
                    <m:t>W</m:t>
                  </m:r>
                </m:den>
              </m:f>
              <m:r>
                <m:rPr>
                  <m:sty m:val="p"/>
                </m:rPr>
                <w:rPr>
                  <w:rFonts w:ascii="Cambria Math" w:hAnsi="Cambria Math"/>
                </w:rPr>
                <m:t>=</m:t>
              </m:r>
              <m:f>
                <m:fPr>
                  <m:ctrlPr>
                    <w:rPr>
                      <w:rFonts w:ascii="Cambria Math" w:hAnsi="Cambria Math"/>
                    </w:rPr>
                  </m:ctrlPr>
                </m:fPr>
                <m:num>
                  <m:r>
                    <m:rPr>
                      <m:sty m:val="p"/>
                    </m:rPr>
                    <w:rPr>
                      <w:rFonts w:ascii="Cambria Math" w:hAnsi="Cambria Math"/>
                    </w:rPr>
                    <m:t>∂</m:t>
                  </m:r>
                  <m:r>
                    <w:rPr>
                      <w:rFonts w:ascii="Cambria Math" w:hAnsi="Cambria Math"/>
                    </w:rPr>
                    <m:t>C</m:t>
                  </m:r>
                </m:num>
                <m:den>
                  <m:r>
                    <m:rPr>
                      <m:sty m:val="p"/>
                    </m:rPr>
                    <w:rPr>
                      <w:rFonts w:ascii="Cambria Math" w:hAnsi="Cambria Math"/>
                    </w:rPr>
                    <m:t>∂</m:t>
                  </m:r>
                  <m:r>
                    <w:rPr>
                      <w:rFonts w:ascii="Cambria Math" w:hAnsi="Cambria Math"/>
                    </w:rPr>
                    <m:t>a</m:t>
                  </m:r>
                </m:den>
              </m:f>
              <m:r>
                <m:rPr>
                  <m:sty m:val="p"/>
                </m:rPr>
                <w:rPr>
                  <w:rFonts w:ascii="MS Gothic" w:hAnsi="MS Gothic" w:cs="MS Gothic"/>
                </w:rPr>
                <m:t>*</m:t>
              </m:r>
              <m:f>
                <m:fPr>
                  <m:ctrlPr>
                    <w:rPr>
                      <w:rFonts w:ascii="Cambria Math" w:hAnsi="Cambria Math"/>
                    </w:rPr>
                  </m:ctrlPr>
                </m:fPr>
                <m:num>
                  <m:r>
                    <m:rPr>
                      <m:sty m:val="p"/>
                    </m:rPr>
                    <w:rPr>
                      <w:rFonts w:ascii="Cambria Math" w:hAnsi="Cambria Math"/>
                    </w:rPr>
                    <m:t>∂</m:t>
                  </m:r>
                  <m:r>
                    <w:rPr>
                      <w:rFonts w:ascii="Cambria Math" w:hAnsi="Cambria Math"/>
                    </w:rPr>
                    <m:t>a</m:t>
                  </m:r>
                </m:num>
                <m:den>
                  <m:r>
                    <m:rPr>
                      <m:sty m:val="p"/>
                    </m:rPr>
                    <w:rPr>
                      <w:rFonts w:ascii="Cambria Math" w:hAnsi="Cambria Math"/>
                    </w:rPr>
                    <m:t>∂</m:t>
                  </m:r>
                  <m:r>
                    <w:rPr>
                      <w:rFonts w:ascii="Cambria Math" w:hAnsi="Cambria Math"/>
                    </w:rPr>
                    <m:t>z</m:t>
                  </m:r>
                </m:den>
              </m:f>
              <m:r>
                <m:rPr>
                  <m:sty m:val="p"/>
                </m:rPr>
                <w:rPr>
                  <w:rFonts w:ascii="Cambria Math" w:hAnsi="Cambria Math"/>
                </w:rPr>
                <m:t>*</m:t>
              </m:r>
              <m:f>
                <m:fPr>
                  <m:ctrlPr>
                    <w:rPr>
                      <w:rFonts w:ascii="Cambria Math" w:hAnsi="Cambria Math"/>
                    </w:rPr>
                  </m:ctrlPr>
                </m:fPr>
                <m:num>
                  <m:r>
                    <m:rPr>
                      <m:sty m:val="p"/>
                    </m:rPr>
                    <w:rPr>
                      <w:rFonts w:ascii="Cambria Math" w:hAnsi="Cambria Math"/>
                    </w:rPr>
                    <m:t>∂</m:t>
                  </m:r>
                  <m:r>
                    <w:rPr>
                      <w:rFonts w:ascii="Cambria Math" w:hAnsi="Cambria Math"/>
                    </w:rPr>
                    <m:t>z</m:t>
                  </m:r>
                </m:num>
                <m:den>
                  <m:r>
                    <m:rPr>
                      <m:sty m:val="p"/>
                    </m:rPr>
                    <w:rPr>
                      <w:rFonts w:ascii="Cambria Math" w:hAnsi="Cambria Math"/>
                    </w:rPr>
                    <m:t>∂</m:t>
                  </m:r>
                  <m:r>
                    <w:rPr>
                      <w:rFonts w:ascii="Cambria Math" w:hAnsi="Cambria Math"/>
                    </w:rPr>
                    <m:t>W</m:t>
                  </m:r>
                </m:den>
              </m:f>
              <m:r>
                <m:rPr>
                  <m:sty m:val="p"/>
                </m:rPr>
                <w:rPr>
                  <w:rFonts w:ascii="Cambria Math" w:hAnsi="Cambria Math"/>
                </w:rPr>
                <m:t>=</m:t>
              </m:r>
              <m:d>
                <m:dPr>
                  <m:ctrlPr>
                    <w:rPr>
                      <w:rFonts w:ascii="Cambria Math" w:hAnsi="Cambria Math"/>
                    </w:rPr>
                  </m:ctrlPr>
                </m:dPr>
                <m:e>
                  <m:f>
                    <m:fPr>
                      <m:ctrlPr>
                        <w:rPr>
                          <w:rFonts w:ascii="Cambria Math" w:hAnsi="Cambria Math"/>
                          <w:i/>
                        </w:rPr>
                      </m:ctrlPr>
                    </m:fPr>
                    <m:num>
                      <m:r>
                        <w:rPr>
                          <w:rFonts w:ascii="Cambria Math" w:hAnsi="Cambria Math"/>
                        </w:rPr>
                        <m:t>y</m:t>
                      </m:r>
                    </m:num>
                    <m:den>
                      <m:r>
                        <w:rPr>
                          <w:rFonts w:ascii="Cambria Math" w:hAnsi="Cambria Math"/>
                        </w:rPr>
                        <m:t>a</m:t>
                      </m:r>
                    </m:den>
                  </m:f>
                  <m:r>
                    <w:rPr>
                      <w:rFonts w:ascii="Cambria Math" w:hAnsi="Cambria Math"/>
                    </w:rPr>
                    <m:t>-</m:t>
                  </m:r>
                  <m:f>
                    <m:fPr>
                      <m:ctrlPr>
                        <w:rPr>
                          <w:rFonts w:ascii="Cambria Math" w:hAnsi="Cambria Math"/>
                          <w:i/>
                        </w:rPr>
                      </m:ctrlPr>
                    </m:fPr>
                    <m:num>
                      <m:r>
                        <w:rPr>
                          <w:rFonts w:ascii="Cambria Math" w:hAnsi="Cambria Math"/>
                        </w:rPr>
                        <m:t>1-y</m:t>
                      </m:r>
                    </m:num>
                    <m:den>
                      <m:r>
                        <w:rPr>
                          <w:rFonts w:ascii="Cambria Math" w:hAnsi="Cambria Math"/>
                        </w:rPr>
                        <m:t>1-a</m:t>
                      </m:r>
                    </m:den>
                  </m:f>
                </m:e>
              </m:d>
              <m:sSup>
                <m:sSupPr>
                  <m:ctrlPr>
                    <w:rPr>
                      <w:rFonts w:ascii="Cambria Math" w:hAnsi="Cambria Math"/>
                      <w:i/>
                    </w:rPr>
                  </m:ctrlPr>
                </m:sSupPr>
                <m:e>
                  <m:r>
                    <w:rPr>
                      <w:rFonts w:ascii="Cambria Math" w:hAnsi="Cambria Math"/>
                    </w:rPr>
                    <m:t>σ</m:t>
                  </m:r>
                </m:e>
                <m:sup>
                  <m:r>
                    <w:rPr>
                      <w:rFonts w:ascii="Cambria Math" w:hAnsi="Cambria Math"/>
                    </w:rPr>
                    <m:t>'</m:t>
                  </m:r>
                </m:sup>
              </m:sSup>
              <m:d>
                <m:dPr>
                  <m:ctrlPr>
                    <w:rPr>
                      <w:rFonts w:ascii="Cambria Math" w:hAnsi="Cambria Math"/>
                      <w:i/>
                    </w:rPr>
                  </m:ctrlPr>
                </m:dPr>
                <m:e>
                  <m:r>
                    <w:rPr>
                      <w:rFonts w:ascii="Cambria Math" w:hAnsi="Cambria Math"/>
                    </w:rPr>
                    <m:t>z</m:t>
                  </m:r>
                </m:e>
              </m:d>
              <m:r>
                <w:rPr>
                  <w:rFonts w:ascii="Cambria Math" w:hAnsi="Cambria Math"/>
                </w:rPr>
                <m:t>x#</m:t>
              </m:r>
              <m:d>
                <m:dPr>
                  <m:begChr m:val="（"/>
                  <m:endChr m:val="）"/>
                  <m:ctrlPr>
                    <w:rPr>
                      <w:rFonts w:ascii="Cambria Math" w:hAnsi="Cambria Math"/>
                    </w:rPr>
                  </m:ctrlPr>
                </m:dPr>
                <m:e>
                  <m:r>
                    <m:rPr>
                      <m:sty m:val="p"/>
                    </m:rPr>
                    <w:rPr>
                      <w:rFonts w:ascii="Cambria Math" w:hAnsi="Cambria Math"/>
                    </w:rPr>
                    <m:t>4</m:t>
                  </m:r>
                  <m:r>
                    <m:rPr>
                      <m:sty m:val="p"/>
                    </m:rPr>
                    <w:rPr>
                      <w:rFonts w:ascii="微软雅黑" w:eastAsia="微软雅黑" w:hAnsi="微软雅黑" w:cs="微软雅黑" w:hint="eastAsia"/>
                    </w:rPr>
                    <m:t>-</m:t>
                  </m:r>
                  <m:r>
                    <m:rPr>
                      <m:sty m:val="p"/>
                    </m:rPr>
                    <w:rPr>
                      <w:rFonts w:ascii="Cambria Math" w:hAnsi="Cambria Math"/>
                    </w:rPr>
                    <m:t>7</m:t>
                  </m:r>
                </m:e>
              </m:d>
              <m:ctrlPr>
                <w:rPr>
                  <w:rFonts w:ascii="Cambria Math" w:hAnsi="Cambria Math"/>
                  <w:i/>
                </w:rPr>
              </m:ctrlPr>
            </m:e>
          </m:eqArr>
        </m:oMath>
      </m:oMathPara>
    </w:p>
    <w:p w14:paraId="7C78365E" w14:textId="62BD93FC" w:rsidR="003D797E" w:rsidRDefault="00A2451B" w:rsidP="00EE204A">
      <w:pPr>
        <w:spacing w:line="400" w:lineRule="exact"/>
        <w:ind w:firstLine="480"/>
      </w:pPr>
      <w:r>
        <w:rPr>
          <w:rFonts w:hint="eastAsia"/>
        </w:rPr>
        <w:t>化简得到：</w:t>
      </w:r>
    </w:p>
    <w:p w14:paraId="061180B8" w14:textId="6005A63A" w:rsidR="008056F6" w:rsidRPr="008056F6" w:rsidRDefault="00E507A8" w:rsidP="008056F6">
      <w:pPr>
        <w:ind w:firstLine="480"/>
      </w:pPr>
      <m:oMathPara>
        <m:oMath>
          <m:eqArr>
            <m:eqArrPr>
              <m:maxDist m:val="1"/>
              <m:ctrlPr>
                <w:rPr>
                  <w:rFonts w:ascii="Cambria Math" w:hAnsi="Cambria Math"/>
                </w:rPr>
              </m:ctrlPr>
            </m:eqArrPr>
            <m:e>
              <m:f>
                <m:fPr>
                  <m:ctrlPr>
                    <w:rPr>
                      <w:rFonts w:ascii="Cambria Math" w:hAnsi="Cambria Math"/>
                    </w:rPr>
                  </m:ctrlPr>
                </m:fPr>
                <m:num>
                  <m:r>
                    <m:rPr>
                      <m:sty m:val="p"/>
                    </m:rPr>
                    <w:rPr>
                      <w:rFonts w:ascii="Cambria Math" w:hAnsi="Cambria Math"/>
                    </w:rPr>
                    <m:t>∂</m:t>
                  </m:r>
                  <m:r>
                    <w:rPr>
                      <w:rFonts w:ascii="Cambria Math" w:hAnsi="Cambria Math"/>
                    </w:rPr>
                    <m:t>C</m:t>
                  </m:r>
                </m:num>
                <m:den>
                  <m:r>
                    <m:rPr>
                      <m:sty m:val="p"/>
                    </m:rPr>
                    <w:rPr>
                      <w:rFonts w:ascii="Cambria Math" w:hAnsi="Cambria Math"/>
                    </w:rPr>
                    <m:t>∂</m:t>
                  </m:r>
                  <m:r>
                    <w:rPr>
                      <w:rFonts w:ascii="Cambria Math" w:hAnsi="Cambria Math"/>
                    </w:rPr>
                    <m:t>W</m:t>
                  </m:r>
                </m:den>
              </m:f>
              <m:r>
                <m:rPr>
                  <m:sty m:val="p"/>
                </m:rP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m:t>
                      </m:r>
                    </m:sup>
                  </m:sSup>
                  <m:d>
                    <m:dPr>
                      <m:ctrlPr>
                        <w:rPr>
                          <w:rFonts w:ascii="Cambria Math" w:hAnsi="Cambria Math"/>
                          <w:i/>
                        </w:rPr>
                      </m:ctrlPr>
                    </m:dPr>
                    <m:e>
                      <m:r>
                        <w:rPr>
                          <w:rFonts w:ascii="Cambria Math" w:hAnsi="Cambria Math"/>
                        </w:rPr>
                        <m:t>z</m:t>
                      </m:r>
                    </m:e>
                  </m:d>
                  <m:r>
                    <w:rPr>
                      <w:rFonts w:ascii="Cambria Math" w:hAnsi="Cambria Math"/>
                    </w:rPr>
                    <m:t>x</m:t>
                  </m:r>
                </m:num>
                <m:den>
                  <m:r>
                    <w:rPr>
                      <w:rFonts w:ascii="Cambria Math" w:hAnsi="Cambria Math"/>
                    </w:rPr>
                    <m:t>a</m:t>
                  </m:r>
                  <m:d>
                    <m:dPr>
                      <m:ctrlPr>
                        <w:rPr>
                          <w:rFonts w:ascii="Cambria Math" w:hAnsi="Cambria Math"/>
                          <w:i/>
                        </w:rPr>
                      </m:ctrlPr>
                    </m:dPr>
                    <m:e>
                      <m:r>
                        <w:rPr>
                          <w:rFonts w:ascii="Cambria Math" w:hAnsi="Cambria Math"/>
                        </w:rPr>
                        <m:t>1-a</m:t>
                      </m:r>
                    </m:e>
                  </m:d>
                </m:den>
              </m:f>
              <m:d>
                <m:dPr>
                  <m:ctrlPr>
                    <w:rPr>
                      <w:rFonts w:ascii="Cambria Math" w:hAnsi="Cambria Math"/>
                      <w:i/>
                    </w:rPr>
                  </m:ctrlPr>
                </m:dPr>
                <m:e>
                  <m:r>
                    <w:rPr>
                      <w:rFonts w:ascii="Cambria Math" w:hAnsi="Cambria Math"/>
                    </w:rPr>
                    <m:t>a-y</m:t>
                  </m:r>
                </m:e>
              </m:d>
              <m:r>
                <w:rPr>
                  <w:rFonts w:ascii="Cambria Math" w:hAnsi="Cambria Math"/>
                </w:rPr>
                <m:t>#</m:t>
              </m:r>
              <m:d>
                <m:dPr>
                  <m:begChr m:val="（"/>
                  <m:endChr m:val="）"/>
                  <m:ctrlPr>
                    <w:rPr>
                      <w:rFonts w:ascii="Cambria Math" w:hAnsi="Cambria Math"/>
                    </w:rPr>
                  </m:ctrlPr>
                </m:dPr>
                <m:e>
                  <m:r>
                    <m:rPr>
                      <m:sty m:val="p"/>
                    </m:rPr>
                    <w:rPr>
                      <w:rFonts w:ascii="Cambria Math" w:hAnsi="Cambria Math"/>
                    </w:rPr>
                    <m:t>4</m:t>
                  </m:r>
                  <m:r>
                    <m:rPr>
                      <m:sty m:val="p"/>
                    </m:rPr>
                    <w:rPr>
                      <w:rFonts w:ascii="微软雅黑" w:eastAsia="微软雅黑" w:hAnsi="微软雅黑" w:cs="微软雅黑" w:hint="eastAsia"/>
                    </w:rPr>
                    <m:t>-</m:t>
                  </m:r>
                  <m:r>
                    <m:rPr>
                      <m:sty m:val="p"/>
                    </m:rPr>
                    <w:rPr>
                      <w:rFonts w:ascii="Cambria Math" w:hAnsi="Cambria Math"/>
                    </w:rPr>
                    <m:t>8</m:t>
                  </m:r>
                </m:e>
              </m:d>
              <m:ctrlPr>
                <w:rPr>
                  <w:rFonts w:ascii="Cambria Math" w:hAnsi="Cambria Math"/>
                  <w:i/>
                </w:rPr>
              </m:ctrlPr>
            </m:e>
          </m:eqArr>
        </m:oMath>
      </m:oMathPara>
    </w:p>
    <w:p w14:paraId="66C0BF8E" w14:textId="786D3C0A" w:rsidR="00546E9C" w:rsidRDefault="00546E9C" w:rsidP="006F572D">
      <w:pPr>
        <w:spacing w:line="400" w:lineRule="exact"/>
        <w:ind w:firstLine="480"/>
      </w:pPr>
      <w:r>
        <w:rPr>
          <w:rFonts w:hint="eastAsia"/>
        </w:rPr>
        <w:t>而由函数的定义可以得到：</w:t>
      </w:r>
    </w:p>
    <w:p w14:paraId="0DD40CCA" w14:textId="522C5603" w:rsidR="008056F6" w:rsidRPr="008056F6" w:rsidRDefault="00E507A8" w:rsidP="008056F6">
      <w:pPr>
        <w:ind w:firstLine="480"/>
      </w:pPr>
      <m:oMathPara>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σ</m:t>
                  </m:r>
                </m:e>
                <m:sup>
                  <m:r>
                    <w:rPr>
                      <w:rFonts w:ascii="Cambria Math" w:hAnsi="Cambria Math"/>
                    </w:rPr>
                    <m:t>'</m:t>
                  </m:r>
                </m:sup>
              </m:sSup>
              <m:d>
                <m:dPr>
                  <m:ctrlPr>
                    <w:rPr>
                      <w:rFonts w:ascii="Cambria Math" w:hAnsi="Cambria Math"/>
                      <w:i/>
                    </w:rPr>
                  </m:ctrlPr>
                </m:dPr>
                <m:e>
                  <m:r>
                    <w:rPr>
                      <w:rFonts w:ascii="Cambria Math" w:hAnsi="Cambria Math"/>
                    </w:rPr>
                    <m:t>z</m:t>
                  </m:r>
                </m:e>
              </m:d>
              <m:r>
                <w:rPr>
                  <w:rFonts w:ascii="Cambria Math" w:hAnsi="Cambria Math" w:hint="eastAsia"/>
                </w:rPr>
                <m:t>=</m:t>
              </m:r>
              <m:r>
                <w:rPr>
                  <w:rFonts w:ascii="Cambria Math" w:hAnsi="Cambria Math"/>
                </w:rPr>
                <m:t>σ</m:t>
              </m:r>
              <m:d>
                <m:dPr>
                  <m:ctrlPr>
                    <w:rPr>
                      <w:rFonts w:ascii="Cambria Math" w:hAnsi="Cambria Math"/>
                      <w:i/>
                    </w:rPr>
                  </m:ctrlPr>
                </m:dPr>
                <m:e>
                  <m:r>
                    <w:rPr>
                      <w:rFonts w:ascii="Cambria Math" w:hAnsi="Cambria Math"/>
                    </w:rPr>
                    <m:t>z</m:t>
                  </m:r>
                </m:e>
              </m:d>
              <m:d>
                <m:dPr>
                  <m:ctrlPr>
                    <w:rPr>
                      <w:rFonts w:ascii="Cambria Math" w:hAnsi="Cambria Math"/>
                      <w:i/>
                    </w:rPr>
                  </m:ctrlPr>
                </m:dPr>
                <m:e>
                  <m:r>
                    <w:rPr>
                      <w:rFonts w:ascii="Cambria Math" w:hAnsi="Cambria Math"/>
                    </w:rPr>
                    <m:t>1-σ</m:t>
                  </m:r>
                  <m:d>
                    <m:dPr>
                      <m:ctrlPr>
                        <w:rPr>
                          <w:rFonts w:ascii="Cambria Math" w:hAnsi="Cambria Math"/>
                          <w:i/>
                        </w:rPr>
                      </m:ctrlPr>
                    </m:dPr>
                    <m:e>
                      <m:r>
                        <w:rPr>
                          <w:rFonts w:ascii="Cambria Math" w:hAnsi="Cambria Math"/>
                        </w:rPr>
                        <m:t>z</m:t>
                      </m:r>
                    </m:e>
                  </m:d>
                </m:e>
              </m:d>
              <m:r>
                <w:rPr>
                  <w:rFonts w:ascii="Cambria Math" w:hAnsi="Cambria Math"/>
                </w:rPr>
                <m:t>=a</m:t>
              </m:r>
              <m:d>
                <m:dPr>
                  <m:ctrlPr>
                    <w:rPr>
                      <w:rFonts w:ascii="Cambria Math" w:hAnsi="Cambria Math"/>
                      <w:i/>
                    </w:rPr>
                  </m:ctrlPr>
                </m:dPr>
                <m:e>
                  <m:r>
                    <w:rPr>
                      <w:rFonts w:ascii="Cambria Math" w:hAnsi="Cambria Math"/>
                    </w:rPr>
                    <m:t>1-a</m:t>
                  </m:r>
                </m:e>
              </m:d>
              <m:r>
                <w:rPr>
                  <w:rFonts w:ascii="Cambria Math" w:hAnsi="Cambria Math"/>
                </w:rPr>
                <m:t>#</m:t>
              </m:r>
              <m:d>
                <m:dPr>
                  <m:begChr m:val="（"/>
                  <m:endChr m:val="）"/>
                  <m:ctrlPr>
                    <w:rPr>
                      <w:rFonts w:ascii="Cambria Math" w:hAnsi="Cambria Math"/>
                    </w:rPr>
                  </m:ctrlPr>
                </m:dPr>
                <m:e>
                  <m:r>
                    <m:rPr>
                      <m:sty m:val="p"/>
                    </m:rPr>
                    <w:rPr>
                      <w:rFonts w:ascii="Cambria Math" w:hAnsi="Cambria Math"/>
                    </w:rPr>
                    <m:t>4</m:t>
                  </m:r>
                  <m:r>
                    <m:rPr>
                      <m:sty m:val="p"/>
                    </m:rPr>
                    <w:rPr>
                      <w:rFonts w:ascii="微软雅黑" w:eastAsia="微软雅黑" w:hAnsi="微软雅黑" w:cs="微软雅黑" w:hint="eastAsia"/>
                    </w:rPr>
                    <m:t>-</m:t>
                  </m:r>
                  <m:r>
                    <m:rPr>
                      <m:sty m:val="p"/>
                    </m:rPr>
                    <w:rPr>
                      <w:rFonts w:ascii="Cambria Math" w:hAnsi="Cambria Math"/>
                    </w:rPr>
                    <m:t>9</m:t>
                  </m:r>
                </m:e>
              </m:d>
            </m:e>
          </m:eqArr>
        </m:oMath>
      </m:oMathPara>
    </w:p>
    <w:p w14:paraId="233D1698" w14:textId="1651AA3E" w:rsidR="00546E9C" w:rsidRDefault="00546E9C" w:rsidP="006F572D">
      <w:pPr>
        <w:spacing w:line="400" w:lineRule="exact"/>
        <w:ind w:firstLine="480"/>
      </w:pPr>
      <w:r>
        <w:t>因此</w:t>
      </w:r>
      <w:r>
        <w:rPr>
          <w:rFonts w:hint="eastAsia"/>
        </w:rPr>
        <w:t>，</w:t>
      </w:r>
      <w:r w:rsidR="008D08BC">
        <w:rPr>
          <w:rFonts w:hint="eastAsia"/>
        </w:rPr>
        <w:t>可以化简得到偏导数的最终形式：</w:t>
      </w:r>
    </w:p>
    <w:p w14:paraId="4C1C2E64" w14:textId="34C98BBC" w:rsidR="008056F6" w:rsidRPr="008056F6" w:rsidRDefault="00E507A8" w:rsidP="008056F6">
      <w:pPr>
        <w:ind w:firstLine="480"/>
      </w:pPr>
      <m:oMathPara>
        <m:oMath>
          <m:eqArr>
            <m:eqArrPr>
              <m:maxDist m:val="1"/>
              <m:ctrlPr>
                <w:rPr>
                  <w:rFonts w:ascii="Cambria Math" w:hAnsi="Cambria Math"/>
                </w:rPr>
              </m:ctrlPr>
            </m:eqArrPr>
            <m:e>
              <m:f>
                <m:fPr>
                  <m:ctrlPr>
                    <w:rPr>
                      <w:rFonts w:ascii="Cambria Math" w:hAnsi="Cambria Math"/>
                    </w:rPr>
                  </m:ctrlPr>
                </m:fPr>
                <m:num>
                  <m:r>
                    <m:rPr>
                      <m:sty m:val="p"/>
                    </m:rPr>
                    <w:rPr>
                      <w:rFonts w:ascii="Cambria Math" w:hAnsi="Cambria Math"/>
                    </w:rPr>
                    <m:t>∂</m:t>
                  </m:r>
                  <m:r>
                    <w:rPr>
                      <w:rFonts w:ascii="Cambria Math" w:hAnsi="Cambria Math"/>
                    </w:rPr>
                    <m:t>C</m:t>
                  </m:r>
                </m:num>
                <m:den>
                  <m:r>
                    <m:rPr>
                      <m:sty m:val="p"/>
                    </m:rPr>
                    <w:rPr>
                      <w:rFonts w:ascii="Cambria Math" w:hAnsi="Cambria Math"/>
                    </w:rPr>
                    <m:t>∂</m:t>
                  </m:r>
                  <m:r>
                    <w:rPr>
                      <w:rFonts w:ascii="Cambria Math" w:hAnsi="Cambria Math"/>
                    </w:rPr>
                    <m:t>W</m:t>
                  </m:r>
                </m:den>
              </m:f>
              <m:r>
                <m:rPr>
                  <m:sty m:val="p"/>
                </m:rPr>
                <w:rPr>
                  <w:rFonts w:ascii="Cambria Math" w:hAnsi="Cambria Math"/>
                </w:rPr>
                <m:t>=</m:t>
              </m:r>
              <m:d>
                <m:dPr>
                  <m:ctrlPr>
                    <w:rPr>
                      <w:rFonts w:ascii="Cambria Math" w:hAnsi="Cambria Math"/>
                      <w:i/>
                    </w:rPr>
                  </m:ctrlPr>
                </m:dPr>
                <m:e>
                  <m:r>
                    <w:rPr>
                      <w:rFonts w:ascii="Cambria Math" w:hAnsi="Cambria Math"/>
                    </w:rPr>
                    <m:t>a-y</m:t>
                  </m:r>
                </m:e>
              </m:d>
              <m:r>
                <w:rPr>
                  <w:rFonts w:ascii="Cambria Math" w:hAnsi="Cambria Math"/>
                </w:rPr>
                <m:t>x#</m:t>
              </m:r>
              <m:d>
                <m:dPr>
                  <m:begChr m:val="（"/>
                  <m:endChr m:val="）"/>
                  <m:ctrlPr>
                    <w:rPr>
                      <w:rFonts w:ascii="Cambria Math" w:hAnsi="Cambria Math"/>
                    </w:rPr>
                  </m:ctrlPr>
                </m:dPr>
                <m:e>
                  <m:r>
                    <m:rPr>
                      <m:sty m:val="p"/>
                    </m:rPr>
                    <w:rPr>
                      <w:rFonts w:ascii="Cambria Math" w:hAnsi="Cambria Math"/>
                    </w:rPr>
                    <m:t>4</m:t>
                  </m:r>
                  <m:r>
                    <m:rPr>
                      <m:sty m:val="p"/>
                    </m:rPr>
                    <w:rPr>
                      <w:rFonts w:ascii="微软雅黑" w:eastAsia="微软雅黑" w:hAnsi="微软雅黑" w:cs="微软雅黑" w:hint="eastAsia"/>
                    </w:rPr>
                    <m:t>-</m:t>
                  </m:r>
                  <m:r>
                    <m:rPr>
                      <m:sty m:val="p"/>
                    </m:rPr>
                    <w:rPr>
                      <w:rFonts w:ascii="Cambria Math" w:hAnsi="Cambria Math"/>
                    </w:rPr>
                    <m:t>10</m:t>
                  </m:r>
                </m:e>
              </m:d>
              <m:ctrlPr>
                <w:rPr>
                  <w:rFonts w:ascii="Cambria Math" w:hAnsi="Cambria Math"/>
                  <w:i/>
                </w:rPr>
              </m:ctrlPr>
            </m:e>
          </m:eqArr>
        </m:oMath>
      </m:oMathPara>
    </w:p>
    <w:p w14:paraId="5ECF47B5" w14:textId="3272A3E4" w:rsidR="004E7892" w:rsidRDefault="004E7892" w:rsidP="006F572D">
      <w:pPr>
        <w:spacing w:line="400" w:lineRule="exact"/>
        <w:ind w:firstLine="480"/>
      </w:pPr>
      <w:r>
        <w:t>同理可以得到</w:t>
      </w:r>
      <w:r>
        <w:rPr>
          <w:rFonts w:hint="eastAsia"/>
        </w:rPr>
        <w:t>偏置</w:t>
      </w:r>
      <m:oMath>
        <m:r>
          <w:rPr>
            <w:rFonts w:ascii="Cambria Math" w:hAnsi="Cambria Math" w:hint="eastAsia"/>
          </w:rPr>
          <m:t>b</m:t>
        </m:r>
      </m:oMath>
      <w:r>
        <w:rPr>
          <w:rFonts w:hint="eastAsia"/>
        </w:rPr>
        <w:t>的偏导数为：</w:t>
      </w:r>
    </w:p>
    <w:p w14:paraId="6337C02B" w14:textId="789E255F" w:rsidR="008056F6" w:rsidRPr="008056F6" w:rsidRDefault="00E507A8" w:rsidP="008056F6">
      <w:pPr>
        <w:ind w:firstLine="480"/>
      </w:pPr>
      <m:oMathPara>
        <m:oMath>
          <m:eqArr>
            <m:eqArrPr>
              <m:maxDist m:val="1"/>
              <m:ctrlPr>
                <w:rPr>
                  <w:rFonts w:ascii="Cambria Math" w:hAnsi="Cambria Math"/>
                </w:rPr>
              </m:ctrlPr>
            </m:eqArrPr>
            <m:e>
              <m:f>
                <m:fPr>
                  <m:ctrlPr>
                    <w:rPr>
                      <w:rFonts w:ascii="Cambria Math" w:hAnsi="Cambria Math"/>
                    </w:rPr>
                  </m:ctrlPr>
                </m:fPr>
                <m:num>
                  <m:r>
                    <m:rPr>
                      <m:sty m:val="p"/>
                    </m:rPr>
                    <w:rPr>
                      <w:rFonts w:ascii="Cambria Math" w:hAnsi="Cambria Math"/>
                    </w:rPr>
                    <m:t>∂</m:t>
                  </m:r>
                  <m:r>
                    <w:rPr>
                      <w:rFonts w:ascii="Cambria Math" w:hAnsi="Cambria Math"/>
                    </w:rPr>
                    <m:t>C</m:t>
                  </m:r>
                </m:num>
                <m:den>
                  <m:r>
                    <m:rPr>
                      <m:sty m:val="p"/>
                    </m:rPr>
                    <w:rPr>
                      <w:rFonts w:ascii="Cambria Math" w:hAnsi="Cambria Math"/>
                    </w:rPr>
                    <m:t>∂</m:t>
                  </m:r>
                  <m:r>
                    <w:rPr>
                      <w:rFonts w:ascii="Cambria Math" w:hAnsi="Cambria Math"/>
                    </w:rPr>
                    <m:t>b</m:t>
                  </m:r>
                </m:den>
              </m:f>
              <m:r>
                <m:rPr>
                  <m:sty m:val="p"/>
                </m:rPr>
                <w:rPr>
                  <w:rFonts w:ascii="Cambria Math" w:hAnsi="Cambria Math"/>
                </w:rPr>
                <m:t>=</m:t>
              </m:r>
              <m:d>
                <m:dPr>
                  <m:ctrlPr>
                    <w:rPr>
                      <w:rFonts w:ascii="Cambria Math" w:hAnsi="Cambria Math"/>
                      <w:i/>
                    </w:rPr>
                  </m:ctrlPr>
                </m:dPr>
                <m:e>
                  <m:r>
                    <w:rPr>
                      <w:rFonts w:ascii="Cambria Math" w:hAnsi="Cambria Math"/>
                    </w:rPr>
                    <m:t>a-y</m:t>
                  </m:r>
                </m:e>
              </m:d>
              <m:r>
                <w:rPr>
                  <w:rFonts w:ascii="Cambria Math" w:hAnsi="Cambria Math"/>
                </w:rPr>
                <m:t>#</m:t>
              </m:r>
              <m:d>
                <m:dPr>
                  <m:begChr m:val="（"/>
                  <m:endChr m:val="）"/>
                  <m:ctrlPr>
                    <w:rPr>
                      <w:rFonts w:ascii="Cambria Math" w:hAnsi="Cambria Math"/>
                    </w:rPr>
                  </m:ctrlPr>
                </m:dPr>
                <m:e>
                  <m:r>
                    <m:rPr>
                      <m:sty m:val="p"/>
                    </m:rPr>
                    <w:rPr>
                      <w:rFonts w:ascii="Cambria Math" w:hAnsi="Cambria Math"/>
                    </w:rPr>
                    <m:t>4</m:t>
                  </m:r>
                  <m:r>
                    <m:rPr>
                      <m:sty m:val="p"/>
                    </m:rPr>
                    <w:rPr>
                      <w:rFonts w:ascii="微软雅黑" w:eastAsia="微软雅黑" w:hAnsi="微软雅黑" w:cs="微软雅黑" w:hint="eastAsia"/>
                    </w:rPr>
                    <m:t>-</m:t>
                  </m:r>
                  <m:r>
                    <m:rPr>
                      <m:sty m:val="p"/>
                    </m:rPr>
                    <w:rPr>
                      <w:rFonts w:ascii="Cambria Math" w:hAnsi="Cambria Math"/>
                    </w:rPr>
                    <m:t>11</m:t>
                  </m:r>
                </m:e>
              </m:d>
              <m:ctrlPr>
                <w:rPr>
                  <w:rFonts w:ascii="Cambria Math" w:hAnsi="Cambria Math"/>
                  <w:i/>
                </w:rPr>
              </m:ctrlPr>
            </m:e>
          </m:eqArr>
        </m:oMath>
      </m:oMathPara>
    </w:p>
    <w:p w14:paraId="2EC35E2D" w14:textId="54E1A265" w:rsidR="008A175E" w:rsidRPr="00546E9C" w:rsidRDefault="004E7892" w:rsidP="008A175E">
      <w:pPr>
        <w:spacing w:line="400" w:lineRule="exact"/>
        <w:ind w:firstLine="480"/>
      </w:pPr>
      <w:r>
        <w:t>与公式</w:t>
      </w:r>
      <w:r w:rsidR="008056F6" w:rsidRPr="007959A0">
        <w:t>（</w:t>
      </w:r>
      <w:r w:rsidR="008056F6" w:rsidRPr="007959A0">
        <w:t>4-5</w:t>
      </w:r>
      <w:r w:rsidR="008056F6" w:rsidRPr="007959A0">
        <w:t>）</w:t>
      </w:r>
      <w:r w:rsidR="008056F6">
        <w:rPr>
          <w:rFonts w:hint="eastAsia"/>
        </w:rPr>
        <w:t>和</w:t>
      </w:r>
      <w:r w:rsidR="008056F6" w:rsidRPr="007959A0">
        <w:t>（</w:t>
      </w:r>
      <w:r w:rsidR="008056F6" w:rsidRPr="007959A0">
        <w:t>4-6</w:t>
      </w:r>
      <w:r w:rsidR="008056F6" w:rsidRPr="007959A0">
        <w:t>）</w:t>
      </w:r>
      <w:r>
        <w:rPr>
          <w:rFonts w:hint="eastAsia"/>
        </w:rPr>
        <w:t>对比可以看出交叉</w:t>
      </w:r>
      <w:proofErr w:type="gramStart"/>
      <w:r>
        <w:rPr>
          <w:rFonts w:hint="eastAsia"/>
        </w:rPr>
        <w:t>熵</w:t>
      </w:r>
      <w:proofErr w:type="gramEnd"/>
      <w:r>
        <w:rPr>
          <w:rFonts w:hint="eastAsia"/>
        </w:rPr>
        <w:t>损失函数对应的参数偏导数公式中已经不包含激活函数的导数项，因此参数的学习速率不再受激活函数形式的制约，而是只与</w:t>
      </w:r>
      <w:r w:rsidR="00421933">
        <w:rPr>
          <w:rFonts w:hint="eastAsia"/>
        </w:rPr>
        <w:t>预测值和真实值之间的误差有关，</w:t>
      </w:r>
      <w:r w:rsidR="00B66763">
        <w:rPr>
          <w:rFonts w:hint="eastAsia"/>
        </w:rPr>
        <w:t>即误差越大，学习速率越快。</w:t>
      </w:r>
      <w:r w:rsidR="008A175E">
        <w:t>综上所述</w:t>
      </w:r>
      <w:r w:rsidR="008A175E">
        <w:rPr>
          <w:rFonts w:hint="eastAsia"/>
        </w:rPr>
        <w:t>，本</w:t>
      </w:r>
      <w:r w:rsidR="008A175E">
        <w:rPr>
          <w:rFonts w:hint="eastAsia"/>
        </w:rPr>
        <w:lastRenderedPageBreak/>
        <w:t>课题设计的排序打分模型中的深度神经网络部分选择使用交叉</w:t>
      </w:r>
      <w:proofErr w:type="gramStart"/>
      <w:r w:rsidR="008A175E">
        <w:rPr>
          <w:rFonts w:hint="eastAsia"/>
        </w:rPr>
        <w:t>熵</w:t>
      </w:r>
      <w:proofErr w:type="gramEnd"/>
      <w:r w:rsidR="008A175E">
        <w:rPr>
          <w:rFonts w:hint="eastAsia"/>
        </w:rPr>
        <w:t>损失函数。</w:t>
      </w:r>
    </w:p>
    <w:p w14:paraId="4F715C80" w14:textId="2F9CA837" w:rsidR="00EA41DE" w:rsidRDefault="004A52EA" w:rsidP="00EA2AB4">
      <w:pPr>
        <w:pStyle w:val="3"/>
      </w:pPr>
      <w:bookmarkStart w:id="44" w:name="_Toc503285332"/>
      <w:r>
        <w:rPr>
          <w:rFonts w:hint="eastAsia"/>
        </w:rPr>
        <w:t>优化方法</w:t>
      </w:r>
      <w:bookmarkEnd w:id="44"/>
    </w:p>
    <w:p w14:paraId="71069A92" w14:textId="4FCC148F" w:rsidR="00EA41DE" w:rsidRDefault="00D875EA" w:rsidP="00FE1C6E">
      <w:pPr>
        <w:spacing w:line="400" w:lineRule="exact"/>
        <w:ind w:firstLine="480"/>
      </w:pPr>
      <w:r>
        <w:rPr>
          <w:rFonts w:hint="eastAsia"/>
        </w:rPr>
        <w:t>深度神经网络模型常用的优化方法包括梯度下降方法</w:t>
      </w:r>
      <w:r w:rsidR="009167FC">
        <w:rPr>
          <w:rFonts w:hint="eastAsia"/>
        </w:rPr>
        <w:t>、</w:t>
      </w:r>
      <w:r w:rsidR="009167FC" w:rsidRPr="00C265EC">
        <w:t>Momentum</w:t>
      </w:r>
      <w:r w:rsidR="009167FC">
        <w:rPr>
          <w:rFonts w:hint="eastAsia"/>
        </w:rPr>
        <w:t>方法、</w:t>
      </w:r>
      <w:r w:rsidR="00E739D0" w:rsidRPr="00C265EC">
        <w:t>Adagrad</w:t>
      </w:r>
      <w:r w:rsidR="00E739D0">
        <w:rPr>
          <w:rFonts w:hint="eastAsia"/>
        </w:rPr>
        <w:t>方法、</w:t>
      </w:r>
      <w:r w:rsidR="00E739D0" w:rsidRPr="00C265EC">
        <w:t>Adam</w:t>
      </w:r>
      <w:r w:rsidR="00E739D0">
        <w:rPr>
          <w:rFonts w:hint="eastAsia"/>
        </w:rPr>
        <w:t>方法等</w:t>
      </w:r>
      <w:r w:rsidR="008C020A" w:rsidRPr="008C020A">
        <w:rPr>
          <w:rFonts w:hint="eastAsia"/>
          <w:vertAlign w:val="superscript"/>
        </w:rPr>
        <w:t>[</w:t>
      </w:r>
      <w:r w:rsidR="00C265EC">
        <w:rPr>
          <w:vertAlign w:val="superscript"/>
        </w:rPr>
        <w:t>51-53</w:t>
      </w:r>
      <w:r w:rsidR="008C020A" w:rsidRPr="008C020A">
        <w:rPr>
          <w:rFonts w:hint="eastAsia"/>
          <w:vertAlign w:val="superscript"/>
        </w:rPr>
        <w:t>]</w:t>
      </w:r>
      <w:r w:rsidR="00E739D0">
        <w:rPr>
          <w:rFonts w:hint="eastAsia"/>
        </w:rPr>
        <w:t>。</w:t>
      </w:r>
      <w:r w:rsidR="00472423">
        <w:rPr>
          <w:rFonts w:hint="eastAsia"/>
        </w:rPr>
        <w:t>下面分别对每种方法的原理和特点进行分析说明。</w:t>
      </w:r>
    </w:p>
    <w:p w14:paraId="62039A2C" w14:textId="279ADB23" w:rsidR="00101A99" w:rsidRDefault="00E92640" w:rsidP="00E92640">
      <w:pPr>
        <w:pStyle w:val="af3"/>
        <w:numPr>
          <w:ilvl w:val="0"/>
          <w:numId w:val="28"/>
        </w:numPr>
        <w:spacing w:line="400" w:lineRule="exact"/>
        <w:ind w:firstLineChars="0"/>
      </w:pPr>
      <w:r>
        <w:rPr>
          <w:rFonts w:hint="eastAsia"/>
        </w:rPr>
        <w:t>SGD</w:t>
      </w:r>
    </w:p>
    <w:p w14:paraId="47798A1A" w14:textId="259D0B31" w:rsidR="00636147" w:rsidRDefault="00E917FB" w:rsidP="006004AE">
      <w:pPr>
        <w:spacing w:line="400" w:lineRule="exact"/>
        <w:ind w:firstLine="480"/>
      </w:pPr>
      <w:r>
        <w:rPr>
          <w:rFonts w:hint="eastAsia"/>
        </w:rPr>
        <w:t>梯度下降方法作为机器学习最为常用的一种优化方法，具有计算简便</w:t>
      </w:r>
      <w:r w:rsidR="00870EE3">
        <w:rPr>
          <w:rFonts w:hint="eastAsia"/>
        </w:rPr>
        <w:t>、快速迭代等优点。</w:t>
      </w:r>
      <w:r w:rsidR="009B5B55">
        <w:rPr>
          <w:rFonts w:hint="eastAsia"/>
        </w:rPr>
        <w:t>梯度下降法包括批量梯度下降法（</w:t>
      </w:r>
      <w:r w:rsidR="009B5B55" w:rsidRPr="00C265EC">
        <w:t xml:space="preserve">Batch </w:t>
      </w:r>
      <w:r w:rsidR="008D384C" w:rsidRPr="00C265EC">
        <w:t>Gradient Descent</w:t>
      </w:r>
      <w:r w:rsidR="008D384C">
        <w:rPr>
          <w:rFonts w:hint="eastAsia"/>
        </w:rPr>
        <w:t>，</w:t>
      </w:r>
      <w:r w:rsidR="008D384C">
        <w:rPr>
          <w:rFonts w:hint="eastAsia"/>
        </w:rPr>
        <w:t xml:space="preserve"> </w:t>
      </w:r>
      <w:r w:rsidR="008D384C" w:rsidRPr="00C265EC">
        <w:t>BGD</w:t>
      </w:r>
      <w:r w:rsidR="009B5B55">
        <w:rPr>
          <w:rFonts w:hint="eastAsia"/>
        </w:rPr>
        <w:t>）</w:t>
      </w:r>
      <w:r w:rsidR="008D384C">
        <w:rPr>
          <w:rFonts w:hint="eastAsia"/>
        </w:rPr>
        <w:t>、随机梯度下降（</w:t>
      </w:r>
      <w:r w:rsidR="008D384C" w:rsidRPr="00C265EC">
        <w:rPr>
          <w:rFonts w:hint="eastAsia"/>
        </w:rPr>
        <w:t>Stochastic</w:t>
      </w:r>
      <w:r w:rsidR="008D384C" w:rsidRPr="00C265EC">
        <w:t xml:space="preserve"> </w:t>
      </w:r>
      <w:r w:rsidR="008D384C" w:rsidRPr="00C265EC">
        <w:rPr>
          <w:rFonts w:hint="eastAsia"/>
        </w:rPr>
        <w:t>Gradient</w:t>
      </w:r>
      <w:r w:rsidR="008D384C" w:rsidRPr="00C265EC">
        <w:t xml:space="preserve"> </w:t>
      </w:r>
      <w:r w:rsidR="008D384C" w:rsidRPr="00C265EC">
        <w:rPr>
          <w:rFonts w:hint="eastAsia"/>
        </w:rPr>
        <w:t>Descent</w:t>
      </w:r>
      <w:r w:rsidR="008D384C">
        <w:rPr>
          <w:rFonts w:hint="eastAsia"/>
        </w:rPr>
        <w:t>，</w:t>
      </w:r>
      <w:r w:rsidR="008D384C" w:rsidRPr="00C265EC">
        <w:rPr>
          <w:rFonts w:hint="eastAsia"/>
        </w:rPr>
        <w:t>SGD</w:t>
      </w:r>
      <w:r w:rsidR="008D384C">
        <w:rPr>
          <w:rFonts w:hint="eastAsia"/>
        </w:rPr>
        <w:t>）和小批量梯度下降法（</w:t>
      </w:r>
      <w:r w:rsidR="008D384C" w:rsidRPr="00C265EC">
        <w:rPr>
          <w:rFonts w:hint="eastAsia"/>
        </w:rPr>
        <w:t>Mini-batch</w:t>
      </w:r>
      <w:r w:rsidR="008D384C" w:rsidRPr="00C265EC">
        <w:t xml:space="preserve"> </w:t>
      </w:r>
      <w:r w:rsidR="008D384C" w:rsidRPr="00C265EC">
        <w:rPr>
          <w:rFonts w:hint="eastAsia"/>
        </w:rPr>
        <w:t>Gradient</w:t>
      </w:r>
      <w:r w:rsidR="008D384C" w:rsidRPr="00C265EC">
        <w:t xml:space="preserve"> </w:t>
      </w:r>
      <w:r w:rsidR="008D384C" w:rsidRPr="00C265EC">
        <w:rPr>
          <w:rFonts w:hint="eastAsia"/>
        </w:rPr>
        <w:t>Descent</w:t>
      </w:r>
      <w:r w:rsidR="008D384C">
        <w:rPr>
          <w:rFonts w:hint="eastAsia"/>
        </w:rPr>
        <w:t>，</w:t>
      </w:r>
      <w:r w:rsidR="008D384C" w:rsidRPr="00C265EC">
        <w:rPr>
          <w:rFonts w:hint="eastAsia"/>
        </w:rPr>
        <w:t>MBGD</w:t>
      </w:r>
      <w:r w:rsidR="008D384C">
        <w:rPr>
          <w:rFonts w:hint="eastAsia"/>
        </w:rPr>
        <w:t>）</w:t>
      </w:r>
      <w:r w:rsidR="00E45D10">
        <w:rPr>
          <w:rFonts w:hint="eastAsia"/>
        </w:rPr>
        <w:t>三种形式。</w:t>
      </w:r>
      <w:r w:rsidR="009D5AFA">
        <w:rPr>
          <w:rFonts w:hint="eastAsia"/>
        </w:rPr>
        <w:t>三种方法的区别体现在</w:t>
      </w:r>
      <w:r w:rsidR="00BA4047">
        <w:rPr>
          <w:rFonts w:hint="eastAsia"/>
        </w:rPr>
        <w:t>每一轮</w:t>
      </w:r>
      <w:r w:rsidR="00BA4047">
        <w:t>迭代过程</w:t>
      </w:r>
      <w:r w:rsidR="0002371D">
        <w:rPr>
          <w:rFonts w:hint="eastAsia"/>
        </w:rPr>
        <w:t>计算梯度</w:t>
      </w:r>
      <w:r w:rsidR="0090734B">
        <w:rPr>
          <w:rFonts w:hint="eastAsia"/>
        </w:rPr>
        <w:t>时用到</w:t>
      </w:r>
      <w:r w:rsidR="0002371D">
        <w:rPr>
          <w:rFonts w:hint="eastAsia"/>
        </w:rPr>
        <w:t>的样本数量</w:t>
      </w:r>
      <w:r w:rsidR="001358D3">
        <w:rPr>
          <w:rFonts w:hint="eastAsia"/>
        </w:rPr>
        <w:t>不同</w:t>
      </w:r>
      <w:r w:rsidR="001375CD">
        <w:rPr>
          <w:rFonts w:hint="eastAsia"/>
        </w:rPr>
        <w:t>：</w:t>
      </w:r>
      <w:r w:rsidR="001930AB" w:rsidRPr="00C265EC">
        <w:t>BGD</w:t>
      </w:r>
      <w:r w:rsidR="00BB1082">
        <w:rPr>
          <w:rFonts w:hint="eastAsia"/>
        </w:rPr>
        <w:t>方法考虑全体</w:t>
      </w:r>
      <w:r w:rsidR="006004AE">
        <w:rPr>
          <w:rFonts w:hint="eastAsia"/>
        </w:rPr>
        <w:t>样本，</w:t>
      </w:r>
      <w:r w:rsidR="001930AB" w:rsidRPr="00C265EC">
        <w:t>SGD</w:t>
      </w:r>
      <w:r w:rsidR="006004AE">
        <w:rPr>
          <w:rFonts w:hint="eastAsia"/>
        </w:rPr>
        <w:t>方法每次使用一条样本，而</w:t>
      </w:r>
      <w:r w:rsidR="001930AB" w:rsidRPr="00C265EC">
        <w:t>MBGD</w:t>
      </w:r>
      <w:r w:rsidR="006004AE">
        <w:rPr>
          <w:rFonts w:hint="eastAsia"/>
        </w:rPr>
        <w:t>方法作为前两种方法的折中，每次使用固定数量（</w:t>
      </w:r>
      <w:r w:rsidR="006004AE" w:rsidRPr="00C265EC">
        <w:rPr>
          <w:rFonts w:hint="eastAsia"/>
        </w:rPr>
        <w:t>Batch Size</w:t>
      </w:r>
      <w:r w:rsidR="006004AE">
        <w:rPr>
          <w:rFonts w:hint="eastAsia"/>
        </w:rPr>
        <w:t>）的样本</w:t>
      </w:r>
      <w:r w:rsidR="00FC331B">
        <w:rPr>
          <w:rFonts w:hint="eastAsia"/>
        </w:rPr>
        <w:t>计算梯度值。</w:t>
      </w:r>
      <w:r w:rsidR="00636147">
        <w:rPr>
          <w:rFonts w:hint="eastAsia"/>
        </w:rPr>
        <w:t>其中，批量梯度下降方法使用由全部样本计算得到的梯度更新参数，能够保证在全局方向上的优化，但是当样本数量很大时计算效率</w:t>
      </w:r>
      <w:r w:rsidR="00726A74">
        <w:rPr>
          <w:rFonts w:hint="eastAsia"/>
        </w:rPr>
        <w:t>十分</w:t>
      </w:r>
      <w:r w:rsidR="00636147">
        <w:rPr>
          <w:rFonts w:hint="eastAsia"/>
        </w:rPr>
        <w:t>低下</w:t>
      </w:r>
      <w:r w:rsidR="0072536E">
        <w:rPr>
          <w:rFonts w:hint="eastAsia"/>
        </w:rPr>
        <w:t>；</w:t>
      </w:r>
      <w:r w:rsidR="00FC28E8">
        <w:t>与之相比，</w:t>
      </w:r>
      <w:r w:rsidR="00FC28E8" w:rsidRPr="00C265EC">
        <w:rPr>
          <w:rFonts w:hint="eastAsia"/>
        </w:rPr>
        <w:t>SGD</w:t>
      </w:r>
      <w:r w:rsidR="00D43747">
        <w:rPr>
          <w:rFonts w:hint="eastAsia"/>
        </w:rPr>
        <w:t>方法迭代速度</w:t>
      </w:r>
      <w:r w:rsidR="00FC28E8">
        <w:t>更</w:t>
      </w:r>
      <w:r w:rsidR="00D43747">
        <w:rPr>
          <w:rFonts w:hint="eastAsia"/>
        </w:rPr>
        <w:t>快，但是无法保证每次</w:t>
      </w:r>
      <w:r w:rsidR="00FC28E8">
        <w:t>参数</w:t>
      </w:r>
      <w:r w:rsidR="00FC28E8">
        <w:rPr>
          <w:rFonts w:hint="eastAsia"/>
        </w:rPr>
        <w:t>更新都更加</w:t>
      </w:r>
      <w:r w:rsidR="00FC28E8">
        <w:t>接近</w:t>
      </w:r>
      <w:r w:rsidR="00FC28E8">
        <w:rPr>
          <w:rFonts w:hint="eastAsia"/>
        </w:rPr>
        <w:t>全局最优解</w:t>
      </w:r>
      <w:r w:rsidR="00D43747">
        <w:rPr>
          <w:rFonts w:hint="eastAsia"/>
        </w:rPr>
        <w:t>。</w:t>
      </w:r>
    </w:p>
    <w:p w14:paraId="7EEFD0AE" w14:textId="69AD2889" w:rsidR="00E92640" w:rsidRDefault="000272B9" w:rsidP="006004AE">
      <w:pPr>
        <w:spacing w:line="400" w:lineRule="exact"/>
        <w:ind w:firstLine="480"/>
      </w:pPr>
      <w:r>
        <w:rPr>
          <w:rFonts w:hint="eastAsia"/>
        </w:rPr>
        <w:t>深度学习中使用的随机梯度下降方法，实际上</w:t>
      </w:r>
      <w:r w:rsidR="002224AB">
        <w:rPr>
          <w:rFonts w:hint="eastAsia"/>
        </w:rPr>
        <w:t>指的</w:t>
      </w:r>
      <w:r>
        <w:rPr>
          <w:rFonts w:hint="eastAsia"/>
        </w:rPr>
        <w:t>是小批量梯度下降法，只是将固定数量</w:t>
      </w:r>
      <w:r w:rsidR="003A1A18">
        <w:rPr>
          <w:rFonts w:hint="eastAsia"/>
        </w:rPr>
        <w:t>的样本视为计算单位。</w:t>
      </w:r>
      <w:r w:rsidR="009007FF">
        <w:rPr>
          <w:rFonts w:hint="eastAsia"/>
        </w:rPr>
        <w:t>使用</w:t>
      </w:r>
      <m:oMath>
        <m:r>
          <w:rPr>
            <w:rFonts w:ascii="Cambria Math" w:hAnsi="Cambria Math"/>
          </w:rPr>
          <m:t>η</m:t>
        </m:r>
      </m:oMath>
      <w:r w:rsidR="000A56DE">
        <w:rPr>
          <w:rFonts w:hint="eastAsia"/>
        </w:rPr>
        <w:t>表示学习速率，</w:t>
      </w:r>
      <m:oMath>
        <m:sSub>
          <m:sSubPr>
            <m:ctrlPr>
              <w:rPr>
                <w:rFonts w:ascii="Cambria Math" w:hAnsi="Cambria Math"/>
                <w:i/>
              </w:rPr>
            </m:ctrlPr>
          </m:sSubPr>
          <m:e>
            <m:r>
              <w:rPr>
                <w:rFonts w:ascii="Cambria Math" w:hAnsi="Cambria Math"/>
              </w:rPr>
              <m:t>g</m:t>
            </m:r>
          </m:e>
          <m:sub>
            <m:r>
              <w:rPr>
                <w:rFonts w:ascii="Cambria Math" w:hAnsi="Cambria Math"/>
              </w:rPr>
              <m:t>t</m:t>
            </m:r>
          </m:sub>
        </m:sSub>
      </m:oMath>
      <w:r w:rsidR="000A56DE">
        <w:rPr>
          <w:rFonts w:hint="eastAsia"/>
        </w:rPr>
        <w:t>表示第</w:t>
      </w:r>
      <w:r w:rsidR="000A56DE">
        <w:rPr>
          <w:rFonts w:hint="eastAsia"/>
        </w:rPr>
        <w:t>t</w:t>
      </w:r>
      <w:r w:rsidR="000A56DE">
        <w:rPr>
          <w:rFonts w:hint="eastAsia"/>
        </w:rPr>
        <w:t>轮迭代</w:t>
      </w:r>
      <w:r w:rsidR="0012531B">
        <w:rPr>
          <w:rFonts w:hint="eastAsia"/>
        </w:rPr>
        <w:t>时的梯度，参数</w:t>
      </w:r>
      <m:oMath>
        <m:r>
          <w:rPr>
            <w:rFonts w:ascii="Cambria Math" w:hAnsi="Cambria Math"/>
          </w:rPr>
          <m:t>x</m:t>
        </m:r>
      </m:oMath>
      <w:r w:rsidR="0012531B">
        <w:rPr>
          <w:rFonts w:hint="eastAsia"/>
        </w:rPr>
        <w:t>的更新公式为：</w:t>
      </w:r>
    </w:p>
    <w:p w14:paraId="0F5B9C9A" w14:textId="5BBE26E8" w:rsidR="000350C0" w:rsidRPr="000350C0" w:rsidRDefault="00E507A8" w:rsidP="000350C0">
      <w:pPr>
        <w:ind w:firstLine="480"/>
      </w:pPr>
      <m:oMathPara>
        <m:oMath>
          <m:eqArr>
            <m:eqArrPr>
              <m:maxDist m:val="1"/>
              <m:ctrlPr>
                <w:rPr>
                  <w:rFonts w:ascii="Cambria Math" w:hAnsi="Cambria Math"/>
                </w:rPr>
              </m:ctrlPr>
            </m:eqArrPr>
            <m:e>
              <m:m>
                <m:mPr>
                  <m:rSpRule m:val="1"/>
                  <m:mcs>
                    <m:mc>
                      <m:mcPr>
                        <m:count m:val="1"/>
                        <m:mcJc m:val="center"/>
                      </m:mcPr>
                    </m:mc>
                  </m:mcs>
                  <m:ctrlPr>
                    <w:rPr>
                      <w:rFonts w:ascii="Cambria Math" w:hAnsi="Cambria Math"/>
                    </w:rPr>
                  </m:ctrlPr>
                </m:mPr>
                <m:mr>
                  <m:e>
                    <m:sSub>
                      <m:sSubPr>
                        <m:ctrlPr>
                          <w:rPr>
                            <w:rFonts w:ascii="Cambria Math" w:hAnsi="Cambria Math"/>
                            <w:i/>
                          </w:rPr>
                        </m:ctrlPr>
                      </m:sSubPr>
                      <m:e>
                        <m:r>
                          <w:rPr>
                            <w:rFonts w:ascii="Cambria Math" w:hAnsi="Cambria Math"/>
                          </w:rPr>
                          <m:t>x</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hint="eastAsia"/>
                      </w:rPr>
                      <m:t>+</m:t>
                    </m:r>
                    <m:r>
                      <m:rPr>
                        <m:sty m:val="p"/>
                      </m:rP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t</m:t>
                        </m:r>
                      </m:sub>
                    </m:sSub>
                  </m:e>
                </m:mr>
                <m:mr>
                  <m:e>
                    <m:r>
                      <m:rPr>
                        <m:sty m:val="p"/>
                      </m:rP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t</m:t>
                        </m:r>
                      </m:sub>
                    </m:sSub>
                    <m:r>
                      <m:rPr>
                        <m:sty m:val="p"/>
                      </m:rPr>
                      <w:rPr>
                        <w:rFonts w:ascii="Cambria Math" w:hAnsi="Cambria Math"/>
                      </w:rPr>
                      <m:t>=-</m:t>
                    </m:r>
                    <m:r>
                      <w:rPr>
                        <w:rFonts w:ascii="Cambria Math" w:hAnsi="Cambria Math"/>
                      </w:rPr>
                      <m:t>η*</m:t>
                    </m:r>
                    <m:sSub>
                      <m:sSubPr>
                        <m:ctrlPr>
                          <w:rPr>
                            <w:rFonts w:ascii="Cambria Math" w:hAnsi="Cambria Math"/>
                            <w:i/>
                          </w:rPr>
                        </m:ctrlPr>
                      </m:sSubPr>
                      <m:e>
                        <m:r>
                          <w:rPr>
                            <w:rFonts w:ascii="Cambria Math" w:hAnsi="Cambria Math"/>
                          </w:rPr>
                          <m:t>g</m:t>
                        </m:r>
                      </m:e>
                      <m:sub>
                        <m:r>
                          <w:rPr>
                            <w:rFonts w:ascii="Cambria Math" w:hAnsi="Cambria Math"/>
                          </w:rPr>
                          <m:t>t</m:t>
                        </m:r>
                      </m:sub>
                    </m:sSub>
                  </m:e>
                </m:mr>
              </m:m>
              <m:r>
                <w:rPr>
                  <w:rFonts w:ascii="Cambria Math" w:hAnsi="Cambria Math"/>
                </w:rPr>
                <m:t>#</m:t>
              </m:r>
              <m:d>
                <m:dPr>
                  <m:begChr m:val="（"/>
                  <m:endChr m:val="）"/>
                  <m:ctrlPr>
                    <w:rPr>
                      <w:rFonts w:ascii="Cambria Math" w:hAnsi="Cambria Math"/>
                    </w:rPr>
                  </m:ctrlPr>
                </m:dPr>
                <m:e>
                  <m:r>
                    <m:rPr>
                      <m:sty m:val="p"/>
                    </m:rPr>
                    <w:rPr>
                      <w:rFonts w:ascii="Cambria Math" w:hAnsi="Cambria Math"/>
                    </w:rPr>
                    <m:t>4</m:t>
                  </m:r>
                  <m:r>
                    <m:rPr>
                      <m:sty m:val="p"/>
                    </m:rPr>
                    <w:rPr>
                      <w:rFonts w:ascii="微软雅黑" w:eastAsia="微软雅黑" w:hAnsi="微软雅黑" w:cs="微软雅黑" w:hint="eastAsia"/>
                    </w:rPr>
                    <m:t>-</m:t>
                  </m:r>
                  <m:r>
                    <m:rPr>
                      <m:sty m:val="p"/>
                    </m:rPr>
                    <w:rPr>
                      <w:rFonts w:ascii="Cambria Math" w:hAnsi="Cambria Math"/>
                    </w:rPr>
                    <m:t>12</m:t>
                  </m:r>
                </m:e>
              </m:d>
              <m:ctrlPr>
                <w:rPr>
                  <w:rFonts w:ascii="Cambria Math" w:hAnsi="Cambria Math"/>
                  <w:i/>
                </w:rPr>
              </m:ctrlPr>
            </m:e>
          </m:eqArr>
        </m:oMath>
      </m:oMathPara>
    </w:p>
    <w:p w14:paraId="4B955E5E" w14:textId="2D1226A8" w:rsidR="00A74EAB" w:rsidRPr="00233BA7" w:rsidRDefault="006C12A3" w:rsidP="00233BA7">
      <w:pPr>
        <w:spacing w:line="400" w:lineRule="exact"/>
        <w:ind w:firstLine="480"/>
      </w:pPr>
      <w:r>
        <w:rPr>
          <w:rFonts w:hint="eastAsia"/>
        </w:rPr>
        <w:t>随机梯度下降方法</w:t>
      </w:r>
      <w:r w:rsidR="002C170A">
        <w:rPr>
          <w:rFonts w:hint="eastAsia"/>
        </w:rPr>
        <w:t>的主要缺点在于即使使用了小批量样本数据作为梯度计算单位，收敛过程仍然存在震荡</w:t>
      </w:r>
      <w:r w:rsidR="00A42368">
        <w:rPr>
          <w:rFonts w:hint="eastAsia"/>
        </w:rPr>
        <w:t>现象</w:t>
      </w:r>
      <w:r w:rsidR="002C170A">
        <w:rPr>
          <w:rFonts w:hint="eastAsia"/>
        </w:rPr>
        <w:t>，且</w:t>
      </w:r>
      <w:r w:rsidR="00A404D4">
        <w:rPr>
          <w:rFonts w:hint="eastAsia"/>
        </w:rPr>
        <w:t>在用于非凸函数优化时</w:t>
      </w:r>
      <w:r w:rsidR="002C170A">
        <w:rPr>
          <w:rFonts w:hint="eastAsia"/>
        </w:rPr>
        <w:t>容易陷入局部最优的陷阱。</w:t>
      </w:r>
    </w:p>
    <w:p w14:paraId="1BA74A67" w14:textId="2A16CF7D" w:rsidR="00E92640" w:rsidRPr="00C265EC" w:rsidRDefault="00E92640" w:rsidP="00E92640">
      <w:pPr>
        <w:pStyle w:val="af3"/>
        <w:numPr>
          <w:ilvl w:val="0"/>
          <w:numId w:val="28"/>
        </w:numPr>
        <w:spacing w:line="400" w:lineRule="exact"/>
        <w:ind w:firstLineChars="0"/>
        <w:rPr>
          <w:kern w:val="2"/>
          <w:szCs w:val="22"/>
          <w:lang w:val="en-US"/>
        </w:rPr>
      </w:pPr>
      <w:r w:rsidRPr="00C265EC">
        <w:rPr>
          <w:rFonts w:hint="eastAsia"/>
          <w:kern w:val="2"/>
          <w:szCs w:val="22"/>
          <w:lang w:val="en-US"/>
        </w:rPr>
        <w:t>Momentum</w:t>
      </w:r>
    </w:p>
    <w:p w14:paraId="5335428D" w14:textId="4C17F660" w:rsidR="00E92640" w:rsidRDefault="004B12E1" w:rsidP="00FE1C6E">
      <w:pPr>
        <w:spacing w:line="400" w:lineRule="exact"/>
        <w:ind w:firstLine="480"/>
      </w:pPr>
      <w:r>
        <w:rPr>
          <w:rFonts w:hint="eastAsia"/>
        </w:rPr>
        <w:t>针对随机梯度下降方法存在的参数更新不稳定的问题，</w:t>
      </w:r>
      <w:r w:rsidR="00B73153" w:rsidRPr="00C265EC">
        <w:rPr>
          <w:rFonts w:hint="eastAsia"/>
        </w:rPr>
        <w:t>Momentum</w:t>
      </w:r>
      <w:r w:rsidR="00B73153">
        <w:rPr>
          <w:rFonts w:hint="eastAsia"/>
        </w:rPr>
        <w:t>方法提出了一种改进方法，即引入动量</w:t>
      </w:r>
      <w:r w:rsidR="00EB789D">
        <w:rPr>
          <w:rFonts w:hint="eastAsia"/>
        </w:rPr>
        <w:t>（</w:t>
      </w:r>
      <w:r w:rsidR="00EB789D" w:rsidRPr="00C265EC">
        <w:rPr>
          <w:rFonts w:hint="eastAsia"/>
        </w:rPr>
        <w:t>Momentum</w:t>
      </w:r>
      <w:r w:rsidR="00EB789D">
        <w:rPr>
          <w:rFonts w:hint="eastAsia"/>
        </w:rPr>
        <w:t>）</w:t>
      </w:r>
      <w:r w:rsidR="00B73153">
        <w:rPr>
          <w:rFonts w:hint="eastAsia"/>
        </w:rPr>
        <w:t>因子</w:t>
      </w:r>
      <w:r w:rsidR="00194350">
        <w:rPr>
          <w:rFonts w:hint="eastAsia"/>
        </w:rPr>
        <w:t>，这也是该方法名称的由来。</w:t>
      </w:r>
    </w:p>
    <w:p w14:paraId="4E53A068" w14:textId="337BE68C" w:rsidR="00B748EC" w:rsidRDefault="002051D2" w:rsidP="00FE1C6E">
      <w:pPr>
        <w:spacing w:line="400" w:lineRule="exact"/>
        <w:ind w:firstLine="480"/>
      </w:pPr>
      <w:r w:rsidRPr="00C265EC">
        <w:rPr>
          <w:rFonts w:hint="eastAsia"/>
        </w:rPr>
        <w:t>Momentum</w:t>
      </w:r>
      <w:r>
        <w:rPr>
          <w:rFonts w:hint="eastAsia"/>
        </w:rPr>
        <w:t>方法的主要思想是参数在每一轮更新时，会在一定程度上延续上一轮的更新方向，</w:t>
      </w:r>
      <w:r w:rsidR="0025186A">
        <w:rPr>
          <w:rFonts w:hint="eastAsia"/>
        </w:rPr>
        <w:t>同时使用当前的梯度对更新方向进行调整。</w:t>
      </w:r>
      <w:r w:rsidR="007D7935" w:rsidRPr="00C265EC">
        <w:rPr>
          <w:rFonts w:hint="eastAsia"/>
        </w:rPr>
        <w:t>Momentum</w:t>
      </w:r>
      <w:r w:rsidR="007D7935">
        <w:rPr>
          <w:rFonts w:hint="eastAsia"/>
        </w:rPr>
        <w:t>方法的参数更新公式为：</w:t>
      </w:r>
    </w:p>
    <w:p w14:paraId="5D1A7C65" w14:textId="6159D56C" w:rsidR="00884853" w:rsidRPr="00884853" w:rsidRDefault="00E507A8" w:rsidP="00884853">
      <w:pPr>
        <w:spacing w:line="400" w:lineRule="exact"/>
        <w:ind w:firstLine="480"/>
      </w:pPr>
      <m:oMathPara>
        <m:oMath>
          <m:eqArr>
            <m:eqArrPr>
              <m:maxDist m:val="1"/>
              <m:ctrlPr>
                <w:rPr>
                  <w:rFonts w:ascii="Cambria Math" w:hAnsi="Cambria Math"/>
                </w:rPr>
              </m:ctrlPr>
            </m:eqArrPr>
            <m:e>
              <m:r>
                <m:rPr>
                  <m:sty m:val="p"/>
                </m:rP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t</m:t>
                  </m:r>
                </m:sub>
              </m:sSub>
              <m:r>
                <m:rPr>
                  <m:sty m:val="p"/>
                </m:rPr>
                <w:rPr>
                  <w:rFonts w:ascii="Cambria Math" w:hAnsi="Cambria Math" w:hint="eastAsia"/>
                </w:rPr>
                <m:t>=</m:t>
              </m:r>
              <m:r>
                <w:rPr>
                  <w:rFonts w:ascii="Cambria Math" w:hAnsi="Cambria Math"/>
                </w:rPr>
                <m:t>ρ</m:t>
              </m:r>
              <m:r>
                <m:rPr>
                  <m:sty m:val="p"/>
                </m:rPr>
                <w:rPr>
                  <w:rFonts w:ascii="MS Mincho" w:eastAsia="MS Mincho" w:hAnsi="MS Mincho" w:cs="MS Mincho" w:hint="eastAsia"/>
                </w:rPr>
                <m:t>*</m:t>
              </m:r>
              <m:r>
                <m:rPr>
                  <m:sty m:val="p"/>
                </m:rP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t-1</m:t>
                  </m:r>
                </m:sub>
              </m:sSub>
              <m:r>
                <w:rPr>
                  <w:rFonts w:ascii="微软雅黑" w:eastAsia="微软雅黑" w:hAnsi="微软雅黑" w:cs="微软雅黑" w:hint="eastAsia"/>
                </w:rPr>
                <m:t>-</m:t>
              </m:r>
              <m:r>
                <w:rPr>
                  <w:rFonts w:ascii="Cambria Math" w:hAnsi="Cambria Math"/>
                </w:rPr>
                <m:t>η*</m:t>
              </m:r>
              <m:sSub>
                <m:sSubPr>
                  <m:ctrlPr>
                    <w:rPr>
                      <w:rFonts w:ascii="Cambria Math" w:hAnsi="Cambria Math"/>
                      <w:i/>
                    </w:rPr>
                  </m:ctrlPr>
                </m:sSubPr>
                <m:e>
                  <m:r>
                    <w:rPr>
                      <w:rFonts w:ascii="Cambria Math" w:hAnsi="Cambria Math"/>
                    </w:rPr>
                    <m:t>g</m:t>
                  </m:r>
                </m:e>
                <m:sub>
                  <m:r>
                    <w:rPr>
                      <w:rFonts w:ascii="Cambria Math" w:hAnsi="Cambria Math"/>
                    </w:rPr>
                    <m:t>t</m:t>
                  </m:r>
                </m:sub>
              </m:sSub>
              <m:r>
                <w:rPr>
                  <w:rFonts w:ascii="Cambria Math" w:hAnsi="Cambria Math"/>
                </w:rPr>
                <m:t>#</m:t>
              </m:r>
              <m:d>
                <m:dPr>
                  <m:begChr m:val="（"/>
                  <m:endChr m:val="）"/>
                  <m:ctrlPr>
                    <w:rPr>
                      <w:rFonts w:ascii="Cambria Math" w:hAnsi="Cambria Math"/>
                    </w:rPr>
                  </m:ctrlPr>
                </m:dPr>
                <m:e>
                  <m:r>
                    <m:rPr>
                      <m:sty m:val="p"/>
                    </m:rPr>
                    <w:rPr>
                      <w:rFonts w:ascii="Cambria Math" w:hAnsi="Cambria Math"/>
                    </w:rPr>
                    <m:t>4</m:t>
                  </m:r>
                  <m:r>
                    <m:rPr>
                      <m:sty m:val="p"/>
                    </m:rPr>
                    <w:rPr>
                      <w:rFonts w:ascii="微软雅黑" w:eastAsia="微软雅黑" w:hAnsi="微软雅黑" w:cs="微软雅黑" w:hint="eastAsia"/>
                    </w:rPr>
                    <m:t>-</m:t>
                  </m:r>
                  <m:r>
                    <m:rPr>
                      <m:sty m:val="p"/>
                    </m:rPr>
                    <w:rPr>
                      <w:rFonts w:ascii="Cambria Math" w:hAnsi="Cambria Math"/>
                    </w:rPr>
                    <m:t>13</m:t>
                  </m:r>
                </m:e>
              </m:d>
              <m:ctrlPr>
                <w:rPr>
                  <w:rFonts w:ascii="Cambria Math" w:hAnsi="Cambria Math"/>
                  <w:i/>
                </w:rPr>
              </m:ctrlPr>
            </m:e>
          </m:eqArr>
        </m:oMath>
      </m:oMathPara>
    </w:p>
    <w:p w14:paraId="7B738586" w14:textId="04625393" w:rsidR="00EA41DE" w:rsidRDefault="00A23A67" w:rsidP="00FE1C6E">
      <w:pPr>
        <w:spacing w:line="400" w:lineRule="exact"/>
        <w:ind w:firstLine="480"/>
      </w:pPr>
      <w:r>
        <w:rPr>
          <w:rFonts w:hint="eastAsia"/>
        </w:rPr>
        <w:t>其中，</w:t>
      </w:r>
      <m:oMath>
        <m:r>
          <w:rPr>
            <w:rFonts w:ascii="Cambria Math" w:hAnsi="Cambria Math"/>
          </w:rPr>
          <m:t>ρ</m:t>
        </m:r>
      </m:oMath>
      <w:r w:rsidR="00B34FD7">
        <w:rPr>
          <w:rFonts w:hint="eastAsia"/>
        </w:rPr>
        <w:t>即表示动量因子，值域为</w:t>
      </w:r>
      <w:r w:rsidR="00B34FD7">
        <w:rPr>
          <w:rFonts w:hint="eastAsia"/>
        </w:rPr>
        <w:t>[</w:t>
      </w:r>
      <w:r w:rsidR="00B34FD7">
        <w:t>0, 1</w:t>
      </w:r>
      <w:r w:rsidR="00B34FD7">
        <w:rPr>
          <w:rFonts w:hint="eastAsia"/>
        </w:rPr>
        <w:t>]</w:t>
      </w:r>
      <w:r w:rsidR="00B34FD7">
        <w:rPr>
          <w:rFonts w:hint="eastAsia"/>
        </w:rPr>
        <w:t>，表示在多大程度上保持此前的更新方向</w:t>
      </w:r>
      <w:r w:rsidR="002D3F05">
        <w:rPr>
          <w:rFonts w:hint="eastAsia"/>
        </w:rPr>
        <w:t>。</w:t>
      </w:r>
      <m:oMath>
        <m:r>
          <w:rPr>
            <w:rFonts w:ascii="Cambria Math" w:hAnsi="Cambria Math"/>
          </w:rPr>
          <m:t>η</m:t>
        </m:r>
      </m:oMath>
      <w:r w:rsidR="00BA4F83">
        <w:rPr>
          <w:rFonts w:hint="eastAsia"/>
        </w:rPr>
        <w:t>代表学习速率，表示</w:t>
      </w:r>
      <w:r w:rsidR="00DB4532">
        <w:rPr>
          <w:rFonts w:hint="eastAsia"/>
        </w:rPr>
        <w:t>当前梯度</w:t>
      </w:r>
      <w:r w:rsidR="00A62B1E">
        <w:rPr>
          <w:rFonts w:hint="eastAsia"/>
        </w:rPr>
        <w:t>值</w:t>
      </w:r>
      <w:r w:rsidR="00DB4532">
        <w:rPr>
          <w:rFonts w:hint="eastAsia"/>
        </w:rPr>
        <w:t>对更新方向的影响程度</w:t>
      </w:r>
      <w:r w:rsidR="00A62B1E">
        <w:rPr>
          <w:rFonts w:hint="eastAsia"/>
        </w:rPr>
        <w:t>。通过调整</w:t>
      </w:r>
      <m:oMath>
        <m:r>
          <w:rPr>
            <w:rFonts w:ascii="Cambria Math" w:hAnsi="Cambria Math"/>
          </w:rPr>
          <m:t>ρ</m:t>
        </m:r>
      </m:oMath>
      <w:r w:rsidR="00A62B1E">
        <w:rPr>
          <w:rFonts w:hint="eastAsia"/>
        </w:rPr>
        <w:t>和</w:t>
      </w:r>
      <m:oMath>
        <m:r>
          <w:rPr>
            <w:rFonts w:ascii="Cambria Math" w:hAnsi="Cambria Math"/>
          </w:rPr>
          <m:t>η</m:t>
        </m:r>
      </m:oMath>
      <w:r w:rsidR="00A62B1E">
        <w:rPr>
          <w:rFonts w:hint="eastAsia"/>
        </w:rPr>
        <w:t>的</w:t>
      </w:r>
      <w:r w:rsidR="006734FA">
        <w:rPr>
          <w:rFonts w:hint="eastAsia"/>
        </w:rPr>
        <w:t>取值</w:t>
      </w:r>
      <w:r w:rsidR="00A62B1E">
        <w:rPr>
          <w:rFonts w:hint="eastAsia"/>
        </w:rPr>
        <w:t>，可以控制</w:t>
      </w:r>
      <w:r w:rsidR="000B5684">
        <w:rPr>
          <w:rFonts w:hint="eastAsia"/>
        </w:rPr>
        <w:t>参数</w:t>
      </w:r>
      <w:r w:rsidR="000A59C9">
        <w:rPr>
          <w:rFonts w:hint="eastAsia"/>
        </w:rPr>
        <w:t>的</w:t>
      </w:r>
      <w:r w:rsidR="000B5684">
        <w:rPr>
          <w:rFonts w:hint="eastAsia"/>
        </w:rPr>
        <w:t>最终更新方向在两个影响因素上的</w:t>
      </w:r>
      <w:r w:rsidR="006734FA">
        <w:rPr>
          <w:rFonts w:hint="eastAsia"/>
        </w:rPr>
        <w:t>分布比例</w:t>
      </w:r>
      <w:r w:rsidR="001E5FC4">
        <w:rPr>
          <w:rFonts w:hint="eastAsia"/>
        </w:rPr>
        <w:t>。</w:t>
      </w:r>
    </w:p>
    <w:p w14:paraId="45255C6E" w14:textId="44CF9FEC" w:rsidR="001C6B3F" w:rsidRDefault="001C6B3F" w:rsidP="00FE1C6E">
      <w:pPr>
        <w:spacing w:line="400" w:lineRule="exact"/>
        <w:ind w:firstLine="480"/>
      </w:pPr>
      <w:r w:rsidRPr="00C265EC">
        <w:rPr>
          <w:rFonts w:hint="eastAsia"/>
        </w:rPr>
        <w:t>Momentum</w:t>
      </w:r>
      <w:r>
        <w:rPr>
          <w:rFonts w:hint="eastAsia"/>
        </w:rPr>
        <w:t>方法还有一种改进</w:t>
      </w:r>
      <w:r w:rsidR="001D4C63">
        <w:rPr>
          <w:rFonts w:hint="eastAsia"/>
        </w:rPr>
        <w:t>形式</w:t>
      </w:r>
      <w:r>
        <w:rPr>
          <w:rFonts w:hint="eastAsia"/>
        </w:rPr>
        <w:t>，称为</w:t>
      </w:r>
      <w:r w:rsidRPr="00C265EC">
        <w:rPr>
          <w:rFonts w:hint="eastAsia"/>
        </w:rPr>
        <w:t>Nest</w:t>
      </w:r>
      <w:r w:rsidR="001447A3" w:rsidRPr="00C265EC">
        <w:rPr>
          <w:rFonts w:hint="eastAsia"/>
        </w:rPr>
        <w:t>e</w:t>
      </w:r>
      <w:r w:rsidRPr="00C265EC">
        <w:rPr>
          <w:rFonts w:hint="eastAsia"/>
        </w:rPr>
        <w:t>rov</w:t>
      </w:r>
      <w:r w:rsidRPr="00C265EC">
        <w:t xml:space="preserve"> Momentum</w:t>
      </w:r>
      <w:r w:rsidR="001D4C63">
        <w:rPr>
          <w:rFonts w:hint="eastAsia"/>
        </w:rPr>
        <w:t>方法</w:t>
      </w:r>
      <w:r>
        <w:rPr>
          <w:rFonts w:hint="eastAsia"/>
        </w:rPr>
        <w:t>。</w:t>
      </w:r>
      <w:r w:rsidR="00940FF0">
        <w:rPr>
          <w:rFonts w:hint="eastAsia"/>
        </w:rPr>
        <w:t>该方法的主要思想如下图所示：</w:t>
      </w:r>
    </w:p>
    <w:p w14:paraId="01B65D09" w14:textId="05C287D1" w:rsidR="004B09E8" w:rsidRDefault="004F3EDB" w:rsidP="00F30D1C">
      <w:pPr>
        <w:ind w:firstLineChars="0" w:firstLine="0"/>
      </w:pPr>
      <w:r>
        <w:rPr>
          <w:noProof/>
        </w:rPr>
        <w:lastRenderedPageBreak/>
        <w:drawing>
          <wp:inline distT="0" distB="0" distL="0" distR="0" wp14:anchorId="12E115A6" wp14:editId="55FE0258">
            <wp:extent cx="5236029" cy="1424596"/>
            <wp:effectExtent l="0" t="0" r="3175" b="444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56362" cy="1430128"/>
                    </a:xfrm>
                    <a:prstGeom prst="rect">
                      <a:avLst/>
                    </a:prstGeom>
                  </pic:spPr>
                </pic:pic>
              </a:graphicData>
            </a:graphic>
          </wp:inline>
        </w:drawing>
      </w:r>
    </w:p>
    <w:p w14:paraId="7F4C9914" w14:textId="61FAAE4A" w:rsidR="00181BD9" w:rsidRPr="00181BD9" w:rsidRDefault="00181BD9" w:rsidP="00F30D1C">
      <w:pPr>
        <w:pStyle w:val="07415"/>
        <w:ind w:firstLineChars="0"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4</w:t>
      </w:r>
      <w:r w:rsidR="00D40EC0">
        <w:rPr>
          <w:rFonts w:ascii="楷体_GB2312" w:eastAsia="楷体_GB2312" w:cs="Times New Roman" w:hint="eastAsia"/>
          <w:sz w:val="21"/>
          <w:szCs w:val="21"/>
        </w:rPr>
        <w:t>-6</w:t>
      </w:r>
      <w:r w:rsidRPr="00540ED3">
        <w:rPr>
          <w:rFonts w:ascii="楷体_GB2312" w:eastAsia="楷体_GB2312" w:cs="Times New Roman" w:hint="eastAsia"/>
          <w:sz w:val="21"/>
          <w:szCs w:val="21"/>
        </w:rPr>
        <w:t xml:space="preserve"> </w:t>
      </w:r>
      <w:r w:rsidRPr="00D65614">
        <w:rPr>
          <w:rFonts w:eastAsia="楷体_GB2312" w:cs="Times New Roman"/>
          <w:sz w:val="21"/>
          <w:szCs w:val="21"/>
        </w:rPr>
        <w:t>Nesterov Momentum</w:t>
      </w:r>
      <w:r>
        <w:rPr>
          <w:rFonts w:ascii="楷体_GB2312" w:eastAsia="楷体_GB2312" w:cs="Times New Roman"/>
          <w:sz w:val="21"/>
          <w:szCs w:val="21"/>
        </w:rPr>
        <w:t>方法示意</w:t>
      </w:r>
    </w:p>
    <w:p w14:paraId="5F9C0FCE" w14:textId="290B7F16" w:rsidR="00952AED" w:rsidRDefault="00952AED" w:rsidP="00435F5A">
      <w:pPr>
        <w:spacing w:line="400" w:lineRule="exact"/>
        <w:ind w:firstLine="480"/>
      </w:pPr>
      <w:r w:rsidRPr="00C265EC">
        <w:rPr>
          <w:rFonts w:hint="eastAsia"/>
        </w:rPr>
        <w:t>Nest</w:t>
      </w:r>
      <w:r w:rsidR="001447A3" w:rsidRPr="00C265EC">
        <w:rPr>
          <w:rFonts w:hint="eastAsia"/>
        </w:rPr>
        <w:t>e</w:t>
      </w:r>
      <w:r w:rsidRPr="00C265EC">
        <w:rPr>
          <w:rFonts w:hint="eastAsia"/>
        </w:rPr>
        <w:t>rov</w:t>
      </w:r>
      <w:r w:rsidRPr="00C265EC">
        <w:t xml:space="preserve"> </w:t>
      </w:r>
      <w:r w:rsidRPr="00C265EC">
        <w:rPr>
          <w:rFonts w:hint="eastAsia"/>
        </w:rPr>
        <w:t>Momentum</w:t>
      </w:r>
      <w:r>
        <w:rPr>
          <w:rFonts w:hint="eastAsia"/>
        </w:rPr>
        <w:t>方法的参数更新</w:t>
      </w:r>
      <w:r w:rsidR="001447A3">
        <w:rPr>
          <w:rFonts w:hint="eastAsia"/>
        </w:rPr>
        <w:t>过程为</w:t>
      </w:r>
      <w:r w:rsidR="00B551A0">
        <w:rPr>
          <w:rFonts w:hint="eastAsia"/>
        </w:rPr>
        <w:t>：首先沿此前的更新方向更新一步，并计算结果位置的梯度值，再使用梯度值进行一步更新，并修正得到最终的更新方向。</w:t>
      </w:r>
      <w:r w:rsidR="00102DCB">
        <w:rPr>
          <w:rFonts w:hint="eastAsia"/>
        </w:rPr>
        <w:t>参数更新公式为：</w:t>
      </w:r>
    </w:p>
    <w:p w14:paraId="57A12EE3" w14:textId="102AECF9" w:rsidR="00884853" w:rsidRPr="00884853" w:rsidRDefault="00E507A8" w:rsidP="00884853">
      <w:pPr>
        <w:spacing w:line="400" w:lineRule="exact"/>
        <w:ind w:firstLine="480"/>
      </w:pPr>
      <m:oMathPara>
        <m:oMath>
          <m:eqArr>
            <m:eqArrPr>
              <m:maxDist m:val="1"/>
              <m:ctrlPr>
                <w:rPr>
                  <w:rFonts w:ascii="Cambria Math" w:hAnsi="Cambria Math"/>
                </w:rPr>
              </m:ctrlPr>
            </m:eqArrPr>
            <m:e>
              <m:r>
                <m:rPr>
                  <m:sty m:val="p"/>
                </m:rP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t</m:t>
                  </m:r>
                </m:sub>
              </m:sSub>
              <m:r>
                <m:rPr>
                  <m:sty m:val="p"/>
                </m:rPr>
                <w:rPr>
                  <w:rFonts w:ascii="Cambria Math" w:hAnsi="Cambria Math" w:hint="eastAsia"/>
                </w:rPr>
                <m:t>=</m:t>
              </m:r>
              <m:r>
                <w:rPr>
                  <w:rFonts w:ascii="Cambria Math" w:hAnsi="Cambria Math"/>
                </w:rPr>
                <m:t>ρ</m:t>
              </m:r>
              <m:r>
                <m:rPr>
                  <m:sty m:val="p"/>
                </m:rPr>
                <w:rPr>
                  <w:rFonts w:ascii="MS Mincho" w:eastAsia="MS Mincho" w:hAnsi="MS Mincho" w:cs="MS Mincho" w:hint="eastAsia"/>
                </w:rPr>
                <m:t>*</m:t>
              </m:r>
              <m:r>
                <m:rPr>
                  <m:sty m:val="p"/>
                </m:rP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t-1</m:t>
                  </m:r>
                </m:sub>
              </m:sSub>
              <m:r>
                <w:rPr>
                  <w:rFonts w:ascii="微软雅黑" w:eastAsia="微软雅黑" w:hAnsi="微软雅黑" w:cs="微软雅黑" w:hint="eastAsia"/>
                </w:rPr>
                <m:t>-</m:t>
              </m:r>
              <m:r>
                <w:rPr>
                  <w:rFonts w:ascii="Cambria Math" w:hAnsi="Cambria Math"/>
                </w:rPr>
                <m:t>η*</m:t>
              </m:r>
              <m:r>
                <m:rPr>
                  <m:sty m:val="p"/>
                </m:rPr>
                <w:rPr>
                  <w:rFonts w:ascii="Cambria Math" w:hAnsi="Cambria Math"/>
                </w:rPr>
                <m:t>Δ</m:t>
              </m:r>
              <m:r>
                <w:rPr>
                  <w:rFonts w:ascii="Cambria Math" w:hAnsi="Cambria Math" w:hint="eastAsia"/>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hint="eastAsia"/>
                    </w:rPr>
                    <m:t>+</m:t>
                  </m:r>
                  <m:r>
                    <w:rPr>
                      <w:rFonts w:ascii="Cambria Math" w:hAnsi="Cambria Math"/>
                    </w:rPr>
                    <m:t>ρ</m:t>
                  </m:r>
                  <m:r>
                    <m:rPr>
                      <m:sty m:val="p"/>
                    </m:rPr>
                    <w:rPr>
                      <w:rFonts w:ascii="MS Mincho" w:eastAsia="MS Mincho" w:hAnsi="MS Mincho" w:cs="MS Mincho" w:hint="eastAsia"/>
                    </w:rPr>
                    <m:t>*</m:t>
                  </m:r>
                  <m:r>
                    <m:rPr>
                      <m:sty m:val="p"/>
                    </m:rP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t-1</m:t>
                      </m:r>
                    </m:sub>
                  </m:sSub>
                </m:e>
              </m:d>
              <m:r>
                <w:rPr>
                  <w:rFonts w:ascii="Cambria Math" w:hAnsi="Cambria Math"/>
                </w:rPr>
                <m:t>#</m:t>
              </m:r>
              <m:d>
                <m:dPr>
                  <m:begChr m:val="（"/>
                  <m:endChr m:val="）"/>
                  <m:ctrlPr>
                    <w:rPr>
                      <w:rFonts w:ascii="Cambria Math" w:hAnsi="Cambria Math"/>
                    </w:rPr>
                  </m:ctrlPr>
                </m:dPr>
                <m:e>
                  <m:r>
                    <m:rPr>
                      <m:sty m:val="p"/>
                    </m:rPr>
                    <w:rPr>
                      <w:rFonts w:ascii="Cambria Math" w:hAnsi="Cambria Math"/>
                    </w:rPr>
                    <m:t>4</m:t>
                  </m:r>
                  <m:r>
                    <m:rPr>
                      <m:sty m:val="p"/>
                    </m:rPr>
                    <w:rPr>
                      <w:rFonts w:ascii="微软雅黑" w:eastAsia="微软雅黑" w:hAnsi="微软雅黑" w:cs="微软雅黑" w:hint="eastAsia"/>
                    </w:rPr>
                    <m:t>-</m:t>
                  </m:r>
                  <m:r>
                    <m:rPr>
                      <m:sty m:val="p"/>
                    </m:rPr>
                    <w:rPr>
                      <w:rFonts w:ascii="Cambria Math" w:hAnsi="Cambria Math"/>
                    </w:rPr>
                    <m:t>14</m:t>
                  </m:r>
                </m:e>
              </m:d>
              <m:ctrlPr>
                <w:rPr>
                  <w:rFonts w:ascii="Cambria Math" w:hAnsi="Cambria Math"/>
                  <w:i/>
                </w:rPr>
              </m:ctrlPr>
            </m:e>
          </m:eqArr>
        </m:oMath>
      </m:oMathPara>
    </w:p>
    <w:p w14:paraId="00CE9B53" w14:textId="0C96000A" w:rsidR="00E92640" w:rsidRPr="00C265EC" w:rsidRDefault="00E92640" w:rsidP="00E92640">
      <w:pPr>
        <w:pStyle w:val="af3"/>
        <w:numPr>
          <w:ilvl w:val="0"/>
          <w:numId w:val="28"/>
        </w:numPr>
        <w:spacing w:line="400" w:lineRule="exact"/>
        <w:ind w:firstLineChars="0"/>
        <w:rPr>
          <w:kern w:val="2"/>
          <w:szCs w:val="22"/>
          <w:lang w:val="en-US"/>
        </w:rPr>
      </w:pPr>
      <w:r w:rsidRPr="00C265EC">
        <w:rPr>
          <w:rFonts w:hint="eastAsia"/>
          <w:kern w:val="2"/>
          <w:szCs w:val="22"/>
          <w:lang w:val="en-US"/>
        </w:rPr>
        <w:t>Adagrad</w:t>
      </w:r>
    </w:p>
    <w:p w14:paraId="2A971EEB" w14:textId="627B740D" w:rsidR="00E92640" w:rsidRDefault="0056329F" w:rsidP="00FE1C6E">
      <w:pPr>
        <w:spacing w:line="400" w:lineRule="exact"/>
        <w:ind w:firstLine="480"/>
      </w:pPr>
      <w:r>
        <w:rPr>
          <w:rFonts w:hint="eastAsia"/>
        </w:rPr>
        <w:t>上面介绍的优化方法都存在一个共同的问题，即</w:t>
      </w:r>
      <w:r w:rsidR="003B2AD0">
        <w:t>各个</w:t>
      </w:r>
      <w:r w:rsidR="003B2AD0">
        <w:rPr>
          <w:rFonts w:hint="eastAsia"/>
        </w:rPr>
        <w:t>不同</w:t>
      </w:r>
      <w:r>
        <w:rPr>
          <w:rFonts w:hint="eastAsia"/>
        </w:rPr>
        <w:t>的参数都具有</w:t>
      </w:r>
      <w:r w:rsidR="00C9327D">
        <w:rPr>
          <w:rFonts w:hint="eastAsia"/>
        </w:rPr>
        <w:t>相同</w:t>
      </w:r>
      <w:r>
        <w:rPr>
          <w:rFonts w:hint="eastAsia"/>
        </w:rPr>
        <w:t>的学习</w:t>
      </w:r>
      <w:r w:rsidR="00C9327D">
        <w:rPr>
          <w:rFonts w:hint="eastAsia"/>
        </w:rPr>
        <w:t>速率。而实际上各参数的收敛速度并不一致，</w:t>
      </w:r>
      <w:r w:rsidR="00D91311">
        <w:rPr>
          <w:rFonts w:hint="eastAsia"/>
        </w:rPr>
        <w:t>当</w:t>
      </w:r>
      <w:r w:rsidR="00C9327D">
        <w:rPr>
          <w:rFonts w:hint="eastAsia"/>
        </w:rPr>
        <w:t>某些</w:t>
      </w:r>
      <w:r w:rsidR="00D91311">
        <w:rPr>
          <w:rFonts w:hint="eastAsia"/>
        </w:rPr>
        <w:t>参数到达仅需要细微调整的阶段时，另一些参数可能因为训练样本数量较少等因素而导致仍然需要进行较大幅度的更新。</w:t>
      </w:r>
      <w:r w:rsidR="00690BE5">
        <w:rPr>
          <w:rFonts w:hint="eastAsia"/>
        </w:rPr>
        <w:t>针对这一问题，有研究者提出了一种称为</w:t>
      </w:r>
      <w:r w:rsidR="00690BE5" w:rsidRPr="00C265EC">
        <w:rPr>
          <w:rFonts w:hint="eastAsia"/>
        </w:rPr>
        <w:t>Adagrad</w:t>
      </w:r>
      <w:r w:rsidR="00690BE5">
        <w:rPr>
          <w:rFonts w:hint="eastAsia"/>
        </w:rPr>
        <w:t>的优化方法，顾名思义，该方法能够在不同参数上自适应的选择合适的学习速率。</w:t>
      </w:r>
      <w:r w:rsidR="002F70D3" w:rsidRPr="00C265EC">
        <w:rPr>
          <w:rFonts w:hint="eastAsia"/>
        </w:rPr>
        <w:t>Adagrad</w:t>
      </w:r>
      <w:r w:rsidR="002F70D3">
        <w:rPr>
          <w:rFonts w:hint="eastAsia"/>
        </w:rPr>
        <w:t>方法的公式为：</w:t>
      </w:r>
    </w:p>
    <w:p w14:paraId="3D0F19E5" w14:textId="71B2F654" w:rsidR="00884853" w:rsidRPr="00884853" w:rsidRDefault="00E507A8" w:rsidP="00884853">
      <w:pPr>
        <w:ind w:firstLine="480"/>
      </w:pPr>
      <m:oMathPara>
        <m:oMath>
          <m:eqArr>
            <m:eqArrPr>
              <m:maxDist m:val="1"/>
              <m:ctrlPr>
                <w:rPr>
                  <w:rFonts w:ascii="Cambria Math" w:hAnsi="Cambria Math"/>
                </w:rPr>
              </m:ctrlPr>
            </m:eqArrPr>
            <m:e>
              <m:r>
                <m:rPr>
                  <m:sty m:val="p"/>
                </m:rP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t</m:t>
                  </m:r>
                </m:sub>
              </m:sSub>
              <m:r>
                <m:rPr>
                  <m:sty m:val="p"/>
                </m:rPr>
                <w:rPr>
                  <w:rFonts w:ascii="Cambria Math" w:hAnsi="Cambria Math" w:hint="eastAsia"/>
                </w:rPr>
                <m:t>=</m:t>
              </m:r>
              <m:r>
                <m:rPr>
                  <m:sty m:val="p"/>
                </m:rPr>
                <w:rPr>
                  <w:rFonts w:ascii="Cambria Math" w:hAnsi="Cambria Math"/>
                </w:rPr>
                <m:t>-</m:t>
              </m:r>
              <m:f>
                <m:fPr>
                  <m:ctrlPr>
                    <w:rPr>
                      <w:rFonts w:ascii="Cambria Math" w:hAnsi="Cambria Math"/>
                    </w:rPr>
                  </m:ctrlPr>
                </m:fPr>
                <m:num>
                  <m:r>
                    <w:rPr>
                      <w:rFonts w:ascii="Cambria Math" w:hAnsi="Cambria Math"/>
                    </w:rPr>
                    <m:t>η</m:t>
                  </m:r>
                </m:num>
                <m:den>
                  <m:rad>
                    <m:radPr>
                      <m:degHide m:val="1"/>
                      <m:ctrlPr>
                        <w:rPr>
                          <w:rFonts w:ascii="Cambria Math" w:hAnsi="Cambria Math"/>
                          <w:i/>
                        </w:rPr>
                      </m:ctrlPr>
                    </m:radPr>
                    <m:deg/>
                    <m:e>
                      <m:nary>
                        <m:naryPr>
                          <m:chr m:val="∑"/>
                          <m:limLoc m:val="subSup"/>
                          <m:ctrlPr>
                            <w:rPr>
                              <w:rFonts w:ascii="Cambria Math" w:hAnsi="Cambria Math"/>
                            </w:rPr>
                          </m:ctrlPr>
                        </m:naryPr>
                        <m:sub>
                          <m:r>
                            <w:rPr>
                              <w:rFonts w:ascii="Cambria Math" w:hAnsi="Cambria Math"/>
                            </w:rPr>
                            <m:t>τ=1</m:t>
                          </m:r>
                        </m:sub>
                        <m:sup>
                          <m:r>
                            <w:rPr>
                              <w:rFonts w:ascii="Cambria Math" w:hAnsi="Cambria Math"/>
                            </w:rPr>
                            <m:t>t</m:t>
                          </m:r>
                        </m:sup>
                        <m:e>
                          <m:sSup>
                            <m:sSupPr>
                              <m:ctrlPr>
                                <w:rPr>
                                  <w:rFonts w:ascii="Cambria Math" w:hAnsi="Cambria Math"/>
                                  <w:i/>
                                </w:rPr>
                              </m:ctrlPr>
                            </m:sSupPr>
                            <m:e>
                              <m:sSub>
                                <m:sSubPr>
                                  <m:ctrlPr>
                                    <w:rPr>
                                      <w:rFonts w:ascii="Cambria Math" w:hAnsi="Cambria Math"/>
                                      <w:i/>
                                    </w:rPr>
                                  </m:ctrlPr>
                                </m:sSubPr>
                                <m:e>
                                  <m:r>
                                    <w:rPr>
                                      <w:rFonts w:ascii="Cambria Math" w:hAnsi="Cambria Math"/>
                                    </w:rPr>
                                    <m:t>g</m:t>
                                  </m:r>
                                </m:e>
                                <m:sub>
                                  <m:r>
                                    <w:rPr>
                                      <w:rFonts w:ascii="Cambria Math" w:hAnsi="Cambria Math"/>
                                    </w:rPr>
                                    <m:t>τ</m:t>
                                  </m:r>
                                </m:sub>
                              </m:sSub>
                            </m:e>
                            <m:sup>
                              <m:r>
                                <w:rPr>
                                  <w:rFonts w:ascii="Cambria Math" w:hAnsi="Cambria Math"/>
                                </w:rPr>
                                <m:t>2</m:t>
                              </m:r>
                            </m:sup>
                          </m:sSup>
                          <m:r>
                            <w:rPr>
                              <w:rFonts w:ascii="Cambria Math" w:hAnsi="Cambria Math"/>
                            </w:rPr>
                            <m:t>+ϵ</m:t>
                          </m:r>
                        </m:e>
                      </m:nary>
                    </m:e>
                  </m:rad>
                </m:den>
              </m:f>
              <m:sSub>
                <m:sSubPr>
                  <m:ctrlPr>
                    <w:rPr>
                      <w:rFonts w:ascii="Cambria Math" w:hAnsi="Cambria Math"/>
                      <w:i/>
                    </w:rPr>
                  </m:ctrlPr>
                </m:sSubPr>
                <m:e>
                  <m:r>
                    <w:rPr>
                      <w:rFonts w:ascii="Cambria Math" w:hAnsi="Cambria Math"/>
                    </w:rPr>
                    <m:t>g</m:t>
                  </m:r>
                </m:e>
                <m:sub>
                  <m:r>
                    <w:rPr>
                      <w:rFonts w:ascii="Cambria Math" w:hAnsi="Cambria Math"/>
                    </w:rPr>
                    <m:t>t</m:t>
                  </m:r>
                </m:sub>
              </m:sSub>
              <m:r>
                <w:rPr>
                  <w:rFonts w:ascii="Cambria Math" w:hAnsi="Cambria Math"/>
                </w:rPr>
                <m:t>#</m:t>
              </m:r>
              <m:d>
                <m:dPr>
                  <m:begChr m:val="（"/>
                  <m:endChr m:val="）"/>
                  <m:ctrlPr>
                    <w:rPr>
                      <w:rFonts w:ascii="Cambria Math" w:hAnsi="Cambria Math"/>
                    </w:rPr>
                  </m:ctrlPr>
                </m:dPr>
                <m:e>
                  <m:r>
                    <m:rPr>
                      <m:sty m:val="p"/>
                    </m:rPr>
                    <w:rPr>
                      <w:rFonts w:ascii="Cambria Math" w:hAnsi="Cambria Math"/>
                    </w:rPr>
                    <m:t>4</m:t>
                  </m:r>
                  <m:r>
                    <m:rPr>
                      <m:sty m:val="p"/>
                    </m:rPr>
                    <w:rPr>
                      <w:rFonts w:ascii="微软雅黑" w:eastAsia="微软雅黑" w:hAnsi="微软雅黑" w:cs="微软雅黑" w:hint="eastAsia"/>
                    </w:rPr>
                    <m:t>-</m:t>
                  </m:r>
                  <m:r>
                    <m:rPr>
                      <m:sty m:val="p"/>
                    </m:rPr>
                    <w:rPr>
                      <w:rFonts w:ascii="Cambria Math" w:hAnsi="Cambria Math"/>
                    </w:rPr>
                    <m:t>15</m:t>
                  </m:r>
                </m:e>
              </m:d>
              <m:ctrlPr>
                <w:rPr>
                  <w:rFonts w:ascii="Cambria Math" w:hAnsi="Cambria Math"/>
                  <w:i/>
                </w:rPr>
              </m:ctrlPr>
            </m:e>
          </m:eqArr>
        </m:oMath>
      </m:oMathPara>
    </w:p>
    <w:p w14:paraId="27D80D8B" w14:textId="084FD56A" w:rsidR="00E92640" w:rsidRPr="00BB22C2" w:rsidRDefault="003D39BD" w:rsidP="00FE1C6E">
      <w:pPr>
        <w:spacing w:line="400" w:lineRule="exact"/>
        <w:ind w:firstLine="480"/>
      </w:pPr>
      <w:r>
        <w:rPr>
          <w:rFonts w:hint="eastAsia"/>
        </w:rPr>
        <w:t>其中，</w:t>
      </w:r>
      <m:oMath>
        <m:sSub>
          <m:sSubPr>
            <m:ctrlPr>
              <w:rPr>
                <w:rFonts w:ascii="Cambria Math" w:hAnsi="Cambria Math"/>
                <w:i/>
              </w:rPr>
            </m:ctrlPr>
          </m:sSubPr>
          <m:e>
            <m:r>
              <w:rPr>
                <w:rFonts w:ascii="Cambria Math" w:hAnsi="Cambria Math"/>
              </w:rPr>
              <m:t>g</m:t>
            </m:r>
          </m:e>
          <m:sub>
            <m:r>
              <w:rPr>
                <w:rFonts w:ascii="Cambria Math" w:hAnsi="Cambria Math"/>
              </w:rPr>
              <m:t>t</m:t>
            </m:r>
          </m:sub>
        </m:sSub>
      </m:oMath>
      <w:r w:rsidR="00BB22C2">
        <w:rPr>
          <w:rFonts w:hint="eastAsia"/>
        </w:rPr>
        <w:t>表示当前的梯度，</w:t>
      </w:r>
      <m:oMath>
        <m:sSub>
          <m:sSubPr>
            <m:ctrlPr>
              <w:rPr>
                <w:rFonts w:ascii="Cambria Math" w:hAnsi="Cambria Math"/>
                <w:i/>
              </w:rPr>
            </m:ctrlPr>
          </m:sSubPr>
          <m:e>
            <m:r>
              <w:rPr>
                <w:rFonts w:ascii="Cambria Math" w:hAnsi="Cambria Math"/>
              </w:rPr>
              <m:t>g</m:t>
            </m:r>
          </m:e>
          <m:sub>
            <m:r>
              <w:rPr>
                <w:rFonts w:ascii="Cambria Math" w:hAnsi="Cambria Math"/>
              </w:rPr>
              <m:t>τ</m:t>
            </m:r>
          </m:sub>
        </m:sSub>
      </m:oMath>
      <w:r w:rsidR="003A1371">
        <w:rPr>
          <w:rFonts w:hint="eastAsia"/>
        </w:rPr>
        <w:t>表示参数的历史梯度，</w:t>
      </w:r>
      <m:oMath>
        <m:r>
          <w:rPr>
            <w:rFonts w:ascii="Cambria Math" w:hAnsi="Cambria Math"/>
          </w:rPr>
          <m:t>ϵ</m:t>
        </m:r>
      </m:oMath>
      <w:r w:rsidR="003A1371">
        <w:rPr>
          <w:rFonts w:hint="eastAsia"/>
        </w:rPr>
        <w:t>表示初始学习速率。因为</w:t>
      </w:r>
      <w:r w:rsidR="00E941F5" w:rsidRPr="00C265EC">
        <w:rPr>
          <w:rFonts w:hint="eastAsia"/>
        </w:rPr>
        <w:t>Adagrad</w:t>
      </w:r>
      <w:r w:rsidR="00E941F5">
        <w:rPr>
          <w:rFonts w:hint="eastAsia"/>
        </w:rPr>
        <w:t>方法能够自适应的调整学习速率，所以</w:t>
      </w:r>
      <m:oMath>
        <m:r>
          <w:rPr>
            <w:rFonts w:ascii="Cambria Math" w:hAnsi="Cambria Math"/>
          </w:rPr>
          <m:t>ϵ</m:t>
        </m:r>
      </m:oMath>
      <w:r w:rsidR="00E941F5">
        <w:rPr>
          <w:rFonts w:hint="eastAsia"/>
        </w:rPr>
        <w:t>的取值的影响不大，通常将其设为一个</w:t>
      </w:r>
      <w:r w:rsidR="00946786">
        <w:rPr>
          <w:rFonts w:hint="eastAsia"/>
        </w:rPr>
        <w:t>较小的正数值</w:t>
      </w:r>
      <w:r w:rsidR="00EF4199">
        <w:rPr>
          <w:rFonts w:hint="eastAsia"/>
        </w:rPr>
        <w:t>来</w:t>
      </w:r>
      <w:r w:rsidR="00946786">
        <w:rPr>
          <w:rFonts w:hint="eastAsia"/>
        </w:rPr>
        <w:t>保证</w:t>
      </w:r>
      <w:r w:rsidR="00D33B36">
        <w:rPr>
          <w:rFonts w:hint="eastAsia"/>
        </w:rPr>
        <w:t>分母非零。</w:t>
      </w:r>
      <w:r w:rsidR="00B43EAA" w:rsidRPr="00C265EC">
        <w:rPr>
          <w:rFonts w:hint="eastAsia"/>
        </w:rPr>
        <w:t>Adagrad</w:t>
      </w:r>
      <w:r w:rsidR="00B43EAA">
        <w:rPr>
          <w:rFonts w:hint="eastAsia"/>
        </w:rPr>
        <w:t>方法通过记录每个参数的历史更新过程，</w:t>
      </w:r>
      <w:r w:rsidR="00A86986">
        <w:rPr>
          <w:rFonts w:hint="eastAsia"/>
        </w:rPr>
        <w:t>使</w:t>
      </w:r>
      <w:r w:rsidR="00B43EAA">
        <w:rPr>
          <w:rFonts w:hint="eastAsia"/>
        </w:rPr>
        <w:t>其</w:t>
      </w:r>
      <w:r w:rsidR="00CA1343">
        <w:t>对应的</w:t>
      </w:r>
      <w:r w:rsidR="00B43EAA">
        <w:rPr>
          <w:rFonts w:hint="eastAsia"/>
        </w:rPr>
        <w:t>学习速率随着更新</w:t>
      </w:r>
      <w:r w:rsidR="00234788">
        <w:rPr>
          <w:rFonts w:hint="eastAsia"/>
        </w:rPr>
        <w:t>的</w:t>
      </w:r>
      <w:r w:rsidR="00B43EAA">
        <w:rPr>
          <w:rFonts w:hint="eastAsia"/>
        </w:rPr>
        <w:t>总</w:t>
      </w:r>
      <w:r w:rsidR="00A85AED">
        <w:t>体</w:t>
      </w:r>
      <w:r w:rsidR="00B43EAA">
        <w:rPr>
          <w:rFonts w:hint="eastAsia"/>
        </w:rPr>
        <w:t>距离的增加而逐渐减少，</w:t>
      </w:r>
      <w:r w:rsidR="00A86986">
        <w:rPr>
          <w:rFonts w:hint="eastAsia"/>
        </w:rPr>
        <w:t>这样就使得每个参数在训练开始阶段能够以较大的幅度进行更新，并随着迭代次数的增加而逐步趋于稳定</w:t>
      </w:r>
      <w:r w:rsidR="00F06CAB">
        <w:rPr>
          <w:rFonts w:hint="eastAsia"/>
        </w:rPr>
        <w:t>，即实现不同参数</w:t>
      </w:r>
      <w:r w:rsidR="00BF31C5">
        <w:rPr>
          <w:rFonts w:hint="eastAsia"/>
        </w:rPr>
        <w:t>各自</w:t>
      </w:r>
      <w:r w:rsidR="00F06CAB">
        <w:rPr>
          <w:rFonts w:hint="eastAsia"/>
        </w:rPr>
        <w:t>学习速率的自适应调整。</w:t>
      </w:r>
    </w:p>
    <w:p w14:paraId="0C698DF5" w14:textId="4E7643C3" w:rsidR="00E92640" w:rsidRDefault="00E92640" w:rsidP="00E92640">
      <w:pPr>
        <w:pStyle w:val="af3"/>
        <w:numPr>
          <w:ilvl w:val="0"/>
          <w:numId w:val="28"/>
        </w:numPr>
        <w:spacing w:line="400" w:lineRule="exact"/>
        <w:ind w:firstLineChars="0"/>
      </w:pPr>
      <w:r>
        <w:rPr>
          <w:rFonts w:hint="eastAsia"/>
        </w:rPr>
        <w:t>Adam</w:t>
      </w:r>
    </w:p>
    <w:p w14:paraId="3DA736A0" w14:textId="33013D82" w:rsidR="00E92640" w:rsidRDefault="002E285B" w:rsidP="00FE1C6E">
      <w:pPr>
        <w:spacing w:line="400" w:lineRule="exact"/>
        <w:ind w:firstLine="480"/>
      </w:pPr>
      <w:r w:rsidRPr="00C265EC">
        <w:rPr>
          <w:rFonts w:hint="eastAsia"/>
        </w:rPr>
        <w:t>Adam</w:t>
      </w:r>
      <w:r w:rsidRPr="00C265EC">
        <w:rPr>
          <w:rFonts w:hint="eastAsia"/>
        </w:rPr>
        <w:t>方法是</w:t>
      </w:r>
      <w:r w:rsidRPr="00C265EC">
        <w:rPr>
          <w:rFonts w:hint="eastAsia"/>
        </w:rPr>
        <w:t>Momentum</w:t>
      </w:r>
      <w:r w:rsidRPr="00C265EC">
        <w:rPr>
          <w:rFonts w:hint="eastAsia"/>
        </w:rPr>
        <w:t>方法和</w:t>
      </w:r>
      <w:r w:rsidRPr="00C265EC">
        <w:rPr>
          <w:rFonts w:hint="eastAsia"/>
        </w:rPr>
        <w:t>Adagrad</w:t>
      </w:r>
      <w:r w:rsidRPr="00C265EC">
        <w:rPr>
          <w:rFonts w:hint="eastAsia"/>
        </w:rPr>
        <w:t>方法的结合，</w:t>
      </w:r>
      <w:r w:rsidR="00355999" w:rsidRPr="00C265EC">
        <w:rPr>
          <w:rFonts w:hint="eastAsia"/>
        </w:rPr>
        <w:t>该方法</w:t>
      </w:r>
      <w:r w:rsidRPr="00C265EC">
        <w:rPr>
          <w:rFonts w:hint="eastAsia"/>
        </w:rPr>
        <w:t>使用动量因子</w:t>
      </w:r>
      <w:r w:rsidR="00355999" w:rsidRPr="00C265EC">
        <w:rPr>
          <w:rFonts w:hint="eastAsia"/>
        </w:rPr>
        <w:t>加速</w:t>
      </w:r>
      <w:r>
        <w:rPr>
          <w:rFonts w:hint="eastAsia"/>
        </w:rPr>
        <w:t>参数收敛过程、减少震荡</w:t>
      </w:r>
      <w:r w:rsidR="00355999">
        <w:rPr>
          <w:rFonts w:hint="eastAsia"/>
        </w:rPr>
        <w:t>，同时</w:t>
      </w:r>
      <w:r w:rsidR="008B09E6">
        <w:rPr>
          <w:rFonts w:hint="eastAsia"/>
        </w:rPr>
        <w:t>针对不同参数自适应地动态调整其学习速率。</w:t>
      </w:r>
      <w:r w:rsidR="00163982" w:rsidRPr="00C265EC">
        <w:rPr>
          <w:rFonts w:hint="eastAsia"/>
        </w:rPr>
        <w:t>Adam</w:t>
      </w:r>
      <w:r w:rsidR="00163982">
        <w:rPr>
          <w:rFonts w:hint="eastAsia"/>
        </w:rPr>
        <w:t>方法的</w:t>
      </w:r>
      <w:r w:rsidR="00934FAF">
        <w:rPr>
          <w:rFonts w:hint="eastAsia"/>
        </w:rPr>
        <w:t>计算</w:t>
      </w:r>
      <w:r w:rsidR="00163982">
        <w:rPr>
          <w:rFonts w:hint="eastAsia"/>
        </w:rPr>
        <w:t>公式为：</w:t>
      </w:r>
    </w:p>
    <w:p w14:paraId="114BEF1B" w14:textId="06D70C23" w:rsidR="007027E7" w:rsidRPr="007027E7" w:rsidRDefault="00E507A8" w:rsidP="007027E7">
      <w:pPr>
        <w:ind w:firstLine="480"/>
      </w:pPr>
      <m:oMathPara>
        <m:oMath>
          <m:eqArr>
            <m:eqArrPr>
              <m:maxDist m:val="1"/>
              <m:ctrlPr>
                <w:rPr>
                  <w:rFonts w:ascii="Cambria Math" w:hAnsi="Cambria Math"/>
                </w:rPr>
              </m:ctrlPr>
            </m:eqArrPr>
            <m:e>
              <m:m>
                <m:mPr>
                  <m:rSpRule m:val="1"/>
                  <m:mcs>
                    <m:mc>
                      <m:mcPr>
                        <m:count m:val="1"/>
                        <m:mcJc m:val="center"/>
                      </m:mcPr>
                    </m:mc>
                  </m:mcs>
                  <m:ctrlPr>
                    <w:rPr>
                      <w:rFonts w:ascii="Cambria Math" w:hAnsi="Cambria Math"/>
                    </w:rPr>
                  </m:ctrlPr>
                </m:mPr>
                <m:mr>
                  <m:e>
                    <m:sSub>
                      <m:sSubPr>
                        <m:ctrlPr>
                          <w:rPr>
                            <w:rFonts w:ascii="Cambria Math" w:hAnsi="Cambria Math"/>
                            <w:i/>
                          </w:rPr>
                        </m:ctrlPr>
                      </m:sSubPr>
                      <m:e>
                        <m:r>
                          <w:rPr>
                            <w:rFonts w:ascii="Cambria Math" w:hAnsi="Cambria Math"/>
                          </w:rPr>
                          <m:t>m</m:t>
                        </m:r>
                      </m:e>
                      <m:sub>
                        <m:r>
                          <w:rPr>
                            <w:rFonts w:ascii="Cambria Math" w:hAnsi="Cambria Math"/>
                          </w:rPr>
                          <m:t>t</m:t>
                        </m:r>
                      </m:sub>
                    </m:sSub>
                    <m:r>
                      <w:rPr>
                        <w:rFonts w:ascii="Cambria Math" w:hAnsi="Cambria Math"/>
                      </w:rPr>
                      <m:t>=μ*</m:t>
                    </m:r>
                    <m:sSub>
                      <m:sSubPr>
                        <m:ctrlPr>
                          <w:rPr>
                            <w:rFonts w:ascii="Cambria Math" w:hAnsi="Cambria Math"/>
                            <w:i/>
                          </w:rPr>
                        </m:ctrlPr>
                      </m:sSubPr>
                      <m:e>
                        <m:r>
                          <w:rPr>
                            <w:rFonts w:ascii="Cambria Math" w:hAnsi="Cambria Math"/>
                          </w:rPr>
                          <m:t>m</m:t>
                        </m:r>
                      </m:e>
                      <m:sub>
                        <m:r>
                          <w:rPr>
                            <w:rFonts w:ascii="Cambria Math" w:hAnsi="Cambria Math"/>
                          </w:rPr>
                          <m:t>t-1</m:t>
                        </m:r>
                      </m:sub>
                    </m:sSub>
                    <m:r>
                      <w:rPr>
                        <w:rFonts w:ascii="Cambria Math" w:hAnsi="Cambria Math"/>
                      </w:rPr>
                      <m:t>+</m:t>
                    </m:r>
                    <m:d>
                      <m:dPr>
                        <m:ctrlPr>
                          <w:rPr>
                            <w:rFonts w:ascii="Cambria Math" w:hAnsi="Cambria Math"/>
                            <w:i/>
                          </w:rPr>
                        </m:ctrlPr>
                      </m:dPr>
                      <m:e>
                        <m:r>
                          <w:rPr>
                            <w:rFonts w:ascii="Cambria Math" w:hAnsi="Cambria Math"/>
                          </w:rPr>
                          <m:t>1-μ</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t</m:t>
                        </m:r>
                      </m:sub>
                    </m:sSub>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n</m:t>
                        </m:r>
                      </m:e>
                      <m:sub>
                        <m:r>
                          <w:rPr>
                            <w:rFonts w:ascii="Cambria Math" w:hAnsi="Cambria Math"/>
                          </w:rPr>
                          <m:t>t</m:t>
                        </m:r>
                      </m:sub>
                    </m:sSub>
                    <m:r>
                      <w:rPr>
                        <w:rFonts w:ascii="Cambria Math" w:hAnsi="Cambria Math"/>
                      </w:rPr>
                      <m:t>=ν*</m:t>
                    </m:r>
                    <m:sSub>
                      <m:sSubPr>
                        <m:ctrlPr>
                          <w:rPr>
                            <w:rFonts w:ascii="Cambria Math" w:hAnsi="Cambria Math"/>
                            <w:i/>
                          </w:rPr>
                        </m:ctrlPr>
                      </m:sSubPr>
                      <m:e>
                        <m:r>
                          <w:rPr>
                            <w:rFonts w:ascii="Cambria Math" w:hAnsi="Cambria Math"/>
                          </w:rPr>
                          <m:t>n</m:t>
                        </m:r>
                      </m:e>
                      <m:sub>
                        <m:r>
                          <w:rPr>
                            <w:rFonts w:ascii="Cambria Math" w:hAnsi="Cambria Math"/>
                          </w:rPr>
                          <m:t>t</m:t>
                        </m:r>
                      </m:sub>
                    </m:sSub>
                    <m:r>
                      <w:rPr>
                        <w:rFonts w:ascii="Cambria Math" w:hAnsi="Cambria Math"/>
                      </w:rPr>
                      <m:t>+</m:t>
                    </m:r>
                    <m:d>
                      <m:dPr>
                        <m:ctrlPr>
                          <w:rPr>
                            <w:rFonts w:ascii="Cambria Math" w:hAnsi="Cambria Math"/>
                            <w:i/>
                          </w:rPr>
                        </m:ctrlPr>
                      </m:dPr>
                      <m:e>
                        <m:r>
                          <w:rPr>
                            <w:rFonts w:ascii="Cambria Math" w:hAnsi="Cambria Math"/>
                          </w:rPr>
                          <m:t>1-ν</m:t>
                        </m:r>
                      </m:e>
                    </m:d>
                    <m:r>
                      <w:rPr>
                        <w:rFonts w:ascii="Cambria Math" w:hAnsi="Cambria Math"/>
                      </w:rPr>
                      <m:t>*</m:t>
                    </m:r>
                    <m:sSubSup>
                      <m:sSubSupPr>
                        <m:ctrlPr>
                          <w:rPr>
                            <w:rFonts w:ascii="Cambria Math" w:hAnsi="Cambria Math"/>
                            <w:i/>
                          </w:rPr>
                        </m:ctrlPr>
                      </m:sSubSupPr>
                      <m:e>
                        <m:r>
                          <w:rPr>
                            <w:rFonts w:ascii="Cambria Math" w:hAnsi="Cambria Math"/>
                          </w:rPr>
                          <m:t>g</m:t>
                        </m:r>
                      </m:e>
                      <m:sub>
                        <m:r>
                          <w:rPr>
                            <w:rFonts w:ascii="Cambria Math" w:hAnsi="Cambria Math"/>
                          </w:rPr>
                          <m:t>t</m:t>
                        </m:r>
                      </m:sub>
                      <m:sup>
                        <m:r>
                          <w:rPr>
                            <w:rFonts w:ascii="Cambria Math" w:hAnsi="Cambria Math"/>
                          </w:rPr>
                          <m:t>2</m:t>
                        </m:r>
                      </m:sup>
                    </m:sSubSup>
                    <m:ctrlPr>
                      <w:rPr>
                        <w:rFonts w:ascii="Cambria Math" w:eastAsia="Cambria Math" w:hAnsi="Cambria Math" w:cs="Cambria Math"/>
                        <w:i/>
                      </w:rPr>
                    </m:ctrlPr>
                  </m:e>
                </m:mr>
                <m:mr>
                  <m:e>
                    <m:sSub>
                      <m:sSubPr>
                        <m:ctrlPr>
                          <w:rPr>
                            <w:rFonts w:ascii="Cambria Math" w:hAnsi="Cambria Math"/>
                            <w:i/>
                          </w:rPr>
                        </m:ctrlPr>
                      </m:sSubPr>
                      <m:e>
                        <m:acc>
                          <m:accPr>
                            <m:ctrlPr>
                              <w:rPr>
                                <w:rFonts w:ascii="Cambria Math" w:hAnsi="Cambria Math"/>
                                <w:i/>
                              </w:rPr>
                            </m:ctrlPr>
                          </m:accPr>
                          <m:e>
                            <m:r>
                              <w:rPr>
                                <w:rFonts w:ascii="Cambria Math" w:hAnsi="Cambria Math" w:hint="eastAsia"/>
                              </w:rPr>
                              <m:t>m</m:t>
                            </m:r>
                          </m:e>
                        </m:acc>
                      </m:e>
                      <m:sub>
                        <m:r>
                          <w:rPr>
                            <w:rFonts w:ascii="Cambria Math" w:hAnsi="Cambria Math"/>
                          </w:rPr>
                          <m:t>t</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t</m:t>
                            </m:r>
                          </m:sub>
                        </m:sSub>
                      </m:num>
                      <m:den>
                        <m:r>
                          <w:rPr>
                            <w:rFonts w:ascii="Cambria Math" w:hAnsi="Cambria Math"/>
                          </w:rPr>
                          <m:t>1-</m:t>
                        </m:r>
                        <m:sSup>
                          <m:sSupPr>
                            <m:ctrlPr>
                              <w:rPr>
                                <w:rFonts w:ascii="Cambria Math" w:hAnsi="Cambria Math"/>
                                <w:i/>
                              </w:rPr>
                            </m:ctrlPr>
                          </m:sSupPr>
                          <m:e>
                            <m:r>
                              <w:rPr>
                                <w:rFonts w:ascii="Cambria Math" w:hAnsi="Cambria Math"/>
                              </w:rPr>
                              <m:t>μ</m:t>
                            </m:r>
                          </m:e>
                          <m:sup>
                            <m:r>
                              <w:rPr>
                                <w:rFonts w:ascii="Cambria Math" w:hAnsi="Cambria Math"/>
                              </w:rPr>
                              <m:t>t</m:t>
                            </m:r>
                          </m:sup>
                        </m:sSup>
                      </m:den>
                    </m:f>
                  </m:e>
                </m:mr>
                <m:mr>
                  <m:e>
                    <m:sSub>
                      <m:sSubPr>
                        <m:ctrlPr>
                          <w:rPr>
                            <w:rFonts w:ascii="Cambria Math" w:hAnsi="Cambria Math"/>
                            <w:i/>
                          </w:rPr>
                        </m:ctrlPr>
                      </m:sSubPr>
                      <m:e>
                        <m:acc>
                          <m:accPr>
                            <m:ctrlPr>
                              <w:rPr>
                                <w:rFonts w:ascii="Cambria Math" w:hAnsi="Cambria Math"/>
                                <w:i/>
                              </w:rPr>
                            </m:ctrlPr>
                          </m:accPr>
                          <m:e>
                            <m:r>
                              <w:rPr>
                                <w:rFonts w:ascii="Cambria Math" w:hAnsi="Cambria Math" w:hint="eastAsia"/>
                              </w:rPr>
                              <m:t>n</m:t>
                            </m:r>
                          </m:e>
                        </m:acc>
                      </m:e>
                      <m:sub>
                        <m:r>
                          <w:rPr>
                            <w:rFonts w:ascii="Cambria Math" w:hAnsi="Cambria Math"/>
                          </w:rPr>
                          <m:t>t</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t</m:t>
                            </m:r>
                          </m:sub>
                        </m:sSub>
                      </m:num>
                      <m:den>
                        <m:r>
                          <w:rPr>
                            <w:rFonts w:ascii="Cambria Math" w:hAnsi="Cambria Math"/>
                          </w:rPr>
                          <m:t>1-</m:t>
                        </m:r>
                        <m:sSup>
                          <m:sSupPr>
                            <m:ctrlPr>
                              <w:rPr>
                                <w:rFonts w:ascii="Cambria Math" w:hAnsi="Cambria Math"/>
                                <w:i/>
                              </w:rPr>
                            </m:ctrlPr>
                          </m:sSupPr>
                          <m:e>
                            <m:r>
                              <w:rPr>
                                <w:rFonts w:ascii="Cambria Math" w:hAnsi="Cambria Math"/>
                              </w:rPr>
                              <m:t>ν</m:t>
                            </m:r>
                          </m:e>
                          <m:sup>
                            <m:r>
                              <w:rPr>
                                <w:rFonts w:ascii="Cambria Math" w:hAnsi="Cambria Math"/>
                              </w:rPr>
                              <m:t>t</m:t>
                            </m:r>
                          </m:sup>
                        </m:sSup>
                      </m:den>
                    </m:f>
                  </m:e>
                </m:mr>
                <m:mr>
                  <m:e>
                    <m:r>
                      <m:rPr>
                        <m:sty m:val="p"/>
                      </m:rP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t</m:t>
                        </m:r>
                      </m:sub>
                    </m:sSub>
                    <m:r>
                      <m:rPr>
                        <m:sty m:val="p"/>
                      </m:rPr>
                      <w:rPr>
                        <w:rFonts w:ascii="Cambria Math" w:hAnsi="Cambria Math" w:hint="eastAsia"/>
                      </w:rPr>
                      <m:t>=</m:t>
                    </m:r>
                    <m:r>
                      <m:rPr>
                        <m:sty m:val="p"/>
                      </m:rPr>
                      <w:rPr>
                        <w:rFonts w:ascii="MS Gothic" w:hAnsi="MS Gothic" w:cs="MS Gothic"/>
                      </w:rPr>
                      <m:t>-</m:t>
                    </m:r>
                    <m:f>
                      <m:fPr>
                        <m:ctrlPr>
                          <w:rPr>
                            <w:rFonts w:ascii="Cambria Math" w:hAnsi="Cambria Math"/>
                          </w:rPr>
                        </m:ctrlPr>
                      </m:fPr>
                      <m:num>
                        <m:sSub>
                          <m:sSubPr>
                            <m:ctrlPr>
                              <w:rPr>
                                <w:rFonts w:ascii="Cambria Math" w:hAnsi="Cambria Math"/>
                                <w:i/>
                              </w:rPr>
                            </m:ctrlPr>
                          </m:sSubPr>
                          <m:e>
                            <m:acc>
                              <m:accPr>
                                <m:ctrlPr>
                                  <w:rPr>
                                    <w:rFonts w:ascii="Cambria Math" w:hAnsi="Cambria Math"/>
                                    <w:i/>
                                  </w:rPr>
                                </m:ctrlPr>
                              </m:accPr>
                              <m:e>
                                <m:r>
                                  <w:rPr>
                                    <w:rFonts w:ascii="Cambria Math" w:hAnsi="Cambria Math" w:hint="eastAsia"/>
                                  </w:rPr>
                                  <m:t>m</m:t>
                                </m:r>
                              </m:e>
                            </m:acc>
                          </m:e>
                          <m:sub>
                            <m:r>
                              <w:rPr>
                                <w:rFonts w:ascii="Cambria Math" w:hAnsi="Cambria Math"/>
                              </w:rPr>
                              <m:t>t</m:t>
                            </m:r>
                          </m:sub>
                        </m:sSub>
                      </m:num>
                      <m:den>
                        <m:rad>
                          <m:radPr>
                            <m:degHide m:val="1"/>
                            <m:ctrlPr>
                              <w:rPr>
                                <w:rFonts w:ascii="Cambria Math" w:hAnsi="Cambria Math"/>
                                <w:i/>
                              </w:rPr>
                            </m:ctrlPr>
                          </m:radPr>
                          <m:deg/>
                          <m:e>
                            <m:sSub>
                              <m:sSubPr>
                                <m:ctrlPr>
                                  <w:rPr>
                                    <w:rFonts w:ascii="Cambria Math" w:hAnsi="Cambria Math"/>
                                    <w:i/>
                                  </w:rPr>
                                </m:ctrlPr>
                              </m:sSubPr>
                              <m:e>
                                <m:acc>
                                  <m:accPr>
                                    <m:ctrlPr>
                                      <w:rPr>
                                        <w:rFonts w:ascii="Cambria Math" w:hAnsi="Cambria Math"/>
                                        <w:i/>
                                      </w:rPr>
                                    </m:ctrlPr>
                                  </m:accPr>
                                  <m:e>
                                    <m:r>
                                      <w:rPr>
                                        <w:rFonts w:ascii="Cambria Math" w:hAnsi="Cambria Math" w:hint="eastAsia"/>
                                      </w:rPr>
                                      <m:t>n</m:t>
                                    </m:r>
                                  </m:e>
                                </m:acc>
                              </m:e>
                              <m:sub>
                                <m:r>
                                  <w:rPr>
                                    <w:rFonts w:ascii="Cambria Math" w:hAnsi="Cambria Math"/>
                                  </w:rPr>
                                  <m:t>t</m:t>
                                </m:r>
                              </m:sub>
                            </m:sSub>
                          </m:e>
                        </m:rad>
                        <m:r>
                          <w:rPr>
                            <w:rFonts w:ascii="Cambria Math" w:hAnsi="Cambria Math" w:hint="eastAsia"/>
                          </w:rPr>
                          <m:t>+</m:t>
                        </m:r>
                        <m:r>
                          <w:rPr>
                            <w:rFonts w:ascii="Cambria Math" w:hAnsi="Cambria Math"/>
                          </w:rPr>
                          <m:t>ϵ</m:t>
                        </m:r>
                      </m:den>
                    </m:f>
                    <m:r>
                      <w:rPr>
                        <w:rFonts w:ascii="MS Gothic" w:hAnsi="MS Gothic" w:cs="MS Gothic"/>
                      </w:rPr>
                      <m:t>*</m:t>
                    </m:r>
                    <m:r>
                      <w:rPr>
                        <w:rFonts w:ascii="Cambria Math" w:hAnsi="Cambria Math"/>
                      </w:rPr>
                      <m:t xml:space="preserve"> η</m:t>
                    </m:r>
                  </m:e>
                </m:mr>
              </m:m>
              <m:r>
                <w:rPr>
                  <w:rFonts w:ascii="Cambria Math" w:hAnsi="Cambria Math"/>
                </w:rPr>
                <m:t>#</m:t>
              </m:r>
              <m:d>
                <m:dPr>
                  <m:begChr m:val="（"/>
                  <m:endChr m:val="）"/>
                  <m:ctrlPr>
                    <w:rPr>
                      <w:rFonts w:ascii="Cambria Math" w:hAnsi="Cambria Math"/>
                    </w:rPr>
                  </m:ctrlPr>
                </m:dPr>
                <m:e>
                  <m:r>
                    <m:rPr>
                      <m:sty m:val="p"/>
                    </m:rPr>
                    <w:rPr>
                      <w:rFonts w:ascii="Cambria Math" w:hAnsi="Cambria Math"/>
                    </w:rPr>
                    <m:t>4</m:t>
                  </m:r>
                  <m:r>
                    <m:rPr>
                      <m:sty m:val="p"/>
                    </m:rPr>
                    <w:rPr>
                      <w:rFonts w:ascii="微软雅黑" w:eastAsia="微软雅黑" w:hAnsi="微软雅黑" w:cs="微软雅黑" w:hint="eastAsia"/>
                    </w:rPr>
                    <m:t>-</m:t>
                  </m:r>
                  <m:r>
                    <m:rPr>
                      <m:sty m:val="p"/>
                    </m:rPr>
                    <w:rPr>
                      <w:rFonts w:ascii="Cambria Math" w:hAnsi="Cambria Math"/>
                    </w:rPr>
                    <m:t>16</m:t>
                  </m:r>
                </m:e>
              </m:d>
              <m:ctrlPr>
                <w:rPr>
                  <w:rFonts w:ascii="Cambria Math" w:hAnsi="Cambria Math"/>
                  <w:i/>
                </w:rPr>
              </m:ctrlPr>
            </m:e>
          </m:eqArr>
        </m:oMath>
      </m:oMathPara>
    </w:p>
    <w:p w14:paraId="3BFD929B" w14:textId="7365D604" w:rsidR="00FA419A" w:rsidRPr="00043F12" w:rsidRDefault="004E4C6D" w:rsidP="00AE3267">
      <w:pPr>
        <w:spacing w:line="400" w:lineRule="exact"/>
        <w:ind w:firstLine="480"/>
      </w:pPr>
      <w:r>
        <w:rPr>
          <w:rFonts w:hint="eastAsia"/>
        </w:rPr>
        <w:t>其中，</w:t>
      </w:r>
      <m:oMath>
        <m:sSub>
          <m:sSubPr>
            <m:ctrlPr>
              <w:rPr>
                <w:rFonts w:ascii="Cambria Math" w:hAnsi="Cambria Math"/>
                <w:i/>
              </w:rPr>
            </m:ctrlPr>
          </m:sSubPr>
          <m:e>
            <m:r>
              <w:rPr>
                <w:rFonts w:ascii="Cambria Math" w:hAnsi="Cambria Math"/>
              </w:rPr>
              <m:t>m</m:t>
            </m:r>
          </m:e>
          <m:sub>
            <m:r>
              <w:rPr>
                <w:rFonts w:ascii="Cambria Math" w:hAnsi="Cambria Math"/>
              </w:rPr>
              <m:t>t</m:t>
            </m:r>
          </m:sub>
        </m:sSub>
      </m:oMath>
      <w:r>
        <w:rPr>
          <w:rFonts w:hint="eastAsia"/>
        </w:rPr>
        <w:t>和</w:t>
      </w:r>
      <m:oMath>
        <m:sSub>
          <m:sSubPr>
            <m:ctrlPr>
              <w:rPr>
                <w:rFonts w:ascii="Cambria Math" w:hAnsi="Cambria Math"/>
                <w:i/>
              </w:rPr>
            </m:ctrlPr>
          </m:sSubPr>
          <m:e>
            <m:r>
              <w:rPr>
                <w:rFonts w:ascii="Cambria Math" w:hAnsi="Cambria Math"/>
              </w:rPr>
              <m:t>n</m:t>
            </m:r>
          </m:e>
          <m:sub>
            <m:r>
              <w:rPr>
                <w:rFonts w:ascii="Cambria Math" w:hAnsi="Cambria Math"/>
              </w:rPr>
              <m:t>t</m:t>
            </m:r>
          </m:sub>
        </m:sSub>
      </m:oMath>
      <w:r w:rsidR="00D65614">
        <w:rPr>
          <w:rFonts w:hint="eastAsia"/>
        </w:rPr>
        <w:t>分别表示对当前梯度的一</w:t>
      </w:r>
      <w:proofErr w:type="gramStart"/>
      <w:r w:rsidR="00D65614">
        <w:rPr>
          <w:rFonts w:hint="eastAsia"/>
        </w:rPr>
        <w:t>阶</w:t>
      </w:r>
      <w:r>
        <w:rPr>
          <w:rFonts w:hint="eastAsia"/>
        </w:rPr>
        <w:t>和二阶矩</w:t>
      </w:r>
      <w:proofErr w:type="gramEnd"/>
      <w:r>
        <w:rPr>
          <w:rFonts w:hint="eastAsia"/>
        </w:rPr>
        <w:t>估计，</w:t>
      </w:r>
      <w:r w:rsidR="00944A11">
        <w:rPr>
          <w:rFonts w:hint="eastAsia"/>
        </w:rPr>
        <w:t>即对期望</w:t>
      </w:r>
      <m:oMath>
        <m:sSub>
          <m:sSubPr>
            <m:ctrlPr>
              <w:rPr>
                <w:rFonts w:ascii="Cambria Math" w:hAnsi="Cambria Math"/>
                <w:i/>
              </w:rPr>
            </m:ctrlPr>
          </m:sSubPr>
          <m:e>
            <m:r>
              <w:rPr>
                <w:rFonts w:ascii="Cambria Math" w:hAnsi="Cambria Math"/>
              </w:rPr>
              <m:t>E|g</m:t>
            </m:r>
          </m:e>
          <m:sub>
            <m:r>
              <w:rPr>
                <w:rFonts w:ascii="Cambria Math" w:hAnsi="Cambria Math"/>
              </w:rPr>
              <m:t>t|</m:t>
            </m:r>
          </m:sub>
        </m:sSub>
      </m:oMath>
      <w:r w:rsidR="00944A11">
        <w:rPr>
          <w:rFonts w:hint="eastAsia"/>
        </w:rPr>
        <w:t>和</w:t>
      </w:r>
      <m:oMath>
        <m:sSubSup>
          <m:sSubSupPr>
            <m:ctrlPr>
              <w:rPr>
                <w:rFonts w:ascii="Cambria Math" w:hAnsi="Cambria Math"/>
                <w:i/>
              </w:rPr>
            </m:ctrlPr>
          </m:sSubSupPr>
          <m:e>
            <m:r>
              <w:rPr>
                <w:rFonts w:ascii="Cambria Math" w:hAnsi="Cambria Math"/>
              </w:rPr>
              <m:t>E|g</m:t>
            </m:r>
          </m:e>
          <m:sub>
            <m:r>
              <w:rPr>
                <w:rFonts w:ascii="Cambria Math" w:hAnsi="Cambria Math"/>
              </w:rPr>
              <m:t>t</m:t>
            </m:r>
          </m:sub>
          <m:sup>
            <m:r>
              <w:rPr>
                <w:rFonts w:ascii="Cambria Math" w:hAnsi="Cambria Math"/>
              </w:rPr>
              <m:t>2</m:t>
            </m:r>
          </m:sup>
        </m:sSubSup>
        <m:r>
          <w:rPr>
            <w:rFonts w:ascii="Cambria Math" w:hAnsi="Cambria Math"/>
          </w:rPr>
          <m:t>|</m:t>
        </m:r>
      </m:oMath>
      <w:r w:rsidR="00944A11">
        <w:rPr>
          <w:rFonts w:hint="eastAsia"/>
        </w:rPr>
        <w:t>的估计，而</w:t>
      </w:r>
      <m:oMath>
        <m:sSub>
          <m:sSubPr>
            <m:ctrlPr>
              <w:rPr>
                <w:rFonts w:ascii="Cambria Math" w:hAnsi="Cambria Math"/>
                <w:i/>
              </w:rPr>
            </m:ctrlPr>
          </m:sSubPr>
          <m:e>
            <m:acc>
              <m:accPr>
                <m:ctrlPr>
                  <w:rPr>
                    <w:rFonts w:ascii="Cambria Math" w:hAnsi="Cambria Math"/>
                    <w:i/>
                  </w:rPr>
                </m:ctrlPr>
              </m:accPr>
              <m:e>
                <m:r>
                  <w:rPr>
                    <w:rFonts w:ascii="Cambria Math" w:hAnsi="Cambria Math" w:hint="eastAsia"/>
                  </w:rPr>
                  <m:t>m</m:t>
                </m:r>
              </m:e>
            </m:acc>
          </m:e>
          <m:sub>
            <m:r>
              <w:rPr>
                <w:rFonts w:ascii="Cambria Math" w:hAnsi="Cambria Math"/>
              </w:rPr>
              <m:t>t</m:t>
            </m:r>
          </m:sub>
        </m:sSub>
      </m:oMath>
      <w:r w:rsidR="00944A11">
        <w:rPr>
          <w:rFonts w:hint="eastAsia"/>
        </w:rPr>
        <w:t>和</w:t>
      </w:r>
      <m:oMath>
        <m:sSub>
          <m:sSubPr>
            <m:ctrlPr>
              <w:rPr>
                <w:rFonts w:ascii="Cambria Math" w:hAnsi="Cambria Math"/>
                <w:i/>
              </w:rPr>
            </m:ctrlPr>
          </m:sSubPr>
          <m:e>
            <m:acc>
              <m:accPr>
                <m:ctrlPr>
                  <w:rPr>
                    <w:rFonts w:ascii="Cambria Math" w:hAnsi="Cambria Math"/>
                    <w:i/>
                  </w:rPr>
                </m:ctrlPr>
              </m:accPr>
              <m:e>
                <m:r>
                  <w:rPr>
                    <w:rFonts w:ascii="Cambria Math" w:hAnsi="Cambria Math" w:hint="eastAsia"/>
                  </w:rPr>
                  <m:t>n</m:t>
                </m:r>
              </m:e>
            </m:acc>
          </m:e>
          <m:sub>
            <m:r>
              <w:rPr>
                <w:rFonts w:ascii="Cambria Math" w:hAnsi="Cambria Math"/>
              </w:rPr>
              <m:t>t</m:t>
            </m:r>
          </m:sub>
        </m:sSub>
      </m:oMath>
      <w:r w:rsidR="00944A11">
        <w:rPr>
          <w:rFonts w:hint="eastAsia"/>
        </w:rPr>
        <w:t>是对估计</w:t>
      </w:r>
      <m:oMath>
        <m:sSub>
          <m:sSubPr>
            <m:ctrlPr>
              <w:rPr>
                <w:rFonts w:ascii="Cambria Math" w:hAnsi="Cambria Math"/>
                <w:i/>
              </w:rPr>
            </m:ctrlPr>
          </m:sSubPr>
          <m:e>
            <m:r>
              <w:rPr>
                <w:rFonts w:ascii="Cambria Math" w:hAnsi="Cambria Math"/>
              </w:rPr>
              <m:t>m</m:t>
            </m:r>
          </m:e>
          <m:sub>
            <m:r>
              <w:rPr>
                <w:rFonts w:ascii="Cambria Math" w:hAnsi="Cambria Math"/>
              </w:rPr>
              <m:t>t</m:t>
            </m:r>
          </m:sub>
        </m:sSub>
      </m:oMath>
      <w:r w:rsidR="00944A11">
        <w:rPr>
          <w:rFonts w:hint="eastAsia"/>
        </w:rPr>
        <w:t>和</w:t>
      </w:r>
      <m:oMath>
        <m:sSub>
          <m:sSubPr>
            <m:ctrlPr>
              <w:rPr>
                <w:rFonts w:ascii="Cambria Math" w:hAnsi="Cambria Math"/>
                <w:i/>
              </w:rPr>
            </m:ctrlPr>
          </m:sSubPr>
          <m:e>
            <m:r>
              <w:rPr>
                <w:rFonts w:ascii="Cambria Math" w:hAnsi="Cambria Math"/>
              </w:rPr>
              <m:t>n</m:t>
            </m:r>
          </m:e>
          <m:sub>
            <m:r>
              <w:rPr>
                <w:rFonts w:ascii="Cambria Math" w:hAnsi="Cambria Math"/>
              </w:rPr>
              <m:t>t</m:t>
            </m:r>
          </m:sub>
        </m:sSub>
      </m:oMath>
      <w:r w:rsidR="00944A11">
        <w:rPr>
          <w:rFonts w:hint="eastAsia"/>
        </w:rPr>
        <w:t>的修正，其结果近似于对期望的无偏估计。</w:t>
      </w:r>
      <w:r w:rsidR="00565B72" w:rsidRPr="00D65614">
        <w:rPr>
          <w:rFonts w:hint="eastAsia"/>
        </w:rPr>
        <w:t>Adam</w:t>
      </w:r>
      <w:r w:rsidR="00565B72">
        <w:rPr>
          <w:rFonts w:hint="eastAsia"/>
        </w:rPr>
        <w:t>方法结合了</w:t>
      </w:r>
      <w:r w:rsidR="00F13E83">
        <w:t>动量</w:t>
      </w:r>
      <w:r w:rsidR="00565B72">
        <w:rPr>
          <w:rFonts w:hint="eastAsia"/>
        </w:rPr>
        <w:t>方法和</w:t>
      </w:r>
      <w:r w:rsidR="00565B72" w:rsidRPr="00D65614">
        <w:rPr>
          <w:rFonts w:hint="eastAsia"/>
        </w:rPr>
        <w:t>Adagrad</w:t>
      </w:r>
      <w:r w:rsidR="00565B72">
        <w:rPr>
          <w:rFonts w:hint="eastAsia"/>
        </w:rPr>
        <w:t>方法的优点，即适用于处理稀疏梯度和非平稳目标函数</w:t>
      </w:r>
      <w:r w:rsidR="009C3A31">
        <w:rPr>
          <w:rFonts w:hint="eastAsia"/>
        </w:rPr>
        <w:t>，同时通过偏置校正</w:t>
      </w:r>
      <w:r w:rsidR="006164F4">
        <w:rPr>
          <w:rFonts w:hint="eastAsia"/>
        </w:rPr>
        <w:t>使</w:t>
      </w:r>
      <w:r w:rsidR="000571B6">
        <w:rPr>
          <w:rFonts w:hint="eastAsia"/>
        </w:rPr>
        <w:t>得</w:t>
      </w:r>
      <w:r w:rsidR="006164F4">
        <w:rPr>
          <w:rFonts w:hint="eastAsia"/>
        </w:rPr>
        <w:t>每一轮迭代的学习速率保持在一个确定范围之内，</w:t>
      </w:r>
      <w:r w:rsidR="00F40913">
        <w:rPr>
          <w:rFonts w:hint="eastAsia"/>
        </w:rPr>
        <w:t>保证了</w:t>
      </w:r>
      <w:r w:rsidR="001732CA">
        <w:rPr>
          <w:rFonts w:hint="eastAsia"/>
        </w:rPr>
        <w:t>参数更新过程的平稳性。</w:t>
      </w:r>
      <w:r w:rsidR="00A73389">
        <w:rPr>
          <w:rFonts w:hint="eastAsia"/>
        </w:rPr>
        <w:t>多项实验结果表明，相比于其他方法，使用</w:t>
      </w:r>
      <w:r w:rsidR="00A73389" w:rsidRPr="00D65614">
        <w:rPr>
          <w:rFonts w:hint="eastAsia"/>
        </w:rPr>
        <w:t>Adam</w:t>
      </w:r>
      <w:r w:rsidR="00A73389">
        <w:rPr>
          <w:rFonts w:hint="eastAsia"/>
        </w:rPr>
        <w:t>方法作为优化方法能够取得更好的效果</w:t>
      </w:r>
      <w:r w:rsidR="00FA2158">
        <w:rPr>
          <w:rFonts w:hint="eastAsia"/>
        </w:rPr>
        <w:t>。综上所述，本课题选择使用</w:t>
      </w:r>
      <w:r w:rsidR="00FA2158" w:rsidRPr="00D65614">
        <w:rPr>
          <w:rFonts w:hint="eastAsia"/>
        </w:rPr>
        <w:t>Adam</w:t>
      </w:r>
      <w:r w:rsidR="00FA2158">
        <w:rPr>
          <w:rFonts w:hint="eastAsia"/>
        </w:rPr>
        <w:t>方法作为深度神经网络模型的参数优化方法。</w:t>
      </w:r>
    </w:p>
    <w:p w14:paraId="669234DE" w14:textId="6ACEA5CE" w:rsidR="007F1D1C" w:rsidRDefault="00AC618B" w:rsidP="00043F12">
      <w:pPr>
        <w:pStyle w:val="2"/>
        <w:spacing w:after="312"/>
      </w:pPr>
      <w:r>
        <w:rPr>
          <w:rFonts w:hint="eastAsia"/>
        </w:rPr>
        <w:t xml:space="preserve"> </w:t>
      </w:r>
      <w:bookmarkStart w:id="45" w:name="_Toc503285333"/>
      <w:r w:rsidR="00472810">
        <w:rPr>
          <w:rFonts w:hint="eastAsia"/>
        </w:rPr>
        <w:t>基于循环神经网络的历史行为数据</w:t>
      </w:r>
      <w:r w:rsidR="00C15E45">
        <w:rPr>
          <w:rFonts w:hint="eastAsia"/>
        </w:rPr>
        <w:t>编码</w:t>
      </w:r>
      <w:r w:rsidR="003F201D">
        <w:rPr>
          <w:rFonts w:hint="eastAsia"/>
        </w:rPr>
        <w:t>方法</w:t>
      </w:r>
      <w:bookmarkEnd w:id="45"/>
    </w:p>
    <w:p w14:paraId="38BA6C5E" w14:textId="10C560AF" w:rsidR="002C62A3" w:rsidRDefault="00EF270E" w:rsidP="002C62A3">
      <w:pPr>
        <w:spacing w:line="400" w:lineRule="exact"/>
        <w:ind w:firstLine="480"/>
      </w:pPr>
      <w:r>
        <w:rPr>
          <w:rFonts w:hint="eastAsia"/>
        </w:rPr>
        <w:t>如</w:t>
      </w:r>
      <w:r w:rsidRPr="00273593">
        <w:t>3.4.2</w:t>
      </w:r>
      <w:r>
        <w:rPr>
          <w:rFonts w:hint="eastAsia"/>
        </w:rPr>
        <w:t>节所介绍，历史行为数据是排序模型中的一类十分重要的</w:t>
      </w:r>
      <w:r w:rsidR="00692EE0">
        <w:rPr>
          <w:rFonts w:hint="eastAsia"/>
        </w:rPr>
        <w:t>数据类型</w:t>
      </w:r>
      <w:r>
        <w:rPr>
          <w:rFonts w:hint="eastAsia"/>
        </w:rPr>
        <w:t>。</w:t>
      </w:r>
      <w:r w:rsidR="001D2FFF">
        <w:rPr>
          <w:rFonts w:hint="eastAsia"/>
        </w:rPr>
        <w:t>通过挖掘历史行为数据，对行为习惯</w:t>
      </w:r>
      <w:r w:rsidR="00943012">
        <w:rPr>
          <w:rFonts w:hint="eastAsia"/>
        </w:rPr>
        <w:t>偏好</w:t>
      </w:r>
      <w:r w:rsidR="001D2FFF">
        <w:rPr>
          <w:rFonts w:hint="eastAsia"/>
        </w:rPr>
        <w:t>进行建模并抽取</w:t>
      </w:r>
      <w:r w:rsidR="00943012">
        <w:rPr>
          <w:rFonts w:hint="eastAsia"/>
        </w:rPr>
        <w:t>出对应特征</w:t>
      </w:r>
      <w:r w:rsidR="00697ECD">
        <w:rPr>
          <w:rFonts w:hint="eastAsia"/>
        </w:rPr>
        <w:t>，</w:t>
      </w:r>
      <w:r>
        <w:rPr>
          <w:rFonts w:hint="eastAsia"/>
        </w:rPr>
        <w:t>对于提高模型</w:t>
      </w:r>
      <w:r w:rsidR="00697ECD">
        <w:rPr>
          <w:rFonts w:hint="eastAsia"/>
        </w:rPr>
        <w:t>排序结果的</w:t>
      </w:r>
      <w:r>
        <w:rPr>
          <w:rFonts w:hint="eastAsia"/>
        </w:rPr>
        <w:t>精准度</w:t>
      </w:r>
      <w:r w:rsidR="00697ECD">
        <w:rPr>
          <w:rFonts w:hint="eastAsia"/>
        </w:rPr>
        <w:t>有重要意义。</w:t>
      </w:r>
      <w:r w:rsidR="00012420">
        <w:rPr>
          <w:rFonts w:hint="eastAsia"/>
        </w:rPr>
        <w:t>如果使用目前常用的按时序连接的方法处理历史行为数据，</w:t>
      </w:r>
      <w:r w:rsidR="00FF48F9">
        <w:rPr>
          <w:rFonts w:hint="eastAsia"/>
        </w:rPr>
        <w:t>会产生历史行为记录数据数量不一致、特征向量长度不固定的问题</w:t>
      </w:r>
      <w:r w:rsidR="0092382E">
        <w:rPr>
          <w:rFonts w:hint="eastAsia"/>
        </w:rPr>
        <w:t>。</w:t>
      </w:r>
      <w:r w:rsidR="004A3ECC">
        <w:rPr>
          <w:rFonts w:hint="eastAsia"/>
        </w:rPr>
        <w:t>如果采用截断补齐的处理方法，虽然解决了特征向量长度不固定的问题，但是又会引起</w:t>
      </w:r>
      <w:r>
        <w:rPr>
          <w:rFonts w:hint="eastAsia"/>
        </w:rPr>
        <w:t>数据信息丢失或与真实行为产生偏差。</w:t>
      </w:r>
      <w:r w:rsidR="00887252">
        <w:rPr>
          <w:rFonts w:hint="eastAsia"/>
        </w:rPr>
        <w:t>基于卷积神经网络编码的方法弥补了上述缺陷，但是与</w:t>
      </w:r>
      <w:r w:rsidR="006C5C89">
        <w:rPr>
          <w:rFonts w:hint="eastAsia"/>
        </w:rPr>
        <w:t>简单的按照时间顺序对历史行为记录进行连接</w:t>
      </w:r>
      <w:r w:rsidR="00887252">
        <w:rPr>
          <w:rFonts w:hint="eastAsia"/>
        </w:rPr>
        <w:t>的方法相同，</w:t>
      </w:r>
      <w:r w:rsidR="006C5C89">
        <w:rPr>
          <w:rFonts w:hint="eastAsia"/>
        </w:rPr>
        <w:t>没有充分利用到数据中蕴含的时序关系和前后关联特性。</w:t>
      </w:r>
      <w:r w:rsidR="008231BB">
        <w:rPr>
          <w:rFonts w:hint="eastAsia"/>
        </w:rPr>
        <w:t>对于上面提出的这些问题，本课题进行了</w:t>
      </w:r>
      <w:r w:rsidR="000A1683">
        <w:rPr>
          <w:rFonts w:hint="eastAsia"/>
        </w:rPr>
        <w:t>针对性的研究，</w:t>
      </w:r>
      <w:r w:rsidR="00DD5770">
        <w:rPr>
          <w:rFonts w:hint="eastAsia"/>
        </w:rPr>
        <w:t>并提出了一种基于</w:t>
      </w:r>
      <w:r w:rsidR="006671D2">
        <w:rPr>
          <w:rFonts w:hint="eastAsia"/>
        </w:rPr>
        <w:t>循环神经网络</w:t>
      </w:r>
      <w:r w:rsidR="006E5599">
        <w:rPr>
          <w:rFonts w:hint="eastAsia"/>
        </w:rPr>
        <w:t>模型</w:t>
      </w:r>
      <w:r w:rsidR="006671D2">
        <w:rPr>
          <w:rFonts w:hint="eastAsia"/>
        </w:rPr>
        <w:t>对历史行为数据进行编码的解决方案。</w:t>
      </w:r>
    </w:p>
    <w:p w14:paraId="54AB96D0" w14:textId="0133EE7B" w:rsidR="00D50ADC" w:rsidRDefault="00D93B13" w:rsidP="00D50ADC">
      <w:pPr>
        <w:spacing w:line="400" w:lineRule="exact"/>
        <w:ind w:firstLine="480"/>
      </w:pPr>
      <w:r>
        <w:rPr>
          <w:rFonts w:hint="eastAsia"/>
        </w:rPr>
        <w:t>这种解决方案参考了自然语言处理</w:t>
      </w:r>
      <w:r w:rsidR="00EA17F3">
        <w:rPr>
          <w:rFonts w:hint="eastAsia"/>
        </w:rPr>
        <w:t>领域</w:t>
      </w:r>
      <w:r>
        <w:rPr>
          <w:rFonts w:hint="eastAsia"/>
        </w:rPr>
        <w:t>流行的</w:t>
      </w:r>
      <w:r w:rsidR="00EB67DE">
        <w:rPr>
          <w:rFonts w:hint="eastAsia"/>
        </w:rPr>
        <w:t>编码</w:t>
      </w:r>
      <w:r>
        <w:rPr>
          <w:rFonts w:hint="eastAsia"/>
        </w:rPr>
        <w:t>-</w:t>
      </w:r>
      <w:r w:rsidR="00EB67DE">
        <w:rPr>
          <w:rFonts w:hint="eastAsia"/>
        </w:rPr>
        <w:t>解码</w:t>
      </w:r>
      <w:r>
        <w:rPr>
          <w:rFonts w:hint="eastAsia"/>
        </w:rPr>
        <w:t>模型结构</w:t>
      </w:r>
      <w:r w:rsidR="00FF3AE9">
        <w:rPr>
          <w:rFonts w:hint="eastAsia"/>
        </w:rPr>
        <w:t>。</w:t>
      </w:r>
      <w:r w:rsidR="00863CB7">
        <w:rPr>
          <w:rFonts w:hint="eastAsia"/>
        </w:rPr>
        <w:t>在自然语言处理中的机器翻译、问答系统等</w:t>
      </w:r>
      <w:r w:rsidR="00863CB7" w:rsidRPr="00273593">
        <w:t>Seq2Seq</w:t>
      </w:r>
      <w:r w:rsidR="00863CB7">
        <w:rPr>
          <w:rFonts w:hint="eastAsia"/>
        </w:rPr>
        <w:t>问题中，输入和输出序列通常是</w:t>
      </w:r>
      <w:proofErr w:type="gramStart"/>
      <w:r w:rsidR="00863CB7">
        <w:rPr>
          <w:rFonts w:hint="eastAsia"/>
        </w:rPr>
        <w:t>不</w:t>
      </w:r>
      <w:proofErr w:type="gramEnd"/>
      <w:r w:rsidR="00863CB7">
        <w:rPr>
          <w:rFonts w:hint="eastAsia"/>
        </w:rPr>
        <w:t>等长的文本数据，</w:t>
      </w:r>
      <w:r w:rsidR="00036E72">
        <w:rPr>
          <w:rFonts w:hint="eastAsia"/>
        </w:rPr>
        <w:t>这导致无法直接使用输入和输出序列作为模型的输入和训练目标</w:t>
      </w:r>
      <w:r w:rsidR="00F434DF">
        <w:rPr>
          <w:rFonts w:hint="eastAsia"/>
        </w:rPr>
        <w:t>。</w:t>
      </w:r>
      <w:r w:rsidR="00EB67DE">
        <w:rPr>
          <w:rFonts w:hint="eastAsia"/>
        </w:rPr>
        <w:t>在这种情况下，研究者提出了</w:t>
      </w:r>
      <w:r w:rsidR="00F13634">
        <w:rPr>
          <w:rFonts w:hint="eastAsia"/>
        </w:rPr>
        <w:t>如图</w:t>
      </w:r>
      <w:r w:rsidR="00D40EC0" w:rsidRPr="00273593">
        <w:t>4-7</w:t>
      </w:r>
      <w:r w:rsidR="00CA2A5A">
        <w:rPr>
          <w:rFonts w:hint="eastAsia"/>
        </w:rPr>
        <w:t>所示的</w:t>
      </w:r>
      <w:r w:rsidR="00EB67DE">
        <w:rPr>
          <w:rFonts w:hint="eastAsia"/>
        </w:rPr>
        <w:t>编码</w:t>
      </w:r>
      <w:r w:rsidR="00EB67DE">
        <w:rPr>
          <w:rFonts w:hint="eastAsia"/>
        </w:rPr>
        <w:t>-</w:t>
      </w:r>
      <w:r w:rsidR="00EB67DE">
        <w:rPr>
          <w:rFonts w:hint="eastAsia"/>
        </w:rPr>
        <w:t>解码模型结构</w:t>
      </w:r>
      <w:r w:rsidR="004F33A3" w:rsidRPr="004F33A3">
        <w:rPr>
          <w:rFonts w:hint="eastAsia"/>
          <w:vertAlign w:val="superscript"/>
        </w:rPr>
        <w:t>[</w:t>
      </w:r>
      <w:r w:rsidR="00D65614">
        <w:rPr>
          <w:vertAlign w:val="superscript"/>
        </w:rPr>
        <w:t>54</w:t>
      </w:r>
      <w:r w:rsidR="004F33A3" w:rsidRPr="004F33A3">
        <w:rPr>
          <w:rFonts w:hint="eastAsia"/>
          <w:vertAlign w:val="superscript"/>
        </w:rPr>
        <w:t>]</w:t>
      </w:r>
      <w:r w:rsidR="00065508">
        <w:rPr>
          <w:rFonts w:hint="eastAsia"/>
        </w:rPr>
        <w:t>，</w:t>
      </w:r>
      <w:r w:rsidR="00726B32">
        <w:rPr>
          <w:rFonts w:hint="eastAsia"/>
        </w:rPr>
        <w:t>首先利用编码器将输入序列转换</w:t>
      </w:r>
      <w:r w:rsidR="005D5D91">
        <w:rPr>
          <w:rFonts w:hint="eastAsia"/>
        </w:rPr>
        <w:t>为确定</w:t>
      </w:r>
      <w:r w:rsidR="00B0753E">
        <w:rPr>
          <w:rFonts w:hint="eastAsia"/>
        </w:rPr>
        <w:t>长度的</w:t>
      </w:r>
      <w:r w:rsidR="00261DC0">
        <w:t>语义编码</w:t>
      </w:r>
      <w:r w:rsidR="00B0753E">
        <w:rPr>
          <w:rFonts w:hint="eastAsia"/>
        </w:rPr>
        <w:t>向量，再使用解码器将此</w:t>
      </w:r>
      <w:r w:rsidR="00985AC6">
        <w:rPr>
          <w:rFonts w:hint="eastAsia"/>
        </w:rPr>
        <w:t>向量转换</w:t>
      </w:r>
      <w:r w:rsidR="00B55D9A">
        <w:rPr>
          <w:rFonts w:hint="eastAsia"/>
        </w:rPr>
        <w:t>为</w:t>
      </w:r>
      <w:r w:rsidR="00726B32">
        <w:t>对应的结果</w:t>
      </w:r>
      <w:r w:rsidR="00B55D9A">
        <w:rPr>
          <w:rFonts w:hint="eastAsia"/>
        </w:rPr>
        <w:t>输出序列。</w:t>
      </w:r>
      <w:r w:rsidR="00D355FD">
        <w:rPr>
          <w:rFonts w:hint="eastAsia"/>
        </w:rPr>
        <w:t>可以认为连接编码器和解码器的固定向量包含了输入序列的语义信息</w:t>
      </w:r>
      <w:r w:rsidR="006D6BE4">
        <w:rPr>
          <w:rFonts w:hint="eastAsia"/>
        </w:rPr>
        <w:t>。</w:t>
      </w:r>
      <w:r w:rsidR="00D50ADC">
        <w:rPr>
          <w:rFonts w:hint="eastAsia"/>
        </w:rPr>
        <w:t>而</w:t>
      </w:r>
      <w:r w:rsidR="00E54997">
        <w:rPr>
          <w:rFonts w:hint="eastAsia"/>
        </w:rPr>
        <w:t>循环神经网络</w:t>
      </w:r>
      <w:r w:rsidR="003070DE">
        <w:rPr>
          <w:rFonts w:hint="eastAsia"/>
        </w:rPr>
        <w:t>模型</w:t>
      </w:r>
      <w:r w:rsidR="00E54997">
        <w:rPr>
          <w:rFonts w:hint="eastAsia"/>
        </w:rPr>
        <w:t>由于其</w:t>
      </w:r>
      <w:r w:rsidR="00295169">
        <w:rPr>
          <w:rFonts w:hint="eastAsia"/>
        </w:rPr>
        <w:t>独特的</w:t>
      </w:r>
      <w:r w:rsidR="00DC1EAF">
        <w:rPr>
          <w:rFonts w:hint="eastAsia"/>
        </w:rPr>
        <w:t>结构设计，十分适合用于对</w:t>
      </w:r>
      <w:r w:rsidR="00E54997">
        <w:rPr>
          <w:rFonts w:hint="eastAsia"/>
        </w:rPr>
        <w:t>序列数据进行建模</w:t>
      </w:r>
      <w:r w:rsidR="00D50ADC">
        <w:rPr>
          <w:rFonts w:hint="eastAsia"/>
        </w:rPr>
        <w:t>，因此</w:t>
      </w:r>
      <w:r w:rsidR="006813A5">
        <w:rPr>
          <w:rFonts w:hint="eastAsia"/>
        </w:rPr>
        <w:t>常作为编</w:t>
      </w:r>
      <w:r w:rsidR="006813A5">
        <w:rPr>
          <w:rFonts w:hint="eastAsia"/>
        </w:rPr>
        <w:t>/</w:t>
      </w:r>
      <w:r w:rsidR="006813A5">
        <w:rPr>
          <w:rFonts w:hint="eastAsia"/>
        </w:rPr>
        <w:t>解码器的模型实现。</w:t>
      </w:r>
    </w:p>
    <w:p w14:paraId="71F35BD8" w14:textId="6D843450" w:rsidR="00D50ADC" w:rsidRDefault="00C13D23" w:rsidP="00375CBD">
      <w:pPr>
        <w:ind w:firstLineChars="0" w:firstLine="0"/>
        <w:jc w:val="center"/>
      </w:pPr>
      <w:r>
        <w:rPr>
          <w:noProof/>
        </w:rPr>
        <w:lastRenderedPageBreak/>
        <w:drawing>
          <wp:inline distT="0" distB="0" distL="0" distR="0" wp14:anchorId="70323A1A" wp14:editId="1AF79225">
            <wp:extent cx="4764494" cy="1503949"/>
            <wp:effectExtent l="0" t="0" r="0" b="127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794833" cy="1513526"/>
                    </a:xfrm>
                    <a:prstGeom prst="rect">
                      <a:avLst/>
                    </a:prstGeom>
                  </pic:spPr>
                </pic:pic>
              </a:graphicData>
            </a:graphic>
          </wp:inline>
        </w:drawing>
      </w:r>
    </w:p>
    <w:p w14:paraId="03D7CF96" w14:textId="564FB003" w:rsidR="000364C6" w:rsidRPr="00942EAF" w:rsidRDefault="00942EAF" w:rsidP="00375CBD">
      <w:pPr>
        <w:pStyle w:val="07415"/>
        <w:ind w:firstLineChars="0"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4</w:t>
      </w:r>
      <w:r w:rsidR="00D40EC0">
        <w:rPr>
          <w:rFonts w:ascii="楷体_GB2312" w:eastAsia="楷体_GB2312" w:cs="Times New Roman" w:hint="eastAsia"/>
          <w:sz w:val="21"/>
          <w:szCs w:val="21"/>
        </w:rPr>
        <w:t>-7</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编码-解码模型结构</w:t>
      </w:r>
    </w:p>
    <w:p w14:paraId="1C863032" w14:textId="212140B6" w:rsidR="002C62A3" w:rsidRDefault="00185EC7" w:rsidP="00D76F27">
      <w:pPr>
        <w:spacing w:line="400" w:lineRule="exact"/>
        <w:ind w:firstLine="480"/>
      </w:pPr>
      <w:r>
        <w:rPr>
          <w:rFonts w:hint="eastAsia"/>
        </w:rPr>
        <w:t>因为对历史行为数据处理的主要目的是得到其特征向量表示，而无需对历史行为</w:t>
      </w:r>
      <w:r w:rsidR="00857BEF">
        <w:rPr>
          <w:rFonts w:hint="eastAsia"/>
        </w:rPr>
        <w:t>记录</w:t>
      </w:r>
      <w:r>
        <w:rPr>
          <w:rFonts w:hint="eastAsia"/>
        </w:rPr>
        <w:t>进行还原，因此历史行为数据编码模型</w:t>
      </w:r>
      <w:r w:rsidR="00AA57C3">
        <w:rPr>
          <w:rFonts w:hint="eastAsia"/>
        </w:rPr>
        <w:t>舍弃了编码</w:t>
      </w:r>
      <w:r w:rsidR="00AA57C3">
        <w:rPr>
          <w:rFonts w:hint="eastAsia"/>
        </w:rPr>
        <w:t>-</w:t>
      </w:r>
      <w:r w:rsidR="00AA57C3">
        <w:rPr>
          <w:rFonts w:hint="eastAsia"/>
        </w:rPr>
        <w:t>解码模型中的解码器结构，只保留其编码器部分。</w:t>
      </w:r>
      <w:r w:rsidR="00F13634">
        <w:rPr>
          <w:rFonts w:hint="eastAsia"/>
        </w:rPr>
        <w:t>图</w:t>
      </w:r>
      <w:r w:rsidR="00D40EC0" w:rsidRPr="00390F5A">
        <w:t>4-8</w:t>
      </w:r>
      <w:r w:rsidR="00EB6C2F">
        <w:rPr>
          <w:rFonts w:hint="eastAsia"/>
        </w:rPr>
        <w:t>描述了历史行为数据编码模型的详细结构。</w:t>
      </w:r>
    </w:p>
    <w:p w14:paraId="30DEF759" w14:textId="52CF9BD3" w:rsidR="002C62A3" w:rsidRDefault="000C79B7" w:rsidP="00CC2825">
      <w:pPr>
        <w:ind w:firstLineChars="0" w:firstLine="0"/>
      </w:pPr>
      <w:r>
        <w:rPr>
          <w:noProof/>
        </w:rPr>
        <w:drawing>
          <wp:inline distT="0" distB="0" distL="0" distR="0" wp14:anchorId="0199D86E" wp14:editId="289B0E24">
            <wp:extent cx="5580380" cy="3076575"/>
            <wp:effectExtent l="0" t="0" r="127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580380" cy="3076575"/>
                    </a:xfrm>
                    <a:prstGeom prst="rect">
                      <a:avLst/>
                    </a:prstGeom>
                  </pic:spPr>
                </pic:pic>
              </a:graphicData>
            </a:graphic>
          </wp:inline>
        </w:drawing>
      </w:r>
    </w:p>
    <w:p w14:paraId="484DF83A" w14:textId="3A86A506" w:rsidR="00942EAF" w:rsidRPr="00942EAF" w:rsidRDefault="00942EAF" w:rsidP="00CC2825">
      <w:pPr>
        <w:pStyle w:val="07415"/>
        <w:ind w:firstLineChars="0"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4</w:t>
      </w:r>
      <w:r w:rsidR="00D40EC0">
        <w:rPr>
          <w:rFonts w:ascii="楷体_GB2312" w:eastAsia="楷体_GB2312" w:cs="Times New Roman" w:hint="eastAsia"/>
          <w:sz w:val="21"/>
          <w:szCs w:val="21"/>
        </w:rPr>
        <w:t>-8</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历史行为数据编码模型</w:t>
      </w:r>
    </w:p>
    <w:p w14:paraId="000972BE" w14:textId="1DF43190" w:rsidR="00B249ED" w:rsidRPr="00043F12" w:rsidRDefault="008032AD" w:rsidP="007164A7">
      <w:pPr>
        <w:spacing w:line="400" w:lineRule="exact"/>
        <w:ind w:firstLine="480"/>
      </w:pPr>
      <w:r>
        <w:rPr>
          <w:rFonts w:hint="eastAsia"/>
        </w:rPr>
        <w:t>如图所示，</w:t>
      </w:r>
      <w:r w:rsidR="002D6193">
        <w:rPr>
          <w:rFonts w:hint="eastAsia"/>
        </w:rPr>
        <w:t>历史行为数据编码模型</w:t>
      </w:r>
      <w:r w:rsidR="00F02EF9">
        <w:rPr>
          <w:rFonts w:hint="eastAsia"/>
        </w:rPr>
        <w:t>的主体结构为包含一层隐含层</w:t>
      </w:r>
      <w:r w:rsidR="00CE0EAB">
        <w:rPr>
          <w:rFonts w:hint="eastAsia"/>
        </w:rPr>
        <w:t>，</w:t>
      </w:r>
      <m:oMath>
        <m:r>
          <w:rPr>
            <w:rFonts w:ascii="Cambria Math" w:hAnsi="Cambria Math"/>
          </w:rPr>
          <m:t>m</m:t>
        </m:r>
      </m:oMath>
      <w:proofErr w:type="gramStart"/>
      <w:r w:rsidR="0018245B">
        <w:rPr>
          <w:rFonts w:hint="eastAsia"/>
        </w:rPr>
        <w:t>个</w:t>
      </w:r>
      <w:proofErr w:type="gramEnd"/>
      <w:r w:rsidR="0018245B" w:rsidRPr="00D65614">
        <w:t>GRU</w:t>
      </w:r>
      <w:r w:rsidR="0018245B">
        <w:rPr>
          <w:rFonts w:hint="eastAsia"/>
        </w:rPr>
        <w:t>单元</w:t>
      </w:r>
      <w:r w:rsidR="00F02EF9">
        <w:rPr>
          <w:rFonts w:hint="eastAsia"/>
        </w:rPr>
        <w:t>的循环神经网络模型。</w:t>
      </w:r>
      <w:r w:rsidR="00A47AC3">
        <w:rPr>
          <w:rFonts w:hint="eastAsia"/>
        </w:rPr>
        <w:t>模型</w:t>
      </w:r>
      <w:r w:rsidR="002D6193">
        <w:rPr>
          <w:rFonts w:hint="eastAsia"/>
        </w:rPr>
        <w:t>的输入为每条历史行为数据对应的特征向量</w:t>
      </w:r>
      <m:oMath>
        <m:sSub>
          <m:sSubPr>
            <m:ctrlPr>
              <w:rPr>
                <w:rFonts w:ascii="Cambria Math" w:hAnsi="Cambria Math"/>
                <w:i/>
              </w:rPr>
            </m:ctrlPr>
          </m:sSubPr>
          <m:e>
            <m:r>
              <w:rPr>
                <w:rFonts w:ascii="Cambria Math" w:eastAsia="MS Mincho" w:hAnsi="Cambria Math" w:cs="MS Mincho" w:hint="eastAsia"/>
              </w:rPr>
              <m:t>h</m:t>
            </m:r>
          </m:e>
          <m:sub>
            <m:r>
              <w:rPr>
                <w:rFonts w:ascii="Cambria Math" w:hAnsi="Cambria Math"/>
              </w:rPr>
              <m:t>i</m:t>
            </m:r>
          </m:sub>
        </m:sSub>
      </m:oMath>
      <w:r w:rsidR="00425D68">
        <w:rPr>
          <w:rFonts w:hint="eastAsia"/>
        </w:rPr>
        <w:t>，输出为</w:t>
      </w:r>
      <w:r w:rsidR="00973980">
        <w:rPr>
          <w:rFonts w:hint="eastAsia"/>
        </w:rPr>
        <w:t>每条</w:t>
      </w:r>
      <w:r w:rsidR="00425D68">
        <w:rPr>
          <w:rFonts w:hint="eastAsia"/>
        </w:rPr>
        <w:t>历史行为对应的标签特征向量</w:t>
      </w:r>
      <m:oMath>
        <m:sSub>
          <m:sSubPr>
            <m:ctrlPr>
              <w:rPr>
                <w:rFonts w:ascii="Cambria Math" w:hAnsi="Cambria Math"/>
                <w:i/>
              </w:rPr>
            </m:ctrlPr>
          </m:sSubPr>
          <m:e>
            <m:r>
              <w:rPr>
                <w:rFonts w:ascii="Cambria Math" w:eastAsiaTheme="minorEastAsia" w:hAnsi="Cambria Math" w:cs="MS Mincho" w:hint="eastAsia"/>
              </w:rPr>
              <m:t>y</m:t>
            </m:r>
          </m:e>
          <m:sub>
            <m:r>
              <w:rPr>
                <w:rFonts w:ascii="Cambria Math" w:hAnsi="Cambria Math"/>
              </w:rPr>
              <m:t>i</m:t>
            </m:r>
          </m:sub>
        </m:sSub>
      </m:oMath>
      <w:r w:rsidR="00425D68">
        <w:rPr>
          <w:rFonts w:hint="eastAsia"/>
        </w:rPr>
        <w:t>，</w:t>
      </w:r>
      <w:r w:rsidR="008453BF">
        <w:rPr>
          <w:rFonts w:hint="eastAsia"/>
        </w:rPr>
        <w:t>这里的</w:t>
      </w:r>
      <w:r w:rsidR="00973980">
        <w:rPr>
          <w:rFonts w:hint="eastAsia"/>
        </w:rPr>
        <w:t>标签</w:t>
      </w:r>
      <w:r w:rsidR="008453BF">
        <w:rPr>
          <w:rFonts w:hint="eastAsia"/>
        </w:rPr>
        <w:t>指的是历史行为的结果，如</w:t>
      </w:r>
      <w:r w:rsidR="0046776E">
        <w:rPr>
          <w:rFonts w:hint="eastAsia"/>
        </w:rPr>
        <w:t>点击的网页、购买的商品、阅读的新闻等。</w:t>
      </w:r>
      <w:r w:rsidR="00A942C0">
        <w:rPr>
          <w:rFonts w:hint="eastAsia"/>
        </w:rPr>
        <w:t>因为标签通常是类别型的数据，所以需要进行如独热编码等编码操作得到</w:t>
      </w:r>
      <w:r w:rsidR="0086197A">
        <w:rPr>
          <w:rFonts w:hint="eastAsia"/>
        </w:rPr>
        <w:t>标签特征向量。</w:t>
      </w:r>
      <w:r w:rsidR="007F0806">
        <w:rPr>
          <w:rFonts w:hint="eastAsia"/>
        </w:rPr>
        <w:t>使用历史行为数据对编码模型进行训练，最终可以得到模型隐含层</w:t>
      </w:r>
      <w:r w:rsidR="00142DA7">
        <w:rPr>
          <w:rFonts w:hint="eastAsia"/>
        </w:rPr>
        <w:t>单元</w:t>
      </w:r>
      <w:r w:rsidR="007F0806">
        <w:rPr>
          <w:rFonts w:hint="eastAsia"/>
        </w:rPr>
        <w:t>对应的一组</w:t>
      </w:r>
      <w:r w:rsidR="009870BD">
        <w:rPr>
          <w:rFonts w:hint="eastAsia"/>
        </w:rPr>
        <w:t>状态</w:t>
      </w:r>
      <w:r w:rsidR="007F0806">
        <w:rPr>
          <w:rFonts w:hint="eastAsia"/>
        </w:rPr>
        <w:t>参数</w:t>
      </w:r>
      <m:oMath>
        <m:sSub>
          <m:sSubPr>
            <m:ctrlPr>
              <w:rPr>
                <w:rFonts w:ascii="Cambria Math" w:hAnsi="Cambria Math"/>
                <w:i/>
              </w:rPr>
            </m:ctrlPr>
          </m:sSubPr>
          <m:e>
            <m:r>
              <w:rPr>
                <w:rFonts w:ascii="Cambria Math" w:eastAsia="MS Mincho" w:hAnsi="Cambria Math" w:cs="MS Mincho"/>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eastAsia="MS Mincho" w:hAnsi="Cambria Math" w:cs="MS Mincho"/>
              </w:rPr>
              <m:t>s</m:t>
            </m:r>
          </m:e>
          <m:sub>
            <m:r>
              <w:rPr>
                <w:rFonts w:ascii="Cambria Math" w:hAnsi="Cambria Math"/>
              </w:rPr>
              <m:t>2</m:t>
            </m:r>
          </m:sub>
        </m:sSub>
        <m:sSub>
          <m:sSubPr>
            <m:ctrlPr>
              <w:rPr>
                <w:rFonts w:ascii="Cambria Math" w:hAnsi="Cambria Math"/>
                <w:i/>
              </w:rPr>
            </m:ctrlPr>
          </m:sSubPr>
          <m:e>
            <m:r>
              <w:rPr>
                <w:rFonts w:ascii="Cambria Math" w:eastAsia="MS Mincho" w:hAnsi="Cambria Math" w:cs="MS Mincho"/>
              </w:rPr>
              <m:t>,…,s</m:t>
            </m:r>
          </m:e>
          <m:sub>
            <m:r>
              <w:rPr>
                <w:rFonts w:ascii="Cambria Math" w:hAnsi="Cambria Math"/>
              </w:rPr>
              <m:t>m</m:t>
            </m:r>
          </m:sub>
        </m:sSub>
        <m:r>
          <w:rPr>
            <w:rFonts w:ascii="Cambria Math" w:hAnsi="Cambria Math"/>
          </w:rPr>
          <m:t>)</m:t>
        </m:r>
      </m:oMath>
      <w:r w:rsidR="000D1A0B">
        <w:rPr>
          <w:rFonts w:hint="eastAsia"/>
        </w:rPr>
        <w:t>，</w:t>
      </w:r>
      <w:r w:rsidR="00BF2E7A">
        <w:rPr>
          <w:rFonts w:hint="eastAsia"/>
        </w:rPr>
        <w:t>这组参数</w:t>
      </w:r>
      <w:r w:rsidR="00D62021">
        <w:rPr>
          <w:rFonts w:hint="eastAsia"/>
        </w:rPr>
        <w:t>包含了历史行为信息，</w:t>
      </w:r>
      <w:r w:rsidR="00BF2E7A">
        <w:rPr>
          <w:rFonts w:hint="eastAsia"/>
        </w:rPr>
        <w:t>即为</w:t>
      </w:r>
      <w:r w:rsidR="00B54240">
        <w:rPr>
          <w:rFonts w:hint="eastAsia"/>
        </w:rPr>
        <w:t>模型对历史行为数据的编码结果</w:t>
      </w:r>
      <w:r w:rsidR="00665915">
        <w:rPr>
          <w:rFonts w:hint="eastAsia"/>
        </w:rPr>
        <w:t>。</w:t>
      </w:r>
      <w:r w:rsidR="00D74028">
        <w:rPr>
          <w:rFonts w:hint="eastAsia"/>
        </w:rPr>
        <w:t>编码向量的维度可以通过调节隐含层神经单元的数量进行控制</w:t>
      </w:r>
      <w:r w:rsidR="00B54240">
        <w:rPr>
          <w:rFonts w:hint="eastAsia"/>
        </w:rPr>
        <w:t>。</w:t>
      </w:r>
    </w:p>
    <w:p w14:paraId="5A26BD17" w14:textId="77777777" w:rsidR="005D54E1" w:rsidRDefault="005D54E1" w:rsidP="005D54E1">
      <w:pPr>
        <w:pStyle w:val="2"/>
        <w:spacing w:after="312"/>
      </w:pPr>
      <w:bookmarkStart w:id="46" w:name="_Toc503285334"/>
      <w:r>
        <w:rPr>
          <w:rFonts w:hint="eastAsia"/>
        </w:rPr>
        <w:lastRenderedPageBreak/>
        <w:t>本章小结</w:t>
      </w:r>
      <w:bookmarkEnd w:id="46"/>
    </w:p>
    <w:p w14:paraId="3CF8D682" w14:textId="46FF61A3" w:rsidR="0018459C" w:rsidRDefault="009F632C" w:rsidP="0058702F">
      <w:pPr>
        <w:spacing w:line="400" w:lineRule="exact"/>
        <w:ind w:firstLine="480"/>
      </w:pPr>
      <w:r>
        <w:t>本章主要介绍了本课题对于基于深度学习的排序模型中的关键问题</w:t>
      </w:r>
      <w:r>
        <w:rPr>
          <w:rFonts w:hint="eastAsia"/>
        </w:rPr>
        <w:t>的</w:t>
      </w:r>
      <w:r>
        <w:t>相关研究成果和</w:t>
      </w:r>
      <w:r>
        <w:rPr>
          <w:rFonts w:hint="eastAsia"/>
        </w:rPr>
        <w:t>给出</w:t>
      </w:r>
      <w:r>
        <w:t>的解决方案。</w:t>
      </w:r>
      <w:r w:rsidR="00A118CC">
        <w:t>针对不同应用场景下的排序任务，</w:t>
      </w:r>
      <w:r w:rsidR="0024117C">
        <w:t>本课题分别使用</w:t>
      </w:r>
      <w:r w:rsidR="00CF56E3">
        <w:t>Pointwise</w:t>
      </w:r>
      <w:r w:rsidR="0024117C">
        <w:t>方法和</w:t>
      </w:r>
      <w:r w:rsidR="00CF56E3">
        <w:t>Listwise</w:t>
      </w:r>
      <w:r w:rsidR="0024117C">
        <w:t>方法进行模型训练。</w:t>
      </w:r>
      <w:r w:rsidR="0024117C">
        <w:rPr>
          <w:rFonts w:hint="eastAsia"/>
        </w:rPr>
        <w:t>本文使用</w:t>
      </w:r>
      <w:r w:rsidR="0024117C" w:rsidRPr="00D65614">
        <w:t>UCI</w:t>
      </w:r>
      <w:r w:rsidR="0024117C">
        <w:t>数据库中的公开数据集，</w:t>
      </w:r>
      <w:r w:rsidR="0024117C">
        <w:rPr>
          <w:rFonts w:hint="eastAsia"/>
        </w:rPr>
        <w:t>分别对</w:t>
      </w:r>
      <w:r w:rsidR="0024117C">
        <w:t>各个算法模型在分类和回归任务下的性能效果进行了实验</w:t>
      </w:r>
      <w:r w:rsidR="00E134D3">
        <w:t>，根据实验结果，</w:t>
      </w:r>
      <w:r w:rsidR="00E134D3">
        <w:rPr>
          <w:rFonts w:hint="eastAsia"/>
        </w:rPr>
        <w:t>确定</w:t>
      </w:r>
      <w:r w:rsidR="00E134D3">
        <w:t>使用</w:t>
      </w:r>
      <w:r w:rsidR="00B64CBE">
        <w:rPr>
          <w:rFonts w:hint="eastAsia"/>
        </w:rPr>
        <w:t>由</w:t>
      </w:r>
      <w:r w:rsidR="00E134D3">
        <w:t>深度神经网络模型、</w:t>
      </w:r>
      <w:r w:rsidR="00E134D3">
        <w:rPr>
          <w:rFonts w:hint="eastAsia"/>
        </w:rPr>
        <w:t>广义线性</w:t>
      </w:r>
      <w:r w:rsidR="00E134D3">
        <w:t>模型和梯度提升树模型</w:t>
      </w:r>
      <w:r w:rsidR="00D81022">
        <w:rPr>
          <w:rFonts w:hint="eastAsia"/>
        </w:rPr>
        <w:t>组合</w:t>
      </w:r>
      <w:r w:rsidR="00011B27">
        <w:t>得到的融合模型拟合排序打分函数</w:t>
      </w:r>
      <w:r w:rsidR="00F378E4">
        <w:rPr>
          <w:rFonts w:hint="eastAsia"/>
        </w:rPr>
        <w:t>，</w:t>
      </w:r>
      <w:r w:rsidR="00851180">
        <w:rPr>
          <w:rFonts w:hint="eastAsia"/>
        </w:rPr>
        <w:t>同时确定使用交叉熵函数作为深度神经网络模型的损失函数，</w:t>
      </w:r>
      <w:r w:rsidR="004B51E2">
        <w:rPr>
          <w:rFonts w:hint="eastAsia"/>
        </w:rPr>
        <w:t>并使用</w:t>
      </w:r>
      <w:r w:rsidR="004B51E2" w:rsidRPr="00D65614">
        <w:t>Adam</w:t>
      </w:r>
      <w:r w:rsidR="009167FC">
        <w:rPr>
          <w:rFonts w:hint="eastAsia"/>
        </w:rPr>
        <w:t>方法</w:t>
      </w:r>
      <w:r w:rsidR="004B51E2">
        <w:rPr>
          <w:rFonts w:hint="eastAsia"/>
        </w:rPr>
        <w:t>作为模型参数的优化方法</w:t>
      </w:r>
      <w:r w:rsidR="00E134D3">
        <w:t>。此外，</w:t>
      </w:r>
      <w:r w:rsidR="00E134D3">
        <w:rPr>
          <w:rFonts w:hint="eastAsia"/>
        </w:rPr>
        <w:t>本章还</w:t>
      </w:r>
      <w:r w:rsidR="00E134D3">
        <w:t>提出了一种</w:t>
      </w:r>
      <w:r w:rsidR="00E134D3">
        <w:rPr>
          <w:rFonts w:hint="eastAsia"/>
        </w:rPr>
        <w:t>基于</w:t>
      </w:r>
      <w:r w:rsidR="00E134D3">
        <w:t>循环神经网络</w:t>
      </w:r>
      <w:r w:rsidR="00E15E6A">
        <w:rPr>
          <w:rFonts w:hint="eastAsia"/>
        </w:rPr>
        <w:t>的</w:t>
      </w:r>
      <w:r w:rsidR="00E134D3">
        <w:t>历史行为数据</w:t>
      </w:r>
      <w:r w:rsidR="00E15E6A">
        <w:rPr>
          <w:rFonts w:hint="eastAsia"/>
        </w:rPr>
        <w:t>编码器模型</w:t>
      </w:r>
      <w:r w:rsidR="00E134D3">
        <w:t>，</w:t>
      </w:r>
      <w:r w:rsidR="00E134D3">
        <w:rPr>
          <w:rFonts w:hint="eastAsia"/>
        </w:rPr>
        <w:t>解决了</w:t>
      </w:r>
      <w:r w:rsidR="00E134D3">
        <w:t>此前</w:t>
      </w:r>
      <w:r w:rsidR="0064357C">
        <w:t>历史行为数据</w:t>
      </w:r>
      <w:r w:rsidR="00E134D3">
        <w:t>相关</w:t>
      </w:r>
      <w:r w:rsidR="0064357C">
        <w:t>处理</w:t>
      </w:r>
      <w:r w:rsidR="00E134D3">
        <w:t>方法存在的一系列</w:t>
      </w:r>
      <w:r w:rsidR="004E5D4B">
        <w:rPr>
          <w:rFonts w:hint="eastAsia"/>
        </w:rPr>
        <w:t>问题</w:t>
      </w:r>
      <w:r w:rsidR="00E134D3">
        <w:t>。</w:t>
      </w:r>
    </w:p>
    <w:p w14:paraId="0ACDD883" w14:textId="2D5D2BF8" w:rsidR="005A57E1" w:rsidRDefault="005A57E1" w:rsidP="00D81022">
      <w:pPr>
        <w:ind w:firstLine="480"/>
        <w:rPr>
          <w:noProof/>
        </w:rPr>
        <w:sectPr w:rsidR="005A57E1">
          <w:headerReference w:type="even" r:id="rId51"/>
          <w:headerReference w:type="default" r:id="rId52"/>
          <w:endnotePr>
            <w:numFmt w:val="decimal"/>
          </w:endnotePr>
          <w:pgSz w:w="11906" w:h="16838"/>
          <w:pgMar w:top="1440" w:right="1559" w:bottom="1440" w:left="1559" w:header="851" w:footer="992" w:gutter="0"/>
          <w:cols w:space="720"/>
          <w:docGrid w:type="lines" w:linePitch="312"/>
        </w:sectPr>
      </w:pPr>
    </w:p>
    <w:p w14:paraId="15F7D65C" w14:textId="6A43A4EE" w:rsidR="00173303" w:rsidRDefault="00F040E7" w:rsidP="009E4566">
      <w:pPr>
        <w:pStyle w:val="1"/>
        <w:spacing w:after="624"/>
      </w:pPr>
      <w:bookmarkStart w:id="47" w:name="_Toc503285335"/>
      <w:r>
        <w:rPr>
          <w:rFonts w:hint="eastAsia"/>
        </w:rPr>
        <w:lastRenderedPageBreak/>
        <w:t>基于深度学习的排序模型</w:t>
      </w:r>
      <w:r w:rsidR="00F5593C">
        <w:rPr>
          <w:rFonts w:hint="eastAsia"/>
        </w:rPr>
        <w:t>的</w:t>
      </w:r>
      <w:r>
        <w:rPr>
          <w:rFonts w:hint="eastAsia"/>
        </w:rPr>
        <w:t>设计</w:t>
      </w:r>
      <w:r>
        <w:t>与实现</w:t>
      </w:r>
      <w:bookmarkEnd w:id="47"/>
    </w:p>
    <w:p w14:paraId="528FD6A3" w14:textId="61E30017" w:rsidR="003817D9" w:rsidRDefault="0029669C" w:rsidP="002E32B2">
      <w:pPr>
        <w:spacing w:line="400" w:lineRule="exact"/>
        <w:ind w:firstLine="480"/>
      </w:pPr>
      <w:r>
        <w:rPr>
          <w:rFonts w:hint="eastAsia"/>
        </w:rPr>
        <w:t>本文在</w:t>
      </w:r>
      <w:r w:rsidR="003817D9">
        <w:rPr>
          <w:rFonts w:hint="eastAsia"/>
        </w:rPr>
        <w:t>第四章对基于深度学习的排序模型中的</w:t>
      </w:r>
      <w:r w:rsidR="002B71A1">
        <w:rPr>
          <w:rFonts w:hint="eastAsia"/>
        </w:rPr>
        <w:t>模型</w:t>
      </w:r>
      <w:r w:rsidR="001D5C1A">
        <w:rPr>
          <w:rFonts w:hint="eastAsia"/>
        </w:rPr>
        <w:t>训练方法</w:t>
      </w:r>
      <w:r w:rsidR="002F6902">
        <w:rPr>
          <w:rFonts w:hint="eastAsia"/>
        </w:rPr>
        <w:t>、</w:t>
      </w:r>
      <w:r w:rsidR="0068753F">
        <w:rPr>
          <w:rFonts w:hint="eastAsia"/>
        </w:rPr>
        <w:t>打分</w:t>
      </w:r>
      <w:r w:rsidR="001D5C1A">
        <w:rPr>
          <w:rFonts w:hint="eastAsia"/>
        </w:rPr>
        <w:t>算法模型</w:t>
      </w:r>
      <w:r w:rsidR="002F6902">
        <w:rPr>
          <w:rFonts w:hint="eastAsia"/>
        </w:rPr>
        <w:t>、损失函数和优化方法的选择以及历史行为数据的处理方法等</w:t>
      </w:r>
      <w:r w:rsidR="003817D9">
        <w:rPr>
          <w:rFonts w:hint="eastAsia"/>
        </w:rPr>
        <w:t>关键问题进行了详细的</w:t>
      </w:r>
      <w:r w:rsidR="00CD349D">
        <w:rPr>
          <w:rFonts w:hint="eastAsia"/>
        </w:rPr>
        <w:t>分析</w:t>
      </w:r>
      <w:r w:rsidR="003817D9">
        <w:rPr>
          <w:rFonts w:hint="eastAsia"/>
        </w:rPr>
        <w:t>，</w:t>
      </w:r>
      <w:r w:rsidR="00CD349D">
        <w:rPr>
          <w:rFonts w:hint="eastAsia"/>
        </w:rPr>
        <w:t>并介绍了本课题的相关研究成果和</w:t>
      </w:r>
      <w:r w:rsidR="0077605E">
        <w:rPr>
          <w:rFonts w:hint="eastAsia"/>
        </w:rPr>
        <w:t>针对以上问题</w:t>
      </w:r>
      <w:r w:rsidR="00CD349D">
        <w:rPr>
          <w:rFonts w:hint="eastAsia"/>
        </w:rPr>
        <w:t>给出的解决方案。</w:t>
      </w:r>
      <w:r w:rsidR="00DA3714">
        <w:rPr>
          <w:rFonts w:hint="eastAsia"/>
        </w:rPr>
        <w:t>在此基础上，</w:t>
      </w:r>
      <w:r w:rsidR="0077605E">
        <w:rPr>
          <w:rFonts w:hint="eastAsia"/>
        </w:rPr>
        <w:t>本章</w:t>
      </w:r>
      <w:r w:rsidR="00DA3714">
        <w:rPr>
          <w:rFonts w:hint="eastAsia"/>
        </w:rPr>
        <w:t>阐述</w:t>
      </w:r>
      <w:r w:rsidR="0077605E">
        <w:rPr>
          <w:rFonts w:hint="eastAsia"/>
        </w:rPr>
        <w:t>了</w:t>
      </w:r>
      <w:r w:rsidR="00DA3714">
        <w:rPr>
          <w:rFonts w:hint="eastAsia"/>
        </w:rPr>
        <w:t>排序模型的详细设计与实现</w:t>
      </w:r>
      <w:r w:rsidR="00514E67">
        <w:rPr>
          <w:rFonts w:hint="eastAsia"/>
        </w:rPr>
        <w:t>方案</w:t>
      </w:r>
      <w:r w:rsidR="00DA3714">
        <w:rPr>
          <w:rFonts w:hint="eastAsia"/>
        </w:rPr>
        <w:t>，具体包括</w:t>
      </w:r>
      <w:r w:rsidR="00FF5C80">
        <w:rPr>
          <w:rFonts w:hint="eastAsia"/>
        </w:rPr>
        <w:t>模型的</w:t>
      </w:r>
      <w:r w:rsidR="00C96915">
        <w:rPr>
          <w:rFonts w:hint="eastAsia"/>
        </w:rPr>
        <w:t>总体</w:t>
      </w:r>
      <w:r w:rsidR="00FF5C80">
        <w:rPr>
          <w:rFonts w:hint="eastAsia"/>
        </w:rPr>
        <w:t>结构设计</w:t>
      </w:r>
      <w:r w:rsidR="00960093">
        <w:rPr>
          <w:rFonts w:hint="eastAsia"/>
        </w:rPr>
        <w:t>，功能模块的划分及每个模块的</w:t>
      </w:r>
      <w:r w:rsidR="0036732A">
        <w:rPr>
          <w:rFonts w:hint="eastAsia"/>
        </w:rPr>
        <w:t>具体</w:t>
      </w:r>
      <w:r w:rsidR="00960093">
        <w:rPr>
          <w:rFonts w:hint="eastAsia"/>
        </w:rPr>
        <w:t>功能设计</w:t>
      </w:r>
      <w:r w:rsidR="00AA0A61">
        <w:rPr>
          <w:rFonts w:hint="eastAsia"/>
        </w:rPr>
        <w:t>等内容。</w:t>
      </w:r>
      <w:r w:rsidR="00B70093">
        <w:rPr>
          <w:rFonts w:hint="eastAsia"/>
        </w:rPr>
        <w:t>最后，本章将</w:t>
      </w:r>
      <w:r w:rsidR="00636CA2">
        <w:rPr>
          <w:rFonts w:hint="eastAsia"/>
        </w:rPr>
        <w:t>课题</w:t>
      </w:r>
      <w:r w:rsidR="0029683F">
        <w:rPr>
          <w:rFonts w:hint="eastAsia"/>
        </w:rPr>
        <w:t>提出的排序模型应用</w:t>
      </w:r>
      <w:r w:rsidR="00B70093">
        <w:rPr>
          <w:rFonts w:hint="eastAsia"/>
        </w:rPr>
        <w:t>于解决地铁单边交易</w:t>
      </w:r>
      <w:r w:rsidR="001B57BB">
        <w:rPr>
          <w:rFonts w:hint="eastAsia"/>
        </w:rPr>
        <w:t>处理</w:t>
      </w:r>
      <w:r w:rsidR="00B70093">
        <w:rPr>
          <w:rFonts w:hint="eastAsia"/>
        </w:rPr>
        <w:t>问题</w:t>
      </w:r>
      <w:r w:rsidR="00983234">
        <w:rPr>
          <w:rFonts w:hint="eastAsia"/>
        </w:rPr>
        <w:t>，对模型的</w:t>
      </w:r>
      <w:r w:rsidR="00D5339F">
        <w:rPr>
          <w:rFonts w:hint="eastAsia"/>
        </w:rPr>
        <w:t>效果进行了验证。</w:t>
      </w:r>
    </w:p>
    <w:p w14:paraId="469466AA" w14:textId="1F3E89EB" w:rsidR="00173303" w:rsidRDefault="00324DBA">
      <w:pPr>
        <w:pStyle w:val="2"/>
        <w:spacing w:after="312"/>
      </w:pPr>
      <w:bookmarkStart w:id="48" w:name="_Toc503285336"/>
      <w:r>
        <w:rPr>
          <w:rFonts w:hint="eastAsia"/>
        </w:rPr>
        <w:t>基于</w:t>
      </w:r>
      <w:r>
        <w:t>深度学习的排序模型</w:t>
      </w:r>
      <w:r w:rsidR="0048591B">
        <w:rPr>
          <w:rFonts w:hint="eastAsia"/>
        </w:rPr>
        <w:t>设计</w:t>
      </w:r>
      <w:bookmarkEnd w:id="48"/>
    </w:p>
    <w:p w14:paraId="46335E13" w14:textId="2BDD8398" w:rsidR="00DD227A" w:rsidRDefault="005616BE" w:rsidP="00EA2AB4">
      <w:pPr>
        <w:pStyle w:val="3"/>
      </w:pPr>
      <w:bookmarkStart w:id="49" w:name="_Toc503285337"/>
      <w:r>
        <w:rPr>
          <w:rFonts w:hint="eastAsia"/>
        </w:rPr>
        <w:t>模型总体</w:t>
      </w:r>
      <w:r w:rsidR="00EB006B">
        <w:rPr>
          <w:rFonts w:hint="eastAsia"/>
        </w:rPr>
        <w:t>结构</w:t>
      </w:r>
      <w:r>
        <w:rPr>
          <w:rFonts w:hint="eastAsia"/>
        </w:rPr>
        <w:t>设计</w:t>
      </w:r>
      <w:bookmarkEnd w:id="49"/>
    </w:p>
    <w:p w14:paraId="6C0E2061" w14:textId="19027BCE" w:rsidR="00336DCA" w:rsidRDefault="00200CA9" w:rsidP="00336DCA">
      <w:pPr>
        <w:spacing w:line="400" w:lineRule="exact"/>
        <w:ind w:firstLine="480"/>
      </w:pPr>
      <w:r>
        <w:rPr>
          <w:rFonts w:hint="eastAsia"/>
        </w:rPr>
        <w:t>基于深度学习的排序模型的总体结构设计如图</w:t>
      </w:r>
      <w:r w:rsidRPr="00F87F18">
        <w:t>5-1</w:t>
      </w:r>
      <w:r w:rsidR="00336DCA">
        <w:rPr>
          <w:rFonts w:hint="eastAsia"/>
        </w:rPr>
        <w:t>所示：</w:t>
      </w:r>
    </w:p>
    <w:p w14:paraId="31104831" w14:textId="0B573204" w:rsidR="000B7535" w:rsidRDefault="004C143C" w:rsidP="00CC2825">
      <w:pPr>
        <w:ind w:firstLineChars="0" w:firstLine="0"/>
        <w:jc w:val="center"/>
      </w:pPr>
      <w:r>
        <w:rPr>
          <w:noProof/>
        </w:rPr>
        <w:drawing>
          <wp:inline distT="0" distB="0" distL="0" distR="0" wp14:anchorId="2B266B3E" wp14:editId="6F54CB4F">
            <wp:extent cx="5580380" cy="3313430"/>
            <wp:effectExtent l="0" t="0" r="1270"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580380" cy="3313430"/>
                    </a:xfrm>
                    <a:prstGeom prst="rect">
                      <a:avLst/>
                    </a:prstGeom>
                  </pic:spPr>
                </pic:pic>
              </a:graphicData>
            </a:graphic>
          </wp:inline>
        </w:drawing>
      </w:r>
    </w:p>
    <w:p w14:paraId="5DD4B416" w14:textId="2D4D6A5C" w:rsidR="006C2E3B" w:rsidRPr="006C2E3B" w:rsidRDefault="006C2E3B" w:rsidP="00CC2825">
      <w:pPr>
        <w:pStyle w:val="07415"/>
        <w:ind w:firstLineChars="0"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5</w:t>
      </w:r>
      <w:r w:rsidRPr="00540ED3">
        <w:rPr>
          <w:rFonts w:ascii="楷体_GB2312" w:eastAsia="楷体_GB2312" w:cs="Times New Roman" w:hint="eastAsia"/>
          <w:sz w:val="21"/>
          <w:szCs w:val="21"/>
        </w:rPr>
        <w:t xml:space="preserve">-1 </w:t>
      </w:r>
      <w:r>
        <w:rPr>
          <w:rFonts w:ascii="楷体_GB2312" w:eastAsia="楷体_GB2312" w:cs="Times New Roman" w:hint="eastAsia"/>
          <w:sz w:val="21"/>
          <w:szCs w:val="21"/>
        </w:rPr>
        <w:t>基于深度学习的排序模型总体结构设计</w:t>
      </w:r>
    </w:p>
    <w:p w14:paraId="0468D8FD" w14:textId="18D024B6" w:rsidR="000B7535" w:rsidRPr="00614E64" w:rsidRDefault="00517935" w:rsidP="00614E64">
      <w:pPr>
        <w:spacing w:line="400" w:lineRule="exact"/>
        <w:ind w:firstLine="480"/>
      </w:pPr>
      <w:r>
        <w:rPr>
          <w:rFonts w:hint="eastAsia"/>
        </w:rPr>
        <w:t>模型整体分为两个主要模块：模型训练模块和排序模块。</w:t>
      </w:r>
      <w:r w:rsidR="00F43939">
        <w:rPr>
          <w:rFonts w:hint="eastAsia"/>
        </w:rPr>
        <w:t>其中，模型训练模块的主要功能为</w:t>
      </w:r>
      <w:r w:rsidR="00705A85">
        <w:rPr>
          <w:rFonts w:hint="eastAsia"/>
        </w:rPr>
        <w:t>基于训练数据集训练得到用于拟合排序打分函数的算法模型</w:t>
      </w:r>
      <w:r w:rsidR="00536BB4">
        <w:rPr>
          <w:rFonts w:hint="eastAsia"/>
        </w:rPr>
        <w:t>，</w:t>
      </w:r>
      <w:r w:rsidR="005E34AD">
        <w:rPr>
          <w:rFonts w:hint="eastAsia"/>
        </w:rPr>
        <w:t>具体</w:t>
      </w:r>
      <w:r w:rsidR="00115211">
        <w:rPr>
          <w:rFonts w:hint="eastAsia"/>
        </w:rPr>
        <w:t>划分为四个层次，包括</w:t>
      </w:r>
      <w:r w:rsidR="00536BB4">
        <w:rPr>
          <w:rFonts w:hint="eastAsia"/>
        </w:rPr>
        <w:t>数据采集层、数据预处理层、特征抽取层和模型训练层</w:t>
      </w:r>
      <w:r w:rsidR="00115211">
        <w:rPr>
          <w:rFonts w:hint="eastAsia"/>
        </w:rPr>
        <w:t>。</w:t>
      </w:r>
      <w:r w:rsidR="00400ACE">
        <w:rPr>
          <w:rFonts w:hint="eastAsia"/>
        </w:rPr>
        <w:t>排序模块的</w:t>
      </w:r>
      <w:r w:rsidR="00400ACE">
        <w:t>主要功能为</w:t>
      </w:r>
      <w:r w:rsidR="00536BB4">
        <w:rPr>
          <w:rFonts w:hint="eastAsia"/>
        </w:rPr>
        <w:t>使用</w:t>
      </w:r>
      <w:r w:rsidR="003612B7">
        <w:rPr>
          <w:rFonts w:hint="eastAsia"/>
        </w:rPr>
        <w:t>模型训练模块</w:t>
      </w:r>
      <w:r w:rsidR="00CD5EE4">
        <w:rPr>
          <w:rFonts w:hint="eastAsia"/>
        </w:rPr>
        <w:t>产出</w:t>
      </w:r>
      <w:r w:rsidR="003612B7">
        <w:rPr>
          <w:rFonts w:hint="eastAsia"/>
        </w:rPr>
        <w:t>的打分模型</w:t>
      </w:r>
      <w:r w:rsidR="00536BB4">
        <w:rPr>
          <w:rFonts w:hint="eastAsia"/>
        </w:rPr>
        <w:t>，针对具体的</w:t>
      </w:r>
      <w:r w:rsidR="003612B7">
        <w:rPr>
          <w:rFonts w:hint="eastAsia"/>
        </w:rPr>
        <w:t>排序任务</w:t>
      </w:r>
      <w:r w:rsidR="00CD5EE4">
        <w:rPr>
          <w:rFonts w:hint="eastAsia"/>
        </w:rPr>
        <w:t>给出预测序列结果。</w:t>
      </w:r>
      <w:r w:rsidR="00853AC2">
        <w:rPr>
          <w:rFonts w:hint="eastAsia"/>
        </w:rPr>
        <w:t>排序模块主体流程分为四个步骤，分别为候选集生成、</w:t>
      </w:r>
      <w:r w:rsidR="004906AD">
        <w:rPr>
          <w:rFonts w:hint="eastAsia"/>
        </w:rPr>
        <w:t>排序特征构造、</w:t>
      </w:r>
      <w:r w:rsidR="00853AC2">
        <w:rPr>
          <w:rFonts w:hint="eastAsia"/>
        </w:rPr>
        <w:t>模型打分和排序结果输出。</w:t>
      </w:r>
      <w:r w:rsidR="00CF0FAD">
        <w:rPr>
          <w:rFonts w:hint="eastAsia"/>
        </w:rPr>
        <w:t>下面分别对两个模块</w:t>
      </w:r>
      <w:r w:rsidR="00C95889">
        <w:rPr>
          <w:rFonts w:hint="eastAsia"/>
        </w:rPr>
        <w:t>的结构</w:t>
      </w:r>
      <w:r w:rsidR="005B40DC">
        <w:rPr>
          <w:rFonts w:hint="eastAsia"/>
        </w:rPr>
        <w:t>和</w:t>
      </w:r>
      <w:r w:rsidR="00C95889">
        <w:rPr>
          <w:rFonts w:hint="eastAsia"/>
        </w:rPr>
        <w:t>功能</w:t>
      </w:r>
      <w:r w:rsidR="00CF0FAD">
        <w:rPr>
          <w:rFonts w:hint="eastAsia"/>
        </w:rPr>
        <w:t>进行具体介绍。</w:t>
      </w:r>
    </w:p>
    <w:p w14:paraId="34F8B9BC" w14:textId="77777777" w:rsidR="00073F51" w:rsidRDefault="00073F51" w:rsidP="00EA2AB4">
      <w:pPr>
        <w:pStyle w:val="3"/>
      </w:pPr>
      <w:bookmarkStart w:id="50" w:name="_Toc503285338"/>
      <w:r>
        <w:lastRenderedPageBreak/>
        <w:t>模型训练模块</w:t>
      </w:r>
      <w:bookmarkEnd w:id="50"/>
    </w:p>
    <w:p w14:paraId="44FA41CE" w14:textId="77777777" w:rsidR="00073F51" w:rsidRDefault="00073F51" w:rsidP="00073F51">
      <w:pPr>
        <w:spacing w:line="400" w:lineRule="exact"/>
        <w:ind w:firstLine="480"/>
      </w:pPr>
      <w:r>
        <w:t>模型训练模块属于排序模型的</w:t>
      </w:r>
      <w:r>
        <w:rPr>
          <w:rFonts w:hint="eastAsia"/>
        </w:rPr>
        <w:t>离线计算</w:t>
      </w:r>
      <w:r>
        <w:t>部分，</w:t>
      </w:r>
      <w:r>
        <w:rPr>
          <w:rFonts w:hint="eastAsia"/>
        </w:rPr>
        <w:t>模块</w:t>
      </w:r>
      <w:r>
        <w:t>的</w:t>
      </w:r>
      <w:r>
        <w:rPr>
          <w:rFonts w:hint="eastAsia"/>
        </w:rPr>
        <w:t>核心</w:t>
      </w:r>
      <w:r>
        <w:t>功能</w:t>
      </w:r>
      <w:r>
        <w:rPr>
          <w:rFonts w:hint="eastAsia"/>
        </w:rPr>
        <w:t>是生成</w:t>
      </w:r>
      <w:r>
        <w:t>用于对待排序候选项进行</w:t>
      </w:r>
      <w:r>
        <w:rPr>
          <w:rFonts w:hint="eastAsia"/>
        </w:rPr>
        <w:t>评分</w:t>
      </w:r>
      <w:r>
        <w:t>的算法模型。模型训练模块包含从获取训练数据到算法模型产出的全部流程，自底向上</w:t>
      </w:r>
      <w:r>
        <w:rPr>
          <w:rFonts w:hint="eastAsia"/>
        </w:rPr>
        <w:t>具体</w:t>
      </w:r>
      <w:r>
        <w:t>划分为数据采集</w:t>
      </w:r>
      <w:r>
        <w:rPr>
          <w:rFonts w:hint="eastAsia"/>
        </w:rPr>
        <w:t>层</w:t>
      </w:r>
      <w:r>
        <w:t>、</w:t>
      </w:r>
      <w:r>
        <w:rPr>
          <w:rFonts w:hint="eastAsia"/>
        </w:rPr>
        <w:t>数据预处理</w:t>
      </w:r>
      <w:r>
        <w:t>层、</w:t>
      </w:r>
      <w:r>
        <w:rPr>
          <w:rFonts w:hint="eastAsia"/>
        </w:rPr>
        <w:t>特征抽取层</w:t>
      </w:r>
      <w:r>
        <w:t>和模型训练层四个层次。</w:t>
      </w:r>
    </w:p>
    <w:p w14:paraId="4FBB53E0" w14:textId="77777777" w:rsidR="00073F51" w:rsidRDefault="00073F51" w:rsidP="00073F51">
      <w:pPr>
        <w:pStyle w:val="af3"/>
        <w:numPr>
          <w:ilvl w:val="0"/>
          <w:numId w:val="28"/>
        </w:numPr>
        <w:spacing w:line="400" w:lineRule="exact"/>
        <w:ind w:firstLineChars="0"/>
      </w:pPr>
      <w:r>
        <w:t>数据采集</w:t>
      </w:r>
      <w:r>
        <w:rPr>
          <w:rFonts w:hint="eastAsia"/>
        </w:rPr>
        <w:t>层</w:t>
      </w:r>
    </w:p>
    <w:p w14:paraId="608DA29F" w14:textId="1F07328B" w:rsidR="00073F51" w:rsidRDefault="00073F51" w:rsidP="00073F51">
      <w:pPr>
        <w:spacing w:line="400" w:lineRule="exact"/>
        <w:ind w:firstLine="480"/>
      </w:pPr>
      <w:r>
        <w:t>数据</w:t>
      </w:r>
      <w:r>
        <w:rPr>
          <w:rFonts w:hint="eastAsia"/>
        </w:rPr>
        <w:t>采集层</w:t>
      </w:r>
      <w:r>
        <w:t>主要完成训练数据的</w:t>
      </w:r>
      <w:r>
        <w:rPr>
          <w:rFonts w:hint="eastAsia"/>
        </w:rPr>
        <w:t>收集</w:t>
      </w:r>
      <w:r>
        <w:t>功能。训练数据的来源主要包括</w:t>
      </w:r>
      <w:r w:rsidR="00D75581">
        <w:t>人工标注数据集和</w:t>
      </w:r>
      <w:r w:rsidR="00D41D90">
        <w:t>历史日志数据</w:t>
      </w:r>
      <w:r w:rsidR="00D41D90">
        <w:rPr>
          <w:rFonts w:hint="eastAsia"/>
        </w:rPr>
        <w:t>集</w:t>
      </w:r>
      <w:r>
        <w:t>。其中，</w:t>
      </w:r>
      <w:r>
        <w:rPr>
          <w:rFonts w:hint="eastAsia"/>
        </w:rPr>
        <w:t>人工</w:t>
      </w:r>
      <w:r>
        <w:t>标注数据中的记录</w:t>
      </w:r>
      <w:r>
        <w:rPr>
          <w:rFonts w:hint="eastAsia"/>
        </w:rPr>
        <w:t>具有</w:t>
      </w:r>
      <w:r>
        <w:t>连续数值型的排序得分，</w:t>
      </w:r>
      <w:r>
        <w:rPr>
          <w:rFonts w:hint="eastAsia"/>
        </w:rPr>
        <w:t>而</w:t>
      </w:r>
      <w:r>
        <w:t>历史日志数据则根据显示反馈和隐式反馈类型的不同，</w:t>
      </w:r>
      <w:r>
        <w:rPr>
          <w:rFonts w:hint="eastAsia"/>
        </w:rPr>
        <w:t>其</w:t>
      </w:r>
      <w:r>
        <w:t>样本的排序预测标记可能为类别</w:t>
      </w:r>
      <w:r>
        <w:rPr>
          <w:rFonts w:hint="eastAsia"/>
        </w:rPr>
        <w:t>型</w:t>
      </w:r>
      <w:r>
        <w:t>或数值型数据。</w:t>
      </w:r>
    </w:p>
    <w:p w14:paraId="34A49D55" w14:textId="77777777" w:rsidR="00073F51" w:rsidRDefault="00073F51" w:rsidP="00073F51">
      <w:pPr>
        <w:pStyle w:val="af3"/>
        <w:numPr>
          <w:ilvl w:val="0"/>
          <w:numId w:val="28"/>
        </w:numPr>
        <w:spacing w:line="400" w:lineRule="exact"/>
        <w:ind w:firstLineChars="0"/>
      </w:pPr>
      <w:r>
        <w:rPr>
          <w:rFonts w:hint="eastAsia"/>
        </w:rPr>
        <w:t>数据预处理层</w:t>
      </w:r>
    </w:p>
    <w:p w14:paraId="2A348B1D" w14:textId="308532C7" w:rsidR="00073F51" w:rsidRDefault="00073F51" w:rsidP="00073F51">
      <w:pPr>
        <w:spacing w:line="400" w:lineRule="exact"/>
        <w:ind w:firstLine="480"/>
      </w:pPr>
      <w:r>
        <w:t>数据预处理层的主要功能为对从数据</w:t>
      </w:r>
      <w:r>
        <w:rPr>
          <w:rFonts w:hint="eastAsia"/>
        </w:rPr>
        <w:t>采集</w:t>
      </w:r>
      <w:r>
        <w:t>层获取的原始数据记录</w:t>
      </w:r>
      <w:r>
        <w:rPr>
          <w:rFonts w:hint="eastAsia"/>
        </w:rPr>
        <w:t>进行</w:t>
      </w:r>
      <w:r>
        <w:t>初步整理，</w:t>
      </w:r>
      <w:r>
        <w:rPr>
          <w:rFonts w:hint="eastAsia"/>
        </w:rPr>
        <w:t>主要</w:t>
      </w:r>
      <w:r>
        <w:t>操作包括数据采样、</w:t>
      </w:r>
      <w:r>
        <w:rPr>
          <w:rFonts w:hint="eastAsia"/>
        </w:rPr>
        <w:t>数据清洗</w:t>
      </w:r>
      <w:r>
        <w:t>、</w:t>
      </w:r>
      <w:r>
        <w:rPr>
          <w:rFonts w:hint="eastAsia"/>
        </w:rPr>
        <w:t>数据变换等</w:t>
      </w:r>
      <w:r>
        <w:t>。</w:t>
      </w:r>
      <w:r w:rsidR="00200CA9">
        <w:rPr>
          <w:rFonts w:hint="eastAsia"/>
        </w:rPr>
        <w:t>数据预处理层的具体功能设计如图</w:t>
      </w:r>
      <w:r w:rsidR="00200CA9" w:rsidRPr="00F87F18">
        <w:t>5-2</w:t>
      </w:r>
      <w:r>
        <w:rPr>
          <w:rFonts w:hint="eastAsia"/>
        </w:rPr>
        <w:t>所示。</w:t>
      </w:r>
    </w:p>
    <w:p w14:paraId="3CC9AB15" w14:textId="77777777" w:rsidR="00073F51" w:rsidRDefault="00073F51" w:rsidP="00CC2825">
      <w:pPr>
        <w:ind w:firstLineChars="0" w:firstLine="0"/>
      </w:pPr>
      <w:r>
        <w:rPr>
          <w:noProof/>
        </w:rPr>
        <w:drawing>
          <wp:inline distT="0" distB="0" distL="0" distR="0" wp14:anchorId="36E31715" wp14:editId="40F945A3">
            <wp:extent cx="5580380" cy="2633980"/>
            <wp:effectExtent l="0" t="0" r="127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t="3892"/>
                    <a:stretch/>
                  </pic:blipFill>
                  <pic:spPr bwMode="auto">
                    <a:xfrm>
                      <a:off x="0" y="0"/>
                      <a:ext cx="5580380" cy="2633980"/>
                    </a:xfrm>
                    <a:prstGeom prst="rect">
                      <a:avLst/>
                    </a:prstGeom>
                    <a:ln>
                      <a:noFill/>
                    </a:ln>
                    <a:extLst>
                      <a:ext uri="{53640926-AAD7-44D8-BBD7-CCE9431645EC}">
                        <a14:shadowObscured xmlns:a14="http://schemas.microsoft.com/office/drawing/2010/main"/>
                      </a:ext>
                    </a:extLst>
                  </pic:spPr>
                </pic:pic>
              </a:graphicData>
            </a:graphic>
          </wp:inline>
        </w:drawing>
      </w:r>
    </w:p>
    <w:p w14:paraId="0DF6244A" w14:textId="38B3937C" w:rsidR="006C2E3B" w:rsidRPr="006C2E3B" w:rsidRDefault="006C2E3B" w:rsidP="00CC2825">
      <w:pPr>
        <w:pStyle w:val="07415"/>
        <w:ind w:firstLineChars="0"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5</w:t>
      </w:r>
      <w:r>
        <w:rPr>
          <w:rFonts w:ascii="楷体_GB2312" w:eastAsia="楷体_GB2312" w:cs="Times New Roman" w:hint="eastAsia"/>
          <w:sz w:val="21"/>
          <w:szCs w:val="21"/>
        </w:rPr>
        <w:t>-2</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数据预处理层功能设计</w:t>
      </w:r>
    </w:p>
    <w:p w14:paraId="1FB50C6A" w14:textId="77777777" w:rsidR="00073F51" w:rsidRDefault="00073F51" w:rsidP="00073F51">
      <w:pPr>
        <w:spacing w:line="400" w:lineRule="exact"/>
        <w:ind w:firstLine="480"/>
      </w:pPr>
      <w:r>
        <w:t>其中，</w:t>
      </w:r>
      <w:r>
        <w:rPr>
          <w:rFonts w:hint="eastAsia"/>
        </w:rPr>
        <w:t>数据清洗操作</w:t>
      </w:r>
      <w:r>
        <w:t>具体包括无效数据删除、</w:t>
      </w:r>
      <w:proofErr w:type="gramStart"/>
      <w:r>
        <w:rPr>
          <w:rFonts w:hint="eastAsia"/>
        </w:rPr>
        <w:t>缺失值</w:t>
      </w:r>
      <w:proofErr w:type="gramEnd"/>
      <w:r>
        <w:t>填补等处理过程。在数据采集</w:t>
      </w:r>
      <w:r>
        <w:rPr>
          <w:rFonts w:hint="eastAsia"/>
        </w:rPr>
        <w:t>层</w:t>
      </w:r>
      <w:r>
        <w:t>中，</w:t>
      </w:r>
      <w:r>
        <w:rPr>
          <w:rFonts w:hint="eastAsia"/>
        </w:rPr>
        <w:t>由于</w:t>
      </w:r>
      <w:r>
        <w:t>人工失误</w:t>
      </w:r>
      <w:r>
        <w:rPr>
          <w:rFonts w:hint="eastAsia"/>
        </w:rPr>
        <w:t>或</w:t>
      </w:r>
      <w:r>
        <w:t>系统故障等无法避免的因素的影响，原始数据</w:t>
      </w:r>
      <w:r>
        <w:rPr>
          <w:rFonts w:hint="eastAsia"/>
        </w:rPr>
        <w:t>记录</w:t>
      </w:r>
      <w:r>
        <w:t>中可能包含明显偏离常</w:t>
      </w:r>
      <w:r>
        <w:rPr>
          <w:rFonts w:hint="eastAsia"/>
        </w:rPr>
        <w:t>值的</w:t>
      </w:r>
      <w:r>
        <w:t>异常数据，</w:t>
      </w:r>
      <w:r>
        <w:rPr>
          <w:rFonts w:hint="eastAsia"/>
        </w:rPr>
        <w:t>或是</w:t>
      </w:r>
      <w:r>
        <w:t>混入其他噪声数据。如果不</w:t>
      </w:r>
      <w:r>
        <w:rPr>
          <w:rFonts w:hint="eastAsia"/>
        </w:rPr>
        <w:t>事先</w:t>
      </w:r>
      <w:r>
        <w:t>将这部分无效数据从训练集中剔除，则将严重影响算法模型最终的预测效果。同时，</w:t>
      </w:r>
      <w:r>
        <w:rPr>
          <w:rFonts w:hint="eastAsia"/>
        </w:rPr>
        <w:t>对于记录</w:t>
      </w:r>
      <w:r>
        <w:t>属性存在缺失的</w:t>
      </w:r>
      <w:r>
        <w:rPr>
          <w:rFonts w:hint="eastAsia"/>
        </w:rPr>
        <w:t>样本</w:t>
      </w:r>
      <w:r>
        <w:t>数据，需要进行</w:t>
      </w:r>
      <w:proofErr w:type="gramStart"/>
      <w:r>
        <w:t>缺失值</w:t>
      </w:r>
      <w:proofErr w:type="gramEnd"/>
      <w:r>
        <w:t>填补处理，具体方法包括使用统一</w:t>
      </w:r>
      <w:r>
        <w:rPr>
          <w:rFonts w:hint="eastAsia"/>
        </w:rPr>
        <w:t>标记</w:t>
      </w:r>
      <w:r>
        <w:t>填补、</w:t>
      </w:r>
      <w:r>
        <w:rPr>
          <w:rFonts w:hint="eastAsia"/>
        </w:rPr>
        <w:t>使用</w:t>
      </w:r>
      <w:r>
        <w:t>平均值填补</w:t>
      </w:r>
      <w:r>
        <w:rPr>
          <w:rFonts w:hint="eastAsia"/>
        </w:rPr>
        <w:t>或</w:t>
      </w:r>
      <w:r>
        <w:t>将存在缺失的数据记录直接删除等。</w:t>
      </w:r>
    </w:p>
    <w:p w14:paraId="7FA9F26E" w14:textId="43DED3BA" w:rsidR="00073F51" w:rsidRDefault="00073F51" w:rsidP="00073F51">
      <w:pPr>
        <w:spacing w:line="400" w:lineRule="exact"/>
        <w:ind w:firstLine="480"/>
      </w:pPr>
      <w:r>
        <w:t>当训练数据为从日志中挖掘得到的隐式反馈数据时，本课题所提出的排序模型会使用</w:t>
      </w:r>
      <w:r w:rsidR="00CF56E3">
        <w:t>Pointwise</w:t>
      </w:r>
      <w:r>
        <w:t>训练方法，</w:t>
      </w:r>
      <w:r>
        <w:rPr>
          <w:rFonts w:hint="eastAsia"/>
        </w:rPr>
        <w:t>将</w:t>
      </w:r>
      <w:r>
        <w:t>排序问题转化为二分类问题进行求解。在这种情况下，</w:t>
      </w:r>
      <w:r>
        <w:rPr>
          <w:rFonts w:hint="eastAsia"/>
        </w:rPr>
        <w:lastRenderedPageBreak/>
        <w:t>正负样本</w:t>
      </w:r>
      <w:r>
        <w:t>的数量比例通常极不平衡，因此需要对原始数据记录进行采样。采样方法包括过采样和欠采样，</w:t>
      </w:r>
      <w:r>
        <w:rPr>
          <w:rFonts w:hint="eastAsia"/>
        </w:rPr>
        <w:t>其中</w:t>
      </w:r>
      <w:r>
        <w:t>过采样方法通过采用复制等</w:t>
      </w:r>
      <w:r>
        <w:rPr>
          <w:rFonts w:hint="eastAsia"/>
        </w:rPr>
        <w:t>手段</w:t>
      </w:r>
      <w:r>
        <w:t>增加少数样本</w:t>
      </w:r>
      <w:r>
        <w:rPr>
          <w:rFonts w:hint="eastAsia"/>
        </w:rPr>
        <w:t>的</w:t>
      </w:r>
      <w:r>
        <w:t>数量，使样本比例达到平衡，</w:t>
      </w:r>
      <w:r>
        <w:rPr>
          <w:rFonts w:hint="eastAsia"/>
        </w:rPr>
        <w:t>而</w:t>
      </w:r>
      <w:r>
        <w:t>欠采样则是通过删除一部分多数样本的方法达到平衡</w:t>
      </w:r>
      <w:r w:rsidR="00F1795B" w:rsidRPr="00F1795B">
        <w:rPr>
          <w:rFonts w:hint="eastAsia"/>
          <w:vertAlign w:val="superscript"/>
        </w:rPr>
        <w:t>[</w:t>
      </w:r>
      <w:r w:rsidR="00F87F18">
        <w:rPr>
          <w:vertAlign w:val="superscript"/>
        </w:rPr>
        <w:t>55</w:t>
      </w:r>
      <w:r w:rsidR="00F1795B" w:rsidRPr="00F1795B">
        <w:rPr>
          <w:rFonts w:hint="eastAsia"/>
          <w:vertAlign w:val="superscript"/>
        </w:rPr>
        <w:t>]</w:t>
      </w:r>
      <w:r>
        <w:t>。采样方法的选择需要根据具体应用场景确定，</w:t>
      </w:r>
      <w:r>
        <w:rPr>
          <w:rFonts w:hint="eastAsia"/>
        </w:rPr>
        <w:t>通常情况下</w:t>
      </w:r>
      <w:r>
        <w:t>，在</w:t>
      </w:r>
      <w:r>
        <w:rPr>
          <w:rFonts w:hint="eastAsia"/>
        </w:rPr>
        <w:t>大规模数据集</w:t>
      </w:r>
      <w:r>
        <w:t>上使用欠采样，</w:t>
      </w:r>
      <w:r>
        <w:rPr>
          <w:rFonts w:hint="eastAsia"/>
        </w:rPr>
        <w:t>小</w:t>
      </w:r>
      <w:r>
        <w:t>规模</w:t>
      </w:r>
      <w:r>
        <w:rPr>
          <w:rFonts w:hint="eastAsia"/>
        </w:rPr>
        <w:t>数据集上</w:t>
      </w:r>
      <w:r>
        <w:t>使用过采样</w:t>
      </w:r>
      <w:r>
        <w:rPr>
          <w:rFonts w:hint="eastAsia"/>
        </w:rPr>
        <w:t>效果</w:t>
      </w:r>
      <w:r>
        <w:t>较好。</w:t>
      </w:r>
    </w:p>
    <w:p w14:paraId="35C66172" w14:textId="77777777" w:rsidR="00073F51" w:rsidRDefault="00073F51" w:rsidP="00073F51">
      <w:pPr>
        <w:spacing w:line="400" w:lineRule="exact"/>
        <w:ind w:firstLine="480"/>
      </w:pPr>
      <w:r>
        <w:rPr>
          <w:rFonts w:hint="eastAsia"/>
        </w:rPr>
        <w:t>数据变换</w:t>
      </w:r>
      <w:r>
        <w:t>是数据预处理层的一个关键步骤，</w:t>
      </w:r>
      <w:r>
        <w:rPr>
          <w:rFonts w:hint="eastAsia"/>
        </w:rPr>
        <w:t>包括</w:t>
      </w:r>
      <w:r>
        <w:t>类别型数据的编码，连续数值型数据的规范化、</w:t>
      </w:r>
      <w:r>
        <w:rPr>
          <w:rFonts w:hint="eastAsia"/>
        </w:rPr>
        <w:t>离散化</w:t>
      </w:r>
      <w:r>
        <w:t>等操作。多数算法模型，如逻辑回归模型、</w:t>
      </w:r>
      <w:r w:rsidRPr="00F87F18">
        <w:t>GBDT</w:t>
      </w:r>
      <w:r>
        <w:t>模型等，</w:t>
      </w:r>
      <w:r>
        <w:rPr>
          <w:rFonts w:hint="eastAsia"/>
        </w:rPr>
        <w:t>都</w:t>
      </w:r>
      <w:r>
        <w:t>无法直接</w:t>
      </w:r>
      <w:r>
        <w:rPr>
          <w:rFonts w:hint="eastAsia"/>
        </w:rPr>
        <w:t>处理</w:t>
      </w:r>
      <w:r>
        <w:t>类别型特征，</w:t>
      </w:r>
      <w:r>
        <w:rPr>
          <w:rFonts w:hint="eastAsia"/>
        </w:rPr>
        <w:t>因此在</w:t>
      </w:r>
      <w:r>
        <w:t>训练前必须先将类别型数据转换为数值型数据，</w:t>
      </w:r>
      <w:r>
        <w:rPr>
          <w:rFonts w:hint="eastAsia"/>
        </w:rPr>
        <w:t>常用</w:t>
      </w:r>
      <w:r>
        <w:t>编码方法</w:t>
      </w:r>
      <w:r>
        <w:rPr>
          <w:rFonts w:hint="eastAsia"/>
        </w:rPr>
        <w:t>包括</w:t>
      </w:r>
      <w:r>
        <w:t>独热编码或使用类别的</w:t>
      </w:r>
      <w:r w:rsidRPr="00F87F18">
        <w:t>Embedding</w:t>
      </w:r>
      <w:r>
        <w:t>表示等。</w:t>
      </w:r>
      <w:r>
        <w:rPr>
          <w:rFonts w:hint="eastAsia"/>
        </w:rPr>
        <w:t>对</w:t>
      </w:r>
      <w:r>
        <w:t>数值型数据</w:t>
      </w:r>
      <w:r>
        <w:rPr>
          <w:rFonts w:hint="eastAsia"/>
        </w:rPr>
        <w:t>进行</w:t>
      </w:r>
      <w:r>
        <w:t>规范化处理，</w:t>
      </w:r>
      <w:r>
        <w:rPr>
          <w:rFonts w:hint="eastAsia"/>
        </w:rPr>
        <w:t>有助于</w:t>
      </w:r>
      <w:r>
        <w:t>提高模型参数优化的收敛</w:t>
      </w:r>
      <w:r>
        <w:rPr>
          <w:rFonts w:hint="eastAsia"/>
        </w:rPr>
        <w:t>速度</w:t>
      </w:r>
      <w:r>
        <w:t>，</w:t>
      </w:r>
      <w:r>
        <w:rPr>
          <w:rFonts w:hint="eastAsia"/>
        </w:rPr>
        <w:t>而离散化</w:t>
      </w:r>
      <w:r>
        <w:t>操作能够使数据特征更加</w:t>
      </w:r>
      <w:r>
        <w:rPr>
          <w:rFonts w:hint="eastAsia"/>
        </w:rPr>
        <w:t>突出</w:t>
      </w:r>
      <w:r>
        <w:t>，</w:t>
      </w:r>
      <w:r>
        <w:rPr>
          <w:rFonts w:hint="eastAsia"/>
        </w:rPr>
        <w:t>有助于</w:t>
      </w:r>
      <w:r>
        <w:t>提高模型对</w:t>
      </w:r>
      <w:r>
        <w:rPr>
          <w:rFonts w:hint="eastAsia"/>
        </w:rPr>
        <w:t>特征信息</w:t>
      </w:r>
      <w:r>
        <w:t>的提取能力。</w:t>
      </w:r>
    </w:p>
    <w:p w14:paraId="16951314" w14:textId="77777777" w:rsidR="00073F51" w:rsidRDefault="00073F51" w:rsidP="00073F51">
      <w:pPr>
        <w:pStyle w:val="af3"/>
        <w:numPr>
          <w:ilvl w:val="0"/>
          <w:numId w:val="28"/>
        </w:numPr>
        <w:spacing w:line="400" w:lineRule="exact"/>
        <w:ind w:firstLineChars="0"/>
      </w:pPr>
      <w:r>
        <w:rPr>
          <w:rFonts w:hint="eastAsia"/>
        </w:rPr>
        <w:t>特征</w:t>
      </w:r>
      <w:r>
        <w:t>抽取层</w:t>
      </w:r>
    </w:p>
    <w:p w14:paraId="7009B6BC" w14:textId="3CFB280D" w:rsidR="00073F51" w:rsidRDefault="00FA1567" w:rsidP="00073F51">
      <w:pPr>
        <w:spacing w:line="400" w:lineRule="exact"/>
        <w:ind w:firstLine="480"/>
      </w:pPr>
      <w:r>
        <w:rPr>
          <w:rFonts w:hint="eastAsia"/>
        </w:rPr>
        <w:t>如图</w:t>
      </w:r>
      <w:r w:rsidRPr="00F87F18">
        <w:t>5-3</w:t>
      </w:r>
      <w:r>
        <w:rPr>
          <w:rFonts w:hint="eastAsia"/>
        </w:rPr>
        <w:t>所示，</w:t>
      </w:r>
      <w:r w:rsidR="00073F51">
        <w:t>特征抽取</w:t>
      </w:r>
      <w:proofErr w:type="gramStart"/>
      <w:r w:rsidR="00073F51">
        <w:rPr>
          <w:rFonts w:hint="eastAsia"/>
        </w:rPr>
        <w:t>层实现</w:t>
      </w:r>
      <w:proofErr w:type="gramEnd"/>
      <w:r w:rsidR="00073F51">
        <w:rPr>
          <w:rFonts w:hint="eastAsia"/>
        </w:rPr>
        <w:t>了</w:t>
      </w:r>
      <w:r w:rsidR="00073F51">
        <w:t>从样本数据记录中</w:t>
      </w:r>
      <w:r w:rsidR="00073F51">
        <w:rPr>
          <w:rFonts w:hint="eastAsia"/>
        </w:rPr>
        <w:t>提取</w:t>
      </w:r>
      <w:r w:rsidR="00073F51">
        <w:t>特征构造训练集的功能，</w:t>
      </w:r>
      <w:r w:rsidR="00073F51">
        <w:rPr>
          <w:rFonts w:hint="eastAsia"/>
        </w:rPr>
        <w:t>主要</w:t>
      </w:r>
      <w:r w:rsidR="00073F51">
        <w:t>包括特征构造、</w:t>
      </w:r>
      <w:r w:rsidR="00073F51">
        <w:rPr>
          <w:rFonts w:hint="eastAsia"/>
        </w:rPr>
        <w:t>特征组合</w:t>
      </w:r>
      <w:r w:rsidR="00073F51">
        <w:t>和特征筛选等</w:t>
      </w:r>
      <w:r w:rsidR="00073F51">
        <w:rPr>
          <w:rFonts w:hint="eastAsia"/>
        </w:rPr>
        <w:t>过程</w:t>
      </w:r>
      <w:r w:rsidR="00073F51">
        <w:t>。</w:t>
      </w:r>
    </w:p>
    <w:p w14:paraId="56809983" w14:textId="77777777" w:rsidR="001B3AF5" w:rsidRDefault="001B3AF5" w:rsidP="00CC2825">
      <w:pPr>
        <w:ind w:firstLineChars="0" w:firstLine="0"/>
      </w:pPr>
      <w:r>
        <w:rPr>
          <w:noProof/>
        </w:rPr>
        <w:drawing>
          <wp:inline distT="0" distB="0" distL="0" distR="0" wp14:anchorId="4BD1155B" wp14:editId="2F2D223F">
            <wp:extent cx="5553075" cy="3099435"/>
            <wp:effectExtent l="0" t="0" r="9525" b="571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555947" cy="3101038"/>
                    </a:xfrm>
                    <a:prstGeom prst="rect">
                      <a:avLst/>
                    </a:prstGeom>
                  </pic:spPr>
                </pic:pic>
              </a:graphicData>
            </a:graphic>
          </wp:inline>
        </w:drawing>
      </w:r>
    </w:p>
    <w:p w14:paraId="0A3C5159" w14:textId="3D299B17" w:rsidR="001B3AF5" w:rsidRPr="001B3AF5" w:rsidRDefault="001B3AF5" w:rsidP="00CC2825">
      <w:pPr>
        <w:pStyle w:val="07415"/>
        <w:ind w:firstLineChars="0"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5</w:t>
      </w:r>
      <w:r>
        <w:rPr>
          <w:rFonts w:ascii="楷体_GB2312" w:eastAsia="楷体_GB2312" w:cs="Times New Roman" w:hint="eastAsia"/>
          <w:sz w:val="21"/>
          <w:szCs w:val="21"/>
        </w:rPr>
        <w:t>-3</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特征抽取层功能设计</w:t>
      </w:r>
    </w:p>
    <w:p w14:paraId="3FB44DA6" w14:textId="634B169A" w:rsidR="00073F51" w:rsidRDefault="00073F51" w:rsidP="00073F51">
      <w:pPr>
        <w:spacing w:line="400" w:lineRule="exact"/>
        <w:ind w:firstLine="480"/>
      </w:pPr>
      <w:r>
        <w:rPr>
          <w:rFonts w:hint="eastAsia"/>
        </w:rPr>
        <w:t>特征</w:t>
      </w:r>
      <w:r>
        <w:t>构造过程</w:t>
      </w:r>
      <w:r>
        <w:rPr>
          <w:rFonts w:hint="eastAsia"/>
        </w:rPr>
        <w:t>具体</w:t>
      </w:r>
      <w:r>
        <w:t>可以分为</w:t>
      </w:r>
      <w:proofErr w:type="gramStart"/>
      <w:r>
        <w:rPr>
          <w:rFonts w:hint="eastAsia"/>
        </w:rPr>
        <w:t>子特征</w:t>
      </w:r>
      <w:proofErr w:type="gramEnd"/>
      <w:r>
        <w:t>构造、</w:t>
      </w:r>
      <w:r>
        <w:rPr>
          <w:rFonts w:hint="eastAsia"/>
        </w:rPr>
        <w:t>统计</w:t>
      </w:r>
      <w:r>
        <w:t>特征构造、</w:t>
      </w:r>
      <w:r>
        <w:rPr>
          <w:rFonts w:hint="eastAsia"/>
        </w:rPr>
        <w:t>历史</w:t>
      </w:r>
      <w:r>
        <w:t>行为特征构造三个部分。其中，</w:t>
      </w:r>
      <w:proofErr w:type="gramStart"/>
      <w:r>
        <w:rPr>
          <w:rFonts w:hint="eastAsia"/>
        </w:rPr>
        <w:t>子特征</w:t>
      </w:r>
      <w:r w:rsidR="00AF6040">
        <w:t>构造指</w:t>
      </w:r>
      <w:proofErr w:type="gramEnd"/>
      <w:r w:rsidR="00AF6040">
        <w:t>的是对于每一维度的</w:t>
      </w:r>
      <w:r w:rsidR="00AF6040">
        <w:rPr>
          <w:rFonts w:hint="eastAsia"/>
        </w:rPr>
        <w:t>基础</w:t>
      </w:r>
      <w:r>
        <w:t>特征</w:t>
      </w:r>
      <m:oMath>
        <m:r>
          <w:rPr>
            <w:rFonts w:ascii="Cambria Math" w:hAnsi="Cambria Math"/>
          </w:rPr>
          <m:t>x</m:t>
        </m:r>
      </m:oMath>
      <w:r>
        <w:t>，</w:t>
      </w:r>
      <w:r>
        <w:rPr>
          <w:rFonts w:hint="eastAsia"/>
        </w:rPr>
        <w:t>将</w:t>
      </w:r>
      <m:oMath>
        <m:rad>
          <m:radPr>
            <m:degHide m:val="1"/>
            <m:ctrlPr>
              <w:rPr>
                <w:rFonts w:ascii="Cambria Math" w:hAnsi="Cambria Math"/>
                <w:i/>
              </w:rPr>
            </m:ctrlPr>
          </m:radPr>
          <m:deg/>
          <m:e>
            <m:r>
              <w:rPr>
                <w:rFonts w:ascii="Cambria Math" w:hAnsi="Cambria Math"/>
              </w:rPr>
              <m:t>x</m:t>
            </m:r>
          </m:e>
        </m:rad>
      </m:oMath>
      <w:r>
        <w:t>、</w:t>
      </w:r>
      <m:oMath>
        <m:sSup>
          <m:sSupPr>
            <m:ctrlPr>
              <w:rPr>
                <w:rFonts w:ascii="Cambria Math" w:hAnsi="Cambria Math"/>
              </w:rPr>
            </m:ctrlPr>
          </m:sSupPr>
          <m:e>
            <m:r>
              <w:rPr>
                <w:rFonts w:ascii="Cambria Math" w:hAnsi="Cambria Math"/>
              </w:rPr>
              <m:t>x</m:t>
            </m:r>
          </m:e>
          <m:sup>
            <m:r>
              <m:rPr>
                <m:sty m:val="p"/>
              </m:rPr>
              <w:rPr>
                <w:rFonts w:ascii="Cambria Math" w:hAnsi="Cambria Math"/>
              </w:rPr>
              <m:t>2</m:t>
            </m:r>
          </m:sup>
        </m:sSup>
      </m:oMath>
      <w:r>
        <w:t>等</w:t>
      </w:r>
      <m:oMath>
        <m:r>
          <w:rPr>
            <w:rFonts w:ascii="Cambria Math" w:hAnsi="Cambria Math"/>
          </w:rPr>
          <m:t>x</m:t>
        </m:r>
      </m:oMath>
      <w:r>
        <w:t>的非线性变换形式作为新的特征加入到模型中。</w:t>
      </w:r>
      <w:proofErr w:type="gramStart"/>
      <w:r>
        <w:rPr>
          <w:rFonts w:hint="eastAsia"/>
        </w:rPr>
        <w:t>子特征</w:t>
      </w:r>
      <w:proofErr w:type="gramEnd"/>
      <w:r>
        <w:t>构造增强了模型的非线性处理能力，</w:t>
      </w:r>
      <w:r>
        <w:rPr>
          <w:rFonts w:hint="eastAsia"/>
        </w:rPr>
        <w:t>能够</w:t>
      </w:r>
      <w:r>
        <w:t>在很大程度上提升逻辑回归、</w:t>
      </w:r>
      <w:proofErr w:type="gramStart"/>
      <w:r>
        <w:rPr>
          <w:rFonts w:hint="eastAsia"/>
        </w:rPr>
        <w:t>分解机</w:t>
      </w:r>
      <w:r>
        <w:t>模型</w:t>
      </w:r>
      <w:proofErr w:type="gramEnd"/>
      <w:r>
        <w:t>等线性模型的预测效果。统计特征</w:t>
      </w:r>
      <w:proofErr w:type="gramStart"/>
      <w:r>
        <w:t>构造指</w:t>
      </w:r>
      <w:proofErr w:type="gramEnd"/>
      <w:r>
        <w:rPr>
          <w:rFonts w:hint="eastAsia"/>
        </w:rPr>
        <w:t>的是将</w:t>
      </w:r>
      <w:r>
        <w:t>在训练样本上</w:t>
      </w:r>
      <w:r>
        <w:rPr>
          <w:rFonts w:hint="eastAsia"/>
        </w:rPr>
        <w:t>计算</w:t>
      </w:r>
      <w:r>
        <w:t>得到的相关统计量作为新特征，例如某两个特征的共同出现次数、</w:t>
      </w:r>
      <w:r>
        <w:rPr>
          <w:rFonts w:hint="eastAsia"/>
        </w:rPr>
        <w:t>特征</w:t>
      </w:r>
      <w:r>
        <w:t>与预测目标</w:t>
      </w:r>
      <w:r>
        <w:rPr>
          <w:rFonts w:hint="eastAsia"/>
        </w:rPr>
        <w:t>间的</w:t>
      </w:r>
      <w:r>
        <w:t>相关函数等。历史行为特征构造是本课题特别提出的一种特征构造方法，</w:t>
      </w:r>
      <w:r>
        <w:rPr>
          <w:rFonts w:hint="eastAsia"/>
        </w:rPr>
        <w:t>该方法</w:t>
      </w:r>
      <w:r>
        <w:t>的具体介绍已在</w:t>
      </w:r>
      <w:r w:rsidRPr="00F87F18">
        <w:t>4.4</w:t>
      </w:r>
      <w:r>
        <w:rPr>
          <w:rFonts w:hint="eastAsia"/>
        </w:rPr>
        <w:t>节</w:t>
      </w:r>
      <w:r>
        <w:t>给出，这里不再赘述。</w:t>
      </w:r>
      <w:r w:rsidR="00316EF3">
        <w:rPr>
          <w:rFonts w:hint="eastAsia"/>
        </w:rPr>
        <w:t>需要注意的是，在</w:t>
      </w:r>
      <w:r w:rsidR="00316EF3">
        <w:rPr>
          <w:rFonts w:hint="eastAsia"/>
        </w:rPr>
        <w:lastRenderedPageBreak/>
        <w:t>冷启动的情况下，记录中不存在对应历史行为数据，</w:t>
      </w:r>
      <w:r w:rsidR="00FB0451">
        <w:rPr>
          <w:rFonts w:hint="eastAsia"/>
        </w:rPr>
        <w:t>此时的历史行为特征向量使用零向量表示。</w:t>
      </w:r>
    </w:p>
    <w:p w14:paraId="03139CD2" w14:textId="77777777" w:rsidR="00073F51" w:rsidRDefault="00073F51" w:rsidP="00073F51">
      <w:pPr>
        <w:spacing w:line="400" w:lineRule="exact"/>
        <w:ind w:firstLine="480"/>
      </w:pPr>
      <w:r>
        <w:t>特征组合操作同样能够增强模型的非线性表达能力，</w:t>
      </w:r>
      <w:r>
        <w:rPr>
          <w:rFonts w:hint="eastAsia"/>
        </w:rPr>
        <w:t>同时</w:t>
      </w:r>
      <w:r>
        <w:t>还能起到个性化建模的作用。对于大规模训练样本而言，</w:t>
      </w:r>
      <w:r>
        <w:rPr>
          <w:rFonts w:hint="eastAsia"/>
        </w:rPr>
        <w:t>使用</w:t>
      </w:r>
      <w:r>
        <w:t>全部数据训练模型可能会忽略掉样本的局部特征，对每一类样本建模又存在模型数量过多、</w:t>
      </w:r>
      <w:proofErr w:type="gramStart"/>
      <w:r>
        <w:rPr>
          <w:rFonts w:hint="eastAsia"/>
        </w:rPr>
        <w:t>单类</w:t>
      </w:r>
      <w:r>
        <w:t>样本</w:t>
      </w:r>
      <w:proofErr w:type="gramEnd"/>
      <w:r>
        <w:t>数量少、</w:t>
      </w:r>
      <w:r>
        <w:rPr>
          <w:rFonts w:hint="eastAsia"/>
        </w:rPr>
        <w:t>容易</w:t>
      </w:r>
      <w:r>
        <w:t>过拟合</w:t>
      </w:r>
      <w:r>
        <w:rPr>
          <w:rFonts w:hint="eastAsia"/>
        </w:rPr>
        <w:t>等</w:t>
      </w:r>
      <w:r>
        <w:t>问题。特征组合方法在一定程度上弥补了上述不足，</w:t>
      </w:r>
      <w:r>
        <w:rPr>
          <w:rFonts w:hint="eastAsia"/>
        </w:rPr>
        <w:t>较好</w:t>
      </w:r>
      <w:r>
        <w:t>的</w:t>
      </w:r>
      <w:r>
        <w:rPr>
          <w:rFonts w:hint="eastAsia"/>
        </w:rPr>
        <w:t>兼顾</w:t>
      </w:r>
      <w:r>
        <w:t>了训练样本的全局特性和局部差异。</w:t>
      </w:r>
    </w:p>
    <w:p w14:paraId="2273CAA8" w14:textId="487CF543" w:rsidR="00073F51" w:rsidRDefault="00073F51" w:rsidP="00073F51">
      <w:pPr>
        <w:spacing w:line="400" w:lineRule="exact"/>
        <w:ind w:firstLine="480"/>
      </w:pPr>
      <w:r>
        <w:rPr>
          <w:rFonts w:hint="eastAsia"/>
        </w:rPr>
        <w:t>特征筛选</w:t>
      </w:r>
      <w:r>
        <w:t>过程对各维</w:t>
      </w:r>
      <w:proofErr w:type="gramStart"/>
      <w:r>
        <w:t>度特征</w:t>
      </w:r>
      <w:proofErr w:type="gramEnd"/>
      <w:r>
        <w:t>的</w:t>
      </w:r>
      <w:r>
        <w:rPr>
          <w:rFonts w:hint="eastAsia"/>
        </w:rPr>
        <w:t>有效性</w:t>
      </w:r>
      <w:r>
        <w:t>进行衡量，</w:t>
      </w:r>
      <w:r>
        <w:rPr>
          <w:rFonts w:hint="eastAsia"/>
        </w:rPr>
        <w:t>并确定</w:t>
      </w:r>
      <w:r>
        <w:t>最终的模型输入特征向量。</w:t>
      </w:r>
      <w:r>
        <w:rPr>
          <w:rFonts w:hint="eastAsia"/>
        </w:rPr>
        <w:t>特征筛选</w:t>
      </w:r>
      <w:r>
        <w:t>过程</w:t>
      </w:r>
      <w:r>
        <w:rPr>
          <w:rFonts w:hint="eastAsia"/>
        </w:rPr>
        <w:t>需要</w:t>
      </w:r>
      <w:r>
        <w:t>权衡模型的预测效果和计算效率，</w:t>
      </w:r>
      <w:r>
        <w:rPr>
          <w:rFonts w:hint="eastAsia"/>
        </w:rPr>
        <w:t>选取</w:t>
      </w:r>
      <w:r w:rsidR="004768EF">
        <w:rPr>
          <w:rFonts w:hint="eastAsia"/>
        </w:rPr>
        <w:t>前</w:t>
      </w:r>
      <w:r w:rsidR="004768EF" w:rsidRPr="00F87F18">
        <w:t>K</w:t>
      </w:r>
      <w:proofErr w:type="gramStart"/>
      <w:r w:rsidR="004768EF">
        <w:rPr>
          <w:rFonts w:hint="eastAsia"/>
        </w:rPr>
        <w:t>个</w:t>
      </w:r>
      <w:proofErr w:type="gramEnd"/>
      <w:r w:rsidR="004768EF">
        <w:t>有效特征</w:t>
      </w:r>
      <w:r>
        <w:t>作为模型输入。</w:t>
      </w:r>
      <w:r>
        <w:rPr>
          <w:rFonts w:hint="eastAsia"/>
        </w:rPr>
        <w:t>基于深度学习</w:t>
      </w:r>
      <w:r>
        <w:t>的排序模型使用过滤法和</w:t>
      </w:r>
      <w:r>
        <w:rPr>
          <w:rFonts w:hint="eastAsia"/>
        </w:rPr>
        <w:t>集成</w:t>
      </w:r>
      <w:r>
        <w:t>法进行特征筛选，</w:t>
      </w:r>
      <w:r>
        <w:rPr>
          <w:rFonts w:hint="eastAsia"/>
        </w:rPr>
        <w:t>即</w:t>
      </w:r>
      <w:r>
        <w:t>先通过计算方差、</w:t>
      </w:r>
      <w:r>
        <w:rPr>
          <w:rFonts w:hint="eastAsia"/>
        </w:rPr>
        <w:t>相关系数</w:t>
      </w:r>
      <w:r>
        <w:t>等指标过滤无效特征，</w:t>
      </w:r>
      <w:r>
        <w:rPr>
          <w:rFonts w:hint="eastAsia"/>
        </w:rPr>
        <w:t>再</w:t>
      </w:r>
      <w:r>
        <w:t>使用</w:t>
      </w:r>
      <w:r w:rsidRPr="00F87F18">
        <w:t>GBDT</w:t>
      </w:r>
      <w:r>
        <w:t>模型进行</w:t>
      </w:r>
      <w:proofErr w:type="gramStart"/>
      <w:r>
        <w:t>预训练</w:t>
      </w:r>
      <w:proofErr w:type="gramEnd"/>
      <w:r>
        <w:rPr>
          <w:rFonts w:hint="eastAsia"/>
        </w:rPr>
        <w:t>得到</w:t>
      </w:r>
      <w:r>
        <w:t>各维</w:t>
      </w:r>
      <w:proofErr w:type="gramStart"/>
      <w:r>
        <w:t>度特征</w:t>
      </w:r>
      <w:proofErr w:type="gramEnd"/>
      <w:r>
        <w:t>的重要性。</w:t>
      </w:r>
    </w:p>
    <w:p w14:paraId="4F324282" w14:textId="77777777" w:rsidR="00073F51" w:rsidRDefault="00073F51" w:rsidP="00073F51">
      <w:pPr>
        <w:pStyle w:val="af3"/>
        <w:numPr>
          <w:ilvl w:val="0"/>
          <w:numId w:val="28"/>
        </w:numPr>
        <w:spacing w:line="400" w:lineRule="exact"/>
        <w:ind w:firstLineChars="0"/>
      </w:pPr>
      <w:r>
        <w:rPr>
          <w:rFonts w:hint="eastAsia"/>
        </w:rPr>
        <w:t>模型</w:t>
      </w:r>
      <w:r>
        <w:t>训练层</w:t>
      </w:r>
    </w:p>
    <w:p w14:paraId="562E5DE6" w14:textId="77777777" w:rsidR="00073F51" w:rsidRDefault="00073F51" w:rsidP="00073F51">
      <w:pPr>
        <w:spacing w:line="400" w:lineRule="exact"/>
        <w:ind w:firstLine="480"/>
      </w:pPr>
      <w:r>
        <w:t>模型训练</w:t>
      </w:r>
      <w:r>
        <w:rPr>
          <w:rFonts w:hint="eastAsia"/>
        </w:rPr>
        <w:t>层</w:t>
      </w:r>
      <w:r>
        <w:t>接</w:t>
      </w:r>
      <w:r>
        <w:rPr>
          <w:rFonts w:hint="eastAsia"/>
        </w:rPr>
        <w:t>收</w:t>
      </w:r>
      <w:r>
        <w:t>特征抽取</w:t>
      </w:r>
      <w:r>
        <w:rPr>
          <w:rFonts w:hint="eastAsia"/>
        </w:rPr>
        <w:t>层</w:t>
      </w:r>
      <w:r>
        <w:t>输出的</w:t>
      </w:r>
      <w:r>
        <w:rPr>
          <w:rFonts w:hint="eastAsia"/>
        </w:rPr>
        <w:t>训练集</w:t>
      </w:r>
      <w:r>
        <w:t>，完成各</w:t>
      </w:r>
      <w:r>
        <w:rPr>
          <w:rFonts w:hint="eastAsia"/>
        </w:rPr>
        <w:t>个</w:t>
      </w:r>
      <w:r>
        <w:t>基础模型的训练及模型融合等步骤，输出最终</w:t>
      </w:r>
      <w:r>
        <w:rPr>
          <w:rFonts w:hint="eastAsia"/>
        </w:rPr>
        <w:t>得到</w:t>
      </w:r>
      <w:r>
        <w:t>的排序打分模型。</w:t>
      </w:r>
    </w:p>
    <w:p w14:paraId="4BD5373E" w14:textId="6D31EED1" w:rsidR="00073F51" w:rsidRDefault="00073F51" w:rsidP="00073F51">
      <w:pPr>
        <w:spacing w:line="400" w:lineRule="exact"/>
        <w:ind w:firstLine="480"/>
      </w:pPr>
      <w:r>
        <w:rPr>
          <w:rFonts w:hint="eastAsia"/>
        </w:rPr>
        <w:t>模型训练层</w:t>
      </w:r>
      <w:r>
        <w:t>包含三种基础模型，</w:t>
      </w:r>
      <w:r>
        <w:rPr>
          <w:rFonts w:hint="eastAsia"/>
        </w:rPr>
        <w:t>分别是</w:t>
      </w:r>
      <w:r>
        <w:t>深度神经</w:t>
      </w:r>
      <w:r>
        <w:rPr>
          <w:rFonts w:hint="eastAsia"/>
        </w:rPr>
        <w:t>网络模型</w:t>
      </w:r>
      <w:r>
        <w:t>、</w:t>
      </w:r>
      <w:r>
        <w:rPr>
          <w:rFonts w:hint="eastAsia"/>
        </w:rPr>
        <w:t>包含</w:t>
      </w:r>
      <w:r>
        <w:t>组合特征的</w:t>
      </w:r>
      <w:r>
        <w:rPr>
          <w:rFonts w:hint="eastAsia"/>
        </w:rPr>
        <w:t>广义线性</w:t>
      </w:r>
      <w:r>
        <w:t>模型和</w:t>
      </w:r>
      <w:r w:rsidR="00C22BD0">
        <w:t>梯度提升树</w:t>
      </w:r>
      <w:r>
        <w:t>模型。其中，</w:t>
      </w:r>
      <w:r>
        <w:rPr>
          <w:rFonts w:hint="eastAsia"/>
        </w:rPr>
        <w:t>深度神经网络</w:t>
      </w:r>
      <w:r>
        <w:t>模型和</w:t>
      </w:r>
      <w:r>
        <w:rPr>
          <w:rFonts w:hint="eastAsia"/>
        </w:rPr>
        <w:t>广义线性</w:t>
      </w:r>
      <w:r>
        <w:t>模型通过宽度</w:t>
      </w:r>
      <w:r>
        <w:t>&amp;</w:t>
      </w:r>
      <w:r>
        <w:rPr>
          <w:rFonts w:hint="eastAsia"/>
        </w:rPr>
        <w:t>深度</w:t>
      </w:r>
      <w:r>
        <w:t>模型的形式进行组合，得到的组合模型再和</w:t>
      </w:r>
      <w:r w:rsidR="00C22BD0">
        <w:t>梯度提升</w:t>
      </w:r>
      <w:r w:rsidR="000235D2">
        <w:t>树</w:t>
      </w:r>
      <w:r>
        <w:t>模型进行堆叠融合。根据训练方法的不同，</w:t>
      </w:r>
      <w:r>
        <w:rPr>
          <w:rFonts w:hint="eastAsia"/>
        </w:rPr>
        <w:t>高层</w:t>
      </w:r>
      <w:r>
        <w:t>模型分别使用线性回归模型和逻辑回归模型。</w:t>
      </w:r>
    </w:p>
    <w:p w14:paraId="4DB51493" w14:textId="77777777" w:rsidR="00073F51" w:rsidRDefault="00073F51" w:rsidP="00073F51">
      <w:pPr>
        <w:spacing w:line="400" w:lineRule="exact"/>
        <w:ind w:firstLine="480"/>
      </w:pPr>
      <w:r>
        <w:t>通过这种方法训练得到的融合模型，</w:t>
      </w:r>
      <w:r>
        <w:rPr>
          <w:rFonts w:hint="eastAsia"/>
        </w:rPr>
        <w:t>兼顾了</w:t>
      </w:r>
      <w:r>
        <w:t>三种模型各自的优点，具备较强的</w:t>
      </w:r>
      <w:r>
        <w:rPr>
          <w:rFonts w:hint="eastAsia"/>
        </w:rPr>
        <w:t>稀疏</w:t>
      </w:r>
      <w:r>
        <w:t>特征学习能力和非线性表达能力，</w:t>
      </w:r>
      <w:r>
        <w:rPr>
          <w:rFonts w:hint="eastAsia"/>
        </w:rPr>
        <w:t>相比于</w:t>
      </w:r>
      <w:r>
        <w:t>单一的基础模型具有更好的排序效果。</w:t>
      </w:r>
    </w:p>
    <w:p w14:paraId="76822A49" w14:textId="7A9D17AB" w:rsidR="00EB4E7F" w:rsidRDefault="00EB4E7F" w:rsidP="00EA2AB4">
      <w:pPr>
        <w:pStyle w:val="3"/>
      </w:pPr>
      <w:bookmarkStart w:id="51" w:name="_Toc503285339"/>
      <w:r>
        <w:t>排序模块</w:t>
      </w:r>
      <w:bookmarkEnd w:id="51"/>
    </w:p>
    <w:p w14:paraId="41D549F5" w14:textId="453FFB78" w:rsidR="00EB4E7F" w:rsidRDefault="00173ACD" w:rsidP="00173ACD">
      <w:pPr>
        <w:tabs>
          <w:tab w:val="left" w:pos="1351"/>
        </w:tabs>
        <w:spacing w:line="400" w:lineRule="exact"/>
        <w:ind w:firstLine="480"/>
      </w:pPr>
      <w:r>
        <w:t>排序模块的主要功能为使用模型训练模块得到的打分算法模型对待排序候选项进行</w:t>
      </w:r>
      <w:r w:rsidR="003A1CD3">
        <w:t>评分，</w:t>
      </w:r>
      <w:r w:rsidR="003A1CD3">
        <w:rPr>
          <w:rFonts w:hint="eastAsia"/>
        </w:rPr>
        <w:t>并按照</w:t>
      </w:r>
      <w:r w:rsidR="003A1CD3">
        <w:t>得分高低将</w:t>
      </w:r>
      <w:r w:rsidR="003A1CD3">
        <w:rPr>
          <w:rFonts w:hint="eastAsia"/>
        </w:rPr>
        <w:t>排序</w:t>
      </w:r>
      <w:r w:rsidR="003A1CD3">
        <w:t>结果序列返回。</w:t>
      </w:r>
      <w:r w:rsidR="00D05351">
        <w:rPr>
          <w:rFonts w:hint="eastAsia"/>
        </w:rPr>
        <w:t>排序模块的主要操作步骤包括</w:t>
      </w:r>
      <w:r w:rsidR="00455A6F">
        <w:rPr>
          <w:rFonts w:hint="eastAsia"/>
        </w:rPr>
        <w:t>候选集生成、</w:t>
      </w:r>
      <w:r w:rsidR="00D05351">
        <w:rPr>
          <w:rFonts w:hint="eastAsia"/>
        </w:rPr>
        <w:t>排序特征构造、模型打分和排序结果输出等。</w:t>
      </w:r>
    </w:p>
    <w:p w14:paraId="3E5C3C4A" w14:textId="25D50ADF" w:rsidR="00455A6F" w:rsidRDefault="000C5C83" w:rsidP="00FF175C">
      <w:pPr>
        <w:spacing w:line="400" w:lineRule="exact"/>
        <w:ind w:firstLine="480"/>
      </w:pPr>
      <w:r>
        <w:rPr>
          <w:rFonts w:hint="eastAsia"/>
        </w:rPr>
        <w:t>其中，</w:t>
      </w:r>
      <w:r w:rsidR="00A871FD">
        <w:rPr>
          <w:rFonts w:hint="eastAsia"/>
        </w:rPr>
        <w:t>候选集生成步骤实现从全部资源中筛选出待排序候选项</w:t>
      </w:r>
      <w:r w:rsidR="00A71075">
        <w:rPr>
          <w:rFonts w:hint="eastAsia"/>
        </w:rPr>
        <w:t>的功能。</w:t>
      </w:r>
      <w:r w:rsidR="00CD2CC1">
        <w:rPr>
          <w:rFonts w:hint="eastAsia"/>
        </w:rPr>
        <w:t>候选集生成通过规则结合简单算法模型的方式实现，具体方法包括使用基于关键字的倒排索引结构、</w:t>
      </w:r>
      <w:r w:rsidR="003D7AA5">
        <w:rPr>
          <w:rFonts w:hint="eastAsia"/>
        </w:rPr>
        <w:t>使用待排序项的</w:t>
      </w:r>
      <w:r w:rsidR="003D7AA5" w:rsidRPr="00F87F18">
        <w:t>PageRank</w:t>
      </w:r>
      <w:r w:rsidR="003D7AA5">
        <w:rPr>
          <w:rFonts w:hint="eastAsia"/>
        </w:rPr>
        <w:t>值及历史排序得分等。</w:t>
      </w:r>
      <w:r w:rsidR="00247385">
        <w:rPr>
          <w:rFonts w:hint="eastAsia"/>
        </w:rPr>
        <w:t>候选集生成步骤的主要作用是缩小</w:t>
      </w:r>
      <w:r w:rsidR="002B01FE">
        <w:rPr>
          <w:rFonts w:hint="eastAsia"/>
        </w:rPr>
        <w:t>排序</w:t>
      </w:r>
      <w:r w:rsidR="00247385">
        <w:rPr>
          <w:rFonts w:hint="eastAsia"/>
        </w:rPr>
        <w:t>打分模型的输入数据规模，减少计算量，提高</w:t>
      </w:r>
      <w:r w:rsidR="00FB19E5">
        <w:rPr>
          <w:rFonts w:hint="eastAsia"/>
        </w:rPr>
        <w:t>排序</w:t>
      </w:r>
      <w:r w:rsidR="00247385">
        <w:rPr>
          <w:rFonts w:hint="eastAsia"/>
        </w:rPr>
        <w:t>模型的实际可用性。</w:t>
      </w:r>
    </w:p>
    <w:p w14:paraId="366E9E51" w14:textId="191B755A" w:rsidR="00177C9F" w:rsidRDefault="00A91491" w:rsidP="00177C9F">
      <w:pPr>
        <w:spacing w:line="400" w:lineRule="exact"/>
        <w:ind w:firstLine="480"/>
      </w:pPr>
      <w:r>
        <w:rPr>
          <w:rFonts w:hint="eastAsia"/>
        </w:rPr>
        <w:t>在</w:t>
      </w:r>
      <w:r w:rsidR="00FF175C">
        <w:rPr>
          <w:rFonts w:hint="eastAsia"/>
        </w:rPr>
        <w:t>候选集生成步骤</w:t>
      </w:r>
      <w:r w:rsidR="002749B7">
        <w:rPr>
          <w:rFonts w:hint="eastAsia"/>
        </w:rPr>
        <w:t>筛选得到</w:t>
      </w:r>
      <w:r w:rsidR="00FF175C">
        <w:rPr>
          <w:rFonts w:hint="eastAsia"/>
        </w:rPr>
        <w:t>待排序</w:t>
      </w:r>
      <w:r w:rsidR="00FF5BEE">
        <w:rPr>
          <w:rFonts w:hint="eastAsia"/>
        </w:rPr>
        <w:t>候选项集合</w:t>
      </w:r>
      <w:r w:rsidR="00FF175C">
        <w:rPr>
          <w:rFonts w:hint="eastAsia"/>
        </w:rPr>
        <w:t>后，</w:t>
      </w:r>
      <w:r w:rsidR="00D51CB8">
        <w:rPr>
          <w:rFonts w:hint="eastAsia"/>
        </w:rPr>
        <w:t>由</w:t>
      </w:r>
      <w:r w:rsidR="000C5C83">
        <w:rPr>
          <w:rFonts w:hint="eastAsia"/>
        </w:rPr>
        <w:t>排序特征构造步骤完成打分模型输入特征向量的拼接</w:t>
      </w:r>
      <w:r w:rsidR="00BF377F">
        <w:rPr>
          <w:rFonts w:hint="eastAsia"/>
        </w:rPr>
        <w:t>功能</w:t>
      </w:r>
      <w:r w:rsidR="000C5C83">
        <w:rPr>
          <w:rFonts w:hint="eastAsia"/>
        </w:rPr>
        <w:t>。</w:t>
      </w:r>
      <w:r w:rsidR="00567C59">
        <w:rPr>
          <w:rFonts w:hint="eastAsia"/>
        </w:rPr>
        <w:t>特征向量由排序条件特征、候选项属性特征、历史数据特征等部分组成。</w:t>
      </w:r>
      <w:r w:rsidR="006C0AA1">
        <w:rPr>
          <w:rFonts w:hint="eastAsia"/>
        </w:rPr>
        <w:t>排序特征构造步骤的作用是将上述特征组织成与模型训练模块中使用的训练集特征相同的形式，以便使用训练得到的算法模型进行排序打分。</w:t>
      </w:r>
    </w:p>
    <w:p w14:paraId="2E8319D1" w14:textId="2E4C78D0" w:rsidR="00EB4E7F" w:rsidRDefault="007B7F30" w:rsidP="0042276B">
      <w:pPr>
        <w:spacing w:line="400" w:lineRule="exact"/>
        <w:ind w:firstLine="480"/>
      </w:pPr>
      <w:r>
        <w:rPr>
          <w:rFonts w:hint="eastAsia"/>
        </w:rPr>
        <w:lastRenderedPageBreak/>
        <w:t>模型打分步骤分为两个阶段</w:t>
      </w:r>
      <w:r w:rsidR="004A771E">
        <w:rPr>
          <w:rFonts w:hint="eastAsia"/>
        </w:rPr>
        <w:t>：</w:t>
      </w:r>
      <w:proofErr w:type="gramStart"/>
      <w:r>
        <w:rPr>
          <w:rFonts w:hint="eastAsia"/>
        </w:rPr>
        <w:t>粗排阶段和精排</w:t>
      </w:r>
      <w:proofErr w:type="gramEnd"/>
      <w:r>
        <w:rPr>
          <w:rFonts w:hint="eastAsia"/>
        </w:rPr>
        <w:t>阶段</w:t>
      </w:r>
      <w:r w:rsidR="007E214A">
        <w:rPr>
          <w:rFonts w:hint="eastAsia"/>
        </w:rPr>
        <w:t>。</w:t>
      </w:r>
      <w:r w:rsidR="00650A07">
        <w:rPr>
          <w:rFonts w:hint="eastAsia"/>
        </w:rPr>
        <w:t>待排序候选项集合首先</w:t>
      </w:r>
      <w:r w:rsidR="00F007E7">
        <w:rPr>
          <w:rFonts w:hint="eastAsia"/>
        </w:rPr>
        <w:t>由</w:t>
      </w:r>
      <w:r w:rsidR="002351DF">
        <w:rPr>
          <w:rFonts w:hint="eastAsia"/>
        </w:rPr>
        <w:t>线性算法模型构成</w:t>
      </w:r>
      <w:proofErr w:type="gramStart"/>
      <w:r w:rsidR="002351DF">
        <w:rPr>
          <w:rFonts w:hint="eastAsia"/>
        </w:rPr>
        <w:t>的</w:t>
      </w:r>
      <w:r w:rsidR="00650A07">
        <w:rPr>
          <w:rFonts w:hint="eastAsia"/>
        </w:rPr>
        <w:t>粗排模型</w:t>
      </w:r>
      <w:proofErr w:type="gramEnd"/>
      <w:r w:rsidR="00F007E7">
        <w:rPr>
          <w:rFonts w:hint="eastAsia"/>
        </w:rPr>
        <w:t>进行打分</w:t>
      </w:r>
      <w:r w:rsidR="00650A07">
        <w:rPr>
          <w:rFonts w:hint="eastAsia"/>
        </w:rPr>
        <w:t>，得到排序预测得分后，取得分最高的前</w:t>
      </w:r>
      <w:r w:rsidR="00650A07" w:rsidRPr="00166B1F">
        <w:t>K</w:t>
      </w:r>
      <w:proofErr w:type="gramStart"/>
      <w:r w:rsidR="00650A07">
        <w:rPr>
          <w:rFonts w:hint="eastAsia"/>
        </w:rPr>
        <w:t>个</w:t>
      </w:r>
      <w:proofErr w:type="gramEnd"/>
      <w:r w:rsidR="00650A07">
        <w:rPr>
          <w:rFonts w:hint="eastAsia"/>
        </w:rPr>
        <w:t>候选项送入</w:t>
      </w:r>
      <w:r w:rsidR="009E5F1E">
        <w:rPr>
          <w:rFonts w:hint="eastAsia"/>
        </w:rPr>
        <w:t>由融合模型构成</w:t>
      </w:r>
      <w:proofErr w:type="gramStart"/>
      <w:r w:rsidR="009E5F1E">
        <w:rPr>
          <w:rFonts w:hint="eastAsia"/>
        </w:rPr>
        <w:t>的</w:t>
      </w:r>
      <w:r w:rsidR="00650A07">
        <w:rPr>
          <w:rFonts w:hint="eastAsia"/>
        </w:rPr>
        <w:t>精排模型</w:t>
      </w:r>
      <w:proofErr w:type="gramEnd"/>
      <w:r w:rsidR="00650A07">
        <w:rPr>
          <w:rFonts w:hint="eastAsia"/>
        </w:rPr>
        <w:t>，</w:t>
      </w:r>
      <w:proofErr w:type="gramStart"/>
      <w:r w:rsidR="00650A07">
        <w:rPr>
          <w:rFonts w:hint="eastAsia"/>
        </w:rPr>
        <w:t>由</w:t>
      </w:r>
      <w:r w:rsidR="00F0298E">
        <w:rPr>
          <w:rFonts w:hint="eastAsia"/>
        </w:rPr>
        <w:t>精排</w:t>
      </w:r>
      <w:r w:rsidR="00650A07">
        <w:rPr>
          <w:rFonts w:hint="eastAsia"/>
        </w:rPr>
        <w:t>模型</w:t>
      </w:r>
      <w:proofErr w:type="gramEnd"/>
      <w:r w:rsidR="00650A07">
        <w:rPr>
          <w:rFonts w:hint="eastAsia"/>
        </w:rPr>
        <w:t>进行打分并得到最终的排序序列。</w:t>
      </w:r>
      <w:r w:rsidR="002E23FF">
        <w:rPr>
          <w:rFonts w:hint="eastAsia"/>
        </w:rPr>
        <w:t>使用这种结构设计的原因是</w:t>
      </w:r>
      <w:r w:rsidR="00DC5E79">
        <w:rPr>
          <w:rFonts w:hint="eastAsia"/>
        </w:rPr>
        <w:t>模型训练模块得到的</w:t>
      </w:r>
      <w:r w:rsidR="002E23FF">
        <w:rPr>
          <w:rFonts w:hint="eastAsia"/>
        </w:rPr>
        <w:t>融合模型的结构比较复杂，</w:t>
      </w:r>
      <w:r w:rsidR="000C728D">
        <w:rPr>
          <w:rFonts w:hint="eastAsia"/>
        </w:rPr>
        <w:t>虽然候选集生成步骤过滤了大部分不相关资源，</w:t>
      </w:r>
      <w:r w:rsidR="00D672AA">
        <w:rPr>
          <w:rFonts w:hint="eastAsia"/>
        </w:rPr>
        <w:t>但是</w:t>
      </w:r>
      <w:r w:rsidR="000C728D">
        <w:rPr>
          <w:rFonts w:hint="eastAsia"/>
        </w:rPr>
        <w:t>通常情况下</w:t>
      </w:r>
      <w:r w:rsidR="00D672AA">
        <w:rPr>
          <w:rFonts w:hint="eastAsia"/>
        </w:rPr>
        <w:t>得到的</w:t>
      </w:r>
      <w:r w:rsidR="000C728D">
        <w:rPr>
          <w:rFonts w:hint="eastAsia"/>
        </w:rPr>
        <w:t>待排序候选项的</w:t>
      </w:r>
      <w:r w:rsidR="00D672AA">
        <w:rPr>
          <w:rFonts w:hint="eastAsia"/>
        </w:rPr>
        <w:t>数量仍然</w:t>
      </w:r>
      <w:r w:rsidR="00F81E74">
        <w:rPr>
          <w:rFonts w:hint="eastAsia"/>
        </w:rPr>
        <w:t>较</w:t>
      </w:r>
      <w:r w:rsidR="004E2C26">
        <w:rPr>
          <w:rFonts w:hint="eastAsia"/>
        </w:rPr>
        <w:t>多</w:t>
      </w:r>
      <w:r w:rsidR="000F2995">
        <w:rPr>
          <w:rFonts w:hint="eastAsia"/>
        </w:rPr>
        <w:t>，</w:t>
      </w:r>
      <w:r w:rsidR="004E2C26">
        <w:rPr>
          <w:rFonts w:hint="eastAsia"/>
        </w:rPr>
        <w:t>使用融合模型对每一个候选项进行打分的计算量</w:t>
      </w:r>
      <w:r w:rsidR="00EC2218">
        <w:rPr>
          <w:rFonts w:hint="eastAsia"/>
        </w:rPr>
        <w:t>偏大，无法满足在线排序等</w:t>
      </w:r>
      <w:r w:rsidR="00592FB0">
        <w:rPr>
          <w:rFonts w:hint="eastAsia"/>
        </w:rPr>
        <w:t>使用</w:t>
      </w:r>
      <w:r w:rsidR="00EC2218">
        <w:rPr>
          <w:rFonts w:hint="eastAsia"/>
        </w:rPr>
        <w:t>场景的要求。</w:t>
      </w:r>
      <w:r w:rsidR="00C50170">
        <w:rPr>
          <w:rFonts w:hint="eastAsia"/>
        </w:rPr>
        <w:t>而通过使用这种分层排序的模型结构，</w:t>
      </w:r>
      <w:proofErr w:type="gramStart"/>
      <w:r w:rsidR="00C50170">
        <w:rPr>
          <w:rFonts w:hint="eastAsia"/>
        </w:rPr>
        <w:t>由</w:t>
      </w:r>
      <w:r w:rsidR="002351DF">
        <w:rPr>
          <w:rFonts w:hint="eastAsia"/>
        </w:rPr>
        <w:t>粗排模型</w:t>
      </w:r>
      <w:proofErr w:type="gramEnd"/>
      <w:r w:rsidR="002351DF">
        <w:rPr>
          <w:rFonts w:hint="eastAsia"/>
        </w:rPr>
        <w:t>对待排序候选项集合进行了二次过滤，进一步减少了候选项的数量，</w:t>
      </w:r>
      <w:r w:rsidR="0035656B">
        <w:rPr>
          <w:rFonts w:hint="eastAsia"/>
        </w:rPr>
        <w:t>再</w:t>
      </w:r>
      <w:proofErr w:type="gramStart"/>
      <w:r w:rsidR="0035656B">
        <w:rPr>
          <w:rFonts w:hint="eastAsia"/>
        </w:rPr>
        <w:t>由精排模型</w:t>
      </w:r>
      <w:proofErr w:type="gramEnd"/>
      <w:r w:rsidR="0035656B">
        <w:rPr>
          <w:rFonts w:hint="eastAsia"/>
        </w:rPr>
        <w:t>控制</w:t>
      </w:r>
      <w:r w:rsidR="00462C2C">
        <w:rPr>
          <w:rFonts w:hint="eastAsia"/>
        </w:rPr>
        <w:t>最终的排序质量</w:t>
      </w:r>
      <w:r w:rsidR="009B29B2">
        <w:rPr>
          <w:rFonts w:hint="eastAsia"/>
        </w:rPr>
        <w:t>，保证了模型对排序效果和计算效率的兼顾</w:t>
      </w:r>
      <w:r w:rsidR="00462C2C">
        <w:rPr>
          <w:rFonts w:hint="eastAsia"/>
        </w:rPr>
        <w:t>。</w:t>
      </w:r>
    </w:p>
    <w:p w14:paraId="46C39E86" w14:textId="523FA9F7" w:rsidR="00144871" w:rsidRPr="00DC5E79" w:rsidRDefault="00E818E4" w:rsidP="0042276B">
      <w:pPr>
        <w:spacing w:line="400" w:lineRule="exact"/>
        <w:ind w:firstLine="480"/>
      </w:pPr>
      <w:r>
        <w:rPr>
          <w:rFonts w:hint="eastAsia"/>
        </w:rPr>
        <w:t>排序结果输出步骤负责根据排序应用场景的特点将结果以合适的形式</w:t>
      </w:r>
      <w:r w:rsidR="00412CB6">
        <w:rPr>
          <w:rFonts w:hint="eastAsia"/>
        </w:rPr>
        <w:t>进行呈现。</w:t>
      </w:r>
      <w:r w:rsidR="00434381">
        <w:rPr>
          <w:rFonts w:hint="eastAsia"/>
        </w:rPr>
        <w:t>例如将全部待排序候选</w:t>
      </w:r>
      <w:proofErr w:type="gramStart"/>
      <w:r w:rsidR="00434381">
        <w:rPr>
          <w:rFonts w:hint="eastAsia"/>
        </w:rPr>
        <w:t>项按照</w:t>
      </w:r>
      <w:proofErr w:type="gramEnd"/>
      <w:r w:rsidR="009C737A">
        <w:rPr>
          <w:rFonts w:hint="eastAsia"/>
        </w:rPr>
        <w:t>其</w:t>
      </w:r>
      <w:r w:rsidR="00434381">
        <w:rPr>
          <w:rFonts w:hint="eastAsia"/>
        </w:rPr>
        <w:t>排序得分高低组织成序列输出，或将得分最高的候选项单独输出等。</w:t>
      </w:r>
    </w:p>
    <w:p w14:paraId="149ACB52" w14:textId="46C7AAB6" w:rsidR="00396B8C" w:rsidRDefault="003014E7" w:rsidP="003014E7">
      <w:pPr>
        <w:pStyle w:val="2"/>
        <w:spacing w:after="312"/>
      </w:pPr>
      <w:bookmarkStart w:id="52" w:name="_Toc503285340"/>
      <w:r>
        <w:t>排序模型在地铁单边交易</w:t>
      </w:r>
      <w:r w:rsidR="00D57728">
        <w:rPr>
          <w:rFonts w:hint="eastAsia"/>
        </w:rPr>
        <w:t>处理中的应用</w:t>
      </w:r>
      <w:bookmarkEnd w:id="52"/>
    </w:p>
    <w:p w14:paraId="1176C183" w14:textId="2480E07F" w:rsidR="007F5296" w:rsidRDefault="00F16352" w:rsidP="00EA2AB4">
      <w:pPr>
        <w:pStyle w:val="3"/>
      </w:pPr>
      <w:bookmarkStart w:id="53" w:name="_Toc503285341"/>
      <w:r>
        <w:rPr>
          <w:rFonts w:hint="eastAsia"/>
        </w:rPr>
        <w:t>问题描述</w:t>
      </w:r>
      <w:r w:rsidR="00803993">
        <w:rPr>
          <w:rFonts w:hint="eastAsia"/>
        </w:rPr>
        <w:t>及分析</w:t>
      </w:r>
      <w:bookmarkEnd w:id="53"/>
    </w:p>
    <w:p w14:paraId="750DD955" w14:textId="6CEF3C07" w:rsidR="00145EC8" w:rsidRDefault="00B1183C" w:rsidP="00327E56">
      <w:pPr>
        <w:spacing w:line="400" w:lineRule="exact"/>
        <w:ind w:firstLine="480"/>
      </w:pPr>
      <w:r>
        <w:rPr>
          <w:rFonts w:hint="eastAsia"/>
        </w:rPr>
        <w:t>地铁单边交易</w:t>
      </w:r>
      <w:r w:rsidR="000C5776">
        <w:rPr>
          <w:rFonts w:hint="eastAsia"/>
        </w:rPr>
        <w:t>数据</w:t>
      </w:r>
      <w:r>
        <w:rPr>
          <w:rFonts w:hint="eastAsia"/>
        </w:rPr>
        <w:t>，指</w:t>
      </w:r>
      <w:r w:rsidR="00C45FE0">
        <w:rPr>
          <w:rFonts w:hint="eastAsia"/>
        </w:rPr>
        <w:t>进站或出站信息存在缺失的交易记录，是地铁运行过程中不可避免会产生的一类异常交易数据。</w:t>
      </w:r>
      <w:r w:rsidR="005B22A6">
        <w:rPr>
          <w:rFonts w:hint="eastAsia"/>
        </w:rPr>
        <w:t>为了保证地铁运营的有序进行，需要对单边交易数据进行合理的处理。</w:t>
      </w:r>
      <w:r w:rsidR="000C3624">
        <w:rPr>
          <w:rFonts w:hint="eastAsia"/>
        </w:rPr>
        <w:t>单边交易数据因为进出站信息的缺失，无法进行准确计费，目前通常的处理方法是按照最长距离收取费用，然而这种方法容易导致用户的经济损失，引发纠纷或投诉。</w:t>
      </w:r>
      <w:r w:rsidR="003B0D80">
        <w:rPr>
          <w:rFonts w:hint="eastAsia"/>
        </w:rPr>
        <w:t>为了改进地铁单边交易的处理方法，减少乘客和地铁运营公司的损失，本课题</w:t>
      </w:r>
      <w:r w:rsidR="00327E56">
        <w:rPr>
          <w:rFonts w:hint="eastAsia"/>
        </w:rPr>
        <w:t>应用所提出的基于深度学习的排序模型，利用历史交易数据和单边交易记录中的已知信息对缺失站点信息进行预测，给出站点或票价的预测概率序列，为业务系统提供参考信息，</w:t>
      </w:r>
      <w:r w:rsidR="00453B6D">
        <w:rPr>
          <w:rFonts w:hint="eastAsia"/>
        </w:rPr>
        <w:t>以</w:t>
      </w:r>
      <w:r w:rsidR="00327E56">
        <w:rPr>
          <w:rFonts w:hint="eastAsia"/>
        </w:rPr>
        <w:t>确定</w:t>
      </w:r>
      <w:r w:rsidR="00D53378">
        <w:rPr>
          <w:rFonts w:hint="eastAsia"/>
        </w:rPr>
        <w:t>适当</w:t>
      </w:r>
      <w:r w:rsidR="00327E56">
        <w:rPr>
          <w:rFonts w:hint="eastAsia"/>
        </w:rPr>
        <w:t>的</w:t>
      </w:r>
      <w:r w:rsidR="00D53378">
        <w:rPr>
          <w:rFonts w:hint="eastAsia"/>
        </w:rPr>
        <w:t>计费方式</w:t>
      </w:r>
      <w:r w:rsidR="00327E56">
        <w:rPr>
          <w:rFonts w:hint="eastAsia"/>
        </w:rPr>
        <w:t>。</w:t>
      </w:r>
    </w:p>
    <w:p w14:paraId="30DED5C0" w14:textId="06D0376F" w:rsidR="00DD76CA" w:rsidRDefault="002D582F" w:rsidP="00327E56">
      <w:pPr>
        <w:spacing w:line="400" w:lineRule="exact"/>
        <w:ind w:firstLine="480"/>
      </w:pPr>
      <w:r>
        <w:rPr>
          <w:rFonts w:hint="eastAsia"/>
        </w:rPr>
        <w:t>地铁单边交易数据处理的核心问题是对交易的应扣费额进行预测</w:t>
      </w:r>
      <w:r w:rsidR="006234E7">
        <w:rPr>
          <w:rFonts w:hint="eastAsia"/>
        </w:rPr>
        <w:t>。针对该问题存在两种解决思路，第一种</w:t>
      </w:r>
      <w:r w:rsidR="0085602E">
        <w:rPr>
          <w:rFonts w:hint="eastAsia"/>
        </w:rPr>
        <w:t>思路</w:t>
      </w:r>
      <w:r w:rsidR="006234E7">
        <w:rPr>
          <w:rFonts w:hint="eastAsia"/>
        </w:rPr>
        <w:t>是先对缺失的进出站信息进行预测，再根据预测结果计算应扣票价</w:t>
      </w:r>
      <w:r w:rsidR="00242E4F">
        <w:rPr>
          <w:rFonts w:hint="eastAsia"/>
        </w:rPr>
        <w:t>；</w:t>
      </w:r>
      <w:r w:rsidR="00883F3C">
        <w:rPr>
          <w:rFonts w:hint="eastAsia"/>
        </w:rPr>
        <w:t>第二种思路是以应扣费额作为目标训练模型，直接输出单边交易的应扣费额在各档费用上的分布概率。</w:t>
      </w:r>
      <w:r w:rsidR="002C3F19">
        <w:rPr>
          <w:rFonts w:hint="eastAsia"/>
        </w:rPr>
        <w:t>以站点作为预测目标的方法能够给出计费的依据，</w:t>
      </w:r>
      <w:r w:rsidR="001B2D56">
        <w:rPr>
          <w:rFonts w:hint="eastAsia"/>
        </w:rPr>
        <w:t>预测</w:t>
      </w:r>
      <w:r w:rsidR="002C3F19">
        <w:rPr>
          <w:rFonts w:hint="eastAsia"/>
        </w:rPr>
        <w:t>结果更具有说服力</w:t>
      </w:r>
      <w:r w:rsidR="00566864">
        <w:rPr>
          <w:rFonts w:hint="eastAsia"/>
        </w:rPr>
        <w:t>，但存在的主要问题是站点数量偏多，</w:t>
      </w:r>
      <w:r w:rsidR="008A4616">
        <w:rPr>
          <w:rFonts w:hint="eastAsia"/>
        </w:rPr>
        <w:t>每个站点对应的训练样本数量偏少且存在严重的样本不平衡问题，</w:t>
      </w:r>
      <w:r w:rsidR="00A537A4">
        <w:rPr>
          <w:rFonts w:hint="eastAsia"/>
        </w:rPr>
        <w:t>因此</w:t>
      </w:r>
      <w:r w:rsidR="00566864">
        <w:rPr>
          <w:rFonts w:hint="eastAsia"/>
        </w:rPr>
        <w:t>预测准确率相比于以应扣费额作为预测目标的方法较低；</w:t>
      </w:r>
      <w:r w:rsidR="00170A19">
        <w:rPr>
          <w:rFonts w:hint="eastAsia"/>
        </w:rPr>
        <w:t>以应扣费额作为预测目标的方法则恰恰相反，</w:t>
      </w:r>
      <w:r w:rsidR="008A4616">
        <w:rPr>
          <w:rFonts w:hint="eastAsia"/>
        </w:rPr>
        <w:t>因为票价的种类较少，每种票价</w:t>
      </w:r>
      <w:r w:rsidR="004C26DD">
        <w:rPr>
          <w:rFonts w:hint="eastAsia"/>
        </w:rPr>
        <w:t>能够</w:t>
      </w:r>
      <w:r w:rsidR="008A4616">
        <w:rPr>
          <w:rFonts w:hint="eastAsia"/>
        </w:rPr>
        <w:t>对应更多数量的训练样本</w:t>
      </w:r>
      <w:r w:rsidR="004C26DD">
        <w:rPr>
          <w:rFonts w:hint="eastAsia"/>
        </w:rPr>
        <w:t>且样本在不同票价类别</w:t>
      </w:r>
      <w:r w:rsidR="00DB63FA">
        <w:rPr>
          <w:rFonts w:hint="eastAsia"/>
        </w:rPr>
        <w:t>中</w:t>
      </w:r>
      <w:r w:rsidR="004C26DD">
        <w:rPr>
          <w:rFonts w:hint="eastAsia"/>
        </w:rPr>
        <w:t>的分布更加均衡，这使得针对应扣费额的预测</w:t>
      </w:r>
      <w:r w:rsidR="00B14064">
        <w:rPr>
          <w:rFonts w:hint="eastAsia"/>
        </w:rPr>
        <w:t>具有更高的准确率</w:t>
      </w:r>
      <w:r w:rsidR="007E1F9C">
        <w:t>，</w:t>
      </w:r>
      <w:r w:rsidR="007E1F9C">
        <w:rPr>
          <w:rFonts w:hint="eastAsia"/>
        </w:rPr>
        <w:t>同时</w:t>
      </w:r>
      <w:r w:rsidR="007E1F9C">
        <w:t>，</w:t>
      </w:r>
      <w:r w:rsidR="009F4F60">
        <w:t>应扣费额还可以作为数值</w:t>
      </w:r>
      <w:proofErr w:type="gramStart"/>
      <w:r w:rsidR="009F4F60">
        <w:t>型预测</w:t>
      </w:r>
      <w:proofErr w:type="gramEnd"/>
      <w:r w:rsidR="009F4F60">
        <w:t>目标，</w:t>
      </w:r>
      <w:r w:rsidR="009F4F60">
        <w:rPr>
          <w:rFonts w:hint="eastAsia"/>
        </w:rPr>
        <w:t>使用</w:t>
      </w:r>
      <w:r w:rsidR="009F4F60">
        <w:t>回归分析的方法进行估计</w:t>
      </w:r>
      <w:r w:rsidR="00B14064">
        <w:rPr>
          <w:rFonts w:hint="eastAsia"/>
        </w:rPr>
        <w:t>。</w:t>
      </w:r>
    </w:p>
    <w:p w14:paraId="7CEB56A4" w14:textId="3BFCAD7D" w:rsidR="00FC5EAB" w:rsidRDefault="00FC5EAB" w:rsidP="00CC2825">
      <w:pPr>
        <w:ind w:firstLineChars="0" w:firstLine="0"/>
        <w:jc w:val="center"/>
      </w:pPr>
      <w:r>
        <w:rPr>
          <w:noProof/>
        </w:rPr>
        <w:lastRenderedPageBreak/>
        <w:drawing>
          <wp:inline distT="0" distB="0" distL="0" distR="0" wp14:anchorId="67986974" wp14:editId="5E37D652">
            <wp:extent cx="4652785" cy="219456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674672" cy="2204883"/>
                    </a:xfrm>
                    <a:prstGeom prst="rect">
                      <a:avLst/>
                    </a:prstGeom>
                  </pic:spPr>
                </pic:pic>
              </a:graphicData>
            </a:graphic>
          </wp:inline>
        </w:drawing>
      </w:r>
    </w:p>
    <w:p w14:paraId="59BB06BB" w14:textId="7FC35917" w:rsidR="00315AA6" w:rsidRPr="00315AA6" w:rsidRDefault="00315AA6" w:rsidP="00CC2825">
      <w:pPr>
        <w:pStyle w:val="07415"/>
        <w:ind w:firstLineChars="0"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5</w:t>
      </w:r>
      <w:r>
        <w:rPr>
          <w:rFonts w:ascii="楷体_GB2312" w:eastAsia="楷体_GB2312" w:cs="Times New Roman" w:hint="eastAsia"/>
          <w:sz w:val="21"/>
          <w:szCs w:val="21"/>
        </w:rPr>
        <w:t>-4</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基于排序模型的站点预测</w:t>
      </w:r>
    </w:p>
    <w:p w14:paraId="1BECBF71" w14:textId="0751794D" w:rsidR="005E70D8" w:rsidRPr="00145EC8" w:rsidRDefault="00200CA9" w:rsidP="00327E56">
      <w:pPr>
        <w:spacing w:line="400" w:lineRule="exact"/>
        <w:ind w:firstLine="480"/>
      </w:pPr>
      <w:r>
        <w:t>如图</w:t>
      </w:r>
      <w:r w:rsidRPr="00166B1F">
        <w:t>5-4</w:t>
      </w:r>
      <w:r w:rsidR="00AD3399">
        <w:t>所示，</w:t>
      </w:r>
      <w:r w:rsidR="00EE7758">
        <w:rPr>
          <w:rFonts w:hint="eastAsia"/>
        </w:rPr>
        <w:t>本课题将该问题</w:t>
      </w:r>
      <w:r w:rsidR="00797F52">
        <w:rPr>
          <w:rFonts w:hint="eastAsia"/>
        </w:rPr>
        <w:t>转化</w:t>
      </w:r>
      <w:r w:rsidR="00EE7758">
        <w:rPr>
          <w:rFonts w:hint="eastAsia"/>
        </w:rPr>
        <w:t>为排序问题，</w:t>
      </w:r>
      <w:r w:rsidR="004F5A18">
        <w:rPr>
          <w:rFonts w:hint="eastAsia"/>
        </w:rPr>
        <w:t>使用历史交易数据训练得到排序模型，对于包含缺失信息的单边交易记录，由排序模型</w:t>
      </w:r>
      <w:r w:rsidR="00797F52">
        <w:rPr>
          <w:rFonts w:hint="eastAsia"/>
        </w:rPr>
        <w:t>预测</w:t>
      </w:r>
      <w:r w:rsidR="0062643A">
        <w:t>各个</w:t>
      </w:r>
      <w:r w:rsidR="004F5A18">
        <w:rPr>
          <w:rFonts w:hint="eastAsia"/>
        </w:rPr>
        <w:t>站点</w:t>
      </w:r>
      <w:r w:rsidR="00A66E81">
        <w:rPr>
          <w:rFonts w:hint="eastAsia"/>
        </w:rPr>
        <w:t>的概率</w:t>
      </w:r>
      <w:r w:rsidR="0062643A">
        <w:t>分布</w:t>
      </w:r>
      <w:r w:rsidR="004F5A18">
        <w:rPr>
          <w:rFonts w:hint="eastAsia"/>
        </w:rPr>
        <w:t>序列</w:t>
      </w:r>
      <w:r w:rsidR="00231EC2">
        <w:rPr>
          <w:rFonts w:hint="eastAsia"/>
        </w:rPr>
        <w:t>，并根据排序结果制定计费策略。</w:t>
      </w:r>
      <w:r w:rsidR="005F0A9E">
        <w:rPr>
          <w:rFonts w:hint="eastAsia"/>
        </w:rPr>
        <w:t>下面详细介绍</w:t>
      </w:r>
      <w:r w:rsidR="00B90721">
        <w:rPr>
          <w:rFonts w:hint="eastAsia"/>
        </w:rPr>
        <w:t>对于</w:t>
      </w:r>
      <w:r w:rsidR="005F0A9E">
        <w:rPr>
          <w:rFonts w:hint="eastAsia"/>
        </w:rPr>
        <w:t>该问题的处理过程，并对相关实验结果进行分析。</w:t>
      </w:r>
    </w:p>
    <w:p w14:paraId="790A6CDE" w14:textId="5C39731E" w:rsidR="00C10C52" w:rsidRDefault="00A568F6" w:rsidP="00EA2AB4">
      <w:pPr>
        <w:pStyle w:val="3"/>
      </w:pPr>
      <w:bookmarkStart w:id="54" w:name="_Toc503285342"/>
      <w:r>
        <w:t>基于排序模型的</w:t>
      </w:r>
      <w:r w:rsidR="00AE383E">
        <w:t>地铁</w:t>
      </w:r>
      <w:r>
        <w:t>单边交易处理方法</w:t>
      </w:r>
      <w:bookmarkEnd w:id="54"/>
    </w:p>
    <w:p w14:paraId="3882369D" w14:textId="321997AB" w:rsidR="00E02083" w:rsidRDefault="005224A1" w:rsidP="005224A1">
      <w:pPr>
        <w:spacing w:line="400" w:lineRule="exact"/>
        <w:ind w:firstLine="480"/>
      </w:pPr>
      <w:r>
        <w:rPr>
          <w:rFonts w:hint="eastAsia"/>
        </w:rPr>
        <w:t>问题的</w:t>
      </w:r>
      <w:r w:rsidR="00F325E5">
        <w:rPr>
          <w:rFonts w:hint="eastAsia"/>
        </w:rPr>
        <w:t>处理过程</w:t>
      </w:r>
      <w:r w:rsidR="0082109C">
        <w:rPr>
          <w:rFonts w:hint="eastAsia"/>
        </w:rPr>
        <w:t>主要</w:t>
      </w:r>
      <w:r w:rsidR="00F325E5">
        <w:rPr>
          <w:rFonts w:hint="eastAsia"/>
        </w:rPr>
        <w:t>分为</w:t>
      </w:r>
      <w:r w:rsidR="0082109C">
        <w:rPr>
          <w:rFonts w:hint="eastAsia"/>
        </w:rPr>
        <w:t>训练集构造</w:t>
      </w:r>
      <w:r w:rsidR="002653AB">
        <w:rPr>
          <w:rFonts w:hint="eastAsia"/>
        </w:rPr>
        <w:t>、排序模型训练和效果测试等步骤</w:t>
      </w:r>
      <w:r w:rsidR="0004586D">
        <w:rPr>
          <w:rFonts w:hint="eastAsia"/>
        </w:rPr>
        <w:t>。</w:t>
      </w:r>
      <w:r w:rsidR="00A7663E">
        <w:rPr>
          <w:rFonts w:hint="eastAsia"/>
        </w:rPr>
        <w:t>其中，训练集的数据来源为广州地铁交易数据记录</w:t>
      </w:r>
      <w:r w:rsidR="005535C2">
        <w:rPr>
          <w:rFonts w:hint="eastAsia"/>
        </w:rPr>
        <w:t>，共包含</w:t>
      </w:r>
      <w:r w:rsidR="00616780" w:rsidRPr="00166B1F">
        <w:t>3445749</w:t>
      </w:r>
      <w:r w:rsidR="005535C2">
        <w:rPr>
          <w:rFonts w:hint="eastAsia"/>
        </w:rPr>
        <w:t>条样本</w:t>
      </w:r>
      <w:r w:rsidR="00A7663E">
        <w:rPr>
          <w:rFonts w:hint="eastAsia"/>
        </w:rPr>
        <w:t>。</w:t>
      </w:r>
      <w:r w:rsidR="008A54A7">
        <w:t>将全部样本数据按照</w:t>
      </w:r>
      <w:r w:rsidR="008A54A7" w:rsidRPr="00166B1F">
        <w:t>1</w:t>
      </w:r>
      <w:r w:rsidR="008A54A7" w:rsidRPr="00166B1F">
        <w:t>：</w:t>
      </w:r>
      <w:r w:rsidR="008A54A7" w:rsidRPr="00166B1F">
        <w:t>8</w:t>
      </w:r>
      <w:r w:rsidR="008A54A7" w:rsidRPr="00166B1F">
        <w:t>：</w:t>
      </w:r>
      <w:r w:rsidR="008A54A7" w:rsidRPr="00166B1F">
        <w:t>1</w:t>
      </w:r>
      <w:r w:rsidR="008A54A7">
        <w:rPr>
          <w:rFonts w:hint="eastAsia"/>
        </w:rPr>
        <w:t>的</w:t>
      </w:r>
      <w:r w:rsidR="008A54A7">
        <w:t>比例进行切分，</w:t>
      </w:r>
      <w:r w:rsidR="008A54A7">
        <w:rPr>
          <w:rFonts w:hint="eastAsia"/>
        </w:rPr>
        <w:t>分别</w:t>
      </w:r>
      <w:r w:rsidR="008A54A7">
        <w:t>用于历史行为特征学习、排序</w:t>
      </w:r>
      <w:r w:rsidR="008A54A7">
        <w:rPr>
          <w:rFonts w:hint="eastAsia"/>
        </w:rPr>
        <w:t>模型</w:t>
      </w:r>
      <w:r w:rsidR="008A54A7">
        <w:t>训练和模型效果测试。</w:t>
      </w:r>
      <w:r w:rsidR="005533A4">
        <w:t>如图</w:t>
      </w:r>
      <w:r w:rsidR="005533A4" w:rsidRPr="00166B1F">
        <w:t>5-5</w:t>
      </w:r>
      <w:r w:rsidR="003E1A29">
        <w:t>所示，</w:t>
      </w:r>
      <w:r w:rsidR="00244E84">
        <w:rPr>
          <w:rFonts w:hint="eastAsia"/>
        </w:rPr>
        <w:t>原始数据记录中包含</w:t>
      </w:r>
      <w:r w:rsidR="003E1A29">
        <w:t>订单号、</w:t>
      </w:r>
      <w:r w:rsidR="00045250">
        <w:rPr>
          <w:rFonts w:hint="eastAsia"/>
        </w:rPr>
        <w:t>手机号</w:t>
      </w:r>
      <w:r w:rsidR="003E1A29">
        <w:t>、</w:t>
      </w:r>
      <w:r w:rsidR="00B43F13">
        <w:t>订单时间、</w:t>
      </w:r>
      <w:r w:rsidR="003E1A29">
        <w:t>订单金额、订单状态、进出站站点</w:t>
      </w:r>
      <w:r w:rsidR="003E1A29">
        <w:rPr>
          <w:rFonts w:hint="eastAsia"/>
        </w:rPr>
        <w:t>代码</w:t>
      </w:r>
      <w:r w:rsidR="003E1A29">
        <w:t>和站点</w:t>
      </w:r>
      <w:r w:rsidR="003E1A29">
        <w:rPr>
          <w:rFonts w:hint="eastAsia"/>
        </w:rPr>
        <w:t>名称</w:t>
      </w:r>
      <w:r w:rsidR="003E1A29">
        <w:t>等信息。</w:t>
      </w:r>
    </w:p>
    <w:p w14:paraId="51FB2169" w14:textId="3F8D3403" w:rsidR="006101BF" w:rsidRDefault="00E41B2C" w:rsidP="00CC2825">
      <w:pPr>
        <w:ind w:firstLineChars="0" w:firstLine="0"/>
      </w:pPr>
      <w:r w:rsidRPr="00E41B2C">
        <w:rPr>
          <w:noProof/>
        </w:rPr>
        <w:drawing>
          <wp:inline distT="0" distB="0" distL="0" distR="0" wp14:anchorId="271122EB" wp14:editId="7D4FB0FF">
            <wp:extent cx="5580380" cy="1097280"/>
            <wp:effectExtent l="0" t="0" r="762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580380" cy="1097280"/>
                    </a:xfrm>
                    <a:prstGeom prst="rect">
                      <a:avLst/>
                    </a:prstGeom>
                  </pic:spPr>
                </pic:pic>
              </a:graphicData>
            </a:graphic>
          </wp:inline>
        </w:drawing>
      </w:r>
    </w:p>
    <w:p w14:paraId="60B17EF3" w14:textId="6F861307" w:rsidR="00315AA6" w:rsidRPr="00315AA6" w:rsidRDefault="00315AA6" w:rsidP="00CC2825">
      <w:pPr>
        <w:pStyle w:val="07415"/>
        <w:ind w:firstLineChars="0"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5</w:t>
      </w:r>
      <w:r>
        <w:rPr>
          <w:rFonts w:ascii="楷体_GB2312" w:eastAsia="楷体_GB2312" w:cs="Times New Roman" w:hint="eastAsia"/>
          <w:sz w:val="21"/>
          <w:szCs w:val="21"/>
        </w:rPr>
        <w:t>-5</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地铁交易数据记录</w:t>
      </w:r>
    </w:p>
    <w:p w14:paraId="7411BE25" w14:textId="69472EC8" w:rsidR="00AD3C99" w:rsidRDefault="001513B5" w:rsidP="002736C0">
      <w:pPr>
        <w:spacing w:line="400" w:lineRule="exact"/>
        <w:ind w:firstLine="480"/>
      </w:pPr>
      <w:r>
        <w:t>首先对</w:t>
      </w:r>
      <w:r w:rsidR="00CB134F">
        <w:t>原始</w:t>
      </w:r>
      <w:r>
        <w:t>数据</w:t>
      </w:r>
      <w:r w:rsidR="00CB134F">
        <w:t>记录</w:t>
      </w:r>
      <w:r>
        <w:t>进行预处理。</w:t>
      </w:r>
      <w:r w:rsidR="00AC5C82">
        <w:t>原始数据记录中包含</w:t>
      </w:r>
      <w:r w:rsidR="009F73B7">
        <w:t>已取消和处于退款流程中的订单记录，</w:t>
      </w:r>
      <w:r w:rsidR="009F73B7">
        <w:rPr>
          <w:rFonts w:hint="eastAsia"/>
        </w:rPr>
        <w:t>这部分订单记录</w:t>
      </w:r>
      <w:r w:rsidR="009F73B7">
        <w:t>大多是由用户的误操作造成，</w:t>
      </w:r>
      <w:r w:rsidR="00BD385C">
        <w:t>属于噪声数据，</w:t>
      </w:r>
      <w:r w:rsidR="00BD385C">
        <w:rPr>
          <w:rFonts w:hint="eastAsia"/>
        </w:rPr>
        <w:t>需要</w:t>
      </w:r>
      <w:r w:rsidR="00BD385C">
        <w:t>从数据集中剔除。</w:t>
      </w:r>
      <w:r w:rsidR="00C16601">
        <w:t>此外，</w:t>
      </w:r>
      <w:r w:rsidR="00BC340C">
        <w:t>排序模型将</w:t>
      </w:r>
      <w:r w:rsidR="00EC4AB2">
        <w:t>在</w:t>
      </w:r>
      <w:r w:rsidR="00BC340C">
        <w:t>已知交易</w:t>
      </w:r>
      <w:r w:rsidR="00DC6614">
        <w:t>记录</w:t>
      </w:r>
      <w:r w:rsidR="00BC340C">
        <w:t>包含的信息的条件下，</w:t>
      </w:r>
      <w:r w:rsidR="00BC340C">
        <w:rPr>
          <w:rFonts w:hint="eastAsia"/>
        </w:rPr>
        <w:t>各个</w:t>
      </w:r>
      <w:r w:rsidR="00BC340C">
        <w:t>站点</w:t>
      </w:r>
      <w:r w:rsidR="005A377C">
        <w:t>作</w:t>
      </w:r>
      <w:r w:rsidR="00BC340C">
        <w:t>为下车站点的概率作为预测目标，</w:t>
      </w:r>
      <w:r w:rsidR="001301D7">
        <w:rPr>
          <w:rFonts w:hint="eastAsia"/>
        </w:rPr>
        <w:t>而</w:t>
      </w:r>
      <w:r w:rsidR="000B548F">
        <w:t>交易订单数据记录中只包含正样本，</w:t>
      </w:r>
      <w:r w:rsidR="000B548F">
        <w:rPr>
          <w:rFonts w:hint="eastAsia"/>
        </w:rPr>
        <w:t>而</w:t>
      </w:r>
      <w:r w:rsidR="003F1963">
        <w:t>不包含负样本。</w:t>
      </w:r>
      <w:r w:rsidR="00BC340C">
        <w:t>一种添加负样本的方法是将</w:t>
      </w:r>
      <w:r w:rsidR="001301D7">
        <w:t>除了上车站点和真实下车站点之外的全部站点作为负样本，</w:t>
      </w:r>
      <w:r w:rsidR="002B5337">
        <w:t>但是考虑到站点数量众多，这种方法会导致严重</w:t>
      </w:r>
      <w:r w:rsidR="002B5337">
        <w:rPr>
          <w:rFonts w:hint="eastAsia"/>
        </w:rPr>
        <w:t>正负</w:t>
      </w:r>
      <w:r w:rsidR="002B5337">
        <w:t>样本不平衡问题，</w:t>
      </w:r>
      <w:r w:rsidR="00875AF8">
        <w:t>同时也没有考虑用户出行</w:t>
      </w:r>
      <w:r w:rsidR="00875AF8">
        <w:rPr>
          <w:rFonts w:hint="eastAsia"/>
        </w:rPr>
        <w:t>习惯</w:t>
      </w:r>
      <w:r w:rsidR="00875AF8">
        <w:t>的差异性。</w:t>
      </w:r>
      <w:r w:rsidR="006A328D">
        <w:t>据此，本课题使用对全部站点进行欠采样的方法添</w:t>
      </w:r>
      <w:r w:rsidR="006A328D">
        <w:lastRenderedPageBreak/>
        <w:t>加</w:t>
      </w:r>
      <w:r w:rsidR="006A328D">
        <w:rPr>
          <w:rFonts w:hint="eastAsia"/>
        </w:rPr>
        <w:t>负样本</w:t>
      </w:r>
      <w:r w:rsidR="006A328D">
        <w:t>，</w:t>
      </w:r>
      <w:r w:rsidR="006A328D">
        <w:rPr>
          <w:rFonts w:hint="eastAsia"/>
        </w:rPr>
        <w:t>具体</w:t>
      </w:r>
      <w:r w:rsidR="006A328D">
        <w:t>做法为根据用户的历史交易记录，</w:t>
      </w:r>
      <w:r w:rsidR="006A328D">
        <w:rPr>
          <w:rFonts w:hint="eastAsia"/>
        </w:rPr>
        <w:t>统计</w:t>
      </w:r>
      <w:r w:rsidR="006A328D">
        <w:t>出现频率最高的</w:t>
      </w:r>
      <w:r w:rsidR="00A605AA" w:rsidRPr="00166B1F">
        <w:rPr>
          <w:rFonts w:hint="eastAsia"/>
        </w:rPr>
        <w:t>K</w:t>
      </w:r>
      <w:proofErr w:type="gramStart"/>
      <w:r w:rsidR="00825FA3">
        <w:rPr>
          <w:rFonts w:hint="eastAsia"/>
        </w:rPr>
        <w:t>个</w:t>
      </w:r>
      <w:proofErr w:type="gramEnd"/>
      <w:r w:rsidR="006A328D">
        <w:rPr>
          <w:rFonts w:hint="eastAsia"/>
        </w:rPr>
        <w:t>下车</w:t>
      </w:r>
      <w:r w:rsidR="006A328D">
        <w:t>站点，</w:t>
      </w:r>
      <w:r w:rsidR="006A328D">
        <w:rPr>
          <w:rFonts w:hint="eastAsia"/>
        </w:rPr>
        <w:t>对于</w:t>
      </w:r>
      <w:r w:rsidR="006A328D">
        <w:t>历史记录数量不足的情况，</w:t>
      </w:r>
      <w:r w:rsidR="006A328D">
        <w:rPr>
          <w:rFonts w:hint="eastAsia"/>
        </w:rPr>
        <w:t>使用</w:t>
      </w:r>
      <w:r w:rsidR="006A328D">
        <w:t>基于用户相似度聚类的方法填补数据</w:t>
      </w:r>
      <w:r w:rsidR="00AF1A10">
        <w:t>，</w:t>
      </w:r>
      <w:r w:rsidR="00FB103A">
        <w:t>最后</w:t>
      </w:r>
      <w:r w:rsidR="004002EC">
        <w:t>将</w:t>
      </w:r>
      <w:r w:rsidR="00FB103A">
        <w:rPr>
          <w:rFonts w:hint="eastAsia"/>
        </w:rPr>
        <w:t>结果</w:t>
      </w:r>
      <w:r w:rsidR="00FB103A">
        <w:t>中除上车站点和真实下车站点之外的站点作为负样本</w:t>
      </w:r>
      <w:r w:rsidR="00FB103A">
        <w:rPr>
          <w:rFonts w:hint="eastAsia"/>
        </w:rPr>
        <w:t>加入到</w:t>
      </w:r>
      <w:r w:rsidR="00FB103A">
        <w:t>样本集合中。</w:t>
      </w:r>
    </w:p>
    <w:p w14:paraId="70302D91" w14:textId="2BF2388F" w:rsidR="00536257" w:rsidRDefault="00896404" w:rsidP="002736C0">
      <w:pPr>
        <w:spacing w:line="400" w:lineRule="exact"/>
        <w:ind w:firstLine="480"/>
      </w:pPr>
      <w:r>
        <w:t>之后对样本数据进行特征抽取</w:t>
      </w:r>
      <w:r w:rsidR="007F4F90">
        <w:t>。</w:t>
      </w:r>
      <w:r w:rsidR="006B57F7">
        <w:rPr>
          <w:rFonts w:hint="eastAsia"/>
        </w:rPr>
        <w:t>将</w:t>
      </w:r>
      <w:r w:rsidR="006B57F7">
        <w:t>原始数据记录中的订单手机号、</w:t>
      </w:r>
      <w:r w:rsidR="00E61F12">
        <w:t>订单时间、</w:t>
      </w:r>
      <w:r w:rsidR="00E61F12">
        <w:rPr>
          <w:rFonts w:hint="eastAsia"/>
        </w:rPr>
        <w:t>上下</w:t>
      </w:r>
      <w:r w:rsidR="00E61F12">
        <w:t>车站点</w:t>
      </w:r>
      <w:r w:rsidR="00D9448F">
        <w:t>代码</w:t>
      </w:r>
      <w:r w:rsidR="00E61F12">
        <w:rPr>
          <w:rFonts w:hint="eastAsia"/>
        </w:rPr>
        <w:t>提取为单</w:t>
      </w:r>
      <w:r w:rsidR="00E61F12">
        <w:t>特征</w:t>
      </w:r>
      <w:r w:rsidR="00A4326F">
        <w:t>，</w:t>
      </w:r>
      <w:r w:rsidR="00A4326F">
        <w:rPr>
          <w:rFonts w:hint="eastAsia"/>
        </w:rPr>
        <w:t>并进行</w:t>
      </w:r>
      <w:r w:rsidR="00A4326F">
        <w:t>特征扩充</w:t>
      </w:r>
      <w:r w:rsidR="00BA2D80">
        <w:t>和统计特征添加</w:t>
      </w:r>
      <w:r w:rsidR="00A4326F">
        <w:t>。</w:t>
      </w:r>
      <w:r w:rsidR="006A59AD">
        <w:t>添加的特征</w:t>
      </w:r>
      <w:r w:rsidR="00CB44CF">
        <w:rPr>
          <w:rFonts w:hint="eastAsia"/>
        </w:rPr>
        <w:t>分为</w:t>
      </w:r>
      <w:r w:rsidR="006A59AD">
        <w:t>用户特征、</w:t>
      </w:r>
      <w:r w:rsidR="006A59AD">
        <w:rPr>
          <w:rFonts w:hint="eastAsia"/>
        </w:rPr>
        <w:t>站点</w:t>
      </w:r>
      <w:r w:rsidR="006A59AD">
        <w:t>特征及</w:t>
      </w:r>
      <w:r w:rsidR="00AD3C99">
        <w:t>交易</w:t>
      </w:r>
      <w:r w:rsidR="006A59AD">
        <w:rPr>
          <w:rFonts w:hint="eastAsia"/>
        </w:rPr>
        <w:t>条件</w:t>
      </w:r>
      <w:r w:rsidR="006A59AD">
        <w:t>因素特征</w:t>
      </w:r>
      <w:r w:rsidR="00CB44CF">
        <w:t>三大类</w:t>
      </w:r>
      <w:r w:rsidR="006A59AD">
        <w:t>，</w:t>
      </w:r>
      <w:r w:rsidR="006A59AD">
        <w:rPr>
          <w:rFonts w:hint="eastAsia"/>
        </w:rPr>
        <w:t>具体</w:t>
      </w:r>
      <w:r w:rsidR="00F43CBF">
        <w:rPr>
          <w:rFonts w:hint="eastAsia"/>
        </w:rPr>
        <w:t>特征</w:t>
      </w:r>
      <w:r w:rsidR="00846E0D">
        <w:rPr>
          <w:rFonts w:hint="eastAsia"/>
        </w:rPr>
        <w:t>包括</w:t>
      </w:r>
      <w:r w:rsidR="00901D3B">
        <w:t>：</w:t>
      </w:r>
    </w:p>
    <w:p w14:paraId="080E8F53" w14:textId="0258F182" w:rsidR="00901D3B" w:rsidRDefault="00A568F6" w:rsidP="00536257">
      <w:pPr>
        <w:spacing w:line="400" w:lineRule="exact"/>
        <w:ind w:firstLine="480"/>
      </w:pPr>
      <w:r>
        <w:t>（</w:t>
      </w:r>
      <w:r>
        <w:t>1</w:t>
      </w:r>
      <w:r>
        <w:t>）用户特征：</w:t>
      </w:r>
      <w:r>
        <w:rPr>
          <w:rFonts w:hint="eastAsia"/>
        </w:rPr>
        <w:t>包括</w:t>
      </w:r>
      <w:r w:rsidR="002B62FE">
        <w:rPr>
          <w:rFonts w:hint="eastAsia"/>
        </w:rPr>
        <w:t>手机号</w:t>
      </w:r>
      <w:r w:rsidR="00BA2D80">
        <w:t>，</w:t>
      </w:r>
      <w:r w:rsidR="00BA2D80">
        <w:rPr>
          <w:rFonts w:hint="eastAsia"/>
        </w:rPr>
        <w:t>归属地</w:t>
      </w:r>
      <w:r w:rsidR="00BA2D80">
        <w:t>，</w:t>
      </w:r>
      <w:r w:rsidR="007D2C24">
        <w:t>购票频率，</w:t>
      </w:r>
      <w:r w:rsidR="007D2C24">
        <w:rPr>
          <w:rFonts w:hint="eastAsia"/>
        </w:rPr>
        <w:t>是否</w:t>
      </w:r>
      <w:r w:rsidR="007D2C24">
        <w:t>本地居住，以及由用户历史交易行为数据编码得到的</w:t>
      </w:r>
      <w:r w:rsidR="00B84FD7">
        <w:t>历史行为</w:t>
      </w:r>
      <w:r w:rsidR="007D2C24">
        <w:t>特征向量</w:t>
      </w:r>
      <w:r w:rsidR="002D3395">
        <w:t>；</w:t>
      </w:r>
    </w:p>
    <w:p w14:paraId="0351135C" w14:textId="5C80A9EA" w:rsidR="00536257" w:rsidRDefault="00080F88" w:rsidP="00536257">
      <w:pPr>
        <w:spacing w:line="400" w:lineRule="exact"/>
        <w:ind w:firstLine="480"/>
      </w:pPr>
      <w:r>
        <w:t>（</w:t>
      </w:r>
      <w:r>
        <w:t>2</w:t>
      </w:r>
      <w:r>
        <w:t>）</w:t>
      </w:r>
      <w:r w:rsidR="00C52595">
        <w:t>站点特征：</w:t>
      </w:r>
      <w:r w:rsidR="00C52595">
        <w:rPr>
          <w:rFonts w:hint="eastAsia"/>
        </w:rPr>
        <w:t>包括</w:t>
      </w:r>
      <w:r w:rsidR="00C52595">
        <w:t>经纬度等地理位置信息，</w:t>
      </w:r>
      <w:r w:rsidR="00C52595">
        <w:rPr>
          <w:rFonts w:hint="eastAsia"/>
        </w:rPr>
        <w:t>站点</w:t>
      </w:r>
      <w:r w:rsidR="00C52595">
        <w:t>周边的餐饮商家分布特征及商家平均团购订单数量；</w:t>
      </w:r>
    </w:p>
    <w:p w14:paraId="09F0569C" w14:textId="645E3C1A" w:rsidR="000972CA" w:rsidRDefault="000972CA" w:rsidP="00536257">
      <w:pPr>
        <w:spacing w:line="400" w:lineRule="exact"/>
        <w:ind w:firstLine="480"/>
      </w:pPr>
      <w:r>
        <w:rPr>
          <w:rFonts w:hint="eastAsia"/>
        </w:rPr>
        <w:t>（</w:t>
      </w:r>
      <w:r>
        <w:t>3</w:t>
      </w:r>
      <w:r>
        <w:rPr>
          <w:rFonts w:hint="eastAsia"/>
        </w:rPr>
        <w:t>）</w:t>
      </w:r>
      <w:r w:rsidR="00AD3C99">
        <w:t>交易</w:t>
      </w:r>
      <w:r w:rsidR="00694E3B">
        <w:t>条件因素特征：</w:t>
      </w:r>
      <w:r w:rsidR="003B19BD">
        <w:t>包括</w:t>
      </w:r>
      <w:r w:rsidR="00895A95">
        <w:t>交易当天的</w:t>
      </w:r>
      <w:r w:rsidR="00895A95">
        <w:rPr>
          <w:rFonts w:hint="eastAsia"/>
        </w:rPr>
        <w:t>天气</w:t>
      </w:r>
      <w:r w:rsidR="00895A95">
        <w:t>、</w:t>
      </w:r>
      <w:r w:rsidR="00895A95">
        <w:rPr>
          <w:rFonts w:hint="eastAsia"/>
        </w:rPr>
        <w:t>温度</w:t>
      </w:r>
      <w:r w:rsidR="00895A95">
        <w:t>、降水、</w:t>
      </w:r>
      <w:r w:rsidR="00895A95">
        <w:rPr>
          <w:rFonts w:hint="eastAsia"/>
        </w:rPr>
        <w:t>风速</w:t>
      </w:r>
      <w:r w:rsidR="00895A95">
        <w:t>等</w:t>
      </w:r>
      <w:r w:rsidR="00895A95">
        <w:rPr>
          <w:rFonts w:hint="eastAsia"/>
        </w:rPr>
        <w:t>气象</w:t>
      </w:r>
      <w:r w:rsidR="00895A95">
        <w:t>条件特征</w:t>
      </w:r>
      <w:r w:rsidR="00AD3C99">
        <w:t>，</w:t>
      </w:r>
      <w:r w:rsidR="00AD3C99">
        <w:rPr>
          <w:rFonts w:hint="eastAsia"/>
        </w:rPr>
        <w:t>并从</w:t>
      </w:r>
      <w:r w:rsidR="00AD3C99">
        <w:t>订单时间中抽取出工作日</w:t>
      </w:r>
      <w:r w:rsidR="00AD3C99">
        <w:t>/</w:t>
      </w:r>
      <w:r w:rsidR="00AD3C99">
        <w:t>周末、</w:t>
      </w:r>
      <w:r w:rsidR="00AD3C99">
        <w:rPr>
          <w:rFonts w:hint="eastAsia"/>
        </w:rPr>
        <w:t>月份</w:t>
      </w:r>
      <w:r w:rsidR="00AD3C99">
        <w:t>、</w:t>
      </w:r>
      <w:r w:rsidR="00AD3C99">
        <w:rPr>
          <w:rFonts w:hint="eastAsia"/>
        </w:rPr>
        <w:t>星期</w:t>
      </w:r>
      <w:r w:rsidR="00AD3C99">
        <w:t>、小时等特征。</w:t>
      </w:r>
    </w:p>
    <w:p w14:paraId="58605150" w14:textId="1AD6DF43" w:rsidR="00536257" w:rsidRDefault="00DA53D9" w:rsidP="00536257">
      <w:pPr>
        <w:spacing w:line="400" w:lineRule="exact"/>
        <w:ind w:firstLine="480"/>
      </w:pPr>
      <w:r>
        <w:t>得到</w:t>
      </w:r>
      <w:r w:rsidR="00C51907">
        <w:t>经过扩充的特征向量后，</w:t>
      </w:r>
      <w:r w:rsidR="00C51907">
        <w:rPr>
          <w:rFonts w:hint="eastAsia"/>
        </w:rPr>
        <w:t>对</w:t>
      </w:r>
      <w:proofErr w:type="gramStart"/>
      <w:r w:rsidR="00C51907">
        <w:rPr>
          <w:rFonts w:hint="eastAsia"/>
        </w:rPr>
        <w:t>单</w:t>
      </w:r>
      <w:r w:rsidR="00C51907">
        <w:t>特征</w:t>
      </w:r>
      <w:proofErr w:type="gramEnd"/>
      <w:r w:rsidR="00C51907">
        <w:t>进行交叉组合，</w:t>
      </w:r>
      <w:r w:rsidR="00725BB8">
        <w:t>分别对类别型特征和数值型特征进行独热编码和规范化处理，</w:t>
      </w:r>
      <w:r w:rsidR="00C51907">
        <w:rPr>
          <w:rFonts w:hint="eastAsia"/>
        </w:rPr>
        <w:t>并</w:t>
      </w:r>
      <w:r w:rsidR="00ED313E">
        <w:t>使用过滤法和集成法</w:t>
      </w:r>
      <w:r w:rsidR="00022080">
        <w:t>对各个维</w:t>
      </w:r>
      <w:proofErr w:type="gramStart"/>
      <w:r w:rsidR="00022080">
        <w:t>度特征</w:t>
      </w:r>
      <w:proofErr w:type="gramEnd"/>
      <w:r w:rsidR="00022080">
        <w:t>进行有效性检验和</w:t>
      </w:r>
      <w:r w:rsidR="00A40DB0">
        <w:t>特征</w:t>
      </w:r>
      <w:r w:rsidR="00022080">
        <w:rPr>
          <w:rFonts w:hint="eastAsia"/>
        </w:rPr>
        <w:t>筛选</w:t>
      </w:r>
      <w:r w:rsidR="00B7519A">
        <w:t>，得到最终的</w:t>
      </w:r>
      <w:r w:rsidR="00186737">
        <w:t>模型输入</w:t>
      </w:r>
      <w:r w:rsidR="00B7519A">
        <w:t>特征向量</w:t>
      </w:r>
      <w:r w:rsidR="00815C33">
        <w:t>。</w:t>
      </w:r>
    </w:p>
    <w:p w14:paraId="6D5B8384" w14:textId="1711115D" w:rsidR="00BF7A90" w:rsidRDefault="00421767" w:rsidP="0062296E">
      <w:pPr>
        <w:spacing w:line="400" w:lineRule="exact"/>
        <w:ind w:firstLine="480"/>
      </w:pPr>
      <w:r>
        <w:t>最后，</w:t>
      </w:r>
      <w:r>
        <w:rPr>
          <w:rFonts w:hint="eastAsia"/>
        </w:rPr>
        <w:t>使用</w:t>
      </w:r>
      <w:r w:rsidR="003B4093">
        <w:t>由</w:t>
      </w:r>
      <w:r w:rsidR="003B4093">
        <w:rPr>
          <w:rFonts w:hint="eastAsia"/>
        </w:rPr>
        <w:t>上述</w:t>
      </w:r>
      <w:r w:rsidR="003B4093">
        <w:t>处理得到的训练集训练深度神经网络模型、广义线性模型和</w:t>
      </w:r>
      <w:r w:rsidR="003B4093" w:rsidRPr="00166B1F">
        <w:t>GBDT</w:t>
      </w:r>
      <w:r w:rsidR="003B4093">
        <w:rPr>
          <w:rFonts w:hint="eastAsia"/>
        </w:rPr>
        <w:t>模型</w:t>
      </w:r>
      <w:r w:rsidR="003B4093">
        <w:t>，并对这三个基础模型</w:t>
      </w:r>
      <w:r w:rsidR="003B4093">
        <w:rPr>
          <w:rFonts w:hint="eastAsia"/>
        </w:rPr>
        <w:t>进行模型</w:t>
      </w:r>
      <w:r w:rsidR="003B4093">
        <w:t>融合。</w:t>
      </w:r>
      <w:r w:rsidR="001744B2">
        <w:t>训练完成后</w:t>
      </w:r>
      <w:r w:rsidR="008C33EC">
        <w:t>，</w:t>
      </w:r>
      <w:r w:rsidR="008C33EC">
        <w:rPr>
          <w:rFonts w:hint="eastAsia"/>
        </w:rPr>
        <w:t>使用</w:t>
      </w:r>
      <w:r w:rsidR="008C33EC">
        <w:t>测试集对排序模型的预测效果进行实验验证。</w:t>
      </w:r>
    </w:p>
    <w:p w14:paraId="4C6C2EA0" w14:textId="20167456" w:rsidR="006101BF" w:rsidRDefault="00F9389D" w:rsidP="00EA2AB4">
      <w:pPr>
        <w:pStyle w:val="3"/>
      </w:pPr>
      <w:bookmarkStart w:id="55" w:name="_Toc503285343"/>
      <w:r>
        <w:rPr>
          <w:rFonts w:hint="eastAsia"/>
        </w:rPr>
        <w:t>实验设计</w:t>
      </w:r>
      <w:r w:rsidR="00072709">
        <w:rPr>
          <w:rFonts w:hint="eastAsia"/>
        </w:rPr>
        <w:t>及</w:t>
      </w:r>
      <w:r>
        <w:rPr>
          <w:rFonts w:hint="eastAsia"/>
        </w:rPr>
        <w:t>结果</w:t>
      </w:r>
      <w:r w:rsidR="00072709">
        <w:rPr>
          <w:rFonts w:hint="eastAsia"/>
        </w:rPr>
        <w:t>分析</w:t>
      </w:r>
      <w:bookmarkEnd w:id="55"/>
    </w:p>
    <w:p w14:paraId="3B145E58" w14:textId="68B78327" w:rsidR="006101BF" w:rsidRDefault="00073F51" w:rsidP="00B61F99">
      <w:pPr>
        <w:spacing w:line="400" w:lineRule="exact"/>
        <w:ind w:firstLine="480"/>
      </w:pPr>
      <w:r>
        <w:rPr>
          <w:rFonts w:hint="eastAsia"/>
        </w:rPr>
        <w:t>对于测试数据集中的每一条样本，</w:t>
      </w:r>
      <w:r w:rsidR="00B310D4">
        <w:rPr>
          <w:rFonts w:hint="eastAsia"/>
        </w:rPr>
        <w:t>使用模型的排序模块对其下车站点进行预测。</w:t>
      </w:r>
      <w:r w:rsidR="00CB6D16">
        <w:rPr>
          <w:rFonts w:hint="eastAsia"/>
        </w:rPr>
        <w:t>首先生成待排序候选项集合，在该问题中，候选项集合为除上车站点外的全部站点集合。</w:t>
      </w:r>
      <w:r w:rsidR="004300F4">
        <w:rPr>
          <w:rFonts w:hint="eastAsia"/>
        </w:rPr>
        <w:t>之后将各候选站点的与样本记录已知信息拼接成符合模型输入特征格式的排序特征向量，</w:t>
      </w:r>
      <w:r w:rsidR="00D32171">
        <w:rPr>
          <w:rFonts w:hint="eastAsia"/>
        </w:rPr>
        <w:t>并使用两层结构的排序模型对各站点进行打分</w:t>
      </w:r>
      <w:r w:rsidR="004A03F2">
        <w:rPr>
          <w:rFonts w:hint="eastAsia"/>
        </w:rPr>
        <w:t>。</w:t>
      </w:r>
      <w:r w:rsidR="00644DAF">
        <w:rPr>
          <w:rFonts w:hint="eastAsia"/>
        </w:rPr>
        <w:t>最后，</w:t>
      </w:r>
      <w:r w:rsidR="002743B4">
        <w:rPr>
          <w:rFonts w:hint="eastAsia"/>
        </w:rPr>
        <w:t>使用</w:t>
      </w:r>
      <w:r w:rsidR="00644DAF">
        <w:rPr>
          <w:rFonts w:hint="eastAsia"/>
        </w:rPr>
        <w:t>预测准确率</w:t>
      </w:r>
      <w:r w:rsidR="00BC5FB5" w:rsidRPr="00166B1F">
        <w:t>Accuracy</w:t>
      </w:r>
      <w:r w:rsidR="00644DAF">
        <w:rPr>
          <w:rFonts w:hint="eastAsia"/>
        </w:rPr>
        <w:t>和平均精度均值</w:t>
      </w:r>
      <w:r w:rsidR="00DA0649" w:rsidRPr="00166B1F">
        <w:t>MAP</w:t>
      </w:r>
      <w:r w:rsidR="00644DAF">
        <w:rPr>
          <w:rFonts w:hint="eastAsia"/>
        </w:rPr>
        <w:t>两项指标</w:t>
      </w:r>
      <w:r w:rsidR="009E7909">
        <w:rPr>
          <w:rFonts w:hint="eastAsia"/>
        </w:rPr>
        <w:t>对模型的预测效果进行评估。</w:t>
      </w:r>
      <w:r w:rsidR="00BA44AF">
        <w:rPr>
          <w:rFonts w:hint="eastAsia"/>
        </w:rPr>
        <w:t>评价指标的公式定义为：</w:t>
      </w:r>
    </w:p>
    <w:p w14:paraId="2CBAE91F" w14:textId="2DD565D5" w:rsidR="006A000C" w:rsidRPr="006A000C" w:rsidRDefault="00E507A8" w:rsidP="006A000C">
      <w:pPr>
        <w:ind w:firstLine="480"/>
      </w:pPr>
      <m:oMathPara>
        <m:oMath>
          <m:eqArr>
            <m:eqArrPr>
              <m:maxDist m:val="1"/>
              <m:ctrlPr>
                <w:rPr>
                  <w:rFonts w:ascii="Cambria Math" w:hAnsi="Cambria Math"/>
                </w:rPr>
              </m:ctrlPr>
            </m:eqArrPr>
            <m:e>
              <m:r>
                <m:rPr>
                  <m:sty m:val="p"/>
                </m:rPr>
                <w:rPr>
                  <w:rFonts w:ascii="Cambria Math" w:hAnsi="Cambria Math" w:hint="eastAsia"/>
                </w:rPr>
                <m:t>Accuracy=</m:t>
              </m:r>
              <m:f>
                <m:fPr>
                  <m:ctrlPr>
                    <w:rPr>
                      <w:rFonts w:ascii="Cambria Math" w:hAnsi="Cambria Math"/>
                    </w:rPr>
                  </m:ctrlPr>
                </m:fPr>
                <m:num>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m:t>
                              </m:r>
                            </m:sub>
                          </m:sSub>
                        </m:e>
                        <m:e>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e>
                  </m:d>
                </m:num>
                <m:den>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e>
                      </m:d>
                    </m:e>
                  </m:d>
                </m:den>
              </m:f>
              <m:r>
                <w:rPr>
                  <w:rFonts w:ascii="Cambria Math" w:hAnsi="Cambria Math"/>
                </w:rPr>
                <m:t>#</m:t>
              </m:r>
              <m:d>
                <m:dPr>
                  <m:begChr m:val="（"/>
                  <m:endChr m:val="）"/>
                  <m:ctrlPr>
                    <w:rPr>
                      <w:rFonts w:ascii="Cambria Math" w:hAnsi="Cambria Math"/>
                    </w:rPr>
                  </m:ctrlPr>
                </m:dPr>
                <m:e>
                  <m:r>
                    <m:rPr>
                      <m:sty m:val="p"/>
                    </m:rPr>
                    <w:rPr>
                      <w:rFonts w:ascii="Cambria Math" w:hAnsi="Cambria Math"/>
                    </w:rPr>
                    <m:t>5</m:t>
                  </m:r>
                  <m:r>
                    <m:rPr>
                      <m:sty m:val="p"/>
                    </m:rPr>
                    <w:rPr>
                      <w:rFonts w:ascii="微软雅黑" w:eastAsia="微软雅黑" w:hAnsi="微软雅黑" w:cs="微软雅黑" w:hint="eastAsia"/>
                    </w:rPr>
                    <m:t>-</m:t>
                  </m:r>
                  <m:r>
                    <m:rPr>
                      <m:sty m:val="p"/>
                    </m:rPr>
                    <w:rPr>
                      <w:rFonts w:ascii="Cambria Math" w:hAnsi="Cambria Math"/>
                    </w:rPr>
                    <m:t>1</m:t>
                  </m:r>
                </m:e>
              </m:d>
              <m:ctrlPr>
                <w:rPr>
                  <w:rFonts w:ascii="Cambria Math" w:hAnsi="Cambria Math"/>
                  <w:i/>
                </w:rPr>
              </m:ctrlPr>
            </m:e>
          </m:eqArr>
        </m:oMath>
      </m:oMathPara>
    </w:p>
    <w:p w14:paraId="5B1C7F27" w14:textId="45819B33" w:rsidR="006A000C" w:rsidRPr="006A000C" w:rsidRDefault="00E507A8" w:rsidP="006A000C">
      <w:pPr>
        <w:ind w:firstLine="480"/>
      </w:pPr>
      <m:oMathPara>
        <m:oMath>
          <m:eqArr>
            <m:eqArrPr>
              <m:maxDist m:val="1"/>
              <m:ctrlPr>
                <w:rPr>
                  <w:rFonts w:ascii="Cambria Math" w:hAnsi="Cambria Math"/>
                </w:rPr>
              </m:ctrlPr>
            </m:eqArrPr>
            <m:e>
              <m:r>
                <m:rPr>
                  <m:sty m:val="p"/>
                </m:rPr>
                <w:rPr>
                  <w:rFonts w:ascii="Cambria Math" w:hAnsi="Cambria Math" w:hint="eastAsia"/>
                </w:rPr>
                <m:t>MAP=</m:t>
              </m:r>
              <m:f>
                <m:fPr>
                  <m:ctrlPr>
                    <w:rPr>
                      <w:rFonts w:ascii="Cambria Math" w:hAnsi="Cambria Math"/>
                    </w:rPr>
                  </m:ctrlPr>
                </m:fPr>
                <m:num>
                  <m:nary>
                    <m:naryPr>
                      <m:chr m:val="∑"/>
                      <m:limLoc m:val="undOvr"/>
                      <m:subHide m:val="1"/>
                      <m:supHide m:val="1"/>
                      <m:ctrlPr>
                        <w:rPr>
                          <w:rFonts w:ascii="Cambria Math" w:hAnsi="Cambria Math"/>
                          <w:i/>
                        </w:rPr>
                      </m:ctrlPr>
                    </m:naryPr>
                    <m:sub/>
                    <m:sup/>
                    <m:e>
                      <m:f>
                        <m:fPr>
                          <m:ctrlPr>
                            <w:rPr>
                              <w:rFonts w:ascii="Cambria Math" w:hAnsi="Cambria Math"/>
                            </w:rPr>
                          </m:ctrlPr>
                        </m:fPr>
                        <m:num>
                          <m:r>
                            <w:rPr>
                              <w:rFonts w:ascii="Cambria Math" w:hAnsi="Cambria Math" w:hint="eastAsia"/>
                            </w:rPr>
                            <m:t>1</m:t>
                          </m:r>
                        </m:num>
                        <m:den>
                          <m:sSub>
                            <m:sSubPr>
                              <m:ctrlPr>
                                <w:rPr>
                                  <w:rFonts w:ascii="Cambria Math" w:hAnsi="Cambria Math"/>
                                  <w:i/>
                                </w:rPr>
                              </m:ctrlPr>
                            </m:sSubPr>
                            <m:e>
                              <m:r>
                                <w:rPr>
                                  <w:rFonts w:ascii="Cambria Math" w:hAnsi="Cambria Math"/>
                                </w:rPr>
                                <m:t>p</m:t>
                              </m:r>
                            </m:e>
                            <m:sub>
                              <m:r>
                                <w:rPr>
                                  <w:rFonts w:ascii="Cambria Math" w:hAnsi="Cambria Math"/>
                                </w:rPr>
                                <m:t>i</m:t>
                              </m:r>
                            </m:sub>
                          </m:sSub>
                        </m:den>
                      </m:f>
                    </m:e>
                  </m:nary>
                </m:num>
                <m:den>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e>
                      </m:d>
                    </m:e>
                  </m:d>
                </m:den>
              </m:f>
              <m:r>
                <w:rPr>
                  <w:rFonts w:ascii="Cambria Math" w:hAnsi="Cambria Math"/>
                </w:rPr>
                <m:t>#</m:t>
              </m:r>
              <m:d>
                <m:dPr>
                  <m:begChr m:val="（"/>
                  <m:endChr m:val="）"/>
                  <m:ctrlPr>
                    <w:rPr>
                      <w:rFonts w:ascii="Cambria Math" w:hAnsi="Cambria Math"/>
                    </w:rPr>
                  </m:ctrlPr>
                </m:dPr>
                <m:e>
                  <m:r>
                    <m:rPr>
                      <m:sty m:val="p"/>
                    </m:rPr>
                    <w:rPr>
                      <w:rFonts w:ascii="Cambria Math" w:hAnsi="Cambria Math"/>
                    </w:rPr>
                    <m:t>5</m:t>
                  </m:r>
                  <m:r>
                    <m:rPr>
                      <m:sty m:val="p"/>
                    </m:rPr>
                    <w:rPr>
                      <w:rFonts w:ascii="微软雅黑" w:eastAsia="微软雅黑" w:hAnsi="微软雅黑" w:cs="微软雅黑" w:hint="eastAsia"/>
                    </w:rPr>
                    <m:t>-</m:t>
                  </m:r>
                  <m:r>
                    <m:rPr>
                      <m:sty m:val="p"/>
                    </m:rPr>
                    <w:rPr>
                      <w:rFonts w:ascii="Cambria Math" w:hAnsi="Cambria Math"/>
                    </w:rPr>
                    <m:t>2</m:t>
                  </m:r>
                </m:e>
              </m:d>
              <m:ctrlPr>
                <w:rPr>
                  <w:rFonts w:ascii="Cambria Math" w:hAnsi="Cambria Math"/>
                  <w:i/>
                </w:rPr>
              </m:ctrlPr>
            </m:e>
          </m:eqArr>
        </m:oMath>
      </m:oMathPara>
    </w:p>
    <w:p w14:paraId="3044E117" w14:textId="3A49285E" w:rsidR="00965B7E" w:rsidRDefault="008444EA" w:rsidP="00E30850">
      <w:pPr>
        <w:spacing w:line="400" w:lineRule="exact"/>
        <w:ind w:firstLine="480"/>
      </w:pPr>
      <w:r>
        <w:rPr>
          <w:rFonts w:hint="eastAsia"/>
        </w:rPr>
        <w:t>其中，</w:t>
      </w:r>
      <m:oMath>
        <m:sSub>
          <m:sSubPr>
            <m:ctrlPr>
              <w:rPr>
                <w:rFonts w:ascii="Cambria Math" w:hAnsi="Cambria Math"/>
              </w:rPr>
            </m:ctrlPr>
          </m:sSubPr>
          <m:e>
            <m:r>
              <w:rPr>
                <w:rFonts w:ascii="Cambria Math" w:hAnsi="Cambria Math"/>
              </w:rPr>
              <m:t>s</m:t>
            </m:r>
          </m:e>
          <m:sub>
            <m:r>
              <w:rPr>
                <w:rFonts w:ascii="Cambria Math" w:hAnsi="Cambria Math"/>
              </w:rPr>
              <m:t>i</m:t>
            </m:r>
          </m:sub>
        </m:sSub>
      </m:oMath>
      <w:r>
        <w:rPr>
          <w:rFonts w:hint="eastAsia"/>
        </w:rPr>
        <w:t>表示</w:t>
      </w:r>
      <w:r w:rsidR="00003600">
        <w:rPr>
          <w:rFonts w:hint="eastAsia"/>
        </w:rPr>
        <w:t>针对</w:t>
      </w:r>
      <w:r>
        <w:rPr>
          <w:rFonts w:hint="eastAsia"/>
        </w:rPr>
        <w:t>第</w:t>
      </w:r>
      <m:oMath>
        <m:r>
          <w:rPr>
            <w:rFonts w:ascii="Cambria Math" w:hAnsi="Cambria Math" w:hint="eastAsia"/>
          </w:rPr>
          <m:t>i</m:t>
        </m:r>
      </m:oMath>
      <w:r>
        <w:rPr>
          <w:rFonts w:hint="eastAsia"/>
        </w:rPr>
        <w:t>条</w:t>
      </w:r>
      <w:r w:rsidR="00E546A6">
        <w:rPr>
          <w:rFonts w:hint="eastAsia"/>
        </w:rPr>
        <w:t>测试数据</w:t>
      </w:r>
      <w:r w:rsidR="00003600">
        <w:rPr>
          <w:rFonts w:hint="eastAsia"/>
        </w:rPr>
        <w:t>模型</w:t>
      </w:r>
      <w:r w:rsidR="007252B5">
        <w:rPr>
          <w:rFonts w:hint="eastAsia"/>
        </w:rPr>
        <w:t>预测概率</w:t>
      </w:r>
      <w:r w:rsidR="00003600">
        <w:rPr>
          <w:rFonts w:hint="eastAsia"/>
        </w:rPr>
        <w:t>最高的站点，</w:t>
      </w:r>
      <m:oMath>
        <m:sSub>
          <m:sSubPr>
            <m:ctrlPr>
              <w:rPr>
                <w:rFonts w:ascii="Cambria Math" w:hAnsi="Cambria Math"/>
              </w:rPr>
            </m:ctrlPr>
          </m:sSubPr>
          <m:e>
            <m:r>
              <w:rPr>
                <w:rFonts w:ascii="Cambria Math" w:hAnsi="Cambria Math"/>
              </w:rPr>
              <m:t>y</m:t>
            </m:r>
          </m:e>
          <m:sub>
            <m:r>
              <w:rPr>
                <w:rFonts w:ascii="Cambria Math" w:hAnsi="Cambria Math"/>
              </w:rPr>
              <m:t>i</m:t>
            </m:r>
          </m:sub>
        </m:sSub>
      </m:oMath>
      <w:r w:rsidR="001B07C8">
        <w:rPr>
          <w:rFonts w:hint="eastAsia"/>
        </w:rPr>
        <w:t>表示</w:t>
      </w:r>
      <w:r w:rsidR="009D033C">
        <w:rPr>
          <w:rFonts w:hint="eastAsia"/>
        </w:rPr>
        <w:t>该条数据对应的实际下车站点，</w:t>
      </w:r>
      <m:oMath>
        <m:sSub>
          <m:sSubPr>
            <m:ctrlPr>
              <w:rPr>
                <w:rFonts w:ascii="Cambria Math" w:hAnsi="Cambria Math"/>
              </w:rPr>
            </m:ctrlPr>
          </m:sSubPr>
          <m:e>
            <m:r>
              <w:rPr>
                <w:rFonts w:ascii="Cambria Math" w:hAnsi="Cambria Math"/>
              </w:rPr>
              <m:t>p</m:t>
            </m:r>
          </m:e>
          <m:sub>
            <m:r>
              <w:rPr>
                <w:rFonts w:ascii="Cambria Math" w:hAnsi="Cambria Math"/>
              </w:rPr>
              <m:t>i</m:t>
            </m:r>
          </m:sub>
        </m:sSub>
      </m:oMath>
      <w:r w:rsidR="001B07C8">
        <w:rPr>
          <w:rFonts w:hint="eastAsia"/>
        </w:rPr>
        <w:t>表示</w:t>
      </w:r>
      <w:r w:rsidR="009D033C">
        <w:rPr>
          <w:rFonts w:hint="eastAsia"/>
        </w:rPr>
        <w:t>实际下车站点在</w:t>
      </w:r>
      <w:r w:rsidR="00D37E21">
        <w:rPr>
          <w:rFonts w:hint="eastAsia"/>
        </w:rPr>
        <w:t>结果</w:t>
      </w:r>
      <w:r w:rsidR="009D033C">
        <w:rPr>
          <w:rFonts w:hint="eastAsia"/>
        </w:rPr>
        <w:t>排序列表中的位置</w:t>
      </w:r>
      <w:r w:rsidR="0006586F">
        <w:rPr>
          <w:rFonts w:hint="eastAsia"/>
        </w:rPr>
        <w:t>。</w:t>
      </w:r>
    </w:p>
    <w:p w14:paraId="7D862E83" w14:textId="3D2202F3" w:rsidR="006101BF" w:rsidRDefault="000C5FC5" w:rsidP="00E915CC">
      <w:pPr>
        <w:spacing w:line="400" w:lineRule="exact"/>
        <w:ind w:firstLine="480"/>
      </w:pPr>
      <w:r>
        <w:rPr>
          <w:rFonts w:hint="eastAsia"/>
        </w:rPr>
        <w:t>首先，实验验证了课题提出的模型融合方法的有效性</w:t>
      </w:r>
      <w:r w:rsidR="000B715D">
        <w:rPr>
          <w:rFonts w:hint="eastAsia"/>
        </w:rPr>
        <w:t>及排序模型的排序预测效果。</w:t>
      </w:r>
      <w:r w:rsidR="007543F2">
        <w:rPr>
          <w:rFonts w:hint="eastAsia"/>
        </w:rPr>
        <w:t>实验</w:t>
      </w:r>
      <w:r w:rsidR="00477EFF">
        <w:rPr>
          <w:rFonts w:hint="eastAsia"/>
        </w:rPr>
        <w:t>选取逻辑回归模型、</w:t>
      </w:r>
      <w:r w:rsidR="00E915CC" w:rsidRPr="00166B1F">
        <w:t>XGB</w:t>
      </w:r>
      <w:r w:rsidR="00686971" w:rsidRPr="00166B1F">
        <w:t>oost</w:t>
      </w:r>
      <w:r w:rsidR="00477EFF">
        <w:rPr>
          <w:rFonts w:hint="eastAsia"/>
        </w:rPr>
        <w:t>模型和</w:t>
      </w:r>
      <w:r w:rsidR="007335F2">
        <w:rPr>
          <w:rFonts w:hint="eastAsia"/>
        </w:rPr>
        <w:t>神经网络模型</w:t>
      </w:r>
      <w:r w:rsidR="00684D5E">
        <w:rPr>
          <w:rFonts w:hint="eastAsia"/>
        </w:rPr>
        <w:t>与融合排序模型进行对比</w:t>
      </w:r>
      <w:r w:rsidR="007335F2">
        <w:rPr>
          <w:rFonts w:hint="eastAsia"/>
        </w:rPr>
        <w:t>，</w:t>
      </w:r>
      <w:r w:rsidR="00684D5E">
        <w:rPr>
          <w:rFonts w:hint="eastAsia"/>
        </w:rPr>
        <w:t>实</w:t>
      </w:r>
      <w:r w:rsidR="00684D5E">
        <w:rPr>
          <w:rFonts w:hint="eastAsia"/>
        </w:rPr>
        <w:lastRenderedPageBreak/>
        <w:t>验结果如下表所示：</w:t>
      </w:r>
    </w:p>
    <w:p w14:paraId="22A3371B" w14:textId="2C9AD6E4" w:rsidR="008A2E7B" w:rsidRPr="008A2E7B" w:rsidRDefault="008A2E7B" w:rsidP="00CC2825">
      <w:pPr>
        <w:pStyle w:val="07415"/>
        <w:ind w:firstLineChars="0" w:firstLine="0"/>
        <w:jc w:val="center"/>
        <w:rPr>
          <w:rFonts w:ascii="楷体_GB2312" w:eastAsia="楷体_GB2312" w:hAnsi="楷体" w:cs="Times New Roman"/>
          <w:sz w:val="21"/>
          <w:szCs w:val="21"/>
        </w:rPr>
      </w:pPr>
      <w:r>
        <w:rPr>
          <w:rFonts w:ascii="楷体_GB2312" w:eastAsia="楷体_GB2312" w:cs="Times New Roman" w:hint="eastAsia"/>
          <w:sz w:val="21"/>
          <w:szCs w:val="21"/>
        </w:rPr>
        <w:t>表</w:t>
      </w:r>
      <w:r>
        <w:rPr>
          <w:rFonts w:ascii="楷体_GB2312" w:eastAsia="楷体_GB2312" w:cs="Times New Roman"/>
          <w:sz w:val="21"/>
          <w:szCs w:val="21"/>
        </w:rPr>
        <w:t>5</w:t>
      </w:r>
      <w:r w:rsidRPr="00540ED3">
        <w:rPr>
          <w:rFonts w:ascii="楷体_GB2312" w:eastAsia="楷体_GB2312" w:cs="Times New Roman" w:hint="eastAsia"/>
          <w:sz w:val="21"/>
          <w:szCs w:val="21"/>
        </w:rPr>
        <w:t xml:space="preserve">-1 </w:t>
      </w:r>
      <w:r>
        <w:rPr>
          <w:rFonts w:ascii="楷体_GB2312" w:eastAsia="楷体_GB2312" w:cs="Times New Roman" w:hint="eastAsia"/>
          <w:sz w:val="21"/>
          <w:szCs w:val="21"/>
        </w:rPr>
        <w:t>排序预测效果实验结果</w:t>
      </w:r>
    </w:p>
    <w:tbl>
      <w:tblPr>
        <w:tblStyle w:val="af4"/>
        <w:tblW w:w="0" w:type="auto"/>
        <w:tblLook w:val="04A0" w:firstRow="1" w:lastRow="0" w:firstColumn="1" w:lastColumn="0" w:noHBand="0" w:noVBand="1"/>
      </w:tblPr>
      <w:tblGrid>
        <w:gridCol w:w="2926"/>
        <w:gridCol w:w="2926"/>
        <w:gridCol w:w="2926"/>
      </w:tblGrid>
      <w:tr w:rsidR="00686971" w14:paraId="068B3649" w14:textId="77777777" w:rsidTr="004544B0">
        <w:tc>
          <w:tcPr>
            <w:tcW w:w="2926" w:type="dxa"/>
            <w:vMerge w:val="restart"/>
            <w:shd w:val="clear" w:color="auto" w:fill="BDD6EE" w:themeFill="accent1" w:themeFillTint="66"/>
            <w:vAlign w:val="center"/>
          </w:tcPr>
          <w:p w14:paraId="41E6A588" w14:textId="77777777" w:rsidR="00686971" w:rsidRPr="001F23AD" w:rsidRDefault="00686971" w:rsidP="0023784D">
            <w:pPr>
              <w:pStyle w:val="07415"/>
              <w:ind w:firstLineChars="0" w:firstLine="0"/>
              <w:jc w:val="center"/>
              <w:rPr>
                <w:b/>
                <w:sz w:val="21"/>
                <w:szCs w:val="21"/>
              </w:rPr>
            </w:pPr>
            <w:r w:rsidRPr="001F23AD">
              <w:rPr>
                <w:rFonts w:hint="eastAsia"/>
                <w:b/>
                <w:sz w:val="21"/>
                <w:szCs w:val="21"/>
              </w:rPr>
              <w:t>算法模型</w:t>
            </w:r>
          </w:p>
        </w:tc>
        <w:tc>
          <w:tcPr>
            <w:tcW w:w="5852" w:type="dxa"/>
            <w:gridSpan w:val="2"/>
            <w:shd w:val="clear" w:color="auto" w:fill="BDD6EE" w:themeFill="accent1" w:themeFillTint="66"/>
          </w:tcPr>
          <w:p w14:paraId="4869310A" w14:textId="77777777" w:rsidR="00686971" w:rsidRPr="001F23AD" w:rsidRDefault="00686971" w:rsidP="0023784D">
            <w:pPr>
              <w:pStyle w:val="07415"/>
              <w:ind w:firstLineChars="0" w:firstLine="0"/>
              <w:jc w:val="center"/>
              <w:rPr>
                <w:b/>
                <w:sz w:val="21"/>
                <w:szCs w:val="21"/>
              </w:rPr>
            </w:pPr>
            <w:r w:rsidRPr="001F23AD">
              <w:rPr>
                <w:rFonts w:hint="eastAsia"/>
                <w:b/>
                <w:sz w:val="21"/>
                <w:szCs w:val="21"/>
              </w:rPr>
              <w:t>评价指标</w:t>
            </w:r>
          </w:p>
        </w:tc>
      </w:tr>
      <w:tr w:rsidR="00686971" w14:paraId="4E9AE957" w14:textId="77777777" w:rsidTr="004544B0">
        <w:tc>
          <w:tcPr>
            <w:tcW w:w="2926" w:type="dxa"/>
            <w:vMerge/>
            <w:shd w:val="clear" w:color="auto" w:fill="BDD6EE" w:themeFill="accent1" w:themeFillTint="66"/>
          </w:tcPr>
          <w:p w14:paraId="25AE4658" w14:textId="77777777" w:rsidR="00686971" w:rsidRPr="001F23AD" w:rsidRDefault="00686971" w:rsidP="0023784D">
            <w:pPr>
              <w:pStyle w:val="07415"/>
              <w:ind w:firstLineChars="0" w:firstLine="0"/>
              <w:jc w:val="center"/>
              <w:rPr>
                <w:b/>
                <w:sz w:val="21"/>
                <w:szCs w:val="21"/>
              </w:rPr>
            </w:pPr>
          </w:p>
        </w:tc>
        <w:tc>
          <w:tcPr>
            <w:tcW w:w="2926" w:type="dxa"/>
            <w:shd w:val="clear" w:color="auto" w:fill="BDD6EE" w:themeFill="accent1" w:themeFillTint="66"/>
          </w:tcPr>
          <w:p w14:paraId="29CD5DCF" w14:textId="302035CD" w:rsidR="00686971" w:rsidRPr="001F23AD" w:rsidRDefault="007D75B5" w:rsidP="0023784D">
            <w:pPr>
              <w:pStyle w:val="07415"/>
              <w:ind w:firstLineChars="0" w:firstLine="0"/>
              <w:jc w:val="center"/>
              <w:rPr>
                <w:b/>
                <w:sz w:val="21"/>
                <w:szCs w:val="21"/>
              </w:rPr>
            </w:pPr>
            <w:r w:rsidRPr="001F23AD">
              <w:rPr>
                <w:rFonts w:hint="eastAsia"/>
                <w:b/>
                <w:sz w:val="21"/>
                <w:szCs w:val="21"/>
              </w:rPr>
              <w:t>Accuracy</w:t>
            </w:r>
          </w:p>
        </w:tc>
        <w:tc>
          <w:tcPr>
            <w:tcW w:w="2926" w:type="dxa"/>
            <w:shd w:val="clear" w:color="auto" w:fill="BDD6EE" w:themeFill="accent1" w:themeFillTint="66"/>
          </w:tcPr>
          <w:p w14:paraId="46949EBF" w14:textId="0065F060" w:rsidR="00686971" w:rsidRPr="001F23AD" w:rsidRDefault="007D75B5" w:rsidP="0023784D">
            <w:pPr>
              <w:pStyle w:val="07415"/>
              <w:ind w:firstLineChars="0" w:firstLine="0"/>
              <w:jc w:val="center"/>
              <w:rPr>
                <w:b/>
                <w:sz w:val="21"/>
                <w:szCs w:val="21"/>
              </w:rPr>
            </w:pPr>
            <w:r w:rsidRPr="001F23AD">
              <w:rPr>
                <w:rFonts w:hint="eastAsia"/>
                <w:b/>
                <w:sz w:val="21"/>
                <w:szCs w:val="21"/>
              </w:rPr>
              <w:t>MAP</w:t>
            </w:r>
          </w:p>
        </w:tc>
      </w:tr>
      <w:tr w:rsidR="00686971" w14:paraId="0FA675DE" w14:textId="77777777" w:rsidTr="00B20F9E">
        <w:tc>
          <w:tcPr>
            <w:tcW w:w="2926" w:type="dxa"/>
          </w:tcPr>
          <w:p w14:paraId="27F69449" w14:textId="77777777" w:rsidR="00686971" w:rsidRPr="001F23AD" w:rsidRDefault="00686971" w:rsidP="0023784D">
            <w:pPr>
              <w:pStyle w:val="07415"/>
              <w:ind w:firstLineChars="0" w:firstLine="0"/>
              <w:jc w:val="center"/>
              <w:rPr>
                <w:sz w:val="21"/>
                <w:szCs w:val="21"/>
              </w:rPr>
            </w:pPr>
            <w:r w:rsidRPr="001F23AD">
              <w:rPr>
                <w:rFonts w:hint="eastAsia"/>
                <w:sz w:val="21"/>
                <w:szCs w:val="21"/>
              </w:rPr>
              <w:t>逻辑回归</w:t>
            </w:r>
          </w:p>
        </w:tc>
        <w:tc>
          <w:tcPr>
            <w:tcW w:w="2926" w:type="dxa"/>
          </w:tcPr>
          <w:p w14:paraId="39A37AA7" w14:textId="70B9A305" w:rsidR="00686971" w:rsidRPr="001F23AD" w:rsidRDefault="008865A1" w:rsidP="0023784D">
            <w:pPr>
              <w:pStyle w:val="07415"/>
              <w:ind w:firstLineChars="0" w:firstLine="0"/>
              <w:jc w:val="center"/>
              <w:rPr>
                <w:sz w:val="21"/>
                <w:szCs w:val="21"/>
              </w:rPr>
            </w:pPr>
            <w:r w:rsidRPr="001F23AD">
              <w:rPr>
                <w:rFonts w:hint="eastAsia"/>
                <w:sz w:val="21"/>
                <w:szCs w:val="21"/>
              </w:rPr>
              <w:t>0.7862</w:t>
            </w:r>
          </w:p>
        </w:tc>
        <w:tc>
          <w:tcPr>
            <w:tcW w:w="2926" w:type="dxa"/>
          </w:tcPr>
          <w:p w14:paraId="4FA5331B" w14:textId="7CB40F17" w:rsidR="00686971" w:rsidRPr="001F23AD" w:rsidRDefault="008865A1" w:rsidP="0023784D">
            <w:pPr>
              <w:pStyle w:val="07415"/>
              <w:ind w:firstLineChars="0" w:firstLine="0"/>
              <w:jc w:val="center"/>
              <w:rPr>
                <w:sz w:val="21"/>
                <w:szCs w:val="21"/>
              </w:rPr>
            </w:pPr>
            <w:r w:rsidRPr="001F23AD">
              <w:rPr>
                <w:rFonts w:hint="eastAsia"/>
                <w:sz w:val="21"/>
                <w:szCs w:val="21"/>
              </w:rPr>
              <w:t>0.8213</w:t>
            </w:r>
          </w:p>
        </w:tc>
      </w:tr>
      <w:tr w:rsidR="00686971" w14:paraId="0FF53539" w14:textId="77777777" w:rsidTr="00B20F9E">
        <w:tc>
          <w:tcPr>
            <w:tcW w:w="2926" w:type="dxa"/>
          </w:tcPr>
          <w:p w14:paraId="5C426040" w14:textId="3C30D041" w:rsidR="00686971" w:rsidRPr="001F23AD" w:rsidRDefault="00686971" w:rsidP="0023784D">
            <w:pPr>
              <w:pStyle w:val="07415"/>
              <w:ind w:firstLineChars="0" w:firstLine="0"/>
              <w:jc w:val="center"/>
              <w:rPr>
                <w:sz w:val="21"/>
                <w:szCs w:val="21"/>
              </w:rPr>
            </w:pPr>
            <w:r w:rsidRPr="001F23AD">
              <w:rPr>
                <w:rFonts w:hint="eastAsia"/>
                <w:sz w:val="21"/>
                <w:szCs w:val="21"/>
              </w:rPr>
              <w:t>XGBoost</w:t>
            </w:r>
          </w:p>
        </w:tc>
        <w:tc>
          <w:tcPr>
            <w:tcW w:w="2926" w:type="dxa"/>
          </w:tcPr>
          <w:p w14:paraId="79735D39" w14:textId="2851D618" w:rsidR="00686971" w:rsidRPr="001F23AD" w:rsidRDefault="00B4708D" w:rsidP="0023784D">
            <w:pPr>
              <w:pStyle w:val="07415"/>
              <w:ind w:firstLineChars="0" w:firstLine="0"/>
              <w:jc w:val="center"/>
              <w:rPr>
                <w:sz w:val="21"/>
                <w:szCs w:val="21"/>
              </w:rPr>
            </w:pPr>
            <w:r w:rsidRPr="001F23AD">
              <w:rPr>
                <w:rFonts w:hint="eastAsia"/>
                <w:sz w:val="21"/>
                <w:szCs w:val="21"/>
              </w:rPr>
              <w:t>0.81</w:t>
            </w:r>
            <w:r w:rsidR="00B2291F" w:rsidRPr="001F23AD">
              <w:rPr>
                <w:rFonts w:hint="eastAsia"/>
                <w:sz w:val="21"/>
                <w:szCs w:val="21"/>
              </w:rPr>
              <w:t>15</w:t>
            </w:r>
          </w:p>
        </w:tc>
        <w:tc>
          <w:tcPr>
            <w:tcW w:w="2926" w:type="dxa"/>
          </w:tcPr>
          <w:p w14:paraId="59CC5C13" w14:textId="492CDA1B" w:rsidR="00686971" w:rsidRPr="001F23AD" w:rsidRDefault="007D7ED5" w:rsidP="0023784D">
            <w:pPr>
              <w:pStyle w:val="07415"/>
              <w:ind w:firstLineChars="0" w:firstLine="0"/>
              <w:jc w:val="center"/>
              <w:rPr>
                <w:sz w:val="21"/>
                <w:szCs w:val="21"/>
              </w:rPr>
            </w:pPr>
            <w:r w:rsidRPr="001F23AD">
              <w:rPr>
                <w:rFonts w:hint="eastAsia"/>
                <w:sz w:val="21"/>
                <w:szCs w:val="21"/>
              </w:rPr>
              <w:t>0.9022</w:t>
            </w:r>
          </w:p>
        </w:tc>
      </w:tr>
      <w:tr w:rsidR="00686971" w14:paraId="080EB545" w14:textId="77777777" w:rsidTr="00B20F9E">
        <w:tc>
          <w:tcPr>
            <w:tcW w:w="2926" w:type="dxa"/>
          </w:tcPr>
          <w:p w14:paraId="20D75AD6" w14:textId="77777777" w:rsidR="00686971" w:rsidRPr="001F23AD" w:rsidRDefault="00686971" w:rsidP="0023784D">
            <w:pPr>
              <w:pStyle w:val="07415"/>
              <w:ind w:firstLineChars="0" w:firstLine="0"/>
              <w:jc w:val="center"/>
              <w:rPr>
                <w:sz w:val="21"/>
                <w:szCs w:val="21"/>
              </w:rPr>
            </w:pPr>
            <w:r w:rsidRPr="001F23AD">
              <w:rPr>
                <w:rFonts w:hint="eastAsia"/>
                <w:sz w:val="21"/>
                <w:szCs w:val="21"/>
              </w:rPr>
              <w:t>MLP</w:t>
            </w:r>
          </w:p>
        </w:tc>
        <w:tc>
          <w:tcPr>
            <w:tcW w:w="2926" w:type="dxa"/>
          </w:tcPr>
          <w:p w14:paraId="00C49724" w14:textId="208FECB6" w:rsidR="00686971" w:rsidRPr="001F23AD" w:rsidRDefault="00D15057" w:rsidP="0023784D">
            <w:pPr>
              <w:pStyle w:val="07415"/>
              <w:ind w:firstLineChars="0" w:firstLine="0"/>
              <w:jc w:val="center"/>
              <w:rPr>
                <w:sz w:val="21"/>
                <w:szCs w:val="21"/>
              </w:rPr>
            </w:pPr>
            <w:r w:rsidRPr="001F23AD">
              <w:rPr>
                <w:rFonts w:hint="eastAsia"/>
                <w:sz w:val="21"/>
                <w:szCs w:val="21"/>
              </w:rPr>
              <w:t>0.7991</w:t>
            </w:r>
          </w:p>
        </w:tc>
        <w:tc>
          <w:tcPr>
            <w:tcW w:w="2926" w:type="dxa"/>
          </w:tcPr>
          <w:p w14:paraId="10E6F9ED" w14:textId="1B5433F6" w:rsidR="00686971" w:rsidRPr="001F23AD" w:rsidRDefault="00AA0561" w:rsidP="0023784D">
            <w:pPr>
              <w:pStyle w:val="07415"/>
              <w:ind w:firstLineChars="0" w:firstLine="0"/>
              <w:jc w:val="center"/>
              <w:rPr>
                <w:sz w:val="21"/>
                <w:szCs w:val="21"/>
              </w:rPr>
            </w:pPr>
            <w:r w:rsidRPr="001F23AD">
              <w:rPr>
                <w:rFonts w:hint="eastAsia"/>
                <w:sz w:val="21"/>
                <w:szCs w:val="21"/>
              </w:rPr>
              <w:t>0.890</w:t>
            </w:r>
            <w:r w:rsidR="00035835" w:rsidRPr="001F23AD">
              <w:rPr>
                <w:rFonts w:hint="eastAsia"/>
                <w:sz w:val="21"/>
                <w:szCs w:val="21"/>
              </w:rPr>
              <w:t>7</w:t>
            </w:r>
          </w:p>
        </w:tc>
      </w:tr>
      <w:tr w:rsidR="00686971" w14:paraId="7AC37592" w14:textId="77777777" w:rsidTr="00B20F9E">
        <w:tc>
          <w:tcPr>
            <w:tcW w:w="2926" w:type="dxa"/>
          </w:tcPr>
          <w:p w14:paraId="374CD193" w14:textId="69737003" w:rsidR="00686971" w:rsidRPr="001F23AD" w:rsidRDefault="00916A82" w:rsidP="0023784D">
            <w:pPr>
              <w:pStyle w:val="07415"/>
              <w:ind w:firstLineChars="0" w:firstLine="0"/>
              <w:jc w:val="center"/>
              <w:rPr>
                <w:sz w:val="21"/>
                <w:szCs w:val="21"/>
              </w:rPr>
            </w:pPr>
            <w:r w:rsidRPr="001F23AD">
              <w:rPr>
                <w:rFonts w:hint="eastAsia"/>
                <w:sz w:val="21"/>
                <w:szCs w:val="21"/>
              </w:rPr>
              <w:t>融合模型</w:t>
            </w:r>
          </w:p>
        </w:tc>
        <w:tc>
          <w:tcPr>
            <w:tcW w:w="2926" w:type="dxa"/>
          </w:tcPr>
          <w:p w14:paraId="1910CAC3" w14:textId="3B645DC3" w:rsidR="00686971" w:rsidRPr="001F23AD" w:rsidRDefault="00156F57" w:rsidP="0023784D">
            <w:pPr>
              <w:pStyle w:val="07415"/>
              <w:ind w:firstLineChars="0" w:firstLine="0"/>
              <w:jc w:val="center"/>
              <w:rPr>
                <w:sz w:val="21"/>
                <w:szCs w:val="21"/>
              </w:rPr>
            </w:pPr>
            <w:r w:rsidRPr="001F23AD">
              <w:rPr>
                <w:rFonts w:hint="eastAsia"/>
                <w:sz w:val="21"/>
                <w:szCs w:val="21"/>
              </w:rPr>
              <w:t>0.8188</w:t>
            </w:r>
          </w:p>
        </w:tc>
        <w:tc>
          <w:tcPr>
            <w:tcW w:w="2926" w:type="dxa"/>
          </w:tcPr>
          <w:p w14:paraId="343F483F" w14:textId="04792C28" w:rsidR="00686971" w:rsidRPr="001F23AD" w:rsidRDefault="00B3596C" w:rsidP="0023784D">
            <w:pPr>
              <w:pStyle w:val="07415"/>
              <w:ind w:firstLineChars="0" w:firstLine="0"/>
              <w:jc w:val="center"/>
              <w:rPr>
                <w:sz w:val="21"/>
                <w:szCs w:val="21"/>
              </w:rPr>
            </w:pPr>
            <w:r w:rsidRPr="001F23AD">
              <w:rPr>
                <w:rFonts w:hint="eastAsia"/>
                <w:sz w:val="21"/>
                <w:szCs w:val="21"/>
              </w:rPr>
              <w:t>0.9094</w:t>
            </w:r>
          </w:p>
        </w:tc>
      </w:tr>
    </w:tbl>
    <w:p w14:paraId="5A2BDE1C" w14:textId="0EE8733F" w:rsidR="00EA7215" w:rsidRDefault="00415E87" w:rsidP="00B61F99">
      <w:pPr>
        <w:spacing w:line="400" w:lineRule="exact"/>
        <w:ind w:firstLine="480"/>
      </w:pPr>
      <w:r>
        <w:rPr>
          <w:rFonts w:hint="eastAsia"/>
        </w:rPr>
        <w:t>各算法</w:t>
      </w:r>
      <w:r w:rsidR="005533A4">
        <w:rPr>
          <w:rFonts w:hint="eastAsia"/>
        </w:rPr>
        <w:t>实验结果评价指标对比如图</w:t>
      </w:r>
      <w:r w:rsidR="005533A4" w:rsidRPr="00166B1F">
        <w:t>5-6</w:t>
      </w:r>
      <w:r w:rsidR="00E471D3">
        <w:rPr>
          <w:rFonts w:hint="eastAsia"/>
        </w:rPr>
        <w:t>所示。</w:t>
      </w:r>
    </w:p>
    <w:p w14:paraId="4D41BA82" w14:textId="740BE0C9" w:rsidR="00E02083" w:rsidRDefault="00B20F9E" w:rsidP="00CC2825">
      <w:pPr>
        <w:ind w:firstLineChars="0" w:firstLine="0"/>
      </w:pPr>
      <w:r>
        <w:rPr>
          <w:noProof/>
        </w:rPr>
        <w:drawing>
          <wp:inline distT="0" distB="0" distL="0" distR="0" wp14:anchorId="67FB4D01" wp14:editId="74C42AC5">
            <wp:extent cx="5617029" cy="3265714"/>
            <wp:effectExtent l="0" t="0" r="3175" b="11430"/>
            <wp:docPr id="8" name="图表 8"/>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inline>
        </w:drawing>
      </w:r>
      <w:r w:rsidR="00EB195C">
        <w:rPr>
          <w:rFonts w:hint="eastAsia"/>
        </w:rPr>
        <w:t xml:space="preserve"> </w:t>
      </w:r>
    </w:p>
    <w:p w14:paraId="51D0A1CA" w14:textId="2C043B77" w:rsidR="002F4DA3" w:rsidRPr="00315AA6" w:rsidRDefault="00315AA6" w:rsidP="00CC2825">
      <w:pPr>
        <w:pStyle w:val="07415"/>
        <w:ind w:firstLineChars="0"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5</w:t>
      </w:r>
      <w:r w:rsidR="00DE07BB">
        <w:rPr>
          <w:rFonts w:ascii="楷体_GB2312" w:eastAsia="楷体_GB2312" w:cs="Times New Roman" w:hint="eastAsia"/>
          <w:sz w:val="21"/>
          <w:szCs w:val="21"/>
        </w:rPr>
        <w:t>-6</w:t>
      </w:r>
      <w:r w:rsidRPr="00540ED3">
        <w:rPr>
          <w:rFonts w:ascii="楷体_GB2312" w:eastAsia="楷体_GB2312" w:cs="Times New Roman" w:hint="eastAsia"/>
          <w:sz w:val="21"/>
          <w:szCs w:val="21"/>
        </w:rPr>
        <w:t xml:space="preserve"> </w:t>
      </w:r>
      <w:r w:rsidR="000977E0">
        <w:rPr>
          <w:rFonts w:ascii="楷体_GB2312" w:eastAsia="楷体_GB2312" w:cs="Times New Roman" w:hint="eastAsia"/>
          <w:sz w:val="21"/>
          <w:szCs w:val="21"/>
        </w:rPr>
        <w:t>各算法</w:t>
      </w:r>
      <w:r w:rsidR="00E33A39">
        <w:rPr>
          <w:rFonts w:ascii="楷体_GB2312" w:eastAsia="楷体_GB2312" w:cs="Times New Roman" w:hint="eastAsia"/>
          <w:sz w:val="21"/>
          <w:szCs w:val="21"/>
        </w:rPr>
        <w:t>排序</w:t>
      </w:r>
      <w:r w:rsidR="000977E0">
        <w:rPr>
          <w:rFonts w:ascii="楷体_GB2312" w:eastAsia="楷体_GB2312" w:cs="Times New Roman" w:hint="eastAsia"/>
          <w:sz w:val="21"/>
          <w:szCs w:val="21"/>
        </w:rPr>
        <w:t>预测</w:t>
      </w:r>
      <w:r>
        <w:rPr>
          <w:rFonts w:ascii="楷体_GB2312" w:eastAsia="楷体_GB2312" w:cs="Times New Roman" w:hint="eastAsia"/>
          <w:sz w:val="21"/>
          <w:szCs w:val="21"/>
        </w:rPr>
        <w:t>效果对比</w:t>
      </w:r>
    </w:p>
    <w:p w14:paraId="02020EC7" w14:textId="60243BC9" w:rsidR="0090126C" w:rsidRDefault="00453167" w:rsidP="00B61F99">
      <w:pPr>
        <w:spacing w:line="400" w:lineRule="exact"/>
        <w:ind w:firstLine="480"/>
      </w:pPr>
      <w:r>
        <w:rPr>
          <w:rFonts w:hint="eastAsia"/>
        </w:rPr>
        <w:t>可以看出，在三种基础模型中，</w:t>
      </w:r>
      <w:r w:rsidR="001928CF" w:rsidRPr="00166B1F">
        <w:rPr>
          <w:rFonts w:hint="eastAsia"/>
        </w:rPr>
        <w:t>XGBoost</w:t>
      </w:r>
      <w:r w:rsidR="001928CF">
        <w:rPr>
          <w:rFonts w:hint="eastAsia"/>
        </w:rPr>
        <w:t>模型的预测效果最好，其准确度和</w:t>
      </w:r>
      <w:r w:rsidR="001928CF" w:rsidRPr="00166B1F">
        <w:rPr>
          <w:rFonts w:hint="eastAsia"/>
        </w:rPr>
        <w:t>MAP</w:t>
      </w:r>
      <w:r w:rsidR="001928CF">
        <w:rPr>
          <w:rFonts w:hint="eastAsia"/>
        </w:rPr>
        <w:t>分别达到</w:t>
      </w:r>
      <w:r w:rsidR="001928CF" w:rsidRPr="00166B1F">
        <w:rPr>
          <w:rFonts w:hint="eastAsia"/>
        </w:rPr>
        <w:t>0.8115</w:t>
      </w:r>
      <w:r w:rsidR="001928CF">
        <w:rPr>
          <w:rFonts w:hint="eastAsia"/>
        </w:rPr>
        <w:t>和</w:t>
      </w:r>
      <w:r w:rsidR="001928CF" w:rsidRPr="00166B1F">
        <w:rPr>
          <w:rFonts w:hint="eastAsia"/>
        </w:rPr>
        <w:t>0.9056</w:t>
      </w:r>
      <w:r w:rsidR="001928CF">
        <w:rPr>
          <w:rFonts w:hint="eastAsia"/>
        </w:rPr>
        <w:t>，在两项评价指标上均高于逻辑回归模型和神经网络模型</w:t>
      </w:r>
      <w:r w:rsidR="008A29E4">
        <w:rPr>
          <w:rFonts w:hint="eastAsia"/>
        </w:rPr>
        <w:t>。</w:t>
      </w:r>
      <w:r w:rsidR="003E151F">
        <w:rPr>
          <w:rFonts w:hint="eastAsia"/>
        </w:rPr>
        <w:t>而融合模型的准确率和</w:t>
      </w:r>
      <w:r w:rsidR="003E151F" w:rsidRPr="00166B1F">
        <w:rPr>
          <w:rFonts w:hint="eastAsia"/>
        </w:rPr>
        <w:t>MAP</w:t>
      </w:r>
      <w:r w:rsidR="003E151F">
        <w:rPr>
          <w:rFonts w:hint="eastAsia"/>
        </w:rPr>
        <w:t>指标均高于三种对比算法模型，说明本文提出的模型融合方法</w:t>
      </w:r>
      <w:r w:rsidR="006A0DFC">
        <w:rPr>
          <w:rFonts w:hint="eastAsia"/>
        </w:rPr>
        <w:t>有效，能够在一定程度上提高预测的准确性。</w:t>
      </w:r>
      <w:r w:rsidR="00D95678">
        <w:rPr>
          <w:rFonts w:hint="eastAsia"/>
        </w:rPr>
        <w:t>另外，</w:t>
      </w:r>
      <w:r w:rsidR="006813BA">
        <w:rPr>
          <w:rFonts w:hint="eastAsia"/>
        </w:rPr>
        <w:t>从</w:t>
      </w:r>
      <w:r w:rsidR="006813BA" w:rsidRPr="00166B1F">
        <w:rPr>
          <w:rFonts w:hint="eastAsia"/>
        </w:rPr>
        <w:t>MAP</w:t>
      </w:r>
      <w:r w:rsidR="006813BA">
        <w:rPr>
          <w:rFonts w:hint="eastAsia"/>
        </w:rPr>
        <w:t>指标</w:t>
      </w:r>
      <w:r w:rsidR="00AB2ADC">
        <w:rPr>
          <w:rFonts w:hint="eastAsia"/>
        </w:rPr>
        <w:t>的实验</w:t>
      </w:r>
      <w:r w:rsidR="006813BA">
        <w:rPr>
          <w:rFonts w:hint="eastAsia"/>
        </w:rPr>
        <w:t>结果可以看出，</w:t>
      </w:r>
      <w:r w:rsidR="00DA6709">
        <w:rPr>
          <w:rFonts w:hint="eastAsia"/>
        </w:rPr>
        <w:t>对于每一条测试数据记录，</w:t>
      </w:r>
      <w:r w:rsidR="00ED4600">
        <w:rPr>
          <w:rFonts w:hint="eastAsia"/>
        </w:rPr>
        <w:t>其真实下车站点均处于</w:t>
      </w:r>
      <w:r w:rsidR="000A6362">
        <w:rPr>
          <w:rFonts w:hint="eastAsia"/>
        </w:rPr>
        <w:t>融合</w:t>
      </w:r>
      <w:r w:rsidR="00ED4600">
        <w:rPr>
          <w:rFonts w:hint="eastAsia"/>
        </w:rPr>
        <w:t>模型预测结果序列的前两位，</w:t>
      </w:r>
      <w:r w:rsidR="000A6362">
        <w:rPr>
          <w:rFonts w:hint="eastAsia"/>
        </w:rPr>
        <w:t>这表明</w:t>
      </w:r>
      <w:r w:rsidR="00886401">
        <w:rPr>
          <w:rFonts w:hint="eastAsia"/>
        </w:rPr>
        <w:t>融合模型具有较高的排序精准度。</w:t>
      </w:r>
    </w:p>
    <w:p w14:paraId="1680ABC3" w14:textId="715D1224" w:rsidR="0090126C" w:rsidRDefault="00A57719" w:rsidP="00B61F99">
      <w:pPr>
        <w:spacing w:line="400" w:lineRule="exact"/>
        <w:ind w:firstLine="480"/>
      </w:pPr>
      <w:r>
        <w:rPr>
          <w:rFonts w:hint="eastAsia"/>
        </w:rPr>
        <w:t>其次，</w:t>
      </w:r>
      <w:r w:rsidR="00BB6C8C">
        <w:rPr>
          <w:rFonts w:hint="eastAsia"/>
        </w:rPr>
        <w:t>实验对课题提出的历史行为特征编码方法的有效性</w:t>
      </w:r>
      <w:r w:rsidR="005A48EF">
        <w:rPr>
          <w:rFonts w:hint="eastAsia"/>
        </w:rPr>
        <w:t>进行了测试。</w:t>
      </w:r>
      <w:r w:rsidR="00874515">
        <w:rPr>
          <w:rFonts w:hint="eastAsia"/>
        </w:rPr>
        <w:t>这部分实验使用了两组对照模型，</w:t>
      </w:r>
      <w:r w:rsidR="00C85E20">
        <w:rPr>
          <w:rFonts w:hint="eastAsia"/>
        </w:rPr>
        <w:t>分别对应不添加历史行为特征数据和使用按时序连接</w:t>
      </w:r>
      <w:r w:rsidR="00A2004A">
        <w:rPr>
          <w:rFonts w:hint="eastAsia"/>
        </w:rPr>
        <w:t>的</w:t>
      </w:r>
      <w:r w:rsidR="00C85E20">
        <w:rPr>
          <w:rFonts w:hint="eastAsia"/>
        </w:rPr>
        <w:t>历史行为特征向量的方法。</w:t>
      </w:r>
      <w:r w:rsidR="00096075">
        <w:rPr>
          <w:rFonts w:hint="eastAsia"/>
        </w:rPr>
        <w:t>实验使用准确率作为评价指标，详细结果如下表所示：</w:t>
      </w:r>
    </w:p>
    <w:p w14:paraId="0E7E0A6F" w14:textId="77777777" w:rsidR="0023784D" w:rsidRDefault="0023784D" w:rsidP="0023784D">
      <w:pPr>
        <w:spacing w:line="400" w:lineRule="exact"/>
        <w:ind w:firstLineChars="0" w:firstLine="0"/>
      </w:pPr>
    </w:p>
    <w:p w14:paraId="368C6555" w14:textId="77777777" w:rsidR="0023784D" w:rsidRDefault="0023784D" w:rsidP="0023784D">
      <w:pPr>
        <w:spacing w:line="400" w:lineRule="exact"/>
        <w:ind w:firstLineChars="0" w:firstLine="0"/>
      </w:pPr>
    </w:p>
    <w:p w14:paraId="75CA6722" w14:textId="63ECE850" w:rsidR="008A2E7B" w:rsidRPr="008A2E7B" w:rsidRDefault="008A2E7B" w:rsidP="00CC2825">
      <w:pPr>
        <w:pStyle w:val="07415"/>
        <w:ind w:firstLineChars="0" w:firstLine="0"/>
        <w:jc w:val="center"/>
        <w:rPr>
          <w:rFonts w:ascii="楷体_GB2312" w:eastAsia="楷体_GB2312" w:hAnsi="楷体" w:cs="Times New Roman"/>
          <w:sz w:val="21"/>
          <w:szCs w:val="21"/>
        </w:rPr>
      </w:pPr>
      <w:r>
        <w:rPr>
          <w:rFonts w:ascii="楷体_GB2312" w:eastAsia="楷体_GB2312" w:cs="Times New Roman" w:hint="eastAsia"/>
          <w:sz w:val="21"/>
          <w:szCs w:val="21"/>
        </w:rPr>
        <w:lastRenderedPageBreak/>
        <w:t>表</w:t>
      </w:r>
      <w:r>
        <w:rPr>
          <w:rFonts w:ascii="楷体_GB2312" w:eastAsia="楷体_GB2312" w:cs="Times New Roman"/>
          <w:sz w:val="21"/>
          <w:szCs w:val="21"/>
        </w:rPr>
        <w:t>5</w:t>
      </w:r>
      <w:r>
        <w:rPr>
          <w:rFonts w:ascii="楷体_GB2312" w:eastAsia="楷体_GB2312" w:cs="Times New Roman" w:hint="eastAsia"/>
          <w:sz w:val="21"/>
          <w:szCs w:val="21"/>
        </w:rPr>
        <w:t>-2</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历史</w:t>
      </w:r>
      <w:r>
        <w:rPr>
          <w:rFonts w:ascii="楷体_GB2312" w:eastAsia="楷体_GB2312" w:cs="Times New Roman"/>
          <w:sz w:val="21"/>
          <w:szCs w:val="21"/>
        </w:rPr>
        <w:t>行为特征</w:t>
      </w:r>
      <w:r>
        <w:rPr>
          <w:rFonts w:ascii="楷体_GB2312" w:eastAsia="楷体_GB2312" w:cs="Times New Roman" w:hint="eastAsia"/>
          <w:sz w:val="21"/>
          <w:szCs w:val="21"/>
        </w:rPr>
        <w:t>编码实验结果</w:t>
      </w:r>
    </w:p>
    <w:tbl>
      <w:tblPr>
        <w:tblStyle w:val="af4"/>
        <w:tblW w:w="0" w:type="auto"/>
        <w:tblLook w:val="04A0" w:firstRow="1" w:lastRow="0" w:firstColumn="1" w:lastColumn="0" w:noHBand="0" w:noVBand="1"/>
      </w:tblPr>
      <w:tblGrid>
        <w:gridCol w:w="1413"/>
        <w:gridCol w:w="2410"/>
        <w:gridCol w:w="1275"/>
        <w:gridCol w:w="1134"/>
        <w:gridCol w:w="1276"/>
        <w:gridCol w:w="1270"/>
      </w:tblGrid>
      <w:tr w:rsidR="0098647E" w:rsidRPr="006E61EB" w14:paraId="7E261637" w14:textId="77777777" w:rsidTr="003A191A">
        <w:tc>
          <w:tcPr>
            <w:tcW w:w="1413" w:type="dxa"/>
            <w:vMerge w:val="restart"/>
            <w:shd w:val="clear" w:color="auto" w:fill="BDD6EE" w:themeFill="accent1" w:themeFillTint="66"/>
            <w:vAlign w:val="center"/>
          </w:tcPr>
          <w:p w14:paraId="17BFC22C" w14:textId="4C990BC1" w:rsidR="0098647E" w:rsidRPr="006E61EB" w:rsidRDefault="0098647E" w:rsidP="0023784D">
            <w:pPr>
              <w:pStyle w:val="07415"/>
              <w:ind w:firstLineChars="0" w:firstLine="0"/>
              <w:jc w:val="center"/>
              <w:rPr>
                <w:b/>
                <w:sz w:val="21"/>
                <w:szCs w:val="21"/>
              </w:rPr>
            </w:pPr>
            <w:r w:rsidRPr="006E61EB">
              <w:rPr>
                <w:rFonts w:hint="eastAsia"/>
                <w:b/>
                <w:sz w:val="21"/>
                <w:szCs w:val="21"/>
              </w:rPr>
              <w:t>算法模型</w:t>
            </w:r>
          </w:p>
        </w:tc>
        <w:tc>
          <w:tcPr>
            <w:tcW w:w="2410" w:type="dxa"/>
            <w:shd w:val="clear" w:color="auto" w:fill="BDD6EE" w:themeFill="accent1" w:themeFillTint="66"/>
          </w:tcPr>
          <w:p w14:paraId="3288D4BF" w14:textId="2A6A06D2" w:rsidR="0098647E" w:rsidRPr="006E61EB" w:rsidRDefault="0006022A" w:rsidP="0023784D">
            <w:pPr>
              <w:pStyle w:val="07415"/>
              <w:ind w:firstLineChars="0" w:firstLine="0"/>
              <w:jc w:val="center"/>
              <w:rPr>
                <w:b/>
                <w:sz w:val="21"/>
                <w:szCs w:val="21"/>
              </w:rPr>
            </w:pPr>
            <w:r w:rsidRPr="006E61EB">
              <w:rPr>
                <w:rFonts w:hint="eastAsia"/>
                <w:b/>
                <w:sz w:val="21"/>
                <w:szCs w:val="21"/>
              </w:rPr>
              <w:t>无</w:t>
            </w:r>
            <w:r w:rsidR="0098647E" w:rsidRPr="006E61EB">
              <w:rPr>
                <w:rFonts w:hint="eastAsia"/>
                <w:b/>
                <w:sz w:val="21"/>
                <w:szCs w:val="21"/>
              </w:rPr>
              <w:t>历史行为特征</w:t>
            </w:r>
          </w:p>
        </w:tc>
        <w:tc>
          <w:tcPr>
            <w:tcW w:w="2409" w:type="dxa"/>
            <w:gridSpan w:val="2"/>
            <w:shd w:val="clear" w:color="auto" w:fill="BDD6EE" w:themeFill="accent1" w:themeFillTint="66"/>
          </w:tcPr>
          <w:p w14:paraId="378F83AE" w14:textId="46A556D5" w:rsidR="0098647E" w:rsidRPr="006E61EB" w:rsidRDefault="0098647E" w:rsidP="0023784D">
            <w:pPr>
              <w:pStyle w:val="07415"/>
              <w:ind w:firstLineChars="0" w:firstLine="0"/>
              <w:jc w:val="center"/>
              <w:rPr>
                <w:b/>
                <w:sz w:val="21"/>
                <w:szCs w:val="21"/>
              </w:rPr>
            </w:pPr>
            <w:r w:rsidRPr="006E61EB">
              <w:rPr>
                <w:rFonts w:hint="eastAsia"/>
                <w:b/>
                <w:sz w:val="21"/>
                <w:szCs w:val="21"/>
              </w:rPr>
              <w:t>按时序连接</w:t>
            </w:r>
          </w:p>
        </w:tc>
        <w:tc>
          <w:tcPr>
            <w:tcW w:w="2546" w:type="dxa"/>
            <w:gridSpan w:val="2"/>
            <w:shd w:val="clear" w:color="auto" w:fill="BDD6EE" w:themeFill="accent1" w:themeFillTint="66"/>
          </w:tcPr>
          <w:p w14:paraId="46567728" w14:textId="0E4B3CC3" w:rsidR="0098647E" w:rsidRPr="006E61EB" w:rsidRDefault="0098647E" w:rsidP="0023784D">
            <w:pPr>
              <w:pStyle w:val="07415"/>
              <w:ind w:firstLineChars="0" w:firstLine="0"/>
              <w:jc w:val="center"/>
              <w:rPr>
                <w:b/>
                <w:sz w:val="21"/>
                <w:szCs w:val="21"/>
              </w:rPr>
            </w:pPr>
            <w:r w:rsidRPr="006E61EB">
              <w:rPr>
                <w:rFonts w:hint="eastAsia"/>
                <w:b/>
                <w:sz w:val="21"/>
                <w:szCs w:val="21"/>
              </w:rPr>
              <w:t>基于</w:t>
            </w:r>
            <w:r w:rsidRPr="006E61EB">
              <w:rPr>
                <w:rFonts w:hint="eastAsia"/>
                <w:b/>
                <w:sz w:val="21"/>
                <w:szCs w:val="21"/>
              </w:rPr>
              <w:t>RNN</w:t>
            </w:r>
            <w:r w:rsidRPr="006E61EB">
              <w:rPr>
                <w:rFonts w:hint="eastAsia"/>
                <w:b/>
                <w:sz w:val="21"/>
                <w:szCs w:val="21"/>
              </w:rPr>
              <w:t>编码</w:t>
            </w:r>
          </w:p>
        </w:tc>
      </w:tr>
      <w:tr w:rsidR="004A0D55" w:rsidRPr="006E61EB" w14:paraId="27B68EC7" w14:textId="77777777" w:rsidTr="003A191A">
        <w:tc>
          <w:tcPr>
            <w:tcW w:w="1413" w:type="dxa"/>
            <w:vMerge/>
            <w:shd w:val="clear" w:color="auto" w:fill="BDD6EE" w:themeFill="accent1" w:themeFillTint="66"/>
          </w:tcPr>
          <w:p w14:paraId="1B0317CF" w14:textId="77777777" w:rsidR="004A0D55" w:rsidRPr="006E61EB" w:rsidRDefault="004A0D55" w:rsidP="0023784D">
            <w:pPr>
              <w:pStyle w:val="07415"/>
              <w:ind w:firstLineChars="0" w:firstLine="0"/>
              <w:jc w:val="center"/>
              <w:rPr>
                <w:b/>
                <w:sz w:val="21"/>
                <w:szCs w:val="21"/>
              </w:rPr>
            </w:pPr>
          </w:p>
        </w:tc>
        <w:tc>
          <w:tcPr>
            <w:tcW w:w="2410" w:type="dxa"/>
            <w:shd w:val="clear" w:color="auto" w:fill="BDD6EE" w:themeFill="accent1" w:themeFillTint="66"/>
          </w:tcPr>
          <w:p w14:paraId="60B51FF6" w14:textId="03944B9A" w:rsidR="004A0D55" w:rsidRPr="006E61EB" w:rsidRDefault="0098647E" w:rsidP="0023784D">
            <w:pPr>
              <w:pStyle w:val="07415"/>
              <w:ind w:firstLineChars="0" w:firstLine="0"/>
              <w:jc w:val="center"/>
              <w:rPr>
                <w:b/>
                <w:sz w:val="21"/>
                <w:szCs w:val="21"/>
              </w:rPr>
            </w:pPr>
            <w:r w:rsidRPr="006E61EB">
              <w:rPr>
                <w:rFonts w:hint="eastAsia"/>
                <w:b/>
                <w:sz w:val="21"/>
                <w:szCs w:val="21"/>
              </w:rPr>
              <w:t>准确率</w:t>
            </w:r>
          </w:p>
        </w:tc>
        <w:tc>
          <w:tcPr>
            <w:tcW w:w="1275" w:type="dxa"/>
            <w:shd w:val="clear" w:color="auto" w:fill="BDD6EE" w:themeFill="accent1" w:themeFillTint="66"/>
          </w:tcPr>
          <w:p w14:paraId="0EB0E983" w14:textId="4F6C4DB2" w:rsidR="004A0D55" w:rsidRPr="006E61EB" w:rsidRDefault="0098647E" w:rsidP="0023784D">
            <w:pPr>
              <w:pStyle w:val="07415"/>
              <w:ind w:firstLineChars="0" w:firstLine="0"/>
              <w:jc w:val="center"/>
              <w:rPr>
                <w:b/>
                <w:sz w:val="21"/>
                <w:szCs w:val="21"/>
              </w:rPr>
            </w:pPr>
            <w:r w:rsidRPr="006E61EB">
              <w:rPr>
                <w:rFonts w:hint="eastAsia"/>
                <w:b/>
                <w:sz w:val="21"/>
                <w:szCs w:val="21"/>
              </w:rPr>
              <w:t>准确率</w:t>
            </w:r>
          </w:p>
        </w:tc>
        <w:tc>
          <w:tcPr>
            <w:tcW w:w="1134" w:type="dxa"/>
            <w:shd w:val="clear" w:color="auto" w:fill="BDD6EE" w:themeFill="accent1" w:themeFillTint="66"/>
          </w:tcPr>
          <w:p w14:paraId="0D2AD667" w14:textId="505299E3" w:rsidR="004A0D55" w:rsidRPr="006E61EB" w:rsidRDefault="0098647E" w:rsidP="0023784D">
            <w:pPr>
              <w:pStyle w:val="07415"/>
              <w:ind w:firstLineChars="0" w:firstLine="0"/>
              <w:jc w:val="center"/>
              <w:rPr>
                <w:b/>
                <w:sz w:val="21"/>
                <w:szCs w:val="21"/>
              </w:rPr>
            </w:pPr>
            <w:r w:rsidRPr="006E61EB">
              <w:rPr>
                <w:rFonts w:hint="eastAsia"/>
                <w:b/>
                <w:sz w:val="21"/>
                <w:szCs w:val="21"/>
              </w:rPr>
              <w:t>提升比</w:t>
            </w:r>
          </w:p>
        </w:tc>
        <w:tc>
          <w:tcPr>
            <w:tcW w:w="1276" w:type="dxa"/>
            <w:shd w:val="clear" w:color="auto" w:fill="BDD6EE" w:themeFill="accent1" w:themeFillTint="66"/>
          </w:tcPr>
          <w:p w14:paraId="7486A1FD" w14:textId="3834E48E" w:rsidR="004A0D55" w:rsidRPr="006E61EB" w:rsidRDefault="0098647E" w:rsidP="0023784D">
            <w:pPr>
              <w:pStyle w:val="07415"/>
              <w:ind w:firstLineChars="0" w:firstLine="0"/>
              <w:jc w:val="center"/>
              <w:rPr>
                <w:b/>
                <w:sz w:val="21"/>
                <w:szCs w:val="21"/>
              </w:rPr>
            </w:pPr>
            <w:r w:rsidRPr="006E61EB">
              <w:rPr>
                <w:rFonts w:hint="eastAsia"/>
                <w:b/>
                <w:sz w:val="21"/>
                <w:szCs w:val="21"/>
              </w:rPr>
              <w:t>准确率</w:t>
            </w:r>
          </w:p>
        </w:tc>
        <w:tc>
          <w:tcPr>
            <w:tcW w:w="1270" w:type="dxa"/>
            <w:shd w:val="clear" w:color="auto" w:fill="BDD6EE" w:themeFill="accent1" w:themeFillTint="66"/>
          </w:tcPr>
          <w:p w14:paraId="1F981050" w14:textId="0A2AA8AA" w:rsidR="004A0D55" w:rsidRPr="006E61EB" w:rsidRDefault="0098647E" w:rsidP="0023784D">
            <w:pPr>
              <w:pStyle w:val="07415"/>
              <w:ind w:firstLineChars="0" w:firstLine="0"/>
              <w:jc w:val="center"/>
              <w:rPr>
                <w:b/>
                <w:sz w:val="21"/>
                <w:szCs w:val="21"/>
              </w:rPr>
            </w:pPr>
            <w:r w:rsidRPr="006E61EB">
              <w:rPr>
                <w:rFonts w:hint="eastAsia"/>
                <w:b/>
                <w:sz w:val="21"/>
                <w:szCs w:val="21"/>
              </w:rPr>
              <w:t>提升比</w:t>
            </w:r>
          </w:p>
        </w:tc>
      </w:tr>
      <w:tr w:rsidR="00EF02BD" w:rsidRPr="006E61EB" w14:paraId="6E755047" w14:textId="77777777" w:rsidTr="0098647E">
        <w:tc>
          <w:tcPr>
            <w:tcW w:w="1413" w:type="dxa"/>
          </w:tcPr>
          <w:p w14:paraId="162F3046" w14:textId="77777777" w:rsidR="00EF02BD" w:rsidRPr="006E61EB" w:rsidRDefault="00EF02BD" w:rsidP="0023784D">
            <w:pPr>
              <w:pStyle w:val="07415"/>
              <w:ind w:firstLineChars="0" w:firstLine="0"/>
              <w:jc w:val="center"/>
              <w:rPr>
                <w:sz w:val="21"/>
                <w:szCs w:val="21"/>
              </w:rPr>
            </w:pPr>
            <w:r w:rsidRPr="006E61EB">
              <w:rPr>
                <w:rFonts w:hint="eastAsia"/>
                <w:sz w:val="21"/>
                <w:szCs w:val="21"/>
              </w:rPr>
              <w:t>逻辑回归</w:t>
            </w:r>
          </w:p>
        </w:tc>
        <w:tc>
          <w:tcPr>
            <w:tcW w:w="2410" w:type="dxa"/>
          </w:tcPr>
          <w:p w14:paraId="2B5B9D4F" w14:textId="645678F8" w:rsidR="00EF02BD" w:rsidRPr="006E61EB" w:rsidRDefault="00EF02BD" w:rsidP="0023784D">
            <w:pPr>
              <w:pStyle w:val="07415"/>
              <w:ind w:firstLineChars="0" w:firstLine="0"/>
              <w:jc w:val="center"/>
              <w:rPr>
                <w:sz w:val="21"/>
                <w:szCs w:val="21"/>
              </w:rPr>
            </w:pPr>
            <w:r w:rsidRPr="006E61EB">
              <w:rPr>
                <w:rFonts w:hint="eastAsia"/>
                <w:sz w:val="21"/>
                <w:szCs w:val="21"/>
              </w:rPr>
              <w:t>0.7779</w:t>
            </w:r>
          </w:p>
        </w:tc>
        <w:tc>
          <w:tcPr>
            <w:tcW w:w="1275" w:type="dxa"/>
          </w:tcPr>
          <w:p w14:paraId="3DFC33FD" w14:textId="1B65AD4C" w:rsidR="00EF02BD" w:rsidRPr="006E61EB" w:rsidRDefault="00CA31AA" w:rsidP="0023784D">
            <w:pPr>
              <w:pStyle w:val="07415"/>
              <w:ind w:firstLineChars="0" w:firstLine="0"/>
              <w:jc w:val="center"/>
              <w:rPr>
                <w:sz w:val="21"/>
                <w:szCs w:val="21"/>
              </w:rPr>
            </w:pPr>
            <w:r w:rsidRPr="006E61EB">
              <w:rPr>
                <w:rFonts w:hint="eastAsia"/>
                <w:sz w:val="21"/>
                <w:szCs w:val="21"/>
              </w:rPr>
              <w:t>0.7805</w:t>
            </w:r>
          </w:p>
        </w:tc>
        <w:tc>
          <w:tcPr>
            <w:tcW w:w="1134" w:type="dxa"/>
          </w:tcPr>
          <w:p w14:paraId="418F48D0" w14:textId="7FF77373" w:rsidR="00EF02BD" w:rsidRPr="006E61EB" w:rsidRDefault="00CA31AA" w:rsidP="0023784D">
            <w:pPr>
              <w:pStyle w:val="07415"/>
              <w:ind w:firstLineChars="0" w:firstLine="0"/>
              <w:jc w:val="center"/>
              <w:rPr>
                <w:sz w:val="21"/>
                <w:szCs w:val="21"/>
              </w:rPr>
            </w:pPr>
            <w:r w:rsidRPr="006E61EB">
              <w:rPr>
                <w:rFonts w:hint="eastAsia"/>
                <w:sz w:val="21"/>
                <w:szCs w:val="21"/>
              </w:rPr>
              <w:t>0.33%</w:t>
            </w:r>
          </w:p>
        </w:tc>
        <w:tc>
          <w:tcPr>
            <w:tcW w:w="1276" w:type="dxa"/>
          </w:tcPr>
          <w:p w14:paraId="0D3C70F1" w14:textId="5AF85362" w:rsidR="00EF02BD" w:rsidRPr="006E61EB" w:rsidRDefault="00EF02BD" w:rsidP="0023784D">
            <w:pPr>
              <w:pStyle w:val="07415"/>
              <w:ind w:firstLineChars="0" w:firstLine="0"/>
              <w:jc w:val="center"/>
              <w:rPr>
                <w:sz w:val="21"/>
                <w:szCs w:val="21"/>
              </w:rPr>
            </w:pPr>
            <w:r w:rsidRPr="006E61EB">
              <w:rPr>
                <w:rFonts w:hint="eastAsia"/>
                <w:sz w:val="21"/>
                <w:szCs w:val="21"/>
              </w:rPr>
              <w:t>0.7862</w:t>
            </w:r>
          </w:p>
        </w:tc>
        <w:tc>
          <w:tcPr>
            <w:tcW w:w="1270" w:type="dxa"/>
          </w:tcPr>
          <w:p w14:paraId="74AEBC28" w14:textId="3F670FD6" w:rsidR="00EF02BD" w:rsidRPr="006E61EB" w:rsidRDefault="00EF02BD" w:rsidP="0023784D">
            <w:pPr>
              <w:pStyle w:val="07415"/>
              <w:ind w:firstLineChars="0" w:firstLine="0"/>
              <w:jc w:val="center"/>
              <w:rPr>
                <w:sz w:val="21"/>
                <w:szCs w:val="21"/>
              </w:rPr>
            </w:pPr>
            <w:r w:rsidRPr="006E61EB">
              <w:rPr>
                <w:rFonts w:hint="eastAsia"/>
                <w:sz w:val="21"/>
                <w:szCs w:val="21"/>
              </w:rPr>
              <w:t>1.07%</w:t>
            </w:r>
          </w:p>
        </w:tc>
      </w:tr>
      <w:tr w:rsidR="00EF02BD" w:rsidRPr="006E61EB" w14:paraId="30B8F195" w14:textId="77777777" w:rsidTr="0098647E">
        <w:tc>
          <w:tcPr>
            <w:tcW w:w="1413" w:type="dxa"/>
          </w:tcPr>
          <w:p w14:paraId="2595967A" w14:textId="77777777" w:rsidR="00EF02BD" w:rsidRPr="006E61EB" w:rsidRDefault="00EF02BD" w:rsidP="0023784D">
            <w:pPr>
              <w:pStyle w:val="07415"/>
              <w:ind w:firstLineChars="0" w:firstLine="0"/>
              <w:jc w:val="center"/>
              <w:rPr>
                <w:sz w:val="21"/>
                <w:szCs w:val="21"/>
              </w:rPr>
            </w:pPr>
            <w:r w:rsidRPr="006E61EB">
              <w:rPr>
                <w:rFonts w:hint="eastAsia"/>
                <w:sz w:val="21"/>
                <w:szCs w:val="21"/>
              </w:rPr>
              <w:t>XGBoost</w:t>
            </w:r>
          </w:p>
        </w:tc>
        <w:tc>
          <w:tcPr>
            <w:tcW w:w="2410" w:type="dxa"/>
          </w:tcPr>
          <w:p w14:paraId="76BA8256" w14:textId="351A54D6" w:rsidR="00EF02BD" w:rsidRPr="006E61EB" w:rsidRDefault="00EF02BD" w:rsidP="0023784D">
            <w:pPr>
              <w:pStyle w:val="07415"/>
              <w:ind w:firstLineChars="0" w:firstLine="0"/>
              <w:jc w:val="center"/>
              <w:rPr>
                <w:sz w:val="21"/>
                <w:szCs w:val="21"/>
              </w:rPr>
            </w:pPr>
            <w:r w:rsidRPr="006E61EB">
              <w:rPr>
                <w:rFonts w:hint="eastAsia"/>
                <w:sz w:val="21"/>
                <w:szCs w:val="21"/>
              </w:rPr>
              <w:t>0.8096</w:t>
            </w:r>
          </w:p>
        </w:tc>
        <w:tc>
          <w:tcPr>
            <w:tcW w:w="1275" w:type="dxa"/>
          </w:tcPr>
          <w:p w14:paraId="6BEA5F71" w14:textId="0AF86F62" w:rsidR="00EF02BD" w:rsidRPr="006E61EB" w:rsidRDefault="00CD6C8A" w:rsidP="0023784D">
            <w:pPr>
              <w:pStyle w:val="07415"/>
              <w:ind w:firstLineChars="0" w:firstLine="0"/>
              <w:jc w:val="center"/>
              <w:rPr>
                <w:sz w:val="21"/>
                <w:szCs w:val="21"/>
              </w:rPr>
            </w:pPr>
            <w:r w:rsidRPr="006E61EB">
              <w:rPr>
                <w:rFonts w:hint="eastAsia"/>
                <w:sz w:val="21"/>
                <w:szCs w:val="21"/>
              </w:rPr>
              <w:t>0.8084</w:t>
            </w:r>
          </w:p>
        </w:tc>
        <w:tc>
          <w:tcPr>
            <w:tcW w:w="1134" w:type="dxa"/>
          </w:tcPr>
          <w:p w14:paraId="7C181EBE" w14:textId="5DA8C2C9" w:rsidR="00EF02BD" w:rsidRPr="006E61EB" w:rsidRDefault="00137F94" w:rsidP="0023784D">
            <w:pPr>
              <w:pStyle w:val="07415"/>
              <w:ind w:firstLineChars="0" w:firstLine="0"/>
              <w:jc w:val="center"/>
              <w:rPr>
                <w:sz w:val="21"/>
                <w:szCs w:val="21"/>
              </w:rPr>
            </w:pPr>
            <w:r w:rsidRPr="006E61EB">
              <w:rPr>
                <w:rFonts w:hint="eastAsia"/>
                <w:sz w:val="21"/>
                <w:szCs w:val="21"/>
              </w:rPr>
              <w:t>-</w:t>
            </w:r>
            <w:r w:rsidRPr="006E61EB">
              <w:rPr>
                <w:sz w:val="21"/>
                <w:szCs w:val="21"/>
              </w:rPr>
              <w:t>0.15</w:t>
            </w:r>
            <w:r w:rsidRPr="006E61EB">
              <w:rPr>
                <w:rFonts w:hint="eastAsia"/>
                <w:sz w:val="21"/>
                <w:szCs w:val="21"/>
              </w:rPr>
              <w:t>%</w:t>
            </w:r>
          </w:p>
        </w:tc>
        <w:tc>
          <w:tcPr>
            <w:tcW w:w="1276" w:type="dxa"/>
          </w:tcPr>
          <w:p w14:paraId="50831DBA" w14:textId="03A3C1AE" w:rsidR="00EF02BD" w:rsidRPr="006E61EB" w:rsidRDefault="00EF02BD" w:rsidP="0023784D">
            <w:pPr>
              <w:pStyle w:val="07415"/>
              <w:ind w:firstLineChars="0" w:firstLine="0"/>
              <w:jc w:val="center"/>
              <w:rPr>
                <w:sz w:val="21"/>
                <w:szCs w:val="21"/>
              </w:rPr>
            </w:pPr>
            <w:r w:rsidRPr="006E61EB">
              <w:rPr>
                <w:rFonts w:hint="eastAsia"/>
                <w:sz w:val="21"/>
                <w:szCs w:val="21"/>
              </w:rPr>
              <w:t>0.8115</w:t>
            </w:r>
          </w:p>
        </w:tc>
        <w:tc>
          <w:tcPr>
            <w:tcW w:w="1270" w:type="dxa"/>
          </w:tcPr>
          <w:p w14:paraId="6C270A09" w14:textId="53A49610" w:rsidR="00EF02BD" w:rsidRPr="006E61EB" w:rsidRDefault="003171C0" w:rsidP="0023784D">
            <w:pPr>
              <w:pStyle w:val="07415"/>
              <w:ind w:firstLineChars="0" w:firstLine="0"/>
              <w:jc w:val="center"/>
              <w:rPr>
                <w:sz w:val="21"/>
                <w:szCs w:val="21"/>
              </w:rPr>
            </w:pPr>
            <w:r w:rsidRPr="006E61EB">
              <w:rPr>
                <w:rFonts w:hint="eastAsia"/>
                <w:sz w:val="21"/>
                <w:szCs w:val="21"/>
              </w:rPr>
              <w:t>0.23%</w:t>
            </w:r>
          </w:p>
        </w:tc>
      </w:tr>
      <w:tr w:rsidR="00EF02BD" w:rsidRPr="006E61EB" w14:paraId="70848EFA" w14:textId="77777777" w:rsidTr="0098647E">
        <w:tc>
          <w:tcPr>
            <w:tcW w:w="1413" w:type="dxa"/>
          </w:tcPr>
          <w:p w14:paraId="4218B3C6" w14:textId="77777777" w:rsidR="00EF02BD" w:rsidRPr="006E61EB" w:rsidRDefault="00EF02BD" w:rsidP="0023784D">
            <w:pPr>
              <w:pStyle w:val="07415"/>
              <w:ind w:firstLineChars="0" w:firstLine="0"/>
              <w:jc w:val="center"/>
              <w:rPr>
                <w:sz w:val="21"/>
                <w:szCs w:val="21"/>
              </w:rPr>
            </w:pPr>
            <w:r w:rsidRPr="006E61EB">
              <w:rPr>
                <w:rFonts w:hint="eastAsia"/>
                <w:sz w:val="21"/>
                <w:szCs w:val="21"/>
              </w:rPr>
              <w:t>MLP</w:t>
            </w:r>
          </w:p>
        </w:tc>
        <w:tc>
          <w:tcPr>
            <w:tcW w:w="2410" w:type="dxa"/>
          </w:tcPr>
          <w:p w14:paraId="48B59A2E" w14:textId="0AEB0508" w:rsidR="00EF02BD" w:rsidRPr="006E61EB" w:rsidRDefault="00F24502" w:rsidP="0023784D">
            <w:pPr>
              <w:pStyle w:val="07415"/>
              <w:ind w:firstLineChars="0" w:firstLine="0"/>
              <w:jc w:val="center"/>
              <w:rPr>
                <w:sz w:val="21"/>
                <w:szCs w:val="21"/>
              </w:rPr>
            </w:pPr>
            <w:r w:rsidRPr="006E61EB">
              <w:rPr>
                <w:rFonts w:hint="eastAsia"/>
                <w:sz w:val="21"/>
                <w:szCs w:val="21"/>
              </w:rPr>
              <w:t>0.7898</w:t>
            </w:r>
          </w:p>
        </w:tc>
        <w:tc>
          <w:tcPr>
            <w:tcW w:w="1275" w:type="dxa"/>
          </w:tcPr>
          <w:p w14:paraId="081F95D1" w14:textId="48014C48" w:rsidR="00EF02BD" w:rsidRPr="006E61EB" w:rsidRDefault="00747A51" w:rsidP="0023784D">
            <w:pPr>
              <w:pStyle w:val="07415"/>
              <w:ind w:firstLineChars="0" w:firstLine="0"/>
              <w:jc w:val="center"/>
              <w:rPr>
                <w:sz w:val="21"/>
                <w:szCs w:val="21"/>
              </w:rPr>
            </w:pPr>
            <w:r w:rsidRPr="006E61EB">
              <w:rPr>
                <w:rFonts w:hint="eastAsia"/>
                <w:sz w:val="21"/>
                <w:szCs w:val="21"/>
              </w:rPr>
              <w:t>0.7940</w:t>
            </w:r>
          </w:p>
        </w:tc>
        <w:tc>
          <w:tcPr>
            <w:tcW w:w="1134" w:type="dxa"/>
          </w:tcPr>
          <w:p w14:paraId="3F5D4F63" w14:textId="7D558165" w:rsidR="00EF02BD" w:rsidRPr="006E61EB" w:rsidRDefault="00747A51" w:rsidP="0023784D">
            <w:pPr>
              <w:pStyle w:val="07415"/>
              <w:ind w:firstLineChars="0" w:firstLine="0"/>
              <w:jc w:val="center"/>
              <w:rPr>
                <w:sz w:val="21"/>
                <w:szCs w:val="21"/>
              </w:rPr>
            </w:pPr>
            <w:r w:rsidRPr="006E61EB">
              <w:rPr>
                <w:rFonts w:hint="eastAsia"/>
                <w:sz w:val="21"/>
                <w:szCs w:val="21"/>
              </w:rPr>
              <w:t>0.52%</w:t>
            </w:r>
          </w:p>
        </w:tc>
        <w:tc>
          <w:tcPr>
            <w:tcW w:w="1276" w:type="dxa"/>
          </w:tcPr>
          <w:p w14:paraId="2D92A6F8" w14:textId="3C49D2FA" w:rsidR="00EF02BD" w:rsidRPr="006E61EB" w:rsidRDefault="00EF02BD" w:rsidP="0023784D">
            <w:pPr>
              <w:pStyle w:val="07415"/>
              <w:ind w:firstLineChars="0" w:firstLine="0"/>
              <w:jc w:val="center"/>
              <w:rPr>
                <w:sz w:val="21"/>
                <w:szCs w:val="21"/>
              </w:rPr>
            </w:pPr>
            <w:r w:rsidRPr="006E61EB">
              <w:rPr>
                <w:rFonts w:hint="eastAsia"/>
                <w:sz w:val="21"/>
                <w:szCs w:val="21"/>
              </w:rPr>
              <w:t>0.7991</w:t>
            </w:r>
          </w:p>
        </w:tc>
        <w:tc>
          <w:tcPr>
            <w:tcW w:w="1270" w:type="dxa"/>
          </w:tcPr>
          <w:p w14:paraId="79E8BC16" w14:textId="296E27F9" w:rsidR="00EF02BD" w:rsidRPr="006E61EB" w:rsidRDefault="00F24502" w:rsidP="0023784D">
            <w:pPr>
              <w:pStyle w:val="07415"/>
              <w:ind w:firstLineChars="0" w:firstLine="0"/>
              <w:jc w:val="center"/>
              <w:rPr>
                <w:sz w:val="21"/>
                <w:szCs w:val="21"/>
              </w:rPr>
            </w:pPr>
            <w:r w:rsidRPr="006E61EB">
              <w:rPr>
                <w:rFonts w:hint="eastAsia"/>
                <w:sz w:val="21"/>
                <w:szCs w:val="21"/>
              </w:rPr>
              <w:t>1.18%</w:t>
            </w:r>
          </w:p>
        </w:tc>
      </w:tr>
      <w:tr w:rsidR="00EF02BD" w:rsidRPr="006E61EB" w14:paraId="640F9D05" w14:textId="77777777" w:rsidTr="0098647E">
        <w:tc>
          <w:tcPr>
            <w:tcW w:w="1413" w:type="dxa"/>
          </w:tcPr>
          <w:p w14:paraId="286DF7BF" w14:textId="77777777" w:rsidR="00EF02BD" w:rsidRPr="006E61EB" w:rsidRDefault="00EF02BD" w:rsidP="0023784D">
            <w:pPr>
              <w:pStyle w:val="07415"/>
              <w:ind w:firstLineChars="0" w:firstLine="0"/>
              <w:jc w:val="center"/>
              <w:rPr>
                <w:sz w:val="21"/>
                <w:szCs w:val="21"/>
              </w:rPr>
            </w:pPr>
            <w:r w:rsidRPr="006E61EB">
              <w:rPr>
                <w:rFonts w:hint="eastAsia"/>
                <w:sz w:val="21"/>
                <w:szCs w:val="21"/>
              </w:rPr>
              <w:t>融合模型</w:t>
            </w:r>
          </w:p>
        </w:tc>
        <w:tc>
          <w:tcPr>
            <w:tcW w:w="2410" w:type="dxa"/>
          </w:tcPr>
          <w:p w14:paraId="1DC615A8" w14:textId="13F51DEC" w:rsidR="00EF02BD" w:rsidRPr="006E61EB" w:rsidRDefault="001A5A78" w:rsidP="0023784D">
            <w:pPr>
              <w:pStyle w:val="07415"/>
              <w:ind w:firstLineChars="0" w:firstLine="0"/>
              <w:jc w:val="center"/>
              <w:rPr>
                <w:sz w:val="21"/>
                <w:szCs w:val="21"/>
              </w:rPr>
            </w:pPr>
            <w:r w:rsidRPr="006E61EB">
              <w:rPr>
                <w:rFonts w:hint="eastAsia"/>
                <w:sz w:val="21"/>
                <w:szCs w:val="21"/>
              </w:rPr>
              <w:t>0.8111</w:t>
            </w:r>
          </w:p>
        </w:tc>
        <w:tc>
          <w:tcPr>
            <w:tcW w:w="1275" w:type="dxa"/>
          </w:tcPr>
          <w:p w14:paraId="5E82BC26" w14:textId="5BE31F5C" w:rsidR="00EF02BD" w:rsidRPr="006E61EB" w:rsidRDefault="008D15ED" w:rsidP="0023784D">
            <w:pPr>
              <w:pStyle w:val="07415"/>
              <w:ind w:firstLineChars="0" w:firstLine="0"/>
              <w:jc w:val="center"/>
              <w:rPr>
                <w:sz w:val="21"/>
                <w:szCs w:val="21"/>
              </w:rPr>
            </w:pPr>
            <w:r w:rsidRPr="006E61EB">
              <w:rPr>
                <w:rFonts w:hint="eastAsia"/>
                <w:sz w:val="21"/>
                <w:szCs w:val="21"/>
              </w:rPr>
              <w:t>0.8116</w:t>
            </w:r>
          </w:p>
        </w:tc>
        <w:tc>
          <w:tcPr>
            <w:tcW w:w="1134" w:type="dxa"/>
          </w:tcPr>
          <w:p w14:paraId="2579A29F" w14:textId="7319EB02" w:rsidR="00EF02BD" w:rsidRPr="006E61EB" w:rsidRDefault="008D15ED" w:rsidP="0023784D">
            <w:pPr>
              <w:pStyle w:val="07415"/>
              <w:ind w:firstLineChars="0" w:firstLine="0"/>
              <w:jc w:val="center"/>
              <w:rPr>
                <w:sz w:val="21"/>
                <w:szCs w:val="21"/>
              </w:rPr>
            </w:pPr>
            <w:r w:rsidRPr="006E61EB">
              <w:rPr>
                <w:rFonts w:hint="eastAsia"/>
                <w:sz w:val="21"/>
                <w:szCs w:val="21"/>
              </w:rPr>
              <w:t>0.06</w:t>
            </w:r>
            <w:r w:rsidR="000C6CA4" w:rsidRPr="006E61EB">
              <w:rPr>
                <w:rFonts w:hint="eastAsia"/>
                <w:sz w:val="21"/>
                <w:szCs w:val="21"/>
              </w:rPr>
              <w:t>%</w:t>
            </w:r>
          </w:p>
        </w:tc>
        <w:tc>
          <w:tcPr>
            <w:tcW w:w="1276" w:type="dxa"/>
          </w:tcPr>
          <w:p w14:paraId="4DCB2327" w14:textId="772FA572" w:rsidR="00EF02BD" w:rsidRPr="006E61EB" w:rsidRDefault="00EF02BD" w:rsidP="0023784D">
            <w:pPr>
              <w:pStyle w:val="07415"/>
              <w:ind w:firstLineChars="0" w:firstLine="0"/>
              <w:jc w:val="center"/>
              <w:rPr>
                <w:sz w:val="21"/>
                <w:szCs w:val="21"/>
              </w:rPr>
            </w:pPr>
            <w:r w:rsidRPr="006E61EB">
              <w:rPr>
                <w:rFonts w:hint="eastAsia"/>
                <w:sz w:val="21"/>
                <w:szCs w:val="21"/>
              </w:rPr>
              <w:t>0.8188</w:t>
            </w:r>
          </w:p>
        </w:tc>
        <w:tc>
          <w:tcPr>
            <w:tcW w:w="1270" w:type="dxa"/>
          </w:tcPr>
          <w:p w14:paraId="53399B82" w14:textId="5F672385" w:rsidR="00EF02BD" w:rsidRPr="006E61EB" w:rsidRDefault="001A5A78" w:rsidP="0023784D">
            <w:pPr>
              <w:pStyle w:val="07415"/>
              <w:ind w:firstLineChars="0" w:firstLine="0"/>
              <w:jc w:val="center"/>
              <w:rPr>
                <w:sz w:val="21"/>
                <w:szCs w:val="21"/>
              </w:rPr>
            </w:pPr>
            <w:r w:rsidRPr="006E61EB">
              <w:rPr>
                <w:rFonts w:hint="eastAsia"/>
                <w:sz w:val="21"/>
                <w:szCs w:val="21"/>
              </w:rPr>
              <w:t>0.95%</w:t>
            </w:r>
          </w:p>
        </w:tc>
      </w:tr>
    </w:tbl>
    <w:p w14:paraId="5BA9EDD0" w14:textId="586311EA" w:rsidR="0090126C" w:rsidRPr="00096075" w:rsidRDefault="005533A4" w:rsidP="00B61F99">
      <w:pPr>
        <w:spacing w:line="400" w:lineRule="exact"/>
        <w:ind w:firstLine="480"/>
      </w:pPr>
      <w:r>
        <w:rPr>
          <w:rFonts w:hint="eastAsia"/>
        </w:rPr>
        <w:t>实验结果对比如图</w:t>
      </w:r>
      <w:r w:rsidRPr="00166B1F">
        <w:rPr>
          <w:rFonts w:hint="eastAsia"/>
        </w:rPr>
        <w:t>5-7</w:t>
      </w:r>
      <w:r w:rsidR="00DC4BB2">
        <w:rPr>
          <w:rFonts w:hint="eastAsia"/>
        </w:rPr>
        <w:t>所示。</w:t>
      </w:r>
    </w:p>
    <w:p w14:paraId="437B22F6" w14:textId="55188257" w:rsidR="0090126C" w:rsidRDefault="00632636" w:rsidP="00CC2825">
      <w:pPr>
        <w:ind w:firstLineChars="0" w:firstLine="0"/>
      </w:pPr>
      <w:r>
        <w:rPr>
          <w:noProof/>
        </w:rPr>
        <w:drawing>
          <wp:inline distT="0" distB="0" distL="0" distR="0" wp14:anchorId="284D205E" wp14:editId="75DF1728">
            <wp:extent cx="5577840" cy="3208020"/>
            <wp:effectExtent l="0" t="0" r="3810" b="11430"/>
            <wp:docPr id="9" name="图表 9"/>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p>
    <w:p w14:paraId="06C6B109" w14:textId="4A180BEE" w:rsidR="00C77C45" w:rsidRPr="00C77C45" w:rsidRDefault="00C77C45" w:rsidP="00CC2825">
      <w:pPr>
        <w:pStyle w:val="07415"/>
        <w:ind w:firstLineChars="0"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5</w:t>
      </w:r>
      <w:r>
        <w:rPr>
          <w:rFonts w:ascii="楷体_GB2312" w:eastAsia="楷体_GB2312" w:cs="Times New Roman" w:hint="eastAsia"/>
          <w:sz w:val="21"/>
          <w:szCs w:val="21"/>
        </w:rPr>
        <w:t>-7</w:t>
      </w:r>
      <w:r w:rsidRPr="00540ED3">
        <w:rPr>
          <w:rFonts w:ascii="楷体_GB2312" w:eastAsia="楷体_GB2312" w:cs="Times New Roman" w:hint="eastAsia"/>
          <w:sz w:val="21"/>
          <w:szCs w:val="21"/>
        </w:rPr>
        <w:t xml:space="preserve"> </w:t>
      </w:r>
      <w:r>
        <w:rPr>
          <w:rFonts w:ascii="楷体_GB2312" w:eastAsia="楷体_GB2312" w:cs="Times New Roman"/>
          <w:sz w:val="21"/>
          <w:szCs w:val="21"/>
        </w:rPr>
        <w:t>历史行为特征处理方法效果对比</w:t>
      </w:r>
    </w:p>
    <w:p w14:paraId="701D6F56" w14:textId="44F5485C" w:rsidR="0090126C" w:rsidRDefault="00333654" w:rsidP="0025574A">
      <w:pPr>
        <w:spacing w:line="400" w:lineRule="exact"/>
        <w:ind w:firstLine="480"/>
      </w:pPr>
      <w:r>
        <w:rPr>
          <w:rFonts w:hint="eastAsia"/>
        </w:rPr>
        <w:t>实验结果显示，对于逻辑回归模型、神经网络模型和融合模型，添加历史行为特征后，模型的预测准确率均有所提升。</w:t>
      </w:r>
      <w:r w:rsidR="00D16F74">
        <w:rPr>
          <w:rFonts w:hint="eastAsia"/>
        </w:rPr>
        <w:t>其中神经网络模型的提升幅度最大：加入按时序连接的历史行为特征后，预测准确率提升了</w:t>
      </w:r>
      <w:r w:rsidR="00D16F74" w:rsidRPr="00166B1F">
        <w:rPr>
          <w:rFonts w:hint="eastAsia"/>
        </w:rPr>
        <w:t>0.52%</w:t>
      </w:r>
      <w:r w:rsidR="00D16F74">
        <w:rPr>
          <w:rFonts w:hint="eastAsia"/>
        </w:rPr>
        <w:t>；而加入基于</w:t>
      </w:r>
      <w:r w:rsidR="00D16F74" w:rsidRPr="00166B1F">
        <w:rPr>
          <w:rFonts w:hint="eastAsia"/>
        </w:rPr>
        <w:t>RNN</w:t>
      </w:r>
      <w:r w:rsidR="00D16F74">
        <w:rPr>
          <w:rFonts w:hint="eastAsia"/>
        </w:rPr>
        <w:t>编码的历史行为特征后，</w:t>
      </w:r>
      <w:r w:rsidR="009546CD">
        <w:rPr>
          <w:rFonts w:hint="eastAsia"/>
        </w:rPr>
        <w:t>准确率</w:t>
      </w:r>
      <w:r w:rsidR="00D16F74">
        <w:rPr>
          <w:rFonts w:hint="eastAsia"/>
        </w:rPr>
        <w:t>提升幅度达到</w:t>
      </w:r>
      <w:r w:rsidR="00D16F74" w:rsidRPr="00166B1F">
        <w:rPr>
          <w:rFonts w:hint="eastAsia"/>
        </w:rPr>
        <w:t>1.18%</w:t>
      </w:r>
      <w:r w:rsidR="004768DF">
        <w:rPr>
          <w:rFonts w:hint="eastAsia"/>
        </w:rPr>
        <w:t>。</w:t>
      </w:r>
      <w:r w:rsidR="0045785C">
        <w:rPr>
          <w:rFonts w:hint="eastAsia"/>
        </w:rPr>
        <w:t>对于融合模型，加入按时序连接的历史行为特征后模型预测准确率基本持平；</w:t>
      </w:r>
      <w:r w:rsidR="00B86E35">
        <w:rPr>
          <w:rFonts w:hint="eastAsia"/>
        </w:rPr>
        <w:t>加入</w:t>
      </w:r>
      <w:r w:rsidR="009E3AA9">
        <w:rPr>
          <w:rFonts w:hint="eastAsia"/>
        </w:rPr>
        <w:t>基于</w:t>
      </w:r>
      <w:r w:rsidR="00B86E35" w:rsidRPr="00166B1F">
        <w:rPr>
          <w:rFonts w:hint="eastAsia"/>
        </w:rPr>
        <w:t>RNN</w:t>
      </w:r>
      <w:r w:rsidR="00B86E35">
        <w:rPr>
          <w:rFonts w:hint="eastAsia"/>
        </w:rPr>
        <w:t>编码</w:t>
      </w:r>
      <w:r w:rsidR="009E3AA9">
        <w:rPr>
          <w:rFonts w:hint="eastAsia"/>
        </w:rPr>
        <w:t>的历史行为</w:t>
      </w:r>
      <w:r w:rsidR="00B86E35">
        <w:rPr>
          <w:rFonts w:hint="eastAsia"/>
        </w:rPr>
        <w:t>特征后，预测准确率达到</w:t>
      </w:r>
      <w:r w:rsidR="00B86E35" w:rsidRPr="00166B1F">
        <w:rPr>
          <w:rFonts w:hint="eastAsia"/>
        </w:rPr>
        <w:t>0.8188</w:t>
      </w:r>
      <w:r w:rsidR="00B86E35">
        <w:rPr>
          <w:rFonts w:hint="eastAsia"/>
        </w:rPr>
        <w:t>，</w:t>
      </w:r>
      <w:r w:rsidR="000D10D7">
        <w:rPr>
          <w:rFonts w:hint="eastAsia"/>
        </w:rPr>
        <w:t>提升比为</w:t>
      </w:r>
      <w:r w:rsidR="000D10D7" w:rsidRPr="00166B1F">
        <w:rPr>
          <w:rFonts w:hint="eastAsia"/>
        </w:rPr>
        <w:t>0.95%</w:t>
      </w:r>
      <w:r w:rsidR="00760457">
        <w:rPr>
          <w:rFonts w:hint="eastAsia"/>
        </w:rPr>
        <w:t>。</w:t>
      </w:r>
      <w:r w:rsidR="001B23C7">
        <w:rPr>
          <w:rFonts w:hint="eastAsia"/>
        </w:rPr>
        <w:t>相比之下，</w:t>
      </w:r>
      <w:r w:rsidR="001B23C7" w:rsidRPr="00166B1F">
        <w:rPr>
          <w:rFonts w:hint="eastAsia"/>
        </w:rPr>
        <w:t>XGBoost</w:t>
      </w:r>
      <w:r w:rsidR="001B23C7">
        <w:rPr>
          <w:rFonts w:hint="eastAsia"/>
        </w:rPr>
        <w:t>模型的提升效果</w:t>
      </w:r>
      <w:r w:rsidR="00376608">
        <w:rPr>
          <w:rFonts w:hint="eastAsia"/>
        </w:rPr>
        <w:t>比较</w:t>
      </w:r>
      <w:r w:rsidR="001B23C7">
        <w:rPr>
          <w:rFonts w:hint="eastAsia"/>
        </w:rPr>
        <w:t>不明显，在加入按时序连接的特征向量后</w:t>
      </w:r>
      <w:r w:rsidR="007C2956">
        <w:rPr>
          <w:rFonts w:hint="eastAsia"/>
        </w:rPr>
        <w:t>预测准确率甚至有所下降。</w:t>
      </w:r>
      <w:r w:rsidR="002D057F">
        <w:rPr>
          <w:rFonts w:hint="eastAsia"/>
        </w:rPr>
        <w:t>这是因为</w:t>
      </w:r>
      <w:r w:rsidR="0050605A">
        <w:rPr>
          <w:rFonts w:hint="eastAsia"/>
        </w:rPr>
        <w:t>梯度</w:t>
      </w:r>
      <w:proofErr w:type="gramStart"/>
      <w:r w:rsidR="0050605A">
        <w:rPr>
          <w:rFonts w:hint="eastAsia"/>
        </w:rPr>
        <w:t>提升树类</w:t>
      </w:r>
      <w:r w:rsidR="002D057F">
        <w:rPr>
          <w:rFonts w:hint="eastAsia"/>
        </w:rPr>
        <w:t>模型</w:t>
      </w:r>
      <w:proofErr w:type="gramEnd"/>
      <w:r w:rsidR="002D057F">
        <w:rPr>
          <w:rFonts w:hint="eastAsia"/>
        </w:rPr>
        <w:t>不适用于</w:t>
      </w:r>
      <w:r w:rsidR="00897DE8">
        <w:rPr>
          <w:rFonts w:hint="eastAsia"/>
        </w:rPr>
        <w:t>输入特征为</w:t>
      </w:r>
      <w:r w:rsidR="002D057F">
        <w:rPr>
          <w:rFonts w:hint="eastAsia"/>
        </w:rPr>
        <w:t>高维度稀疏</w:t>
      </w:r>
      <w:r w:rsidR="00897DE8">
        <w:rPr>
          <w:rFonts w:hint="eastAsia"/>
        </w:rPr>
        <w:t>向量的情况</w:t>
      </w:r>
      <w:r w:rsidR="00EE7261">
        <w:rPr>
          <w:rFonts w:hint="eastAsia"/>
        </w:rPr>
        <w:t>，</w:t>
      </w:r>
      <w:r w:rsidR="00D7507F">
        <w:rPr>
          <w:rFonts w:hint="eastAsia"/>
        </w:rPr>
        <w:t>而</w:t>
      </w:r>
      <w:r w:rsidR="00FE75B6">
        <w:rPr>
          <w:rFonts w:hint="eastAsia"/>
        </w:rPr>
        <w:t>广义</w:t>
      </w:r>
      <w:r w:rsidR="00D7507F">
        <w:rPr>
          <w:rFonts w:hint="eastAsia"/>
        </w:rPr>
        <w:t>线性模型和神经网络模型在</w:t>
      </w:r>
      <w:r w:rsidR="00C02BD9">
        <w:rPr>
          <w:rFonts w:hint="eastAsia"/>
        </w:rPr>
        <w:t>高维度</w:t>
      </w:r>
      <w:r w:rsidR="00D7507F">
        <w:rPr>
          <w:rFonts w:hint="eastAsia"/>
        </w:rPr>
        <w:t>稀疏特征上的学习效果更好。</w:t>
      </w:r>
      <w:r w:rsidR="00CD15EF">
        <w:rPr>
          <w:rFonts w:hint="eastAsia"/>
        </w:rPr>
        <w:t>实验结果</w:t>
      </w:r>
      <w:r w:rsidR="0025574A">
        <w:rPr>
          <w:rFonts w:hint="eastAsia"/>
        </w:rPr>
        <w:t>表明添加基于</w:t>
      </w:r>
      <w:r w:rsidR="0025574A" w:rsidRPr="00166B1F">
        <w:rPr>
          <w:rFonts w:hint="eastAsia"/>
        </w:rPr>
        <w:t>RNN</w:t>
      </w:r>
      <w:r w:rsidR="0025574A">
        <w:rPr>
          <w:rFonts w:hint="eastAsia"/>
        </w:rPr>
        <w:t>编码的历史行为特征能够在一定程度上提高各算法模型的预测准确率，</w:t>
      </w:r>
      <w:r w:rsidR="00CD15EF">
        <w:rPr>
          <w:rFonts w:hint="eastAsia"/>
        </w:rPr>
        <w:t>验证了课题提出的历史行为特征编码方法</w:t>
      </w:r>
      <w:r w:rsidR="003B00FF">
        <w:rPr>
          <w:rFonts w:hint="eastAsia"/>
        </w:rPr>
        <w:t>的有效性</w:t>
      </w:r>
      <w:r w:rsidR="00696DD9">
        <w:rPr>
          <w:rFonts w:hint="eastAsia"/>
        </w:rPr>
        <w:t>。</w:t>
      </w:r>
    </w:p>
    <w:p w14:paraId="77155914" w14:textId="2C9039E3" w:rsidR="0090126C" w:rsidRDefault="00F6528D" w:rsidP="00B61F99">
      <w:pPr>
        <w:spacing w:line="400" w:lineRule="exact"/>
        <w:ind w:firstLine="480"/>
      </w:pPr>
      <w:r>
        <w:rPr>
          <w:rFonts w:hint="eastAsia"/>
        </w:rPr>
        <w:t>最后</w:t>
      </w:r>
      <w:r>
        <w:t>，通过实验测试基于排序模型的地铁单边交易计费方法的效果。</w:t>
      </w:r>
      <w:r w:rsidR="00017C2F">
        <w:t>实验选取了</w:t>
      </w:r>
      <w:r w:rsidR="00017C2F">
        <w:lastRenderedPageBreak/>
        <w:t>三种计费策略，分别为按最远距离</w:t>
      </w:r>
      <w:r w:rsidR="00017C2F">
        <w:rPr>
          <w:rFonts w:hint="eastAsia"/>
        </w:rPr>
        <w:t>计算票价</w:t>
      </w:r>
      <w:r w:rsidR="00017C2F">
        <w:t>、</w:t>
      </w:r>
      <w:r w:rsidR="00017C2F">
        <w:rPr>
          <w:rFonts w:hint="eastAsia"/>
        </w:rPr>
        <w:t>按</w:t>
      </w:r>
      <w:r w:rsidR="00017C2F">
        <w:t>预测概率最高的站点计算票价和</w:t>
      </w:r>
      <w:r w:rsidR="00B37D0F">
        <w:rPr>
          <w:rFonts w:hint="eastAsia"/>
        </w:rPr>
        <w:t>使用</w:t>
      </w:r>
      <w:r w:rsidR="00017C2F">
        <w:t>预测概率排序靠前的两个站点对应票价的平均值进行计费，</w:t>
      </w:r>
      <w:r w:rsidR="00676208">
        <w:t>实验结果如下</w:t>
      </w:r>
      <w:r w:rsidR="00676208">
        <w:rPr>
          <w:rFonts w:hint="eastAsia"/>
        </w:rPr>
        <w:t>表</w:t>
      </w:r>
      <w:r w:rsidR="00676208">
        <w:t>所示：</w:t>
      </w:r>
    </w:p>
    <w:p w14:paraId="1A3473B6" w14:textId="7FCE633C" w:rsidR="008A2E7B" w:rsidRPr="008A2E7B" w:rsidRDefault="008A2E7B" w:rsidP="00CC2825">
      <w:pPr>
        <w:pStyle w:val="07415"/>
        <w:ind w:firstLineChars="0" w:firstLine="0"/>
        <w:jc w:val="center"/>
        <w:rPr>
          <w:rFonts w:ascii="楷体_GB2312" w:eastAsia="楷体_GB2312" w:hAnsi="楷体" w:cs="Times New Roman"/>
          <w:sz w:val="21"/>
          <w:szCs w:val="21"/>
        </w:rPr>
      </w:pPr>
      <w:r>
        <w:rPr>
          <w:rFonts w:ascii="楷体_GB2312" w:eastAsia="楷体_GB2312" w:cs="Times New Roman" w:hint="eastAsia"/>
          <w:sz w:val="21"/>
          <w:szCs w:val="21"/>
        </w:rPr>
        <w:t>表</w:t>
      </w:r>
      <w:r>
        <w:rPr>
          <w:rFonts w:ascii="楷体_GB2312" w:eastAsia="楷体_GB2312" w:cs="Times New Roman"/>
          <w:sz w:val="21"/>
          <w:szCs w:val="21"/>
        </w:rPr>
        <w:t>5</w:t>
      </w:r>
      <w:r>
        <w:rPr>
          <w:rFonts w:ascii="楷体_GB2312" w:eastAsia="楷体_GB2312" w:cs="Times New Roman" w:hint="eastAsia"/>
          <w:sz w:val="21"/>
          <w:szCs w:val="21"/>
        </w:rPr>
        <w:t>-3</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计费</w:t>
      </w:r>
      <w:r>
        <w:rPr>
          <w:rFonts w:ascii="楷体_GB2312" w:eastAsia="楷体_GB2312" w:cs="Times New Roman"/>
          <w:sz w:val="21"/>
          <w:szCs w:val="21"/>
        </w:rPr>
        <w:t>策略实验结果</w:t>
      </w:r>
    </w:p>
    <w:tbl>
      <w:tblPr>
        <w:tblStyle w:val="af4"/>
        <w:tblW w:w="0" w:type="auto"/>
        <w:tblLook w:val="04A0" w:firstRow="1" w:lastRow="0" w:firstColumn="1" w:lastColumn="0" w:noHBand="0" w:noVBand="1"/>
      </w:tblPr>
      <w:tblGrid>
        <w:gridCol w:w="2926"/>
        <w:gridCol w:w="3624"/>
        <w:gridCol w:w="2228"/>
      </w:tblGrid>
      <w:tr w:rsidR="002E24F7" w14:paraId="56D7503C" w14:textId="77777777" w:rsidTr="004544B0">
        <w:tc>
          <w:tcPr>
            <w:tcW w:w="2926" w:type="dxa"/>
            <w:shd w:val="clear" w:color="auto" w:fill="BDD6EE" w:themeFill="accent1" w:themeFillTint="66"/>
          </w:tcPr>
          <w:p w14:paraId="6D70C71E" w14:textId="6127F4AE" w:rsidR="00781F65" w:rsidRPr="005E7D55" w:rsidRDefault="00781F65" w:rsidP="0023784D">
            <w:pPr>
              <w:spacing w:line="400" w:lineRule="exact"/>
              <w:ind w:firstLineChars="0" w:firstLine="0"/>
              <w:jc w:val="center"/>
              <w:rPr>
                <w:b/>
                <w:sz w:val="21"/>
                <w:szCs w:val="21"/>
              </w:rPr>
            </w:pPr>
            <w:r w:rsidRPr="005E7D55">
              <w:rPr>
                <w:b/>
                <w:sz w:val="21"/>
                <w:szCs w:val="21"/>
              </w:rPr>
              <w:t>计费策略</w:t>
            </w:r>
          </w:p>
        </w:tc>
        <w:tc>
          <w:tcPr>
            <w:tcW w:w="3624" w:type="dxa"/>
            <w:shd w:val="clear" w:color="auto" w:fill="BDD6EE" w:themeFill="accent1" w:themeFillTint="66"/>
          </w:tcPr>
          <w:p w14:paraId="1A93BE7D" w14:textId="0899A332" w:rsidR="00781F65" w:rsidRPr="005E7D55" w:rsidRDefault="00781F65" w:rsidP="0023784D">
            <w:pPr>
              <w:spacing w:line="400" w:lineRule="exact"/>
              <w:ind w:firstLineChars="0" w:firstLine="0"/>
              <w:jc w:val="center"/>
              <w:rPr>
                <w:b/>
                <w:sz w:val="21"/>
                <w:szCs w:val="21"/>
              </w:rPr>
            </w:pPr>
            <w:r w:rsidRPr="005E7D55">
              <w:rPr>
                <w:b/>
                <w:sz w:val="21"/>
                <w:szCs w:val="21"/>
              </w:rPr>
              <w:t>总费用</w:t>
            </w:r>
            <w:r w:rsidR="0027730F" w:rsidRPr="005E7D55">
              <w:rPr>
                <w:b/>
                <w:sz w:val="21"/>
                <w:szCs w:val="21"/>
              </w:rPr>
              <w:t>（元）</w:t>
            </w:r>
          </w:p>
        </w:tc>
        <w:tc>
          <w:tcPr>
            <w:tcW w:w="2228" w:type="dxa"/>
            <w:shd w:val="clear" w:color="auto" w:fill="BDD6EE" w:themeFill="accent1" w:themeFillTint="66"/>
          </w:tcPr>
          <w:p w14:paraId="30FF8D2A" w14:textId="69BD630F" w:rsidR="00781F65" w:rsidRPr="005E7D55" w:rsidRDefault="00781F65" w:rsidP="0023784D">
            <w:pPr>
              <w:spacing w:line="400" w:lineRule="exact"/>
              <w:ind w:firstLineChars="0" w:firstLine="0"/>
              <w:jc w:val="center"/>
              <w:rPr>
                <w:b/>
                <w:sz w:val="21"/>
                <w:szCs w:val="21"/>
              </w:rPr>
            </w:pPr>
            <w:r w:rsidRPr="005E7D55">
              <w:rPr>
                <w:rFonts w:hint="eastAsia"/>
                <w:b/>
                <w:sz w:val="21"/>
                <w:szCs w:val="21"/>
              </w:rPr>
              <w:t>偏差</w:t>
            </w:r>
          </w:p>
        </w:tc>
      </w:tr>
      <w:tr w:rsidR="002E24F7" w14:paraId="0A688CD9" w14:textId="77777777" w:rsidTr="002E24F7">
        <w:tc>
          <w:tcPr>
            <w:tcW w:w="2926" w:type="dxa"/>
          </w:tcPr>
          <w:p w14:paraId="1D2DEEAE" w14:textId="65AB8F2B" w:rsidR="00781F65" w:rsidRPr="005E7D55" w:rsidRDefault="00781F65" w:rsidP="0023784D">
            <w:pPr>
              <w:spacing w:line="400" w:lineRule="exact"/>
              <w:ind w:firstLineChars="0" w:firstLine="0"/>
              <w:jc w:val="center"/>
              <w:rPr>
                <w:sz w:val="21"/>
                <w:szCs w:val="21"/>
              </w:rPr>
            </w:pPr>
            <w:r w:rsidRPr="005E7D55">
              <w:rPr>
                <w:sz w:val="21"/>
                <w:szCs w:val="21"/>
              </w:rPr>
              <w:t>实际站点</w:t>
            </w:r>
          </w:p>
        </w:tc>
        <w:tc>
          <w:tcPr>
            <w:tcW w:w="3624" w:type="dxa"/>
          </w:tcPr>
          <w:p w14:paraId="062A5DBC" w14:textId="0A503557" w:rsidR="00781F65" w:rsidRPr="006808B2" w:rsidRDefault="00E17889" w:rsidP="0023784D">
            <w:pPr>
              <w:spacing w:line="400" w:lineRule="exact"/>
              <w:ind w:firstLineChars="0" w:firstLine="0"/>
              <w:jc w:val="center"/>
              <w:rPr>
                <w:sz w:val="21"/>
                <w:szCs w:val="21"/>
              </w:rPr>
            </w:pPr>
            <w:r w:rsidRPr="006808B2">
              <w:rPr>
                <w:sz w:val="21"/>
                <w:szCs w:val="21"/>
              </w:rPr>
              <w:t>14</w:t>
            </w:r>
            <w:r w:rsidR="007F4BF8" w:rsidRPr="006808B2">
              <w:rPr>
                <w:sz w:val="21"/>
                <w:szCs w:val="21"/>
              </w:rPr>
              <w:t>80076.00</w:t>
            </w:r>
          </w:p>
        </w:tc>
        <w:tc>
          <w:tcPr>
            <w:tcW w:w="2228" w:type="dxa"/>
          </w:tcPr>
          <w:p w14:paraId="225AA494" w14:textId="67BCA5A4" w:rsidR="00781F65" w:rsidRPr="006808B2" w:rsidRDefault="0060481B" w:rsidP="0023784D">
            <w:pPr>
              <w:spacing w:line="400" w:lineRule="exact"/>
              <w:ind w:firstLineChars="0" w:firstLine="0"/>
              <w:jc w:val="center"/>
              <w:rPr>
                <w:sz w:val="21"/>
                <w:szCs w:val="21"/>
              </w:rPr>
            </w:pPr>
            <w:r w:rsidRPr="006808B2">
              <w:rPr>
                <w:sz w:val="21"/>
                <w:szCs w:val="21"/>
              </w:rPr>
              <w:t>0</w:t>
            </w:r>
          </w:p>
        </w:tc>
      </w:tr>
      <w:tr w:rsidR="002E24F7" w14:paraId="6570F98C" w14:textId="77777777" w:rsidTr="002E24F7">
        <w:tc>
          <w:tcPr>
            <w:tcW w:w="2926" w:type="dxa"/>
          </w:tcPr>
          <w:p w14:paraId="67F01475" w14:textId="152A9732" w:rsidR="00781F65" w:rsidRPr="005E7D55" w:rsidRDefault="00781F65" w:rsidP="0023784D">
            <w:pPr>
              <w:spacing w:line="400" w:lineRule="exact"/>
              <w:ind w:firstLineChars="0" w:firstLine="0"/>
              <w:jc w:val="center"/>
              <w:rPr>
                <w:sz w:val="21"/>
                <w:szCs w:val="21"/>
              </w:rPr>
            </w:pPr>
            <w:r w:rsidRPr="005E7D55">
              <w:rPr>
                <w:sz w:val="21"/>
                <w:szCs w:val="21"/>
              </w:rPr>
              <w:t>按最远距离</w:t>
            </w:r>
          </w:p>
        </w:tc>
        <w:tc>
          <w:tcPr>
            <w:tcW w:w="3624" w:type="dxa"/>
          </w:tcPr>
          <w:p w14:paraId="004DAC1E" w14:textId="0B13CEAA" w:rsidR="00781F65" w:rsidRPr="006808B2" w:rsidRDefault="006D67EC" w:rsidP="0023784D">
            <w:pPr>
              <w:spacing w:line="400" w:lineRule="exact"/>
              <w:ind w:firstLineChars="0" w:firstLine="0"/>
              <w:jc w:val="center"/>
              <w:rPr>
                <w:sz w:val="21"/>
                <w:szCs w:val="21"/>
              </w:rPr>
            </w:pPr>
            <w:r w:rsidRPr="006808B2">
              <w:rPr>
                <w:sz w:val="21"/>
                <w:szCs w:val="21"/>
              </w:rPr>
              <w:t>3910805</w:t>
            </w:r>
            <w:r w:rsidR="0060481B" w:rsidRPr="006808B2">
              <w:rPr>
                <w:sz w:val="21"/>
                <w:szCs w:val="21"/>
              </w:rPr>
              <w:t>.00</w:t>
            </w:r>
          </w:p>
        </w:tc>
        <w:tc>
          <w:tcPr>
            <w:tcW w:w="2228" w:type="dxa"/>
          </w:tcPr>
          <w:p w14:paraId="3ED0A5AF" w14:textId="671AE53E" w:rsidR="00781F65" w:rsidRPr="006808B2" w:rsidRDefault="00BE123D" w:rsidP="0023784D">
            <w:pPr>
              <w:spacing w:line="400" w:lineRule="exact"/>
              <w:ind w:firstLineChars="0" w:firstLine="0"/>
              <w:jc w:val="center"/>
              <w:rPr>
                <w:sz w:val="21"/>
                <w:szCs w:val="21"/>
              </w:rPr>
            </w:pPr>
            <w:r w:rsidRPr="006808B2">
              <w:rPr>
                <w:sz w:val="21"/>
                <w:szCs w:val="21"/>
              </w:rPr>
              <w:t>+</w:t>
            </w:r>
            <w:r w:rsidR="006D67EC" w:rsidRPr="006808B2">
              <w:rPr>
                <w:sz w:val="21"/>
                <w:szCs w:val="21"/>
              </w:rPr>
              <w:t>164.23</w:t>
            </w:r>
            <w:r w:rsidRPr="006808B2">
              <w:rPr>
                <w:sz w:val="21"/>
                <w:szCs w:val="21"/>
              </w:rPr>
              <w:t>%</w:t>
            </w:r>
          </w:p>
        </w:tc>
      </w:tr>
      <w:tr w:rsidR="002E24F7" w14:paraId="54C1B9AA" w14:textId="77777777" w:rsidTr="002E24F7">
        <w:tc>
          <w:tcPr>
            <w:tcW w:w="2926" w:type="dxa"/>
          </w:tcPr>
          <w:p w14:paraId="3A226952" w14:textId="39BAECF8" w:rsidR="00781F65" w:rsidRPr="005E7D55" w:rsidRDefault="00781F65" w:rsidP="0023784D">
            <w:pPr>
              <w:spacing w:line="400" w:lineRule="exact"/>
              <w:ind w:firstLineChars="0" w:firstLine="0"/>
              <w:jc w:val="center"/>
              <w:rPr>
                <w:sz w:val="21"/>
                <w:szCs w:val="21"/>
              </w:rPr>
            </w:pPr>
            <w:r w:rsidRPr="005E7D55">
              <w:rPr>
                <w:sz w:val="21"/>
                <w:szCs w:val="21"/>
              </w:rPr>
              <w:t>按</w:t>
            </w:r>
            <w:r w:rsidR="002E24F7" w:rsidRPr="005E7D55">
              <w:rPr>
                <w:sz w:val="21"/>
                <w:szCs w:val="21"/>
              </w:rPr>
              <w:t>预测概率最高站点计费</w:t>
            </w:r>
          </w:p>
        </w:tc>
        <w:tc>
          <w:tcPr>
            <w:tcW w:w="3624" w:type="dxa"/>
          </w:tcPr>
          <w:p w14:paraId="552F331F" w14:textId="7B6A4CB4" w:rsidR="00781F65" w:rsidRPr="006808B2" w:rsidRDefault="0040125C" w:rsidP="0023784D">
            <w:pPr>
              <w:spacing w:line="400" w:lineRule="exact"/>
              <w:ind w:firstLineChars="0" w:firstLine="0"/>
              <w:jc w:val="center"/>
              <w:rPr>
                <w:sz w:val="21"/>
                <w:szCs w:val="21"/>
              </w:rPr>
            </w:pPr>
            <w:r w:rsidRPr="006808B2">
              <w:rPr>
                <w:sz w:val="21"/>
                <w:szCs w:val="21"/>
              </w:rPr>
              <w:t>1606918.00</w:t>
            </w:r>
          </w:p>
        </w:tc>
        <w:tc>
          <w:tcPr>
            <w:tcW w:w="2228" w:type="dxa"/>
          </w:tcPr>
          <w:p w14:paraId="0EC91F48" w14:textId="3FAC3463" w:rsidR="00781F65" w:rsidRPr="006808B2" w:rsidRDefault="00BC5A0B" w:rsidP="0023784D">
            <w:pPr>
              <w:spacing w:line="400" w:lineRule="exact"/>
              <w:ind w:firstLineChars="0" w:firstLine="0"/>
              <w:jc w:val="center"/>
              <w:rPr>
                <w:sz w:val="21"/>
                <w:szCs w:val="21"/>
              </w:rPr>
            </w:pPr>
            <w:r w:rsidRPr="006808B2">
              <w:rPr>
                <w:sz w:val="21"/>
                <w:szCs w:val="21"/>
              </w:rPr>
              <w:t>+8.57%</w:t>
            </w:r>
          </w:p>
        </w:tc>
      </w:tr>
      <w:tr w:rsidR="002E24F7" w14:paraId="73D583A3" w14:textId="77777777" w:rsidTr="002E24F7">
        <w:tc>
          <w:tcPr>
            <w:tcW w:w="2926" w:type="dxa"/>
          </w:tcPr>
          <w:p w14:paraId="26FC848D" w14:textId="2463D321" w:rsidR="00781F65" w:rsidRPr="005E7D55" w:rsidRDefault="002E24F7" w:rsidP="0023784D">
            <w:pPr>
              <w:spacing w:line="400" w:lineRule="exact"/>
              <w:ind w:firstLineChars="0" w:firstLine="0"/>
              <w:jc w:val="center"/>
              <w:rPr>
                <w:sz w:val="21"/>
                <w:szCs w:val="21"/>
              </w:rPr>
            </w:pPr>
            <w:r w:rsidRPr="005E7D55">
              <w:rPr>
                <w:sz w:val="21"/>
                <w:szCs w:val="21"/>
              </w:rPr>
              <w:t>两站点费用取平均</w:t>
            </w:r>
          </w:p>
        </w:tc>
        <w:tc>
          <w:tcPr>
            <w:tcW w:w="3624" w:type="dxa"/>
          </w:tcPr>
          <w:p w14:paraId="4075EE3D" w14:textId="3D87E09E" w:rsidR="00781F65" w:rsidRPr="006808B2" w:rsidRDefault="00D90C74" w:rsidP="0023784D">
            <w:pPr>
              <w:spacing w:line="400" w:lineRule="exact"/>
              <w:ind w:firstLineChars="0" w:firstLine="0"/>
              <w:jc w:val="center"/>
              <w:rPr>
                <w:sz w:val="21"/>
                <w:szCs w:val="21"/>
              </w:rPr>
            </w:pPr>
            <w:r w:rsidRPr="006808B2">
              <w:rPr>
                <w:sz w:val="21"/>
                <w:szCs w:val="21"/>
              </w:rPr>
              <w:t>1386683</w:t>
            </w:r>
            <w:r w:rsidR="00091118" w:rsidRPr="006808B2">
              <w:rPr>
                <w:sz w:val="21"/>
                <w:szCs w:val="21"/>
              </w:rPr>
              <w:t>.00</w:t>
            </w:r>
          </w:p>
        </w:tc>
        <w:tc>
          <w:tcPr>
            <w:tcW w:w="2228" w:type="dxa"/>
          </w:tcPr>
          <w:p w14:paraId="07416BE9" w14:textId="20C0EA9D" w:rsidR="00781F65" w:rsidRPr="006808B2" w:rsidRDefault="00D90C74" w:rsidP="0023784D">
            <w:pPr>
              <w:spacing w:line="400" w:lineRule="exact"/>
              <w:ind w:firstLineChars="0" w:firstLine="0"/>
              <w:jc w:val="center"/>
              <w:rPr>
                <w:sz w:val="21"/>
                <w:szCs w:val="21"/>
              </w:rPr>
            </w:pPr>
            <w:r w:rsidRPr="006808B2">
              <w:rPr>
                <w:sz w:val="21"/>
                <w:szCs w:val="21"/>
              </w:rPr>
              <w:t>-6.31%</w:t>
            </w:r>
          </w:p>
        </w:tc>
      </w:tr>
    </w:tbl>
    <w:p w14:paraId="4252B161" w14:textId="325DA721" w:rsidR="0090126C" w:rsidRPr="00E02083" w:rsidRDefault="00492357" w:rsidP="00A80A56">
      <w:pPr>
        <w:spacing w:line="400" w:lineRule="exact"/>
        <w:ind w:firstLine="480"/>
      </w:pPr>
      <w:r>
        <w:t>实验结果表明传统基于最远距离计费的方法</w:t>
      </w:r>
      <w:r w:rsidR="00C035F2">
        <w:rPr>
          <w:rFonts w:hint="eastAsia"/>
        </w:rPr>
        <w:t>比较</w:t>
      </w:r>
      <w:r w:rsidR="004F4961">
        <w:t>不合理，</w:t>
      </w:r>
      <w:r w:rsidR="004F4961">
        <w:rPr>
          <w:rFonts w:hint="eastAsia"/>
        </w:rPr>
        <w:t>该方法</w:t>
      </w:r>
      <w:r w:rsidR="004F4961">
        <w:t>的计费总额为应扣费用的</w:t>
      </w:r>
      <w:r w:rsidR="00BA1DC6" w:rsidRPr="00166B1F">
        <w:t>2</w:t>
      </w:r>
      <w:r w:rsidR="004F4961" w:rsidRPr="00166B1F">
        <w:t>64.23%</w:t>
      </w:r>
      <w:r w:rsidR="00C035F2">
        <w:t>，</w:t>
      </w:r>
      <w:r w:rsidR="00752126">
        <w:t>与实际费用的偏差过大。</w:t>
      </w:r>
      <w:r w:rsidR="0003764C">
        <w:t>使用按预测概率最高的站点计算票价的方法，总费用为实际费用的</w:t>
      </w:r>
      <w:r w:rsidR="0003764C" w:rsidRPr="00166B1F">
        <w:t>108.57%</w:t>
      </w:r>
      <w:r w:rsidR="0003764C">
        <w:t>，</w:t>
      </w:r>
      <w:r w:rsidR="0003764C">
        <w:rPr>
          <w:rFonts w:hint="eastAsia"/>
        </w:rPr>
        <w:t>将</w:t>
      </w:r>
      <w:r w:rsidR="0003764C">
        <w:t>偏差从</w:t>
      </w:r>
      <w:r w:rsidR="0003764C" w:rsidRPr="00166B1F">
        <w:t>164.23%</w:t>
      </w:r>
      <w:r w:rsidR="0003764C">
        <w:rPr>
          <w:rFonts w:hint="eastAsia"/>
        </w:rPr>
        <w:t>减少到</w:t>
      </w:r>
      <w:r w:rsidR="0003764C" w:rsidRPr="00166B1F">
        <w:t>8.57%</w:t>
      </w:r>
      <w:r w:rsidR="0003764C">
        <w:t>，</w:t>
      </w:r>
      <w:r w:rsidR="0003764C">
        <w:rPr>
          <w:rFonts w:hint="eastAsia"/>
        </w:rPr>
        <w:t>效果</w:t>
      </w:r>
      <w:r w:rsidR="0003764C">
        <w:t>十分明显。</w:t>
      </w:r>
      <w:r w:rsidR="00CC0C08">
        <w:t>而</w:t>
      </w:r>
      <w:r w:rsidR="00CC0C08">
        <w:rPr>
          <w:rFonts w:hint="eastAsia"/>
        </w:rPr>
        <w:t>使用</w:t>
      </w:r>
      <w:r w:rsidR="00CC0C08">
        <w:t>预测概率排序靠前</w:t>
      </w:r>
      <w:r w:rsidR="00CC0C08">
        <w:rPr>
          <w:rFonts w:hint="eastAsia"/>
        </w:rPr>
        <w:t>的</w:t>
      </w:r>
      <w:r w:rsidR="00CC0C08">
        <w:t>两个站点对应票价取平均值</w:t>
      </w:r>
      <w:r w:rsidR="00CC0C08">
        <w:rPr>
          <w:rFonts w:hint="eastAsia"/>
        </w:rPr>
        <w:t>的</w:t>
      </w:r>
      <w:r w:rsidR="00580232">
        <w:t>计费</w:t>
      </w:r>
      <w:r w:rsidR="00CC0C08">
        <w:t>方式</w:t>
      </w:r>
      <w:r w:rsidR="00580232">
        <w:t>，计算</w:t>
      </w:r>
      <w:r w:rsidR="00580232">
        <w:rPr>
          <w:rFonts w:hint="eastAsia"/>
        </w:rPr>
        <w:t>得到</w:t>
      </w:r>
      <w:r w:rsidR="00580232">
        <w:t>的总费用与实际费用最接近，</w:t>
      </w:r>
      <w:r w:rsidR="00580232">
        <w:rPr>
          <w:rFonts w:hint="eastAsia"/>
        </w:rPr>
        <w:t>占</w:t>
      </w:r>
      <w:r w:rsidR="00580232">
        <w:t>实际费用的</w:t>
      </w:r>
      <w:r w:rsidR="00580232" w:rsidRPr="00166B1F">
        <w:t>93.69%</w:t>
      </w:r>
      <w:r w:rsidR="00580232">
        <w:t>，</w:t>
      </w:r>
      <w:r w:rsidR="00580232">
        <w:rPr>
          <w:rFonts w:hint="eastAsia"/>
        </w:rPr>
        <w:t>偏差为</w:t>
      </w:r>
      <w:r w:rsidR="00580232" w:rsidRPr="00166B1F">
        <w:t>6.31%</w:t>
      </w:r>
      <w:r w:rsidR="00580232">
        <w:t>。</w:t>
      </w:r>
      <w:r w:rsidR="005D089E">
        <w:t>实验</w:t>
      </w:r>
      <w:r w:rsidR="003805A1">
        <w:t>结果符合预期假设，</w:t>
      </w:r>
      <w:r w:rsidR="005D089E">
        <w:t>证明了基于排序模型的地铁单边交易</w:t>
      </w:r>
      <w:r w:rsidR="00D272E7">
        <w:rPr>
          <w:rFonts w:hint="eastAsia"/>
        </w:rPr>
        <w:t>计费</w:t>
      </w:r>
      <w:r w:rsidR="005D089E">
        <w:t>方法更具合理性。</w:t>
      </w:r>
    </w:p>
    <w:p w14:paraId="580180C0" w14:textId="361285B6" w:rsidR="00173303" w:rsidRDefault="00DA3140">
      <w:pPr>
        <w:pStyle w:val="2"/>
        <w:spacing w:after="312"/>
      </w:pPr>
      <w:bookmarkStart w:id="56" w:name="_Toc503285344"/>
      <w:r>
        <w:rPr>
          <w:rFonts w:hint="eastAsia"/>
        </w:rPr>
        <w:t>本章小结</w:t>
      </w:r>
      <w:bookmarkEnd w:id="56"/>
    </w:p>
    <w:p w14:paraId="4C2BAF66" w14:textId="43071A0E" w:rsidR="000851D4" w:rsidRDefault="006A19D8" w:rsidP="00C53A38">
      <w:pPr>
        <w:pStyle w:val="a0"/>
        <w:spacing w:line="400" w:lineRule="exact"/>
        <w:ind w:firstLine="480"/>
      </w:pPr>
      <w:r>
        <w:rPr>
          <w:rFonts w:hint="eastAsia"/>
        </w:rPr>
        <w:t>本章首先介绍了基于深度学习的排序模型的总体结构设计</w:t>
      </w:r>
      <w:r w:rsidR="00895A3E">
        <w:rPr>
          <w:rFonts w:hint="eastAsia"/>
        </w:rPr>
        <w:t>，</w:t>
      </w:r>
      <w:r w:rsidR="006E50B2">
        <w:rPr>
          <w:rFonts w:hint="eastAsia"/>
        </w:rPr>
        <w:t>并</w:t>
      </w:r>
      <w:r w:rsidR="00895A3E">
        <w:rPr>
          <w:rFonts w:hint="eastAsia"/>
        </w:rPr>
        <w:t>对模型训练模块和排序模块两个主要组成模块的结构和功能进行了详细说明</w:t>
      </w:r>
      <w:r w:rsidR="00C46B50">
        <w:rPr>
          <w:rFonts w:hint="eastAsia"/>
        </w:rPr>
        <w:t>。</w:t>
      </w:r>
      <w:r w:rsidR="00131B2F">
        <w:rPr>
          <w:rFonts w:hint="eastAsia"/>
        </w:rPr>
        <w:t>其中，模型训练模块按照其层次划分，分别对数据采集层、数据预处理层、特征抽取层和模型训练层四个层次的具体设计和功能进行了阐述</w:t>
      </w:r>
      <w:r w:rsidR="00304396">
        <w:rPr>
          <w:rFonts w:hint="eastAsia"/>
        </w:rPr>
        <w:t>；</w:t>
      </w:r>
      <w:r w:rsidR="008B2CEA">
        <w:rPr>
          <w:rFonts w:hint="eastAsia"/>
        </w:rPr>
        <w:t>排序模块</w:t>
      </w:r>
      <w:r w:rsidR="00304396">
        <w:rPr>
          <w:rFonts w:hint="eastAsia"/>
        </w:rPr>
        <w:t>部分介绍了</w:t>
      </w:r>
      <w:r w:rsidR="008B2CEA">
        <w:rPr>
          <w:rFonts w:hint="eastAsia"/>
        </w:rPr>
        <w:t>候选集生成、排序特征构造、模型打分和排序结果输出四个关键步骤各自</w:t>
      </w:r>
      <w:r w:rsidR="00EB63B1">
        <w:rPr>
          <w:rFonts w:hint="eastAsia"/>
        </w:rPr>
        <w:t>的</w:t>
      </w:r>
      <w:r w:rsidR="008B2CEA">
        <w:rPr>
          <w:rFonts w:hint="eastAsia"/>
        </w:rPr>
        <w:t>具体操作和</w:t>
      </w:r>
      <w:r w:rsidR="00EB63B1">
        <w:rPr>
          <w:rFonts w:hint="eastAsia"/>
        </w:rPr>
        <w:t>实现方式。</w:t>
      </w:r>
      <w:r w:rsidR="00AF31E5">
        <w:rPr>
          <w:rFonts w:hint="eastAsia"/>
        </w:rPr>
        <w:t>最后，</w:t>
      </w:r>
      <w:r w:rsidR="00136F31">
        <w:rPr>
          <w:rFonts w:hint="eastAsia"/>
        </w:rPr>
        <w:t>将提出的基于深度学习的排序模型应用于地铁单边交易处理问题，</w:t>
      </w:r>
      <w:r w:rsidR="004C33A8">
        <w:rPr>
          <w:rFonts w:hint="eastAsia"/>
        </w:rPr>
        <w:t>从预测准确率等方面测试了排序模型的性能</w:t>
      </w:r>
      <w:r w:rsidR="006B628B">
        <w:rPr>
          <w:rFonts w:hint="eastAsia"/>
        </w:rPr>
        <w:t>。</w:t>
      </w:r>
      <w:r w:rsidR="00F048EB">
        <w:rPr>
          <w:rFonts w:hint="eastAsia"/>
        </w:rPr>
        <w:t>实验结果显示</w:t>
      </w:r>
      <w:r w:rsidR="00FE5B82">
        <w:rPr>
          <w:rFonts w:hint="eastAsia"/>
        </w:rPr>
        <w:t>该模型相比其他算法模型具有更好的预测效果</w:t>
      </w:r>
      <w:r w:rsidR="00BF0F32">
        <w:rPr>
          <w:rFonts w:hint="eastAsia"/>
        </w:rPr>
        <w:t>，</w:t>
      </w:r>
      <w:r w:rsidR="0004716C">
        <w:rPr>
          <w:rFonts w:hint="eastAsia"/>
        </w:rPr>
        <w:t>基于循环神经网络模型的历史行为数据特征编码方法也能够在一定程度上提升模型的预测准确率，</w:t>
      </w:r>
      <w:r w:rsidR="00BF0F32">
        <w:rPr>
          <w:rFonts w:hint="eastAsia"/>
        </w:rPr>
        <w:t>同时与</w:t>
      </w:r>
      <w:r w:rsidR="00224AD7">
        <w:rPr>
          <w:rFonts w:hint="eastAsia"/>
        </w:rPr>
        <w:t>传统处理方式相比，基于该排序模型的地铁单边交易处理方法</w:t>
      </w:r>
      <w:r w:rsidR="006678E3">
        <w:rPr>
          <w:rFonts w:hint="eastAsia"/>
        </w:rPr>
        <w:t>减少了</w:t>
      </w:r>
      <w:r w:rsidR="00FA5EBC">
        <w:rPr>
          <w:rFonts w:hint="eastAsia"/>
        </w:rPr>
        <w:t>计费</w:t>
      </w:r>
      <w:r w:rsidR="006678E3">
        <w:rPr>
          <w:rFonts w:hint="eastAsia"/>
        </w:rPr>
        <w:t>偏差</w:t>
      </w:r>
      <w:r w:rsidR="00FA5EBC">
        <w:rPr>
          <w:rFonts w:hint="eastAsia"/>
        </w:rPr>
        <w:t>，更具</w:t>
      </w:r>
      <w:r w:rsidR="00224AD7">
        <w:rPr>
          <w:rFonts w:hint="eastAsia"/>
        </w:rPr>
        <w:t>合理</w:t>
      </w:r>
      <w:r w:rsidR="00FA5EBC">
        <w:rPr>
          <w:rFonts w:hint="eastAsia"/>
        </w:rPr>
        <w:t>性</w:t>
      </w:r>
      <w:r w:rsidR="00743454">
        <w:rPr>
          <w:rFonts w:hint="eastAsia"/>
        </w:rPr>
        <w:t>。</w:t>
      </w:r>
    </w:p>
    <w:p w14:paraId="66F6B468" w14:textId="77777777" w:rsidR="00C53A38" w:rsidRDefault="00C53A38" w:rsidP="00C53A38">
      <w:pPr>
        <w:pStyle w:val="a0"/>
        <w:spacing w:line="400" w:lineRule="exact"/>
        <w:ind w:firstLine="480"/>
        <w:sectPr w:rsidR="00C53A38">
          <w:headerReference w:type="default" r:id="rId60"/>
          <w:endnotePr>
            <w:numFmt w:val="decimal"/>
          </w:endnotePr>
          <w:pgSz w:w="11906" w:h="16838"/>
          <w:pgMar w:top="1440" w:right="1559" w:bottom="1440" w:left="1559" w:header="851" w:footer="992" w:gutter="0"/>
          <w:cols w:space="720"/>
          <w:docGrid w:type="lines" w:linePitch="312"/>
        </w:sectPr>
      </w:pPr>
    </w:p>
    <w:p w14:paraId="09575719" w14:textId="1BC48DE4" w:rsidR="000851D4" w:rsidRDefault="000851D4" w:rsidP="008D2DDD">
      <w:pPr>
        <w:pStyle w:val="a0"/>
        <w:spacing w:line="400" w:lineRule="exact"/>
        <w:ind w:firstLine="480"/>
        <w:sectPr w:rsidR="000851D4" w:rsidSect="000851D4">
          <w:endnotePr>
            <w:numFmt w:val="decimal"/>
          </w:endnotePr>
          <w:type w:val="continuous"/>
          <w:pgSz w:w="11906" w:h="16838"/>
          <w:pgMar w:top="1440" w:right="1559" w:bottom="1440" w:left="1559" w:header="851" w:footer="992" w:gutter="0"/>
          <w:cols w:space="720"/>
          <w:docGrid w:type="lines" w:linePitch="312"/>
        </w:sectPr>
      </w:pPr>
    </w:p>
    <w:p w14:paraId="5F5DE96D" w14:textId="77777777" w:rsidR="00173303" w:rsidRDefault="008D2BFE" w:rsidP="009E4566">
      <w:pPr>
        <w:pStyle w:val="1"/>
        <w:spacing w:after="624"/>
      </w:pPr>
      <w:bookmarkStart w:id="57" w:name="_Toc248481482"/>
      <w:bookmarkStart w:id="58" w:name="_Toc503285345"/>
      <w:bookmarkEnd w:id="21"/>
      <w:r>
        <w:rPr>
          <w:rFonts w:hint="eastAsia"/>
        </w:rPr>
        <w:lastRenderedPageBreak/>
        <w:t>总结</w:t>
      </w:r>
      <w:r>
        <w:t>与展望</w:t>
      </w:r>
      <w:bookmarkEnd w:id="58"/>
    </w:p>
    <w:p w14:paraId="30D0E226" w14:textId="77777777" w:rsidR="007F080E" w:rsidRDefault="00173303" w:rsidP="007F080E">
      <w:pPr>
        <w:pStyle w:val="2"/>
        <w:spacing w:after="312"/>
      </w:pPr>
      <w:bookmarkStart w:id="59" w:name="_Toc375491738"/>
      <w:bookmarkStart w:id="60" w:name="_Toc503285346"/>
      <w:r>
        <w:rPr>
          <w:rFonts w:hint="eastAsia"/>
        </w:rPr>
        <w:t>论文总结</w:t>
      </w:r>
      <w:bookmarkEnd w:id="59"/>
      <w:bookmarkEnd w:id="60"/>
    </w:p>
    <w:p w14:paraId="32450FBF" w14:textId="7D9229C3" w:rsidR="003D25D0" w:rsidRDefault="00220D28" w:rsidP="005B0C92">
      <w:pPr>
        <w:pStyle w:val="a0"/>
        <w:spacing w:line="400" w:lineRule="exact"/>
        <w:ind w:firstLine="480"/>
      </w:pPr>
      <w:r>
        <w:rPr>
          <w:rFonts w:hint="eastAsia"/>
        </w:rPr>
        <w:t>近年来，深度学习成为学术研究的热点方向，取得了一系列瞩目的</w:t>
      </w:r>
      <w:r w:rsidR="00751B1D">
        <w:rPr>
          <w:rFonts w:hint="eastAsia"/>
        </w:rPr>
        <w:t>研究</w:t>
      </w:r>
      <w:r>
        <w:rPr>
          <w:rFonts w:hint="eastAsia"/>
        </w:rPr>
        <w:t>成果。</w:t>
      </w:r>
      <w:r w:rsidR="007A6474">
        <w:rPr>
          <w:rFonts w:hint="eastAsia"/>
        </w:rPr>
        <w:t>深度神经网络模型因其所具有的独特优势，被广泛应用于解决计算机视觉</w:t>
      </w:r>
      <w:r w:rsidR="00C344CB">
        <w:rPr>
          <w:rFonts w:hint="eastAsia"/>
        </w:rPr>
        <w:t>和</w:t>
      </w:r>
      <w:r w:rsidR="00240EFF">
        <w:rPr>
          <w:rFonts w:hint="eastAsia"/>
        </w:rPr>
        <w:t>自</w:t>
      </w:r>
      <w:r w:rsidR="007A6474">
        <w:rPr>
          <w:rFonts w:hint="eastAsia"/>
        </w:rPr>
        <w:t>然语言处理等领域中的相关问题。</w:t>
      </w:r>
      <w:r w:rsidR="00F75574">
        <w:rPr>
          <w:rFonts w:hint="eastAsia"/>
        </w:rPr>
        <w:t>同时，</w:t>
      </w:r>
      <w:r w:rsidR="00F75574">
        <w:rPr>
          <w:rFonts w:hint="eastAsia"/>
        </w:rPr>
        <w:t>Google</w:t>
      </w:r>
      <w:r w:rsidR="00E36C6D">
        <w:rPr>
          <w:rFonts w:hint="eastAsia"/>
        </w:rPr>
        <w:t>、</w:t>
      </w:r>
      <w:r w:rsidR="00F75574">
        <w:rPr>
          <w:rFonts w:hint="eastAsia"/>
        </w:rPr>
        <w:t>Facebook</w:t>
      </w:r>
      <w:r w:rsidR="00F75574">
        <w:rPr>
          <w:rFonts w:hint="eastAsia"/>
        </w:rPr>
        <w:t>等科技公司也开始尝试在推荐系统、在线广告等业务场景中应用深度学习技术。</w:t>
      </w:r>
      <w:r w:rsidR="00E36C6D">
        <w:rPr>
          <w:rFonts w:hint="eastAsia"/>
        </w:rPr>
        <w:t>在此背景下，本文提出了一种基于深度学习的</w:t>
      </w:r>
      <w:r w:rsidR="003D2A73">
        <w:rPr>
          <w:rFonts w:hint="eastAsia"/>
        </w:rPr>
        <w:t>排序模型</w:t>
      </w:r>
      <w:r w:rsidR="00FD6A7E">
        <w:rPr>
          <w:rFonts w:hint="eastAsia"/>
        </w:rPr>
        <w:t>，给出了模型的总体结构设计和各组成模块的具体功能设计</w:t>
      </w:r>
      <w:r w:rsidR="00C92BB1">
        <w:rPr>
          <w:rFonts w:hint="eastAsia"/>
        </w:rPr>
        <w:t>，并将该模型应用于处理地铁单边交易数据记录，</w:t>
      </w:r>
      <w:r w:rsidR="00491912">
        <w:rPr>
          <w:rFonts w:hint="eastAsia"/>
        </w:rPr>
        <w:t>验证了模型的有效性和实用性。</w:t>
      </w:r>
      <w:r w:rsidR="0090234C">
        <w:rPr>
          <w:rFonts w:hint="eastAsia"/>
        </w:rPr>
        <w:t>相比于其他方法，</w:t>
      </w:r>
      <w:r w:rsidR="009E5A81">
        <w:rPr>
          <w:rFonts w:hint="eastAsia"/>
        </w:rPr>
        <w:t>该模型具有更高的预测准确率</w:t>
      </w:r>
      <w:r w:rsidR="001A12FC">
        <w:rPr>
          <w:rFonts w:hint="eastAsia"/>
        </w:rPr>
        <w:t>和排序效果，同时基于</w:t>
      </w:r>
      <w:r w:rsidR="00BF4B17">
        <w:rPr>
          <w:rFonts w:hint="eastAsia"/>
        </w:rPr>
        <w:t>该</w:t>
      </w:r>
      <w:r w:rsidR="001A12FC">
        <w:rPr>
          <w:rFonts w:hint="eastAsia"/>
        </w:rPr>
        <w:t>排序模型的</w:t>
      </w:r>
      <w:r w:rsidR="00033FF9">
        <w:rPr>
          <w:rFonts w:hint="eastAsia"/>
        </w:rPr>
        <w:t>地铁</w:t>
      </w:r>
      <w:r w:rsidR="001A12FC">
        <w:rPr>
          <w:rFonts w:hint="eastAsia"/>
        </w:rPr>
        <w:t>单边交易处理方法</w:t>
      </w:r>
      <w:r w:rsidR="00B72C5F">
        <w:rPr>
          <w:rFonts w:hint="eastAsia"/>
        </w:rPr>
        <w:t>相比于传统计费方法</w:t>
      </w:r>
      <w:r w:rsidR="001A12FC">
        <w:rPr>
          <w:rFonts w:hint="eastAsia"/>
        </w:rPr>
        <w:t>也更具合理性</w:t>
      </w:r>
      <w:r w:rsidR="00C35208">
        <w:rPr>
          <w:rFonts w:hint="eastAsia"/>
        </w:rPr>
        <w:t>。</w:t>
      </w:r>
      <w:r w:rsidR="00F26655">
        <w:rPr>
          <w:rFonts w:hint="eastAsia"/>
        </w:rPr>
        <w:t>本课题</w:t>
      </w:r>
      <w:r w:rsidR="00A72D74">
        <w:rPr>
          <w:rFonts w:hint="eastAsia"/>
        </w:rPr>
        <w:t>研究</w:t>
      </w:r>
      <w:r w:rsidR="00F26655">
        <w:rPr>
          <w:rFonts w:hint="eastAsia"/>
        </w:rPr>
        <w:t>解决的关键问题</w:t>
      </w:r>
      <w:r w:rsidR="002C1CEF">
        <w:rPr>
          <w:rFonts w:hint="eastAsia"/>
        </w:rPr>
        <w:t>，</w:t>
      </w:r>
      <w:r w:rsidR="00A72D74">
        <w:rPr>
          <w:rFonts w:hint="eastAsia"/>
        </w:rPr>
        <w:t>归纳</w:t>
      </w:r>
      <w:r w:rsidR="00F26655">
        <w:rPr>
          <w:rFonts w:hint="eastAsia"/>
        </w:rPr>
        <w:t>总结如下：</w:t>
      </w:r>
    </w:p>
    <w:p w14:paraId="6B591F01" w14:textId="1BF3F2CB" w:rsidR="005B0C92" w:rsidRDefault="00CC2825" w:rsidP="00CC2825">
      <w:pPr>
        <w:pStyle w:val="a0"/>
        <w:spacing w:line="400" w:lineRule="exact"/>
        <w:ind w:firstLineChars="0"/>
      </w:pPr>
      <w:r>
        <w:rPr>
          <w:rFonts w:hint="eastAsia"/>
        </w:rPr>
        <w:t>（</w:t>
      </w:r>
      <w:r>
        <w:rPr>
          <w:rFonts w:hint="eastAsia"/>
        </w:rPr>
        <w:t>1</w:t>
      </w:r>
      <w:r>
        <w:rPr>
          <w:rFonts w:hint="eastAsia"/>
        </w:rPr>
        <w:t>）</w:t>
      </w:r>
      <w:r w:rsidR="005B0C92">
        <w:t>设计并实现了包含</w:t>
      </w:r>
      <w:r w:rsidR="00C61B80">
        <w:t>深度神经网络结构的融合排序打分模型</w:t>
      </w:r>
      <w:r w:rsidR="006D66F3">
        <w:rPr>
          <w:rFonts w:hint="eastAsia"/>
        </w:rPr>
        <w:t>，</w:t>
      </w:r>
      <w:r w:rsidR="00F461A3">
        <w:t>优化</w:t>
      </w:r>
      <w:r w:rsidR="006D66F3">
        <w:t>了排序效果</w:t>
      </w:r>
      <w:r w:rsidR="00C61B80">
        <w:rPr>
          <w:rFonts w:hint="eastAsia"/>
        </w:rPr>
        <w:t>。</w:t>
      </w:r>
      <w:r w:rsidR="00B37BAC">
        <w:rPr>
          <w:rFonts w:hint="eastAsia"/>
        </w:rPr>
        <w:t>本课题根据相关实验结果，</w:t>
      </w:r>
      <w:r w:rsidR="002E4AF1">
        <w:rPr>
          <w:rFonts w:hint="eastAsia"/>
        </w:rPr>
        <w:t>利用</w:t>
      </w:r>
      <w:r w:rsidR="002E4AF1">
        <w:rPr>
          <w:rFonts w:hint="eastAsia"/>
        </w:rPr>
        <w:t>Boosting</w:t>
      </w:r>
      <w:r w:rsidR="002E4AF1">
        <w:rPr>
          <w:rFonts w:hint="eastAsia"/>
        </w:rPr>
        <w:t>、</w:t>
      </w:r>
      <w:r w:rsidR="002E4AF1">
        <w:rPr>
          <w:rFonts w:hint="eastAsia"/>
        </w:rPr>
        <w:t>Stacking</w:t>
      </w:r>
      <w:r w:rsidR="002E4AF1">
        <w:rPr>
          <w:rFonts w:hint="eastAsia"/>
        </w:rPr>
        <w:t>等多种模型融合方法，</w:t>
      </w:r>
      <w:r w:rsidR="00B37BAC">
        <w:rPr>
          <w:rFonts w:hint="eastAsia"/>
        </w:rPr>
        <w:t>设计了包含深度神经网络模型、广义线性模型和梯度提升树模型的融合排序打分模型</w:t>
      </w:r>
      <w:r w:rsidR="00DE08CD">
        <w:rPr>
          <w:rFonts w:hint="eastAsia"/>
        </w:rPr>
        <w:t>。</w:t>
      </w:r>
      <w:r w:rsidR="004B6F47">
        <w:rPr>
          <w:rFonts w:hint="eastAsia"/>
        </w:rPr>
        <w:t>经过实验测试，相比于单一算法模型，融合模型具有更高的预测准确率和排序精准度。</w:t>
      </w:r>
    </w:p>
    <w:p w14:paraId="549B0805" w14:textId="5DBA6C67" w:rsidR="00B37BAC" w:rsidRDefault="00CC2825" w:rsidP="00CC2825">
      <w:pPr>
        <w:pStyle w:val="a0"/>
        <w:spacing w:line="400" w:lineRule="exact"/>
        <w:ind w:firstLineChars="0"/>
      </w:pPr>
      <w:r>
        <w:rPr>
          <w:rFonts w:hint="eastAsia"/>
        </w:rPr>
        <w:t>（</w:t>
      </w:r>
      <w:r>
        <w:rPr>
          <w:rFonts w:hint="eastAsia"/>
        </w:rPr>
        <w:t>2</w:t>
      </w:r>
      <w:r>
        <w:rPr>
          <w:rFonts w:hint="eastAsia"/>
        </w:rPr>
        <w:t>）</w:t>
      </w:r>
      <w:r w:rsidR="006D66F3">
        <w:t>提出了一种</w:t>
      </w:r>
      <w:r w:rsidR="00A6270D">
        <w:t>基于循环神经网络的历史行为数据编码</w:t>
      </w:r>
      <w:r w:rsidR="00174F19">
        <w:t>表示</w:t>
      </w:r>
      <w:r w:rsidR="00A6270D">
        <w:t>方法</w:t>
      </w:r>
      <w:r w:rsidR="00A6270D">
        <w:rPr>
          <w:rFonts w:hint="eastAsia"/>
        </w:rPr>
        <w:t>。</w:t>
      </w:r>
      <w:r w:rsidR="006E32DB">
        <w:rPr>
          <w:rFonts w:hint="eastAsia"/>
        </w:rPr>
        <w:t>如何有效利用历史行为数据，从中提取出</w:t>
      </w:r>
      <w:r w:rsidR="00604969">
        <w:rPr>
          <w:rFonts w:hint="eastAsia"/>
        </w:rPr>
        <w:t>供算法模型学习的</w:t>
      </w:r>
      <w:r w:rsidR="006E32DB">
        <w:rPr>
          <w:rFonts w:hint="eastAsia"/>
        </w:rPr>
        <w:t>有价值的数据特征是许多</w:t>
      </w:r>
      <w:r w:rsidR="007354A9">
        <w:rPr>
          <w:rFonts w:hint="eastAsia"/>
        </w:rPr>
        <w:t>机器学习任务中</w:t>
      </w:r>
      <w:r w:rsidR="006E32DB">
        <w:rPr>
          <w:rFonts w:hint="eastAsia"/>
        </w:rPr>
        <w:t>需要解决的重点难点问题之一。</w:t>
      </w:r>
      <w:r w:rsidR="002D5FD6">
        <w:rPr>
          <w:rFonts w:hint="eastAsia"/>
        </w:rPr>
        <w:t>本课题提出的</w:t>
      </w:r>
      <w:r w:rsidR="002D5FD6">
        <w:t>基于循环神经网络的历史行为数据编码表示方法</w:t>
      </w:r>
      <w:r w:rsidR="002D5FD6">
        <w:rPr>
          <w:rFonts w:hint="eastAsia"/>
        </w:rPr>
        <w:t>，</w:t>
      </w:r>
      <w:r w:rsidR="002D5FD6">
        <w:t>解决了此前</w:t>
      </w:r>
      <w:r w:rsidR="004C1C4A">
        <w:t>历史行为数据处理</w:t>
      </w:r>
      <w:r w:rsidR="002D5FD6">
        <w:t>方法存在的特征向量长度不固定</w:t>
      </w:r>
      <w:r w:rsidR="00F857A7">
        <w:rPr>
          <w:rFonts w:hint="eastAsia"/>
        </w:rPr>
        <w:t>和</w:t>
      </w:r>
      <w:r w:rsidR="002D5FD6">
        <w:t>信息丢失</w:t>
      </w:r>
      <w:r w:rsidR="00F857A7">
        <w:t>等问题</w:t>
      </w:r>
      <w:r w:rsidR="00F857A7">
        <w:rPr>
          <w:rFonts w:hint="eastAsia"/>
        </w:rPr>
        <w:t>。</w:t>
      </w:r>
      <w:r w:rsidR="00CF1F89">
        <w:t>实验结果显示</w:t>
      </w:r>
      <w:r w:rsidR="00CF1F89">
        <w:rPr>
          <w:rFonts w:hint="eastAsia"/>
        </w:rPr>
        <w:t>，在</w:t>
      </w:r>
      <w:r w:rsidR="00CF1F89">
        <w:t>添加由此方法编码得到的历史行为特征后</w:t>
      </w:r>
      <w:r w:rsidR="00CF1F89">
        <w:rPr>
          <w:rFonts w:hint="eastAsia"/>
        </w:rPr>
        <w:t>，</w:t>
      </w:r>
      <w:r w:rsidR="00CF1F89">
        <w:t>模型的预测准确率有所提升</w:t>
      </w:r>
      <w:r w:rsidR="00CF1F89">
        <w:rPr>
          <w:rFonts w:hint="eastAsia"/>
        </w:rPr>
        <w:t>，</w:t>
      </w:r>
      <w:r w:rsidR="00301204">
        <w:rPr>
          <w:rFonts w:hint="eastAsia"/>
        </w:rPr>
        <w:t>证实了该方法的可行性和有效性。</w:t>
      </w:r>
    </w:p>
    <w:p w14:paraId="1BEF2DEC" w14:textId="104C8B9C" w:rsidR="00E265B5" w:rsidRDefault="00CC2825" w:rsidP="00CC2825">
      <w:pPr>
        <w:pStyle w:val="a0"/>
        <w:spacing w:line="400" w:lineRule="exact"/>
        <w:ind w:firstLineChars="0"/>
      </w:pPr>
      <w:r>
        <w:rPr>
          <w:rFonts w:hint="eastAsia"/>
        </w:rPr>
        <w:t>（</w:t>
      </w:r>
      <w:r>
        <w:rPr>
          <w:rFonts w:hint="eastAsia"/>
        </w:rPr>
        <w:t>3</w:t>
      </w:r>
      <w:r>
        <w:rPr>
          <w:rFonts w:hint="eastAsia"/>
        </w:rPr>
        <w:t>）</w:t>
      </w:r>
      <w:r w:rsidR="00700EC1">
        <w:t>针对排序模型的训练方法</w:t>
      </w:r>
      <w:r w:rsidR="00700EC1">
        <w:rPr>
          <w:rFonts w:hint="eastAsia"/>
        </w:rPr>
        <w:t>，</w:t>
      </w:r>
      <w:r w:rsidR="00700EC1">
        <w:t>本课题根据具体应用场景的训练数据特点</w:t>
      </w:r>
      <w:r w:rsidR="00700EC1">
        <w:rPr>
          <w:rFonts w:hint="eastAsia"/>
        </w:rPr>
        <w:t>，</w:t>
      </w:r>
      <w:r w:rsidR="00700EC1">
        <w:t>分别选用</w:t>
      </w:r>
      <w:r w:rsidR="00CF56E3">
        <w:t>Pointwise</w:t>
      </w:r>
      <w:r w:rsidR="00700EC1">
        <w:t>方法和</w:t>
      </w:r>
      <w:r w:rsidR="00CF56E3">
        <w:t>Listwise</w:t>
      </w:r>
      <w:r w:rsidR="00700EC1">
        <w:t>方法</w:t>
      </w:r>
      <w:r w:rsidR="008E51FE">
        <w:rPr>
          <w:rFonts w:hint="eastAsia"/>
        </w:rPr>
        <w:t>。</w:t>
      </w:r>
      <w:r w:rsidR="00F44BC7">
        <w:t>这使得排序模型可以有针对性的利用日志数据中的显示反馈和隐式反馈</w:t>
      </w:r>
      <w:r w:rsidR="009108AF">
        <w:rPr>
          <w:rFonts w:hint="eastAsia"/>
        </w:rPr>
        <w:t>，</w:t>
      </w:r>
      <w:r w:rsidR="009108AF">
        <w:t>应用场景更加广泛</w:t>
      </w:r>
      <w:r w:rsidR="009108AF">
        <w:rPr>
          <w:rFonts w:hint="eastAsia"/>
        </w:rPr>
        <w:t>，</w:t>
      </w:r>
      <w:r w:rsidR="00982DA4">
        <w:rPr>
          <w:rFonts w:hint="eastAsia"/>
        </w:rPr>
        <w:t>模型的</w:t>
      </w:r>
      <w:r w:rsidR="008405E4">
        <w:rPr>
          <w:rFonts w:hint="eastAsia"/>
        </w:rPr>
        <w:t>通用性和</w:t>
      </w:r>
      <w:proofErr w:type="gramStart"/>
      <w:r w:rsidR="009108AF">
        <w:t>可</w:t>
      </w:r>
      <w:proofErr w:type="gramEnd"/>
      <w:r w:rsidR="009108AF">
        <w:t>扩展性更强</w:t>
      </w:r>
      <w:r w:rsidR="009108AF">
        <w:rPr>
          <w:rFonts w:hint="eastAsia"/>
        </w:rPr>
        <w:t>。</w:t>
      </w:r>
    </w:p>
    <w:p w14:paraId="70F7DEB0" w14:textId="299F9BAE" w:rsidR="00021594" w:rsidRDefault="00CC2825" w:rsidP="00CC2825">
      <w:pPr>
        <w:pStyle w:val="a0"/>
        <w:spacing w:line="400" w:lineRule="exact"/>
        <w:ind w:firstLineChars="0"/>
      </w:pPr>
      <w:r>
        <w:rPr>
          <w:rFonts w:hint="eastAsia"/>
        </w:rPr>
        <w:t>（</w:t>
      </w:r>
      <w:r>
        <w:rPr>
          <w:rFonts w:hint="eastAsia"/>
        </w:rPr>
        <w:t>4</w:t>
      </w:r>
      <w:r>
        <w:rPr>
          <w:rFonts w:hint="eastAsia"/>
        </w:rPr>
        <w:t>）</w:t>
      </w:r>
      <w:r w:rsidR="00021594">
        <w:t>排序模型使用了分层结构设计</w:t>
      </w:r>
      <w:r w:rsidR="008C74F4">
        <w:rPr>
          <w:rFonts w:hint="eastAsia"/>
        </w:rPr>
        <w:t>，</w:t>
      </w:r>
      <w:r w:rsidR="008C74F4">
        <w:t>实现了排序精准度和计算效率的平衡</w:t>
      </w:r>
      <w:r w:rsidR="00021594">
        <w:rPr>
          <w:rFonts w:hint="eastAsia"/>
        </w:rPr>
        <w:t>。</w:t>
      </w:r>
      <w:r w:rsidR="004226A8">
        <w:rPr>
          <w:rFonts w:hint="eastAsia"/>
        </w:rPr>
        <w:t>将排序模型划分为粗</w:t>
      </w:r>
      <w:proofErr w:type="gramStart"/>
      <w:r w:rsidR="004226A8">
        <w:rPr>
          <w:rFonts w:hint="eastAsia"/>
        </w:rPr>
        <w:t>排层和精排层</w:t>
      </w:r>
      <w:proofErr w:type="gramEnd"/>
      <w:r w:rsidR="0033404C">
        <w:rPr>
          <w:rFonts w:hint="eastAsia"/>
        </w:rPr>
        <w:t>，并通过参数控制</w:t>
      </w:r>
      <w:proofErr w:type="gramStart"/>
      <w:r w:rsidR="0033404C">
        <w:rPr>
          <w:rFonts w:hint="eastAsia"/>
        </w:rPr>
        <w:t>粗排层</w:t>
      </w:r>
      <w:proofErr w:type="gramEnd"/>
      <w:r w:rsidR="0033404C">
        <w:rPr>
          <w:rFonts w:hint="eastAsia"/>
        </w:rPr>
        <w:t>的排序候选项过滤比例。</w:t>
      </w:r>
      <w:r w:rsidR="00257663">
        <w:rPr>
          <w:rFonts w:hint="eastAsia"/>
        </w:rPr>
        <w:t>这种结构</w:t>
      </w:r>
      <w:r w:rsidR="00AB6A2D">
        <w:rPr>
          <w:rFonts w:hint="eastAsia"/>
        </w:rPr>
        <w:t>设计综合考虑了排序的</w:t>
      </w:r>
      <w:r w:rsidR="00AC3DD2">
        <w:rPr>
          <w:rFonts w:hint="eastAsia"/>
        </w:rPr>
        <w:t>排序</w:t>
      </w:r>
      <w:r w:rsidR="00AB6A2D">
        <w:rPr>
          <w:rFonts w:hint="eastAsia"/>
        </w:rPr>
        <w:t>效果和计算复杂度，增强了排序模型的实际可用性。</w:t>
      </w:r>
      <w:r w:rsidR="0030621C">
        <w:rPr>
          <w:rFonts w:hint="eastAsia"/>
        </w:rPr>
        <w:t>同时，使用参数控制</w:t>
      </w:r>
      <w:r w:rsidR="00400547">
        <w:rPr>
          <w:rFonts w:hint="eastAsia"/>
        </w:rPr>
        <w:t>中间</w:t>
      </w:r>
      <w:r w:rsidR="004564FF">
        <w:rPr>
          <w:rFonts w:hint="eastAsia"/>
        </w:rPr>
        <w:t>输出</w:t>
      </w:r>
      <w:r w:rsidR="0030621C">
        <w:rPr>
          <w:rFonts w:hint="eastAsia"/>
        </w:rPr>
        <w:t>候选项数量的方法也使得模型结构更加灵活。</w:t>
      </w:r>
    </w:p>
    <w:p w14:paraId="24C17DCA" w14:textId="03FD6382" w:rsidR="00021594" w:rsidRDefault="00CC2825" w:rsidP="00CC2825">
      <w:pPr>
        <w:pStyle w:val="a0"/>
        <w:spacing w:line="400" w:lineRule="exact"/>
        <w:ind w:firstLineChars="0"/>
      </w:pPr>
      <w:r>
        <w:rPr>
          <w:rFonts w:hint="eastAsia"/>
        </w:rPr>
        <w:t>（</w:t>
      </w:r>
      <w:r>
        <w:rPr>
          <w:rFonts w:hint="eastAsia"/>
        </w:rPr>
        <w:t>5</w:t>
      </w:r>
      <w:r>
        <w:rPr>
          <w:rFonts w:hint="eastAsia"/>
        </w:rPr>
        <w:t>）</w:t>
      </w:r>
      <w:r w:rsidR="003960DA">
        <w:rPr>
          <w:rFonts w:hint="eastAsia"/>
        </w:rPr>
        <w:t>本课题将排序模型应用于地铁单边交易处理，验证了模型的实用性。</w:t>
      </w:r>
      <w:r w:rsidR="00AE3DAE">
        <w:rPr>
          <w:rFonts w:hint="eastAsia"/>
        </w:rPr>
        <w:t>实验结果显示，模型对缺失站点信息的预测准确率达到</w:t>
      </w:r>
      <w:r w:rsidR="00AE3DAE">
        <w:rPr>
          <w:rFonts w:hint="eastAsia"/>
        </w:rPr>
        <w:t>81</w:t>
      </w:r>
      <w:r w:rsidR="0029591A">
        <w:rPr>
          <w:rFonts w:hint="eastAsia"/>
        </w:rPr>
        <w:t>.88</w:t>
      </w:r>
      <w:r w:rsidR="00AE3DAE">
        <w:rPr>
          <w:rFonts w:hint="eastAsia"/>
        </w:rPr>
        <w:t>%</w:t>
      </w:r>
      <w:r w:rsidR="0029591A">
        <w:rPr>
          <w:rFonts w:hint="eastAsia"/>
        </w:rPr>
        <w:t>，排序评价指标</w:t>
      </w:r>
      <w:r w:rsidR="0029591A">
        <w:rPr>
          <w:rFonts w:hint="eastAsia"/>
        </w:rPr>
        <w:t>MAP</w:t>
      </w:r>
      <w:r w:rsidR="0029591A">
        <w:rPr>
          <w:rFonts w:hint="eastAsia"/>
        </w:rPr>
        <w:t>达到</w:t>
      </w:r>
      <w:r w:rsidR="0029591A">
        <w:rPr>
          <w:rFonts w:hint="eastAsia"/>
        </w:rPr>
        <w:t>0.9094</w:t>
      </w:r>
      <w:r w:rsidR="0029591A">
        <w:rPr>
          <w:rFonts w:hint="eastAsia"/>
        </w:rPr>
        <w:t>。同时，基于排序模型的地铁单边交易处理方法将计费偏差从传统方法的</w:t>
      </w:r>
      <w:r w:rsidR="007F7FF5">
        <w:rPr>
          <w:rFonts w:hint="eastAsia"/>
        </w:rPr>
        <w:lastRenderedPageBreak/>
        <w:t>164.23%</w:t>
      </w:r>
      <w:r w:rsidR="007F7FF5">
        <w:rPr>
          <w:rFonts w:hint="eastAsia"/>
        </w:rPr>
        <w:t>降低到</w:t>
      </w:r>
      <w:r w:rsidR="007F7FF5">
        <w:rPr>
          <w:rFonts w:hint="eastAsia"/>
        </w:rPr>
        <w:t>6.31%</w:t>
      </w:r>
      <w:r w:rsidR="007F7FF5">
        <w:rPr>
          <w:rFonts w:hint="eastAsia"/>
        </w:rPr>
        <w:t>，这表明采用该方法能够显著提高计费的合理性，具有较强的实际应用价值。</w:t>
      </w:r>
    </w:p>
    <w:p w14:paraId="5543D552" w14:textId="071A0735" w:rsidR="002D3887" w:rsidRDefault="002D3887" w:rsidP="00053FDC">
      <w:pPr>
        <w:pStyle w:val="a0"/>
        <w:spacing w:line="400" w:lineRule="exact"/>
        <w:ind w:firstLine="480"/>
      </w:pPr>
      <w:r>
        <w:t>综上所述</w:t>
      </w:r>
      <w:r>
        <w:rPr>
          <w:rFonts w:hint="eastAsia"/>
        </w:rPr>
        <w:t>，</w:t>
      </w:r>
      <w:r>
        <w:t>本课题所提出的基于深度学习的排序模型具有较好的排序效果和较高的计算效率</w:t>
      </w:r>
      <w:r>
        <w:rPr>
          <w:rFonts w:hint="eastAsia"/>
        </w:rPr>
        <w:t>，</w:t>
      </w:r>
      <w:r w:rsidR="0008202C">
        <w:t>实验表明基于该排序模型的地铁单边交易处理方法更加合理</w:t>
      </w:r>
      <w:r w:rsidR="0008202C">
        <w:rPr>
          <w:rFonts w:hint="eastAsia"/>
        </w:rPr>
        <w:t>，</w:t>
      </w:r>
      <w:r w:rsidR="00797141">
        <w:t>验证了该模型的有效性和实用性</w:t>
      </w:r>
      <w:r w:rsidR="00797141">
        <w:rPr>
          <w:rFonts w:hint="eastAsia"/>
        </w:rPr>
        <w:t>。</w:t>
      </w:r>
      <w:r w:rsidR="00CB6C3D">
        <w:t>同时模型也具备较强的通用性和扩展性</w:t>
      </w:r>
      <w:r w:rsidR="00CB6C3D">
        <w:rPr>
          <w:rFonts w:hint="eastAsia"/>
        </w:rPr>
        <w:t>，</w:t>
      </w:r>
      <w:r w:rsidR="00CB6C3D">
        <w:t>可以推广应用在推荐系统等业务场景中</w:t>
      </w:r>
      <w:r w:rsidR="00B84582">
        <w:rPr>
          <w:rFonts w:hint="eastAsia"/>
        </w:rPr>
        <w:t>，</w:t>
      </w:r>
      <w:r w:rsidR="00B84582">
        <w:t>具有较高的实际应用价值</w:t>
      </w:r>
      <w:r w:rsidR="00CB6C3D">
        <w:rPr>
          <w:rFonts w:hint="eastAsia"/>
        </w:rPr>
        <w:t>。</w:t>
      </w:r>
    </w:p>
    <w:p w14:paraId="1CD4DE9A" w14:textId="77777777" w:rsidR="00173303" w:rsidRDefault="00173303">
      <w:pPr>
        <w:pStyle w:val="2"/>
        <w:spacing w:after="312"/>
      </w:pPr>
      <w:bookmarkStart w:id="61" w:name="_Toc375491739"/>
      <w:bookmarkStart w:id="62" w:name="_Toc503285347"/>
      <w:r>
        <w:rPr>
          <w:rFonts w:hint="eastAsia"/>
        </w:rPr>
        <w:t>工作展望</w:t>
      </w:r>
      <w:bookmarkEnd w:id="61"/>
      <w:bookmarkEnd w:id="62"/>
    </w:p>
    <w:p w14:paraId="2D6C7C09" w14:textId="193227DD" w:rsidR="00995270" w:rsidRDefault="003A7CD6" w:rsidP="00804F34">
      <w:pPr>
        <w:pStyle w:val="a0"/>
        <w:spacing w:line="400" w:lineRule="exact"/>
        <w:ind w:firstLine="480"/>
      </w:pPr>
      <w:r>
        <w:rPr>
          <w:rFonts w:hint="eastAsia"/>
        </w:rPr>
        <w:t>本课题提出的基于深度学习的排序模型</w:t>
      </w:r>
      <w:r w:rsidR="00230785">
        <w:rPr>
          <w:rFonts w:hint="eastAsia"/>
        </w:rPr>
        <w:t>具有较高的</w:t>
      </w:r>
      <w:r w:rsidR="001D36C1">
        <w:rPr>
          <w:rFonts w:hint="eastAsia"/>
        </w:rPr>
        <w:t>排序</w:t>
      </w:r>
      <w:r w:rsidR="00230785">
        <w:rPr>
          <w:rFonts w:hint="eastAsia"/>
        </w:rPr>
        <w:t>精准度和实用性</w:t>
      </w:r>
      <w:r w:rsidR="001E00A0">
        <w:rPr>
          <w:rFonts w:hint="eastAsia"/>
        </w:rPr>
        <w:t>，但是在一些方面还存在</w:t>
      </w:r>
      <w:r w:rsidR="009045D1">
        <w:rPr>
          <w:rFonts w:hint="eastAsia"/>
        </w:rPr>
        <w:t>可改进优化的空间，需要进行进一步的研究</w:t>
      </w:r>
      <w:r w:rsidR="00EB5ADC">
        <w:rPr>
          <w:rFonts w:hint="eastAsia"/>
        </w:rPr>
        <w:t>。</w:t>
      </w:r>
      <w:r w:rsidR="008D11B3">
        <w:rPr>
          <w:rFonts w:hint="eastAsia"/>
        </w:rPr>
        <w:t>可优化问题和可能的解决方法</w:t>
      </w:r>
      <w:r w:rsidR="00236FDF">
        <w:rPr>
          <w:rFonts w:hint="eastAsia"/>
        </w:rPr>
        <w:t>具体</w:t>
      </w:r>
      <w:r w:rsidR="007C7204">
        <w:rPr>
          <w:rFonts w:hint="eastAsia"/>
        </w:rPr>
        <w:t>总结如下：</w:t>
      </w:r>
    </w:p>
    <w:p w14:paraId="34DE41AC" w14:textId="048A04A4" w:rsidR="00804F34" w:rsidRDefault="00100D1B" w:rsidP="00100D1B">
      <w:pPr>
        <w:pStyle w:val="a0"/>
        <w:spacing w:line="400" w:lineRule="exact"/>
        <w:ind w:firstLineChars="0"/>
      </w:pPr>
      <w:r>
        <w:rPr>
          <w:rFonts w:hint="eastAsia"/>
        </w:rPr>
        <w:t>（</w:t>
      </w:r>
      <w:r>
        <w:rPr>
          <w:rFonts w:hint="eastAsia"/>
        </w:rPr>
        <w:t>1</w:t>
      </w:r>
      <w:r>
        <w:rPr>
          <w:rFonts w:hint="eastAsia"/>
        </w:rPr>
        <w:t>）</w:t>
      </w:r>
      <w:r w:rsidR="00804F34">
        <w:t>针对历史行为数据编码模型的优化</w:t>
      </w:r>
      <w:r w:rsidR="00804F34">
        <w:rPr>
          <w:rFonts w:hint="eastAsia"/>
        </w:rPr>
        <w:t>。</w:t>
      </w:r>
      <w:r w:rsidR="00BF4E9C">
        <w:rPr>
          <w:rFonts w:hint="eastAsia"/>
        </w:rPr>
        <w:t>课题提出的基于循环神经网络的历史行为数据编码模型在隐含层中使用了</w:t>
      </w:r>
      <w:r w:rsidR="00BF4E9C">
        <w:rPr>
          <w:rFonts w:hint="eastAsia"/>
        </w:rPr>
        <w:t>GRU</w:t>
      </w:r>
      <w:r w:rsidR="00BF4E9C">
        <w:rPr>
          <w:rFonts w:hint="eastAsia"/>
        </w:rPr>
        <w:t>单元，</w:t>
      </w:r>
      <w:r w:rsidR="00EB5ADC">
        <w:rPr>
          <w:rFonts w:hint="eastAsia"/>
        </w:rPr>
        <w:t>在后续工作中将</w:t>
      </w:r>
      <w:r w:rsidR="00413D3E">
        <w:rPr>
          <w:rFonts w:hint="eastAsia"/>
        </w:rPr>
        <w:t>尝试使用</w:t>
      </w:r>
      <w:r w:rsidR="00EB5ADC">
        <w:rPr>
          <w:rFonts w:hint="eastAsia"/>
        </w:rPr>
        <w:t>LSTM</w:t>
      </w:r>
      <w:r w:rsidR="00413D3E">
        <w:rPr>
          <w:rFonts w:hint="eastAsia"/>
        </w:rPr>
        <w:t>、双向</w:t>
      </w:r>
      <w:r w:rsidR="00413D3E">
        <w:rPr>
          <w:rFonts w:hint="eastAsia"/>
        </w:rPr>
        <w:t>RNN</w:t>
      </w:r>
      <w:r w:rsidR="00413D3E">
        <w:rPr>
          <w:rFonts w:hint="eastAsia"/>
        </w:rPr>
        <w:t>等多种模型结构，并通过实验对比分析编码效果。</w:t>
      </w:r>
      <w:r w:rsidR="00A65E7B">
        <w:rPr>
          <w:rFonts w:hint="eastAsia"/>
        </w:rPr>
        <w:t>此外，如何确定最优的隐含层神经单元数量，即历史行为特征向量的维度，也是一个需要研究解决的问题。</w:t>
      </w:r>
    </w:p>
    <w:p w14:paraId="4D8A280B" w14:textId="3408DE57" w:rsidR="00804F34" w:rsidRDefault="00100D1B" w:rsidP="00100D1B">
      <w:pPr>
        <w:pStyle w:val="a0"/>
        <w:spacing w:line="400" w:lineRule="exact"/>
        <w:ind w:firstLineChars="0"/>
      </w:pPr>
      <w:r>
        <w:rPr>
          <w:rFonts w:hint="eastAsia"/>
        </w:rPr>
        <w:t>（</w:t>
      </w:r>
      <w:r>
        <w:rPr>
          <w:rFonts w:hint="eastAsia"/>
        </w:rPr>
        <w:t>2</w:t>
      </w:r>
      <w:r>
        <w:rPr>
          <w:rFonts w:hint="eastAsia"/>
        </w:rPr>
        <w:t>）</w:t>
      </w:r>
      <w:r w:rsidR="008029A8">
        <w:t>冷启动问题有待解决</w:t>
      </w:r>
      <w:r w:rsidR="008029A8">
        <w:rPr>
          <w:rFonts w:hint="eastAsia"/>
        </w:rPr>
        <w:t>。</w:t>
      </w:r>
      <w:r w:rsidR="007F3A88">
        <w:t>历史行为特征编码依赖于样本中的历史行为数据记录</w:t>
      </w:r>
      <w:r w:rsidR="007F3A88">
        <w:rPr>
          <w:rFonts w:hint="eastAsia"/>
        </w:rPr>
        <w:t>，</w:t>
      </w:r>
      <w:r w:rsidR="007F3A88">
        <w:t>当这部分数据不存在或数量较少时</w:t>
      </w:r>
      <w:r w:rsidR="007F3A88">
        <w:rPr>
          <w:rFonts w:hint="eastAsia"/>
        </w:rPr>
        <w:t>，</w:t>
      </w:r>
      <w:r w:rsidR="001769E4">
        <w:t>历史行为特征对排序模型</w:t>
      </w:r>
      <w:r w:rsidR="00D61428">
        <w:t>排序</w:t>
      </w:r>
      <w:r w:rsidR="005A59DB">
        <w:t>精准度</w:t>
      </w:r>
      <w:r w:rsidR="001769E4">
        <w:t>的提升效果将会下降</w:t>
      </w:r>
      <w:r w:rsidR="001769E4">
        <w:rPr>
          <w:rFonts w:hint="eastAsia"/>
        </w:rPr>
        <w:t>。</w:t>
      </w:r>
      <w:r w:rsidR="00A446C0">
        <w:rPr>
          <w:rFonts w:hint="eastAsia"/>
        </w:rPr>
        <w:t>同时，对</w:t>
      </w:r>
      <w:r w:rsidR="00DD2D1F">
        <w:rPr>
          <w:rFonts w:hint="eastAsia"/>
        </w:rPr>
        <w:t>每</w:t>
      </w:r>
      <w:r w:rsidR="00A446C0">
        <w:rPr>
          <w:rFonts w:hint="eastAsia"/>
        </w:rPr>
        <w:t>个用户构建编码模型也会带来模型数量过多的问题。</w:t>
      </w:r>
      <w:r w:rsidR="009C2EF0">
        <w:rPr>
          <w:rFonts w:hint="eastAsia"/>
        </w:rPr>
        <w:t>后续改进方案考虑采用聚类方法，即利用其他维</w:t>
      </w:r>
      <w:proofErr w:type="gramStart"/>
      <w:r w:rsidR="009C2EF0">
        <w:rPr>
          <w:rFonts w:hint="eastAsia"/>
        </w:rPr>
        <w:t>度特征</w:t>
      </w:r>
      <w:proofErr w:type="gramEnd"/>
      <w:r w:rsidR="009C2EF0">
        <w:rPr>
          <w:rFonts w:hint="eastAsia"/>
        </w:rPr>
        <w:t>计算用户间的相似度，对用户</w:t>
      </w:r>
      <w:r w:rsidR="00385517">
        <w:rPr>
          <w:rFonts w:hint="eastAsia"/>
        </w:rPr>
        <w:t>进行聚类，并将一类用户</w:t>
      </w:r>
      <w:r w:rsidR="009B7148">
        <w:rPr>
          <w:rFonts w:hint="eastAsia"/>
        </w:rPr>
        <w:t>的历史行为记录作为样本训练编码模型。</w:t>
      </w:r>
    </w:p>
    <w:p w14:paraId="5ED7AA08" w14:textId="51D43C77" w:rsidR="008029A8" w:rsidRDefault="00100D1B" w:rsidP="00100D1B">
      <w:pPr>
        <w:pStyle w:val="a0"/>
        <w:spacing w:line="400" w:lineRule="exact"/>
        <w:ind w:firstLineChars="0"/>
      </w:pPr>
      <w:r>
        <w:rPr>
          <w:rFonts w:hint="eastAsia"/>
        </w:rPr>
        <w:t>（</w:t>
      </w:r>
      <w:r>
        <w:rPr>
          <w:rFonts w:hint="eastAsia"/>
        </w:rPr>
        <w:t>3</w:t>
      </w:r>
      <w:r>
        <w:rPr>
          <w:rFonts w:hint="eastAsia"/>
        </w:rPr>
        <w:t>）</w:t>
      </w:r>
      <w:r w:rsidR="00135FE1">
        <w:t>在地铁单边交易处理方法中尝试更多的计费策略</w:t>
      </w:r>
      <w:r w:rsidR="00135FE1">
        <w:rPr>
          <w:rFonts w:hint="eastAsia"/>
        </w:rPr>
        <w:t>。</w:t>
      </w:r>
      <w:r w:rsidR="005E1E0F">
        <w:t>根据当前实验结果</w:t>
      </w:r>
      <w:r w:rsidR="005E1E0F">
        <w:rPr>
          <w:rFonts w:hint="eastAsia"/>
        </w:rPr>
        <w:t>，</w:t>
      </w:r>
      <w:r w:rsidR="005E1E0F">
        <w:t>采用</w:t>
      </w:r>
      <w:r w:rsidR="00146414">
        <w:t>取</w:t>
      </w:r>
      <w:r w:rsidR="00683952">
        <w:t>排序</w:t>
      </w:r>
      <w:r w:rsidR="00B772F6">
        <w:t>预测</w:t>
      </w:r>
      <w:r w:rsidR="005E1E0F">
        <w:t>结果前两位的站点对应费用平均值的计费策略最贴近实际费用</w:t>
      </w:r>
      <w:r w:rsidR="00036245">
        <w:rPr>
          <w:rFonts w:hint="eastAsia"/>
        </w:rPr>
        <w:t>，</w:t>
      </w:r>
      <w:r w:rsidR="00036245">
        <w:t>后续工作中将尝试使用如</w:t>
      </w:r>
      <w:r w:rsidR="006F3C89">
        <w:rPr>
          <w:rFonts w:hint="eastAsia"/>
        </w:rPr>
        <w:t>基于预测概率值</w:t>
      </w:r>
      <w:r w:rsidR="00036245">
        <w:t>线性加权等更多</w:t>
      </w:r>
      <w:r w:rsidR="00BC7B70">
        <w:t>的</w:t>
      </w:r>
      <w:r w:rsidR="00036245">
        <w:t>费用计算策略</w:t>
      </w:r>
      <w:r w:rsidR="00036245">
        <w:rPr>
          <w:rFonts w:hint="eastAsia"/>
        </w:rPr>
        <w:t>，</w:t>
      </w:r>
      <w:r w:rsidR="00036245">
        <w:t>进一步减少计费偏差</w:t>
      </w:r>
      <w:r w:rsidR="005E1E0F">
        <w:rPr>
          <w:rFonts w:hint="eastAsia"/>
        </w:rPr>
        <w:t>。</w:t>
      </w:r>
    </w:p>
    <w:p w14:paraId="239FFD77" w14:textId="1472AE84" w:rsidR="001D3DC3" w:rsidRDefault="001D3DC3" w:rsidP="001D3DC3">
      <w:pPr>
        <w:pStyle w:val="a0"/>
        <w:spacing w:line="400" w:lineRule="exact"/>
        <w:ind w:firstLine="480"/>
        <w:sectPr w:rsidR="001D3DC3">
          <w:headerReference w:type="default" r:id="rId61"/>
          <w:endnotePr>
            <w:numFmt w:val="decimal"/>
          </w:endnotePr>
          <w:pgSz w:w="11906" w:h="16838"/>
          <w:pgMar w:top="1440" w:right="1559" w:bottom="1440" w:left="1559" w:header="851" w:footer="992" w:gutter="0"/>
          <w:cols w:space="720"/>
          <w:docGrid w:type="lines" w:linePitch="312"/>
        </w:sectPr>
      </w:pPr>
    </w:p>
    <w:p w14:paraId="65E424D2" w14:textId="77777777" w:rsidR="00173303" w:rsidRDefault="00173303" w:rsidP="009E4566">
      <w:pPr>
        <w:pStyle w:val="1"/>
        <w:numPr>
          <w:ilvl w:val="0"/>
          <w:numId w:val="0"/>
        </w:numPr>
        <w:spacing w:after="624"/>
      </w:pPr>
      <w:bookmarkStart w:id="63" w:name="_Toc375491740"/>
      <w:bookmarkStart w:id="64" w:name="_Toc503285348"/>
      <w:r>
        <w:lastRenderedPageBreak/>
        <w:t>参考文献</w:t>
      </w:r>
      <w:bookmarkStart w:id="65" w:name="_Ref219018130"/>
      <w:bookmarkEnd w:id="57"/>
      <w:bookmarkEnd w:id="63"/>
      <w:bookmarkEnd w:id="64"/>
      <w:bookmarkEnd w:id="65"/>
    </w:p>
    <w:p w14:paraId="679DA948" w14:textId="29AA7599" w:rsidR="00D92B29" w:rsidRDefault="00D92B29" w:rsidP="001B6D1D">
      <w:pPr>
        <w:pStyle w:val="a6"/>
        <w:numPr>
          <w:ilvl w:val="0"/>
          <w:numId w:val="2"/>
        </w:numPr>
        <w:spacing w:line="400" w:lineRule="exact"/>
        <w:ind w:left="480" w:hangingChars="200" w:hanging="480"/>
      </w:pPr>
      <w:r w:rsidRPr="00D92B29">
        <w:t>许可</w:t>
      </w:r>
      <w:r w:rsidRPr="00D92B29">
        <w:t xml:space="preserve">. </w:t>
      </w:r>
      <w:r w:rsidRPr="00D92B29">
        <w:t>卷积神经网络在图像识别上的应用的研究</w:t>
      </w:r>
      <w:r w:rsidRPr="00D92B29">
        <w:t xml:space="preserve">[D]. </w:t>
      </w:r>
      <w:r w:rsidRPr="00D92B29">
        <w:t>浙江大学</w:t>
      </w:r>
      <w:r w:rsidRPr="00D92B29">
        <w:t>, 2012.</w:t>
      </w:r>
    </w:p>
    <w:p w14:paraId="53EFF281" w14:textId="5E7127A1" w:rsidR="00C44117" w:rsidRPr="00D92B29" w:rsidRDefault="00C44117" w:rsidP="001B6D1D">
      <w:pPr>
        <w:pStyle w:val="a6"/>
        <w:numPr>
          <w:ilvl w:val="0"/>
          <w:numId w:val="2"/>
        </w:numPr>
        <w:spacing w:line="400" w:lineRule="exact"/>
        <w:ind w:left="480" w:hangingChars="200" w:hanging="480"/>
      </w:pPr>
      <w:proofErr w:type="gramStart"/>
      <w:r w:rsidRPr="00C44117">
        <w:t>胡新辰</w:t>
      </w:r>
      <w:proofErr w:type="gramEnd"/>
      <w:r w:rsidRPr="00C44117">
        <w:t xml:space="preserve">. </w:t>
      </w:r>
      <w:r w:rsidRPr="00C44117">
        <w:t>基于</w:t>
      </w:r>
      <w:r w:rsidRPr="00C44117">
        <w:t>LSTM</w:t>
      </w:r>
      <w:r w:rsidRPr="00C44117">
        <w:t>的语义关系分类研究</w:t>
      </w:r>
      <w:r w:rsidRPr="00C44117">
        <w:t xml:space="preserve">[D]. </w:t>
      </w:r>
      <w:r w:rsidRPr="00C44117">
        <w:t>哈尔滨工业大学</w:t>
      </w:r>
      <w:r w:rsidRPr="00C44117">
        <w:t>, 2015.</w:t>
      </w:r>
    </w:p>
    <w:p w14:paraId="56B9D582" w14:textId="77777777" w:rsidR="00524433" w:rsidRPr="00EC21F8" w:rsidRDefault="00524433" w:rsidP="001B6D1D">
      <w:pPr>
        <w:pStyle w:val="a6"/>
        <w:numPr>
          <w:ilvl w:val="0"/>
          <w:numId w:val="2"/>
        </w:numPr>
        <w:spacing w:line="400" w:lineRule="exact"/>
        <w:ind w:left="480" w:hangingChars="200" w:hanging="480"/>
      </w:pPr>
      <w:r w:rsidRPr="00EC21F8">
        <w:t xml:space="preserve">Covington P, Adams J, Sargin E. Deep Neural Networks for YouTube Recommendations[C]. ACM Conference on Recommender Systems. ACM, 2016:191-198. </w:t>
      </w:r>
    </w:p>
    <w:p w14:paraId="3240AE59" w14:textId="77777777" w:rsidR="00524433" w:rsidRDefault="00524433" w:rsidP="001B6D1D">
      <w:pPr>
        <w:pStyle w:val="a6"/>
        <w:numPr>
          <w:ilvl w:val="0"/>
          <w:numId w:val="2"/>
        </w:numPr>
        <w:spacing w:line="400" w:lineRule="exact"/>
        <w:ind w:left="480" w:hangingChars="200" w:hanging="480"/>
      </w:pPr>
      <w:r w:rsidRPr="00EC21F8">
        <w:t>Cheng H T, Koc L, Harmsen J, et al. Wide &amp; Deep Learning for Recommender Systems[J]. 2016:7-10.</w:t>
      </w:r>
    </w:p>
    <w:p w14:paraId="69172EFF" w14:textId="1FCE7454" w:rsidR="00886423" w:rsidRPr="00EC21F8" w:rsidRDefault="00886423" w:rsidP="001B6D1D">
      <w:pPr>
        <w:pStyle w:val="a6"/>
        <w:numPr>
          <w:ilvl w:val="0"/>
          <w:numId w:val="2"/>
        </w:numPr>
        <w:spacing w:line="400" w:lineRule="exact"/>
        <w:ind w:left="480" w:hangingChars="200" w:hanging="480"/>
      </w:pPr>
      <w:r w:rsidRPr="00886423">
        <w:t xml:space="preserve">Tie-Yan Liu. Learning to Rank for Information </w:t>
      </w:r>
      <w:proofErr w:type="gramStart"/>
      <w:r w:rsidRPr="00886423">
        <w:t>Retrieval[</w:t>
      </w:r>
      <w:proofErr w:type="gramEnd"/>
      <w:r w:rsidRPr="00886423">
        <w:t>J]. Acm Sigir Forum, 2009, 41(2):58-62.</w:t>
      </w:r>
    </w:p>
    <w:p w14:paraId="766D692A" w14:textId="77777777" w:rsidR="00524433" w:rsidRPr="00EC21F8" w:rsidRDefault="00524433" w:rsidP="001B6D1D">
      <w:pPr>
        <w:pStyle w:val="a6"/>
        <w:numPr>
          <w:ilvl w:val="0"/>
          <w:numId w:val="2"/>
        </w:numPr>
        <w:spacing w:line="400" w:lineRule="exact"/>
        <w:ind w:left="480" w:hangingChars="200" w:hanging="480"/>
      </w:pPr>
      <w:r w:rsidRPr="00EC21F8">
        <w:t xml:space="preserve">Hinton G E, Osindero S, Teh Y W. A Fast Learning Algorithm for Deep Belief </w:t>
      </w:r>
      <w:proofErr w:type="gramStart"/>
      <w:r w:rsidRPr="00EC21F8">
        <w:t>Nets[</w:t>
      </w:r>
      <w:proofErr w:type="gramEnd"/>
      <w:r w:rsidRPr="00EC21F8">
        <w:t>J]. Neural Computation, 2006, 18(7):1527.</w:t>
      </w:r>
    </w:p>
    <w:p w14:paraId="5E68727B" w14:textId="77777777" w:rsidR="00524433" w:rsidRPr="00EC21F8" w:rsidRDefault="00524433" w:rsidP="001B6D1D">
      <w:pPr>
        <w:pStyle w:val="a6"/>
        <w:numPr>
          <w:ilvl w:val="0"/>
          <w:numId w:val="2"/>
        </w:numPr>
        <w:spacing w:line="400" w:lineRule="exact"/>
        <w:ind w:left="480" w:hangingChars="200" w:hanging="480"/>
      </w:pPr>
      <w:r w:rsidRPr="00EC21F8">
        <w:t>Rosenblatt F. The perceptron: A probabilistic model for information storage and organization in the brain [M]. Neurocomputing: foundations of research. MIT Press, 1988:386-408.</w:t>
      </w:r>
    </w:p>
    <w:p w14:paraId="67FCCD32" w14:textId="77777777" w:rsidR="00524433" w:rsidRPr="00EC21F8" w:rsidRDefault="00524433" w:rsidP="001B6D1D">
      <w:pPr>
        <w:pStyle w:val="a6"/>
        <w:numPr>
          <w:ilvl w:val="0"/>
          <w:numId w:val="2"/>
        </w:numPr>
        <w:spacing w:line="400" w:lineRule="exact"/>
        <w:ind w:left="480" w:hangingChars="200" w:hanging="480"/>
      </w:pPr>
      <w:r w:rsidRPr="00EC21F8">
        <w:t xml:space="preserve">M.W Gardner, S.R Dorling. Artificial neural networks (the multilayer perceptron)—a review of applications in the atmospheric </w:t>
      </w:r>
      <w:proofErr w:type="gramStart"/>
      <w:r w:rsidRPr="00EC21F8">
        <w:t>sciences[</w:t>
      </w:r>
      <w:proofErr w:type="gramEnd"/>
      <w:r w:rsidRPr="00EC21F8">
        <w:t>J]. Atmospheric Environment, 1998, 32(14–15):2627-2636.</w:t>
      </w:r>
    </w:p>
    <w:p w14:paraId="6858E24F" w14:textId="77777777" w:rsidR="00524433" w:rsidRPr="00614D2F" w:rsidRDefault="00524433" w:rsidP="001B6D1D">
      <w:pPr>
        <w:pStyle w:val="a6"/>
        <w:numPr>
          <w:ilvl w:val="0"/>
          <w:numId w:val="2"/>
        </w:numPr>
        <w:spacing w:line="400" w:lineRule="exact"/>
        <w:ind w:left="480" w:hangingChars="200" w:hanging="480"/>
      </w:pPr>
      <w:proofErr w:type="gramStart"/>
      <w:r w:rsidRPr="00614D2F">
        <w:t>陈先昌</w:t>
      </w:r>
      <w:proofErr w:type="gramEnd"/>
      <w:r w:rsidRPr="00614D2F">
        <w:t xml:space="preserve">. </w:t>
      </w:r>
      <w:r w:rsidRPr="00614D2F">
        <w:t>基于卷积神经网络的深度学习算法与应用研究</w:t>
      </w:r>
      <w:r w:rsidRPr="00614D2F">
        <w:t xml:space="preserve">[D]. </w:t>
      </w:r>
      <w:r w:rsidRPr="00614D2F">
        <w:t>浙江工商大学</w:t>
      </w:r>
      <w:r w:rsidRPr="00614D2F">
        <w:t>, 2014.</w:t>
      </w:r>
    </w:p>
    <w:p w14:paraId="34EEE729" w14:textId="77777777" w:rsidR="00524433" w:rsidRPr="00894AAA" w:rsidRDefault="00524433" w:rsidP="001B6D1D">
      <w:pPr>
        <w:pStyle w:val="a6"/>
        <w:numPr>
          <w:ilvl w:val="0"/>
          <w:numId w:val="2"/>
        </w:numPr>
        <w:spacing w:line="400" w:lineRule="exact"/>
        <w:ind w:left="480" w:hangingChars="200" w:hanging="480"/>
      </w:pPr>
      <w:r w:rsidRPr="00894AAA">
        <w:t xml:space="preserve">Werbos P J. The Roots of Backpropagation: From Ordered Derivatives to Neural Networks and Political </w:t>
      </w:r>
      <w:proofErr w:type="gramStart"/>
      <w:r w:rsidRPr="00894AAA">
        <w:t>Forecasting[</w:t>
      </w:r>
      <w:proofErr w:type="gramEnd"/>
      <w:r w:rsidRPr="00894AAA">
        <w:t>J]. 1994.</w:t>
      </w:r>
    </w:p>
    <w:p w14:paraId="4C26F067" w14:textId="77777777" w:rsidR="00524433" w:rsidRPr="00894AAA" w:rsidRDefault="00524433" w:rsidP="001B6D1D">
      <w:pPr>
        <w:pStyle w:val="a6"/>
        <w:numPr>
          <w:ilvl w:val="0"/>
          <w:numId w:val="2"/>
        </w:numPr>
        <w:spacing w:line="400" w:lineRule="exact"/>
        <w:ind w:left="480" w:hangingChars="200" w:hanging="480"/>
      </w:pPr>
      <w:r w:rsidRPr="00894AAA">
        <w:t xml:space="preserve">Krizhevsky A, Sutskever I, Hinton G E. ImageNet classification with deep convolutional neural </w:t>
      </w:r>
      <w:proofErr w:type="gramStart"/>
      <w:r w:rsidRPr="00894AAA">
        <w:t>networks[</w:t>
      </w:r>
      <w:proofErr w:type="gramEnd"/>
      <w:r w:rsidRPr="00894AAA">
        <w:t>J]. Communications of the ACM, 2013, 60(2):2012.</w:t>
      </w:r>
    </w:p>
    <w:p w14:paraId="0CE17776" w14:textId="77777777" w:rsidR="00524433" w:rsidRPr="00614D2F" w:rsidRDefault="00524433" w:rsidP="001B6D1D">
      <w:pPr>
        <w:pStyle w:val="a6"/>
        <w:numPr>
          <w:ilvl w:val="0"/>
          <w:numId w:val="2"/>
        </w:numPr>
        <w:spacing w:line="400" w:lineRule="exact"/>
        <w:ind w:left="480" w:hangingChars="200" w:hanging="480"/>
      </w:pPr>
      <w:r w:rsidRPr="00614D2F">
        <w:t>黄华强</w:t>
      </w:r>
      <w:r w:rsidRPr="00614D2F">
        <w:t xml:space="preserve">. </w:t>
      </w:r>
      <w:r w:rsidRPr="00614D2F">
        <w:t>基于深度神经网络的短时交通流量预测算法研究</w:t>
      </w:r>
      <w:r w:rsidRPr="00614D2F">
        <w:t xml:space="preserve">[D]. </w:t>
      </w:r>
      <w:r w:rsidRPr="00614D2F">
        <w:t>厦门大学</w:t>
      </w:r>
      <w:r w:rsidRPr="00614D2F">
        <w:t>, 2016.</w:t>
      </w:r>
    </w:p>
    <w:p w14:paraId="40B0ADC1" w14:textId="77777777" w:rsidR="00524433" w:rsidRPr="00894AAA" w:rsidRDefault="00524433" w:rsidP="001B6D1D">
      <w:pPr>
        <w:pStyle w:val="a6"/>
        <w:numPr>
          <w:ilvl w:val="0"/>
          <w:numId w:val="2"/>
        </w:numPr>
        <w:spacing w:line="400" w:lineRule="exact"/>
        <w:ind w:left="480" w:hangingChars="200" w:hanging="480"/>
      </w:pPr>
      <w:r w:rsidRPr="00894AAA">
        <w:t>Hubel D H, Wiesel T N. Receptive fields, binocular interaction and functional architecture in the cat's visual cortex</w:t>
      </w:r>
      <w:proofErr w:type="gramStart"/>
      <w:r w:rsidRPr="00894AAA">
        <w:t>.[</w:t>
      </w:r>
      <w:proofErr w:type="gramEnd"/>
      <w:r w:rsidRPr="00894AAA">
        <w:t>J]. Journal of Physiology, 1962, 160(1):106.</w:t>
      </w:r>
    </w:p>
    <w:p w14:paraId="55068E51" w14:textId="77777777" w:rsidR="00524433" w:rsidRPr="00894AAA" w:rsidRDefault="00524433" w:rsidP="001B6D1D">
      <w:pPr>
        <w:pStyle w:val="a6"/>
        <w:numPr>
          <w:ilvl w:val="0"/>
          <w:numId w:val="2"/>
        </w:numPr>
        <w:spacing w:line="400" w:lineRule="exact"/>
        <w:ind w:left="480" w:hangingChars="200" w:hanging="480"/>
      </w:pPr>
      <w:r w:rsidRPr="00894AAA">
        <w:t xml:space="preserve">Lawrence S, Giles C L, Tsoi A C, et al. Face recognition: a convolutional neural-network </w:t>
      </w:r>
      <w:proofErr w:type="gramStart"/>
      <w:r w:rsidRPr="00894AAA">
        <w:t>approach[</w:t>
      </w:r>
      <w:proofErr w:type="gramEnd"/>
      <w:r w:rsidRPr="00894AAA">
        <w:t>J]. IEEE Transactions on Neural Networks, 1997, 8(1):98.</w:t>
      </w:r>
    </w:p>
    <w:p w14:paraId="778EA505" w14:textId="77777777" w:rsidR="00524433" w:rsidRPr="00614D2F" w:rsidRDefault="00524433" w:rsidP="001B6D1D">
      <w:pPr>
        <w:pStyle w:val="a6"/>
        <w:numPr>
          <w:ilvl w:val="0"/>
          <w:numId w:val="2"/>
        </w:numPr>
        <w:spacing w:line="400" w:lineRule="exact"/>
        <w:ind w:left="480" w:hangingChars="200" w:hanging="480"/>
      </w:pPr>
      <w:r w:rsidRPr="00614D2F">
        <w:t>李思琴</w:t>
      </w:r>
      <w:r w:rsidRPr="00614D2F">
        <w:t xml:space="preserve">. </w:t>
      </w:r>
      <w:r w:rsidRPr="00614D2F">
        <w:t>基于深度学习的搜索广告点击率预测方法研究</w:t>
      </w:r>
      <w:r w:rsidRPr="00614D2F">
        <w:t xml:space="preserve">[D]. </w:t>
      </w:r>
      <w:r w:rsidRPr="00614D2F">
        <w:t>哈尔滨工业大学</w:t>
      </w:r>
      <w:r w:rsidRPr="00614D2F">
        <w:t>, 2015.</w:t>
      </w:r>
    </w:p>
    <w:p w14:paraId="365DAABA" w14:textId="77777777" w:rsidR="00524433" w:rsidRPr="00614D2F" w:rsidRDefault="00524433" w:rsidP="001B6D1D">
      <w:pPr>
        <w:pStyle w:val="a6"/>
        <w:numPr>
          <w:ilvl w:val="0"/>
          <w:numId w:val="2"/>
        </w:numPr>
        <w:spacing w:line="400" w:lineRule="exact"/>
        <w:ind w:left="480" w:hangingChars="200" w:hanging="480"/>
      </w:pPr>
      <w:proofErr w:type="gramStart"/>
      <w:r w:rsidRPr="00614D2F">
        <w:t>张效荣</w:t>
      </w:r>
      <w:proofErr w:type="gramEnd"/>
      <w:r w:rsidRPr="00614D2F">
        <w:t xml:space="preserve">. </w:t>
      </w:r>
      <w:r w:rsidRPr="00614D2F">
        <w:t>基于卷积神经网络的深度学习算法与应用研究</w:t>
      </w:r>
      <w:r w:rsidRPr="00614D2F">
        <w:t xml:space="preserve">[D]. </w:t>
      </w:r>
      <w:r w:rsidRPr="00614D2F">
        <w:t>西安电子科技大学</w:t>
      </w:r>
      <w:r w:rsidRPr="00614D2F">
        <w:t xml:space="preserve">, </w:t>
      </w:r>
      <w:r w:rsidRPr="00614D2F">
        <w:lastRenderedPageBreak/>
        <w:t>2015.</w:t>
      </w:r>
    </w:p>
    <w:p w14:paraId="426B696D" w14:textId="77777777" w:rsidR="00524433" w:rsidRPr="00894AAA" w:rsidRDefault="00524433" w:rsidP="001B6D1D">
      <w:pPr>
        <w:pStyle w:val="a6"/>
        <w:numPr>
          <w:ilvl w:val="0"/>
          <w:numId w:val="2"/>
        </w:numPr>
        <w:spacing w:line="400" w:lineRule="exact"/>
        <w:ind w:left="480" w:hangingChars="200" w:hanging="480"/>
      </w:pPr>
      <w:r w:rsidRPr="00894AAA">
        <w:t xml:space="preserve">Werbos P J. Backpropagation through time: what it does and how to do </w:t>
      </w:r>
      <w:proofErr w:type="gramStart"/>
      <w:r w:rsidRPr="00894AAA">
        <w:t>it[</w:t>
      </w:r>
      <w:proofErr w:type="gramEnd"/>
      <w:r w:rsidRPr="00894AAA">
        <w:t>J]. Proceedings of the IEEE, 1990, 78(10):1550-1560.</w:t>
      </w:r>
    </w:p>
    <w:p w14:paraId="2DB85BDB" w14:textId="77777777" w:rsidR="00524433" w:rsidRPr="00894AAA" w:rsidRDefault="00524433" w:rsidP="001B6D1D">
      <w:pPr>
        <w:pStyle w:val="a6"/>
        <w:numPr>
          <w:ilvl w:val="0"/>
          <w:numId w:val="2"/>
        </w:numPr>
        <w:spacing w:line="400" w:lineRule="exact"/>
        <w:ind w:left="480" w:hangingChars="200" w:hanging="480"/>
      </w:pPr>
      <w:r w:rsidRPr="00894AAA">
        <w:t>Hochreiter S, Schmidhuber J. Long short-term memory</w:t>
      </w:r>
      <w:proofErr w:type="gramStart"/>
      <w:r w:rsidRPr="00894AAA">
        <w:t>.[</w:t>
      </w:r>
      <w:proofErr w:type="gramEnd"/>
      <w:r w:rsidRPr="00894AAA">
        <w:t>J]. Neural Computation, 1997, 9(8):1735-1780.</w:t>
      </w:r>
    </w:p>
    <w:p w14:paraId="14A8B18F" w14:textId="77777777" w:rsidR="00524433" w:rsidRPr="00894AAA" w:rsidRDefault="00524433" w:rsidP="001B6D1D">
      <w:pPr>
        <w:pStyle w:val="a6"/>
        <w:numPr>
          <w:ilvl w:val="0"/>
          <w:numId w:val="2"/>
        </w:numPr>
        <w:spacing w:line="400" w:lineRule="exact"/>
        <w:ind w:left="480" w:hangingChars="200" w:hanging="480"/>
      </w:pPr>
      <w:r w:rsidRPr="00894AAA">
        <w:t>Chung J, Gulcehre C, Cho K H, et al. Empirical Evaluation of Gated Recurrent Neural Networks on Sequence Modeling[J]. Eprint Arxiv, 2014.</w:t>
      </w:r>
    </w:p>
    <w:p w14:paraId="26B07BFD" w14:textId="77777777" w:rsidR="00524433" w:rsidRPr="00894AAA" w:rsidRDefault="00524433" w:rsidP="001B6D1D">
      <w:pPr>
        <w:pStyle w:val="a6"/>
        <w:numPr>
          <w:ilvl w:val="0"/>
          <w:numId w:val="2"/>
        </w:numPr>
        <w:spacing w:line="400" w:lineRule="exact"/>
        <w:ind w:left="480" w:hangingChars="200" w:hanging="480"/>
      </w:pPr>
      <w:r w:rsidRPr="00894AAA">
        <w:t xml:space="preserve">Koutník J, Greff K, Gomez F, et al. A Clockwork </w:t>
      </w:r>
      <w:proofErr w:type="gramStart"/>
      <w:r w:rsidRPr="00894AAA">
        <w:t>RNN[</w:t>
      </w:r>
      <w:proofErr w:type="gramEnd"/>
      <w:r w:rsidRPr="00894AAA">
        <w:t>J]. Computer Science, 2014:1863-1871.</w:t>
      </w:r>
    </w:p>
    <w:p w14:paraId="5B9165DC" w14:textId="77777777" w:rsidR="00524433" w:rsidRPr="00894AAA" w:rsidRDefault="00524433" w:rsidP="001B6D1D">
      <w:pPr>
        <w:pStyle w:val="a6"/>
        <w:numPr>
          <w:ilvl w:val="0"/>
          <w:numId w:val="2"/>
        </w:numPr>
        <w:spacing w:line="400" w:lineRule="exact"/>
        <w:ind w:left="480" w:hangingChars="200" w:hanging="480"/>
      </w:pPr>
      <w:r w:rsidRPr="00894AAA">
        <w:t xml:space="preserve">Yao K, Cohn T, Vylomova K, et al. Depth-Gated </w:t>
      </w:r>
      <w:proofErr w:type="gramStart"/>
      <w:r w:rsidRPr="00894AAA">
        <w:t>LSTM[</w:t>
      </w:r>
      <w:proofErr w:type="gramEnd"/>
      <w:r w:rsidRPr="00894AAA">
        <w:t>J]. Computer Science, 2015.</w:t>
      </w:r>
    </w:p>
    <w:p w14:paraId="73FD97AA" w14:textId="77777777" w:rsidR="00524433" w:rsidRPr="00614D2F" w:rsidRDefault="00E507A8" w:rsidP="001B6D1D">
      <w:pPr>
        <w:pStyle w:val="a6"/>
        <w:numPr>
          <w:ilvl w:val="0"/>
          <w:numId w:val="2"/>
        </w:numPr>
        <w:spacing w:line="400" w:lineRule="exact"/>
        <w:ind w:left="480" w:hangingChars="200" w:hanging="480"/>
      </w:pPr>
      <w:hyperlink r:id="rId62" w:history="1">
        <w:r w:rsidR="00524433" w:rsidRPr="00894AAA">
          <w:t>https://www.tensorflow.org/</w:t>
        </w:r>
        <w:r w:rsidR="00524433" w:rsidRPr="00894AAA">
          <w:t>，</w:t>
        </w:r>
        <w:r w:rsidR="00524433" w:rsidRPr="00894AAA">
          <w:t>TensorFlow</w:t>
        </w:r>
      </w:hyperlink>
      <w:r w:rsidR="00524433" w:rsidRPr="00614D2F">
        <w:rPr>
          <w:rFonts w:hint="eastAsia"/>
        </w:rPr>
        <w:t>官方网站</w:t>
      </w:r>
    </w:p>
    <w:p w14:paraId="62B0406E" w14:textId="77777777" w:rsidR="00524433" w:rsidRPr="00614D2F" w:rsidRDefault="00E507A8" w:rsidP="001B6D1D">
      <w:pPr>
        <w:pStyle w:val="a6"/>
        <w:numPr>
          <w:ilvl w:val="0"/>
          <w:numId w:val="2"/>
        </w:numPr>
        <w:spacing w:line="400" w:lineRule="exact"/>
        <w:ind w:left="480" w:hangingChars="200" w:hanging="480"/>
      </w:pPr>
      <w:hyperlink r:id="rId63" w:history="1">
        <w:r w:rsidR="00524433" w:rsidRPr="00894AAA">
          <w:t>http://torch.ch/</w:t>
        </w:r>
        <w:r w:rsidR="00524433" w:rsidRPr="00894AAA">
          <w:t>，</w:t>
        </w:r>
        <w:r w:rsidR="00524433" w:rsidRPr="00894AAA">
          <w:t>Torch</w:t>
        </w:r>
      </w:hyperlink>
      <w:r w:rsidR="00524433" w:rsidRPr="00614D2F">
        <w:rPr>
          <w:rFonts w:hint="eastAsia"/>
        </w:rPr>
        <w:t>官方网站</w:t>
      </w:r>
    </w:p>
    <w:p w14:paraId="1EA4968D" w14:textId="77777777" w:rsidR="00524433" w:rsidRPr="00614D2F" w:rsidRDefault="00E507A8" w:rsidP="001B6D1D">
      <w:pPr>
        <w:pStyle w:val="a6"/>
        <w:numPr>
          <w:ilvl w:val="0"/>
          <w:numId w:val="2"/>
        </w:numPr>
        <w:spacing w:line="400" w:lineRule="exact"/>
        <w:ind w:left="480" w:hangingChars="200" w:hanging="480"/>
      </w:pPr>
      <w:hyperlink r:id="rId64" w:history="1">
        <w:r w:rsidR="00524433" w:rsidRPr="00894AAA">
          <w:t>http://caffe.berkeleyvision.org/</w:t>
        </w:r>
        <w:r w:rsidR="00524433" w:rsidRPr="00894AAA">
          <w:t>，</w:t>
        </w:r>
        <w:r w:rsidR="00524433" w:rsidRPr="00894AAA">
          <w:t>Caffe</w:t>
        </w:r>
      </w:hyperlink>
      <w:r w:rsidR="00524433" w:rsidRPr="00614D2F">
        <w:rPr>
          <w:rFonts w:hint="eastAsia"/>
        </w:rPr>
        <w:t>官方网站</w:t>
      </w:r>
    </w:p>
    <w:p w14:paraId="2B3069DA" w14:textId="1213F75D" w:rsidR="00524433" w:rsidRPr="00614D2F" w:rsidRDefault="00524433" w:rsidP="001B6D1D">
      <w:pPr>
        <w:pStyle w:val="a6"/>
        <w:numPr>
          <w:ilvl w:val="0"/>
          <w:numId w:val="2"/>
        </w:numPr>
        <w:spacing w:line="400" w:lineRule="exact"/>
        <w:ind w:left="480" w:hangingChars="200" w:hanging="480"/>
      </w:pPr>
      <w:r w:rsidRPr="00894AAA">
        <w:t>http://deep</w:t>
      </w:r>
      <w:r w:rsidR="00894AAA">
        <w:t>learning.net/software/theano/</w:t>
      </w:r>
      <w:r w:rsidRPr="00894AAA">
        <w:t>，</w:t>
      </w:r>
      <w:r w:rsidRPr="00894AAA">
        <w:t>Theano</w:t>
      </w:r>
      <w:r w:rsidRPr="00614D2F">
        <w:rPr>
          <w:rFonts w:hint="eastAsia"/>
        </w:rPr>
        <w:t>官方网站</w:t>
      </w:r>
    </w:p>
    <w:p w14:paraId="7B59A6BC" w14:textId="77777777" w:rsidR="00524433" w:rsidRPr="00614D2F" w:rsidRDefault="00E507A8" w:rsidP="001B6D1D">
      <w:pPr>
        <w:pStyle w:val="a6"/>
        <w:numPr>
          <w:ilvl w:val="0"/>
          <w:numId w:val="2"/>
        </w:numPr>
        <w:spacing w:line="400" w:lineRule="exact"/>
        <w:ind w:left="480" w:hangingChars="200" w:hanging="480"/>
      </w:pPr>
      <w:hyperlink r:id="rId65" w:history="1">
        <w:r w:rsidR="00524433" w:rsidRPr="00894AAA">
          <w:t>http://keras-cn.readthedocs.io/en/latest/</w:t>
        </w:r>
        <w:r w:rsidR="00524433" w:rsidRPr="00894AAA">
          <w:t>，</w:t>
        </w:r>
        <w:r w:rsidR="00524433" w:rsidRPr="00894AAA">
          <w:t>Keras</w:t>
        </w:r>
      </w:hyperlink>
      <w:r w:rsidR="00524433" w:rsidRPr="00614D2F">
        <w:rPr>
          <w:rFonts w:hint="eastAsia"/>
        </w:rPr>
        <w:t>中文文档</w:t>
      </w:r>
    </w:p>
    <w:p w14:paraId="395E72A2" w14:textId="77777777" w:rsidR="00524433" w:rsidRPr="00894AAA" w:rsidRDefault="00524433" w:rsidP="001B6D1D">
      <w:pPr>
        <w:pStyle w:val="a6"/>
        <w:numPr>
          <w:ilvl w:val="0"/>
          <w:numId w:val="2"/>
        </w:numPr>
        <w:spacing w:line="400" w:lineRule="exact"/>
        <w:ind w:left="480" w:hangingChars="200" w:hanging="480"/>
      </w:pPr>
      <w:r w:rsidRPr="00894AAA">
        <w:t>PAGE</w:t>
      </w:r>
      <w:proofErr w:type="gramStart"/>
      <w:r w:rsidRPr="00894AAA">
        <w:t>,L</w:t>
      </w:r>
      <w:proofErr w:type="gramEnd"/>
      <w:r w:rsidRPr="00894AAA">
        <w:t xml:space="preserve">. The PageRank Citation </w:t>
      </w:r>
      <w:proofErr w:type="gramStart"/>
      <w:r w:rsidRPr="00894AAA">
        <w:t>Ranking :</w:t>
      </w:r>
      <w:proofErr w:type="gramEnd"/>
      <w:r w:rsidRPr="00894AAA">
        <w:t xml:space="preserve"> Bringing Order to the Web, Online manuscript[J]. http://www-db.stanford.edu/-backrub/pageranksub.ps, 1998, 9(1):1-14.</w:t>
      </w:r>
    </w:p>
    <w:p w14:paraId="77607FE6" w14:textId="77777777" w:rsidR="00524433" w:rsidRPr="00894AAA" w:rsidRDefault="00524433" w:rsidP="001B6D1D">
      <w:pPr>
        <w:pStyle w:val="a6"/>
        <w:numPr>
          <w:ilvl w:val="0"/>
          <w:numId w:val="2"/>
        </w:numPr>
        <w:spacing w:line="400" w:lineRule="exact"/>
        <w:ind w:left="480" w:hangingChars="200" w:hanging="480"/>
      </w:pPr>
      <w:r w:rsidRPr="00894AAA">
        <w:t>Kleinberg J M. Authoritative Sources in a Hyperlinked Environment[C]. Acm-Siam Symposium on Discrete Algorithms. Society for Industrial and Applied Mathematics, 1998:668-677.</w:t>
      </w:r>
    </w:p>
    <w:p w14:paraId="4C178C98" w14:textId="77777777" w:rsidR="00524433" w:rsidRPr="00894AAA" w:rsidRDefault="00524433" w:rsidP="001B6D1D">
      <w:pPr>
        <w:pStyle w:val="a6"/>
        <w:numPr>
          <w:ilvl w:val="0"/>
          <w:numId w:val="2"/>
        </w:numPr>
        <w:spacing w:line="400" w:lineRule="exact"/>
        <w:ind w:left="480" w:hangingChars="200" w:hanging="480"/>
      </w:pPr>
      <w:r w:rsidRPr="00894AAA">
        <w:t>Garcia-Molina H, Pedersen J. Combating web spam with trustrank[C]. Thirtieth International Conference on Very Large Data Bases. VLDB Endowment, 2004:576-587.</w:t>
      </w:r>
    </w:p>
    <w:p w14:paraId="3E798EBE" w14:textId="77777777" w:rsidR="00524433" w:rsidRPr="00614D2F" w:rsidRDefault="00524433" w:rsidP="001B6D1D">
      <w:pPr>
        <w:pStyle w:val="a6"/>
        <w:numPr>
          <w:ilvl w:val="0"/>
          <w:numId w:val="2"/>
        </w:numPr>
        <w:spacing w:line="400" w:lineRule="exact"/>
        <w:ind w:left="480" w:hangingChars="200" w:hanging="480"/>
      </w:pPr>
      <w:r w:rsidRPr="00614D2F">
        <w:t>王鹏</w:t>
      </w:r>
      <w:r w:rsidRPr="00614D2F">
        <w:t xml:space="preserve">. </w:t>
      </w:r>
      <w:r w:rsidRPr="00614D2F">
        <w:t>基于排序学习的商品搜索算法研究</w:t>
      </w:r>
      <w:r w:rsidRPr="00614D2F">
        <w:t xml:space="preserve">[D]. </w:t>
      </w:r>
      <w:r w:rsidRPr="00614D2F">
        <w:t>重庆大学</w:t>
      </w:r>
      <w:r w:rsidRPr="00614D2F">
        <w:t>, 2015.</w:t>
      </w:r>
    </w:p>
    <w:p w14:paraId="5865DB99" w14:textId="77777777" w:rsidR="00524433" w:rsidRPr="00894AAA" w:rsidRDefault="00524433" w:rsidP="001B6D1D">
      <w:pPr>
        <w:pStyle w:val="a6"/>
        <w:numPr>
          <w:ilvl w:val="0"/>
          <w:numId w:val="2"/>
        </w:numPr>
        <w:spacing w:line="400" w:lineRule="exact"/>
        <w:ind w:left="480" w:hangingChars="200" w:hanging="480"/>
      </w:pPr>
      <w:r w:rsidRPr="00894AAA">
        <w:t>Li H. Learning to Rank for Information Retrieval and Natural Language Processing[C]. Morgan &amp; Claypool, 2011:113.</w:t>
      </w:r>
    </w:p>
    <w:p w14:paraId="56A66ED9" w14:textId="54E0F5DB" w:rsidR="00524433" w:rsidRPr="00894AAA" w:rsidRDefault="00524433" w:rsidP="001B6D1D">
      <w:pPr>
        <w:pStyle w:val="a6"/>
        <w:numPr>
          <w:ilvl w:val="0"/>
          <w:numId w:val="2"/>
        </w:numPr>
        <w:spacing w:line="400" w:lineRule="exact"/>
        <w:ind w:left="480" w:hangingChars="200" w:hanging="480"/>
      </w:pPr>
      <w:r w:rsidRPr="00894AAA">
        <w:t xml:space="preserve">Xia F, Liu T Y, Wang J, et al. </w:t>
      </w:r>
      <w:r w:rsidR="00CF56E3">
        <w:t>Listwise</w:t>
      </w:r>
      <w:r w:rsidRPr="00894AAA">
        <w:t xml:space="preserve"> approach to learning to </w:t>
      </w:r>
      <w:proofErr w:type="gramStart"/>
      <w:r w:rsidRPr="00894AAA">
        <w:t>rank:</w:t>
      </w:r>
      <w:proofErr w:type="gramEnd"/>
      <w:r w:rsidRPr="00894AAA">
        <w:t xml:space="preserve"> theory and algorithm[C]. International Conference on Machine Learning. ACM, 2008:1192-1199.</w:t>
      </w:r>
    </w:p>
    <w:p w14:paraId="0D672795" w14:textId="0B95D495" w:rsidR="000C72A6" w:rsidRPr="00894AAA" w:rsidRDefault="000C72A6" w:rsidP="001B6D1D">
      <w:pPr>
        <w:pStyle w:val="a6"/>
        <w:numPr>
          <w:ilvl w:val="0"/>
          <w:numId w:val="2"/>
        </w:numPr>
        <w:spacing w:line="400" w:lineRule="exact"/>
        <w:ind w:left="480" w:hangingChars="200" w:hanging="480"/>
      </w:pPr>
      <w:r w:rsidRPr="00894AAA">
        <w:t>Mcmahan H B, Holt G, Sculley D, et al. Ad click prediction: a view from the trenches[C]. ACM SIGKDD International Conference on Knowledge Discovery and Data Mining. ACM, 2013:1222-1230.</w:t>
      </w:r>
    </w:p>
    <w:p w14:paraId="49F754BF" w14:textId="49203980" w:rsidR="00524433" w:rsidRPr="00894AAA" w:rsidRDefault="00524433" w:rsidP="001B6D1D">
      <w:pPr>
        <w:pStyle w:val="a6"/>
        <w:numPr>
          <w:ilvl w:val="0"/>
          <w:numId w:val="2"/>
        </w:numPr>
        <w:spacing w:line="400" w:lineRule="exact"/>
        <w:ind w:left="480" w:hangingChars="200" w:hanging="480"/>
      </w:pPr>
      <w:r w:rsidRPr="00894AAA">
        <w:t xml:space="preserve">Xia F, Liu T Y, Wang J, et al. </w:t>
      </w:r>
      <w:r w:rsidR="00CF56E3">
        <w:t>Listwise</w:t>
      </w:r>
      <w:r w:rsidRPr="00894AAA">
        <w:t xml:space="preserve"> approach to learning to </w:t>
      </w:r>
      <w:proofErr w:type="gramStart"/>
      <w:r w:rsidRPr="00894AAA">
        <w:t>rank:</w:t>
      </w:r>
      <w:proofErr w:type="gramEnd"/>
      <w:r w:rsidRPr="00894AAA">
        <w:t xml:space="preserve"> theory and algorithm[C]. International Conference on Machine Learning. ACM, 2008:1192-1199.</w:t>
      </w:r>
    </w:p>
    <w:p w14:paraId="307AFC07" w14:textId="77777777" w:rsidR="00524433" w:rsidRPr="00894AAA" w:rsidRDefault="00524433" w:rsidP="001B6D1D">
      <w:pPr>
        <w:pStyle w:val="a6"/>
        <w:numPr>
          <w:ilvl w:val="0"/>
          <w:numId w:val="2"/>
        </w:numPr>
        <w:spacing w:line="400" w:lineRule="exact"/>
        <w:ind w:left="480" w:hangingChars="200" w:hanging="480"/>
      </w:pPr>
      <w:r w:rsidRPr="00894AAA">
        <w:t xml:space="preserve">Rendle S. Factorization Machines[C]. IEEE International Conference on Data Mining. </w:t>
      </w:r>
      <w:r w:rsidRPr="00894AAA">
        <w:lastRenderedPageBreak/>
        <w:t>IEEE Computer Society, 2010:995-1000.</w:t>
      </w:r>
    </w:p>
    <w:p w14:paraId="79236DCF" w14:textId="77777777" w:rsidR="00524433" w:rsidRPr="00894AAA" w:rsidRDefault="00524433" w:rsidP="001B6D1D">
      <w:pPr>
        <w:pStyle w:val="a6"/>
        <w:numPr>
          <w:ilvl w:val="0"/>
          <w:numId w:val="2"/>
        </w:numPr>
        <w:spacing w:line="400" w:lineRule="exact"/>
        <w:ind w:left="480" w:hangingChars="200" w:hanging="480"/>
      </w:pPr>
      <w:r w:rsidRPr="00894AAA">
        <w:t xml:space="preserve">Jerome H. Friedman. Greedy Function Approximation: A Gradient Boosting </w:t>
      </w:r>
      <w:proofErr w:type="gramStart"/>
      <w:r w:rsidRPr="00894AAA">
        <w:t>Machine[</w:t>
      </w:r>
      <w:proofErr w:type="gramEnd"/>
      <w:r w:rsidRPr="00894AAA">
        <w:t>J]. The Annals of Statistics, 2001, 29(5):1189-1232.</w:t>
      </w:r>
    </w:p>
    <w:p w14:paraId="5F389329" w14:textId="77777777" w:rsidR="00524433" w:rsidRPr="00614D2F" w:rsidRDefault="00524433" w:rsidP="001B6D1D">
      <w:pPr>
        <w:pStyle w:val="a6"/>
        <w:numPr>
          <w:ilvl w:val="0"/>
          <w:numId w:val="2"/>
        </w:numPr>
        <w:spacing w:line="400" w:lineRule="exact"/>
        <w:ind w:left="480" w:hangingChars="200" w:hanging="480"/>
      </w:pPr>
      <w:proofErr w:type="gramStart"/>
      <w:r w:rsidRPr="00614D2F">
        <w:t>李航</w:t>
      </w:r>
      <w:proofErr w:type="gramEnd"/>
      <w:r w:rsidRPr="00614D2F">
        <w:t xml:space="preserve">. </w:t>
      </w:r>
      <w:r w:rsidRPr="00614D2F">
        <w:t>统计学习方法</w:t>
      </w:r>
      <w:r w:rsidRPr="00614D2F">
        <w:t xml:space="preserve">[M]. </w:t>
      </w:r>
      <w:r w:rsidRPr="00614D2F">
        <w:t>清华大学出版社</w:t>
      </w:r>
      <w:r w:rsidRPr="00614D2F">
        <w:t>, 2012.</w:t>
      </w:r>
    </w:p>
    <w:p w14:paraId="18727A91" w14:textId="77777777" w:rsidR="00524433" w:rsidRPr="00894AAA" w:rsidRDefault="00524433" w:rsidP="001B6D1D">
      <w:pPr>
        <w:pStyle w:val="a6"/>
        <w:numPr>
          <w:ilvl w:val="0"/>
          <w:numId w:val="2"/>
        </w:numPr>
        <w:spacing w:line="400" w:lineRule="exact"/>
        <w:ind w:left="480" w:hangingChars="200" w:hanging="480"/>
      </w:pPr>
      <w:r w:rsidRPr="00894AAA">
        <w:t xml:space="preserve">Chen T, Guestrin C. XGBoost: A Scalable Tree Boosting </w:t>
      </w:r>
      <w:proofErr w:type="gramStart"/>
      <w:r w:rsidRPr="00894AAA">
        <w:t>System[</w:t>
      </w:r>
      <w:proofErr w:type="gramEnd"/>
      <w:r w:rsidRPr="00894AAA">
        <w:t>J]. 2016:785-794.</w:t>
      </w:r>
    </w:p>
    <w:p w14:paraId="7AD4CB03" w14:textId="77777777" w:rsidR="00524433" w:rsidRPr="00614D2F" w:rsidRDefault="00524433" w:rsidP="001B6D1D">
      <w:pPr>
        <w:pStyle w:val="a6"/>
        <w:numPr>
          <w:ilvl w:val="0"/>
          <w:numId w:val="2"/>
        </w:numPr>
        <w:spacing w:line="400" w:lineRule="exact"/>
        <w:ind w:left="480" w:hangingChars="200" w:hanging="480"/>
      </w:pPr>
      <w:r w:rsidRPr="00614D2F">
        <w:t>徐宝文</w:t>
      </w:r>
      <w:r w:rsidRPr="00614D2F">
        <w:t xml:space="preserve">. </w:t>
      </w:r>
      <w:r w:rsidRPr="00614D2F">
        <w:t>搜索引擎与信息获取技术</w:t>
      </w:r>
      <w:r w:rsidRPr="00614D2F">
        <w:t xml:space="preserve">[M]. </w:t>
      </w:r>
      <w:r w:rsidRPr="00614D2F">
        <w:t>清华大学出版社</w:t>
      </w:r>
      <w:r w:rsidRPr="00614D2F">
        <w:t>, 2003.</w:t>
      </w:r>
    </w:p>
    <w:p w14:paraId="507D3716" w14:textId="77777777" w:rsidR="00524433" w:rsidRPr="00614D2F" w:rsidRDefault="00524433" w:rsidP="001B6D1D">
      <w:pPr>
        <w:pStyle w:val="a6"/>
        <w:numPr>
          <w:ilvl w:val="0"/>
          <w:numId w:val="2"/>
        </w:numPr>
        <w:spacing w:line="400" w:lineRule="exact"/>
        <w:ind w:left="480" w:hangingChars="200" w:hanging="480"/>
      </w:pPr>
      <w:r w:rsidRPr="00614D2F">
        <w:t>单栋栋</w:t>
      </w:r>
      <w:r w:rsidRPr="00614D2F">
        <w:t xml:space="preserve">. </w:t>
      </w:r>
      <w:r w:rsidRPr="00614D2F">
        <w:t>搜索引擎中索引剪枝的研究</w:t>
      </w:r>
      <w:r w:rsidRPr="00614D2F">
        <w:t xml:space="preserve">[D]. </w:t>
      </w:r>
      <w:r w:rsidRPr="00614D2F">
        <w:t>北京大学</w:t>
      </w:r>
      <w:r w:rsidRPr="00614D2F">
        <w:t>, 2013.</w:t>
      </w:r>
    </w:p>
    <w:p w14:paraId="6EB730B7" w14:textId="6B14B85A" w:rsidR="00524433" w:rsidRPr="00894AAA" w:rsidRDefault="00524433" w:rsidP="001B6D1D">
      <w:pPr>
        <w:pStyle w:val="a6"/>
        <w:numPr>
          <w:ilvl w:val="0"/>
          <w:numId w:val="2"/>
        </w:numPr>
        <w:spacing w:line="400" w:lineRule="exact"/>
        <w:ind w:left="480" w:hangingChars="200" w:hanging="480"/>
      </w:pPr>
      <w:r w:rsidRPr="00894AAA">
        <w:t>Valizadegan H, Jin R, Zhang R, et al. Learning to Rank by Optimizing NDCG Measure[C]. Advances in Neural In</w:t>
      </w:r>
      <w:r w:rsidR="00DC5959">
        <w:t>formation Processing Systems 22</w:t>
      </w:r>
      <w:r w:rsidRPr="00894AAA">
        <w:t>, Conference on Neural Information Processing Systems 2009. Proceedings of A Meeting Held 7-10 December 2009, Vancouver, British Columbia, Canada. DBLP, 2009:1883-1891.</w:t>
      </w:r>
    </w:p>
    <w:p w14:paraId="04D4C1A3" w14:textId="77777777" w:rsidR="00524433" w:rsidRPr="00614D2F" w:rsidRDefault="00524433" w:rsidP="001B6D1D">
      <w:pPr>
        <w:pStyle w:val="a6"/>
        <w:numPr>
          <w:ilvl w:val="0"/>
          <w:numId w:val="2"/>
        </w:numPr>
        <w:spacing w:line="400" w:lineRule="exact"/>
        <w:ind w:left="480" w:hangingChars="200" w:hanging="480"/>
      </w:pPr>
      <w:r w:rsidRPr="00614D2F">
        <w:t>王育民</w:t>
      </w:r>
      <w:r w:rsidRPr="00614D2F">
        <w:t xml:space="preserve">. </w:t>
      </w:r>
      <w:r w:rsidRPr="00614D2F">
        <w:t>信息论与编码理论</w:t>
      </w:r>
      <w:r w:rsidRPr="00614D2F">
        <w:t xml:space="preserve">[M]. </w:t>
      </w:r>
      <w:r w:rsidRPr="00614D2F">
        <w:t>高等教育出版社</w:t>
      </w:r>
      <w:r w:rsidRPr="00614D2F">
        <w:t>, 2013.</w:t>
      </w:r>
    </w:p>
    <w:p w14:paraId="71154614" w14:textId="77777777" w:rsidR="00524433" w:rsidRPr="00614D2F" w:rsidRDefault="00524433" w:rsidP="001B6D1D">
      <w:pPr>
        <w:pStyle w:val="a6"/>
        <w:numPr>
          <w:ilvl w:val="0"/>
          <w:numId w:val="2"/>
        </w:numPr>
        <w:spacing w:line="400" w:lineRule="exact"/>
        <w:ind w:left="480" w:hangingChars="200" w:hanging="480"/>
      </w:pPr>
      <w:proofErr w:type="gramStart"/>
      <w:r w:rsidRPr="00614D2F">
        <w:t>曾春</w:t>
      </w:r>
      <w:proofErr w:type="gramEnd"/>
      <w:r w:rsidRPr="00614D2F">
        <w:t xml:space="preserve">, </w:t>
      </w:r>
      <w:proofErr w:type="gramStart"/>
      <w:r w:rsidRPr="00614D2F">
        <w:t>邢</w:t>
      </w:r>
      <w:proofErr w:type="gramEnd"/>
      <w:r w:rsidRPr="00614D2F">
        <w:t>春晓</w:t>
      </w:r>
      <w:r w:rsidRPr="00614D2F">
        <w:t xml:space="preserve">, </w:t>
      </w:r>
      <w:r w:rsidRPr="00614D2F">
        <w:t>周立柱</w:t>
      </w:r>
      <w:r w:rsidRPr="00614D2F">
        <w:t xml:space="preserve">. </w:t>
      </w:r>
      <w:r w:rsidRPr="00614D2F">
        <w:t>基于内容过滤的个性化搜索算法</w:t>
      </w:r>
      <w:r w:rsidRPr="00614D2F">
        <w:t xml:space="preserve">[J]. </w:t>
      </w:r>
      <w:r w:rsidRPr="00614D2F">
        <w:t>软件学报</w:t>
      </w:r>
      <w:r w:rsidRPr="00614D2F">
        <w:t>, 2003, 14(5):999-1004.</w:t>
      </w:r>
    </w:p>
    <w:p w14:paraId="582E727D" w14:textId="77777777" w:rsidR="00524433" w:rsidRPr="00894AAA" w:rsidRDefault="00524433" w:rsidP="001B6D1D">
      <w:pPr>
        <w:pStyle w:val="a6"/>
        <w:numPr>
          <w:ilvl w:val="0"/>
          <w:numId w:val="2"/>
        </w:numPr>
        <w:spacing w:line="400" w:lineRule="exact"/>
        <w:ind w:left="480" w:hangingChars="200" w:hanging="480"/>
      </w:pPr>
      <w:r w:rsidRPr="00894AAA">
        <w:t>Yu P S, Yu P S, Yu P S. Joint Deep Modeling of Users and Items Using Reviews for Recommendation[C]. Tenth ACM International Conference on Web Search and Data Mining. ACM, 2017:425-434.</w:t>
      </w:r>
    </w:p>
    <w:p w14:paraId="08EAFDC1" w14:textId="77777777" w:rsidR="00524433" w:rsidRPr="00614D2F" w:rsidRDefault="00524433" w:rsidP="001B6D1D">
      <w:pPr>
        <w:pStyle w:val="a6"/>
        <w:numPr>
          <w:ilvl w:val="0"/>
          <w:numId w:val="2"/>
        </w:numPr>
        <w:spacing w:line="400" w:lineRule="exact"/>
        <w:ind w:left="480" w:hangingChars="200" w:hanging="480"/>
      </w:pPr>
      <w:r w:rsidRPr="00894AAA">
        <w:t>http://lib.csdn.net/article/machinelearning/68441</w:t>
      </w:r>
      <w:r w:rsidRPr="00894AAA">
        <w:t>，</w:t>
      </w:r>
      <w:r w:rsidRPr="00614D2F">
        <w:rPr>
          <w:rFonts w:hint="eastAsia"/>
        </w:rPr>
        <w:t>机器学习知识库《机器学习算法中的过拟合与欠拟合》</w:t>
      </w:r>
    </w:p>
    <w:p w14:paraId="6808F04F" w14:textId="70A5176A" w:rsidR="00524433" w:rsidRPr="00614D2F" w:rsidRDefault="00524433" w:rsidP="001B6D1D">
      <w:pPr>
        <w:pStyle w:val="a6"/>
        <w:numPr>
          <w:ilvl w:val="0"/>
          <w:numId w:val="2"/>
        </w:numPr>
        <w:spacing w:line="400" w:lineRule="exact"/>
        <w:ind w:left="480" w:hangingChars="200" w:hanging="480"/>
      </w:pPr>
      <w:r w:rsidRPr="00614D2F">
        <w:t>李贤慧</w:t>
      </w:r>
      <w:r w:rsidRPr="00614D2F">
        <w:t xml:space="preserve">, </w:t>
      </w:r>
      <w:r w:rsidRPr="00614D2F">
        <w:t>余正涛</w:t>
      </w:r>
      <w:r w:rsidRPr="00614D2F">
        <w:t xml:space="preserve">, </w:t>
      </w:r>
      <w:proofErr w:type="gramStart"/>
      <w:r w:rsidRPr="00614D2F">
        <w:t>魏斯超</w:t>
      </w:r>
      <w:proofErr w:type="gramEnd"/>
      <w:r w:rsidRPr="00614D2F">
        <w:t>,</w:t>
      </w:r>
      <w:r w:rsidRPr="00614D2F">
        <w:t>等</w:t>
      </w:r>
      <w:r w:rsidRPr="00614D2F">
        <w:t xml:space="preserve">. </w:t>
      </w:r>
      <w:r w:rsidRPr="00614D2F">
        <w:t>基于</w:t>
      </w:r>
      <w:r w:rsidR="00CF56E3">
        <w:t>Listwise</w:t>
      </w:r>
      <w:r w:rsidRPr="00614D2F">
        <w:t>的深度学习专家排序方法</w:t>
      </w:r>
      <w:r w:rsidRPr="00614D2F">
        <w:t xml:space="preserve">[J]. </w:t>
      </w:r>
      <w:r w:rsidRPr="00614D2F">
        <w:t>模式识别与人工智能</w:t>
      </w:r>
      <w:r w:rsidRPr="00614D2F">
        <w:t>, 2015, 28(11):000976-982.</w:t>
      </w:r>
    </w:p>
    <w:p w14:paraId="39F7F3CC" w14:textId="77777777" w:rsidR="00524433" w:rsidRPr="00894AAA" w:rsidRDefault="00524433" w:rsidP="001B6D1D">
      <w:pPr>
        <w:pStyle w:val="a6"/>
        <w:numPr>
          <w:ilvl w:val="0"/>
          <w:numId w:val="2"/>
        </w:numPr>
        <w:spacing w:line="400" w:lineRule="exact"/>
        <w:ind w:left="480" w:hangingChars="200" w:hanging="480"/>
      </w:pPr>
      <w:r w:rsidRPr="00894AAA">
        <w:t>Chen W, Liu T Y, Lan Y, et al. Ranking Measures and Loss Functions in Learning to Rank[C]. Advances in Neural Information Processing Systems 22</w:t>
      </w:r>
      <w:proofErr w:type="gramStart"/>
      <w:r w:rsidRPr="00894AAA">
        <w:t>:,</w:t>
      </w:r>
      <w:proofErr w:type="gramEnd"/>
      <w:r w:rsidRPr="00894AAA">
        <w:t xml:space="preserve"> Conference on Neural Information Processing Systems 2009. Proceedings of A Meeting Held 7-10 December 2009, Vancouver, British Columbia, Canada. DBLP, 2009:315-323.</w:t>
      </w:r>
    </w:p>
    <w:p w14:paraId="78509E91" w14:textId="77777777" w:rsidR="00524433" w:rsidRPr="00894AAA" w:rsidRDefault="00524433" w:rsidP="001B6D1D">
      <w:pPr>
        <w:pStyle w:val="a6"/>
        <w:numPr>
          <w:ilvl w:val="0"/>
          <w:numId w:val="2"/>
        </w:numPr>
        <w:spacing w:line="400" w:lineRule="exact"/>
        <w:ind w:left="480" w:hangingChars="200" w:hanging="480"/>
      </w:pPr>
      <w:r w:rsidRPr="00894AAA">
        <w:t xml:space="preserve">Burges C J C. From ranknet to lambdarank to lambdamart: An </w:t>
      </w:r>
      <w:proofErr w:type="gramStart"/>
      <w:r w:rsidRPr="00894AAA">
        <w:t>overview[</w:t>
      </w:r>
      <w:proofErr w:type="gramEnd"/>
      <w:r w:rsidRPr="00894AAA">
        <w:t>J]. Learning, 2010, 11.</w:t>
      </w:r>
    </w:p>
    <w:p w14:paraId="47E00920" w14:textId="77777777" w:rsidR="00524433" w:rsidRPr="00614D2F" w:rsidRDefault="00E507A8" w:rsidP="001B6D1D">
      <w:pPr>
        <w:pStyle w:val="a6"/>
        <w:numPr>
          <w:ilvl w:val="0"/>
          <w:numId w:val="2"/>
        </w:numPr>
        <w:spacing w:line="400" w:lineRule="exact"/>
        <w:ind w:left="480" w:hangingChars="200" w:hanging="480"/>
      </w:pPr>
      <w:hyperlink r:id="rId66" w:history="1">
        <w:r w:rsidR="00524433" w:rsidRPr="00894AAA">
          <w:t>http://archive.ics.uci.edu/ml/index.php</w:t>
        </w:r>
        <w:r w:rsidR="00524433" w:rsidRPr="00894AAA">
          <w:t>，</w:t>
        </w:r>
        <w:r w:rsidR="00524433" w:rsidRPr="00894AAA">
          <w:t>UCI</w:t>
        </w:r>
      </w:hyperlink>
      <w:r w:rsidR="00524433" w:rsidRPr="00614D2F">
        <w:rPr>
          <w:rFonts w:hint="eastAsia"/>
        </w:rPr>
        <w:t>公开数据库</w:t>
      </w:r>
    </w:p>
    <w:p w14:paraId="78CAF28E" w14:textId="77777777" w:rsidR="00524433" w:rsidRPr="00894AAA" w:rsidRDefault="00524433" w:rsidP="001B6D1D">
      <w:pPr>
        <w:pStyle w:val="a6"/>
        <w:numPr>
          <w:ilvl w:val="0"/>
          <w:numId w:val="2"/>
        </w:numPr>
        <w:spacing w:line="400" w:lineRule="exact"/>
        <w:ind w:left="480" w:hangingChars="200" w:hanging="480"/>
      </w:pPr>
      <w:r w:rsidRPr="00894AAA">
        <w:t xml:space="preserve">Rendle S. Factorization Machines with </w:t>
      </w:r>
      <w:proofErr w:type="gramStart"/>
      <w:r w:rsidRPr="00894AAA">
        <w:t>libFM[</w:t>
      </w:r>
      <w:proofErr w:type="gramEnd"/>
      <w:r w:rsidRPr="00894AAA">
        <w:t>J]. Acm Transactions on Intelligent Systems &amp; Technology, 2012, 3(3):1-22.</w:t>
      </w:r>
    </w:p>
    <w:p w14:paraId="1CC81AF0" w14:textId="77777777" w:rsidR="00524433" w:rsidRPr="00894AAA" w:rsidRDefault="00524433" w:rsidP="001B6D1D">
      <w:pPr>
        <w:pStyle w:val="a6"/>
        <w:numPr>
          <w:ilvl w:val="0"/>
          <w:numId w:val="2"/>
        </w:numPr>
        <w:spacing w:line="400" w:lineRule="exact"/>
        <w:ind w:left="480" w:hangingChars="200" w:hanging="480"/>
      </w:pPr>
      <w:r w:rsidRPr="00894AAA">
        <w:t xml:space="preserve">Duchi J, Hazan E, Singer Y. Adaptive Subgradient Methods for Online Learning and Stochastic </w:t>
      </w:r>
      <w:proofErr w:type="gramStart"/>
      <w:r w:rsidRPr="00894AAA">
        <w:t>Optimization[</w:t>
      </w:r>
      <w:proofErr w:type="gramEnd"/>
      <w:r w:rsidRPr="00894AAA">
        <w:t>J]. Journal of Machine Learning Research, 2011, 12(7):257-269.</w:t>
      </w:r>
    </w:p>
    <w:p w14:paraId="43BE2BA6" w14:textId="77777777" w:rsidR="00524433" w:rsidRPr="00894AAA" w:rsidRDefault="00524433" w:rsidP="001B6D1D">
      <w:pPr>
        <w:pStyle w:val="a6"/>
        <w:numPr>
          <w:ilvl w:val="0"/>
          <w:numId w:val="2"/>
        </w:numPr>
        <w:spacing w:line="400" w:lineRule="exact"/>
        <w:ind w:left="480" w:hangingChars="200" w:hanging="480"/>
      </w:pPr>
      <w:r w:rsidRPr="00894AAA">
        <w:t xml:space="preserve">Zeiler M D. ADADELTA: An Adaptive Learning Rate </w:t>
      </w:r>
      <w:proofErr w:type="gramStart"/>
      <w:r w:rsidRPr="00894AAA">
        <w:t>Method[</w:t>
      </w:r>
      <w:proofErr w:type="gramEnd"/>
      <w:r w:rsidRPr="00894AAA">
        <w:t xml:space="preserve">J]. Computer Science, </w:t>
      </w:r>
      <w:r w:rsidRPr="00894AAA">
        <w:lastRenderedPageBreak/>
        <w:t>2012.</w:t>
      </w:r>
    </w:p>
    <w:p w14:paraId="719D5D90" w14:textId="77777777" w:rsidR="00524433" w:rsidRPr="00894AAA" w:rsidRDefault="00524433" w:rsidP="001B6D1D">
      <w:pPr>
        <w:pStyle w:val="a6"/>
        <w:numPr>
          <w:ilvl w:val="0"/>
          <w:numId w:val="2"/>
        </w:numPr>
        <w:spacing w:line="400" w:lineRule="exact"/>
        <w:ind w:left="480" w:hangingChars="200" w:hanging="480"/>
      </w:pPr>
      <w:r w:rsidRPr="00894AAA">
        <w:t xml:space="preserve">Kingma D P, Ba J. Adam: A Method for Stochastic </w:t>
      </w:r>
      <w:proofErr w:type="gramStart"/>
      <w:r w:rsidRPr="00894AAA">
        <w:t>Optimization[</w:t>
      </w:r>
      <w:proofErr w:type="gramEnd"/>
      <w:r w:rsidRPr="00894AAA">
        <w:t>J]. Computer Science, 2014.</w:t>
      </w:r>
    </w:p>
    <w:p w14:paraId="3D1B4A7C" w14:textId="77777777" w:rsidR="00524433" w:rsidRPr="00894AAA" w:rsidRDefault="00524433" w:rsidP="001B6D1D">
      <w:pPr>
        <w:pStyle w:val="a6"/>
        <w:numPr>
          <w:ilvl w:val="0"/>
          <w:numId w:val="2"/>
        </w:numPr>
        <w:spacing w:line="400" w:lineRule="exact"/>
        <w:ind w:left="480" w:hangingChars="200" w:hanging="480"/>
      </w:pPr>
      <w:r w:rsidRPr="00894AAA">
        <w:t>Cho K, Van Merrienboer B, Gulcehre C, et al. Learning Phrase Representations using RNN Encoder-Decoder for Statistical Machine Translation[J]. Computer Science, 2014.</w:t>
      </w:r>
    </w:p>
    <w:p w14:paraId="39F15F97" w14:textId="14B7B809" w:rsidR="00720E2F" w:rsidRPr="0022691F" w:rsidRDefault="00524433" w:rsidP="001B6D1D">
      <w:pPr>
        <w:pStyle w:val="a6"/>
        <w:numPr>
          <w:ilvl w:val="0"/>
          <w:numId w:val="2"/>
        </w:numPr>
        <w:spacing w:line="400" w:lineRule="exact"/>
        <w:ind w:left="480" w:hangingChars="200" w:hanging="480"/>
        <w:sectPr w:rsidR="00720E2F" w:rsidRPr="0022691F">
          <w:headerReference w:type="default" r:id="rId67"/>
          <w:endnotePr>
            <w:numFmt w:val="decimal"/>
          </w:endnotePr>
          <w:pgSz w:w="11906" w:h="16838"/>
          <w:pgMar w:top="1440" w:right="1559" w:bottom="1440" w:left="1559" w:header="851" w:footer="992" w:gutter="0"/>
          <w:cols w:space="720"/>
          <w:docGrid w:type="lines" w:linePitch="312"/>
        </w:sectPr>
      </w:pPr>
      <w:r w:rsidRPr="00614D2F">
        <w:t>范先念</w:t>
      </w:r>
      <w:r w:rsidRPr="00614D2F">
        <w:t xml:space="preserve">. </w:t>
      </w:r>
      <w:r w:rsidRPr="00614D2F">
        <w:t>数据不平衡分类问题研究</w:t>
      </w:r>
      <w:r w:rsidRPr="00614D2F">
        <w:t xml:space="preserve">[D]. </w:t>
      </w:r>
      <w:r w:rsidRPr="00614D2F">
        <w:t>中国科学技术大学</w:t>
      </w:r>
      <w:r w:rsidRPr="00614D2F">
        <w:t>, 2011.</w:t>
      </w:r>
      <w:r w:rsidR="00720E2F" w:rsidRPr="0022691F">
        <w:rPr>
          <w:szCs w:val="21"/>
        </w:rPr>
        <w:br w:type="page"/>
      </w:r>
    </w:p>
    <w:p w14:paraId="7BECF1C7" w14:textId="77777777" w:rsidR="00720E2F" w:rsidRDefault="00720E2F" w:rsidP="009E4566">
      <w:pPr>
        <w:pStyle w:val="1"/>
        <w:numPr>
          <w:ilvl w:val="0"/>
          <w:numId w:val="0"/>
        </w:numPr>
        <w:spacing w:after="624"/>
      </w:pPr>
      <w:bookmarkStart w:id="66" w:name="_Toc503285349"/>
      <w:r>
        <w:rPr>
          <w:rFonts w:hint="eastAsia"/>
        </w:rPr>
        <w:lastRenderedPageBreak/>
        <w:t>附录</w:t>
      </w:r>
      <w:bookmarkEnd w:id="66"/>
    </w:p>
    <w:tbl>
      <w:tblPr>
        <w:tblStyle w:val="af4"/>
        <w:tblW w:w="0" w:type="auto"/>
        <w:jc w:val="center"/>
        <w:tblLook w:val="04A0" w:firstRow="1" w:lastRow="0" w:firstColumn="1" w:lastColumn="0" w:noHBand="0" w:noVBand="1"/>
      </w:tblPr>
      <w:tblGrid>
        <w:gridCol w:w="2199"/>
        <w:gridCol w:w="3189"/>
        <w:gridCol w:w="3134"/>
      </w:tblGrid>
      <w:tr w:rsidR="009A075D" w14:paraId="37AFA161" w14:textId="77777777" w:rsidTr="00DC5959">
        <w:trPr>
          <w:jc w:val="center"/>
        </w:trPr>
        <w:tc>
          <w:tcPr>
            <w:tcW w:w="2199" w:type="dxa"/>
            <w:shd w:val="clear" w:color="auto" w:fill="9CC2E5" w:themeFill="accent1" w:themeFillTint="99"/>
          </w:tcPr>
          <w:p w14:paraId="12CC094C" w14:textId="77777777" w:rsidR="009A075D" w:rsidRPr="00BE01A6" w:rsidRDefault="009A075D" w:rsidP="00B05066">
            <w:pPr>
              <w:autoSpaceDE w:val="0"/>
              <w:autoSpaceDN w:val="0"/>
              <w:adjustRightInd w:val="0"/>
              <w:spacing w:line="400" w:lineRule="exact"/>
              <w:ind w:firstLineChars="0" w:firstLine="0"/>
              <w:jc w:val="center"/>
              <w:rPr>
                <w:b/>
                <w:szCs w:val="21"/>
              </w:rPr>
            </w:pPr>
            <w:r w:rsidRPr="00BE01A6">
              <w:rPr>
                <w:rFonts w:hint="eastAsia"/>
                <w:b/>
                <w:szCs w:val="21"/>
              </w:rPr>
              <w:t>缩略语</w:t>
            </w:r>
          </w:p>
        </w:tc>
        <w:tc>
          <w:tcPr>
            <w:tcW w:w="3189" w:type="dxa"/>
            <w:shd w:val="clear" w:color="auto" w:fill="9CC2E5" w:themeFill="accent1" w:themeFillTint="99"/>
          </w:tcPr>
          <w:p w14:paraId="388D73EA" w14:textId="77777777" w:rsidR="009A075D" w:rsidRPr="00BE01A6" w:rsidRDefault="009A075D" w:rsidP="00B05066">
            <w:pPr>
              <w:autoSpaceDE w:val="0"/>
              <w:autoSpaceDN w:val="0"/>
              <w:adjustRightInd w:val="0"/>
              <w:spacing w:line="400" w:lineRule="exact"/>
              <w:ind w:firstLineChars="0" w:firstLine="0"/>
              <w:jc w:val="center"/>
              <w:rPr>
                <w:b/>
                <w:szCs w:val="21"/>
              </w:rPr>
            </w:pPr>
            <w:r w:rsidRPr="00BE01A6">
              <w:rPr>
                <w:rFonts w:hint="eastAsia"/>
                <w:b/>
                <w:szCs w:val="21"/>
              </w:rPr>
              <w:t>全称</w:t>
            </w:r>
          </w:p>
        </w:tc>
        <w:tc>
          <w:tcPr>
            <w:tcW w:w="3134" w:type="dxa"/>
            <w:shd w:val="clear" w:color="auto" w:fill="9CC2E5" w:themeFill="accent1" w:themeFillTint="99"/>
          </w:tcPr>
          <w:p w14:paraId="25A4A08A" w14:textId="77777777" w:rsidR="009A075D" w:rsidRPr="00BE01A6" w:rsidRDefault="009A075D" w:rsidP="00B05066">
            <w:pPr>
              <w:autoSpaceDE w:val="0"/>
              <w:autoSpaceDN w:val="0"/>
              <w:adjustRightInd w:val="0"/>
              <w:spacing w:line="400" w:lineRule="exact"/>
              <w:ind w:firstLineChars="0" w:firstLine="0"/>
              <w:jc w:val="center"/>
              <w:rPr>
                <w:b/>
                <w:szCs w:val="21"/>
              </w:rPr>
            </w:pPr>
            <w:r w:rsidRPr="00BE01A6">
              <w:rPr>
                <w:rFonts w:hint="eastAsia"/>
                <w:b/>
                <w:szCs w:val="21"/>
              </w:rPr>
              <w:t>描述</w:t>
            </w:r>
          </w:p>
        </w:tc>
      </w:tr>
      <w:tr w:rsidR="009A075D" w14:paraId="4FA79783" w14:textId="77777777" w:rsidTr="009A075D">
        <w:trPr>
          <w:trHeight w:val="436"/>
          <w:jc w:val="center"/>
        </w:trPr>
        <w:tc>
          <w:tcPr>
            <w:tcW w:w="2199" w:type="dxa"/>
          </w:tcPr>
          <w:p w14:paraId="67CED882" w14:textId="77777777" w:rsidR="009A075D" w:rsidRPr="00720E2F" w:rsidRDefault="009A075D" w:rsidP="00B05066">
            <w:pPr>
              <w:autoSpaceDE w:val="0"/>
              <w:autoSpaceDN w:val="0"/>
              <w:adjustRightInd w:val="0"/>
              <w:spacing w:line="400" w:lineRule="exact"/>
              <w:ind w:firstLineChars="0" w:firstLine="0"/>
              <w:jc w:val="center"/>
              <w:rPr>
                <w:szCs w:val="21"/>
              </w:rPr>
            </w:pPr>
            <w:r>
              <w:rPr>
                <w:rFonts w:hint="eastAsia"/>
                <w:color w:val="333333"/>
                <w:sz w:val="21"/>
                <w:szCs w:val="21"/>
                <w:shd w:val="clear" w:color="auto" w:fill="FFFFFF"/>
              </w:rPr>
              <w:t>DL</w:t>
            </w:r>
          </w:p>
        </w:tc>
        <w:tc>
          <w:tcPr>
            <w:tcW w:w="3189" w:type="dxa"/>
          </w:tcPr>
          <w:p w14:paraId="0554DE01" w14:textId="77777777" w:rsidR="009A075D" w:rsidRPr="00720E2F" w:rsidRDefault="009A075D" w:rsidP="00B05066">
            <w:pPr>
              <w:autoSpaceDE w:val="0"/>
              <w:autoSpaceDN w:val="0"/>
              <w:adjustRightInd w:val="0"/>
              <w:spacing w:line="400" w:lineRule="exact"/>
              <w:ind w:firstLineChars="0" w:firstLine="0"/>
              <w:jc w:val="center"/>
              <w:rPr>
                <w:szCs w:val="21"/>
              </w:rPr>
            </w:pPr>
            <w:r>
              <w:rPr>
                <w:rFonts w:hint="eastAsia"/>
                <w:color w:val="333333"/>
                <w:sz w:val="21"/>
                <w:szCs w:val="21"/>
                <w:shd w:val="clear" w:color="auto" w:fill="FFFFFF"/>
              </w:rPr>
              <w:t>Deep</w:t>
            </w:r>
            <w:r>
              <w:rPr>
                <w:color w:val="333333"/>
                <w:sz w:val="21"/>
                <w:szCs w:val="21"/>
                <w:shd w:val="clear" w:color="auto" w:fill="FFFFFF"/>
              </w:rPr>
              <w:t xml:space="preserve"> </w:t>
            </w:r>
            <w:r>
              <w:rPr>
                <w:rFonts w:hint="eastAsia"/>
                <w:color w:val="333333"/>
                <w:sz w:val="21"/>
                <w:szCs w:val="21"/>
                <w:shd w:val="clear" w:color="auto" w:fill="FFFFFF"/>
              </w:rPr>
              <w:t>Learning</w:t>
            </w:r>
          </w:p>
        </w:tc>
        <w:tc>
          <w:tcPr>
            <w:tcW w:w="3134" w:type="dxa"/>
          </w:tcPr>
          <w:p w14:paraId="23D5799F" w14:textId="77777777" w:rsidR="009A075D" w:rsidRPr="00720E2F" w:rsidRDefault="009A075D" w:rsidP="00B05066">
            <w:pPr>
              <w:autoSpaceDE w:val="0"/>
              <w:autoSpaceDN w:val="0"/>
              <w:adjustRightInd w:val="0"/>
              <w:spacing w:line="400" w:lineRule="exact"/>
              <w:ind w:firstLineChars="0" w:firstLine="0"/>
              <w:jc w:val="center"/>
              <w:rPr>
                <w:szCs w:val="21"/>
              </w:rPr>
            </w:pPr>
            <w:r>
              <w:rPr>
                <w:rFonts w:hint="eastAsia"/>
                <w:color w:val="333333"/>
                <w:sz w:val="20"/>
                <w:shd w:val="clear" w:color="auto" w:fill="FFFFFF"/>
              </w:rPr>
              <w:t>深度学习</w:t>
            </w:r>
          </w:p>
        </w:tc>
      </w:tr>
      <w:tr w:rsidR="009A075D" w14:paraId="55E261AF" w14:textId="77777777" w:rsidTr="009A075D">
        <w:trPr>
          <w:jc w:val="center"/>
        </w:trPr>
        <w:tc>
          <w:tcPr>
            <w:tcW w:w="2199" w:type="dxa"/>
          </w:tcPr>
          <w:p w14:paraId="6B6C52C1" w14:textId="77777777" w:rsidR="009A075D" w:rsidRPr="00720E2F" w:rsidRDefault="009A075D" w:rsidP="00B05066">
            <w:pPr>
              <w:autoSpaceDE w:val="0"/>
              <w:autoSpaceDN w:val="0"/>
              <w:adjustRightInd w:val="0"/>
              <w:spacing w:line="400" w:lineRule="exact"/>
              <w:ind w:firstLineChars="0" w:firstLine="0"/>
              <w:jc w:val="center"/>
              <w:rPr>
                <w:sz w:val="21"/>
                <w:szCs w:val="21"/>
              </w:rPr>
            </w:pPr>
            <w:r>
              <w:rPr>
                <w:rFonts w:hint="eastAsia"/>
                <w:sz w:val="21"/>
                <w:szCs w:val="21"/>
              </w:rPr>
              <w:t>CNN</w:t>
            </w:r>
          </w:p>
        </w:tc>
        <w:tc>
          <w:tcPr>
            <w:tcW w:w="3189" w:type="dxa"/>
          </w:tcPr>
          <w:p w14:paraId="35AFB1F9" w14:textId="77777777" w:rsidR="009A075D" w:rsidRPr="00720E2F" w:rsidRDefault="009A075D" w:rsidP="00B05066">
            <w:pPr>
              <w:autoSpaceDE w:val="0"/>
              <w:autoSpaceDN w:val="0"/>
              <w:adjustRightInd w:val="0"/>
              <w:spacing w:line="400" w:lineRule="exact"/>
              <w:ind w:firstLineChars="0" w:firstLine="0"/>
              <w:jc w:val="center"/>
              <w:rPr>
                <w:color w:val="333333"/>
                <w:sz w:val="20"/>
                <w:szCs w:val="20"/>
                <w:shd w:val="clear" w:color="auto" w:fill="FFFFFF"/>
              </w:rPr>
            </w:pPr>
            <w:r w:rsidRPr="000A6C98">
              <w:rPr>
                <w:color w:val="333333"/>
                <w:sz w:val="20"/>
                <w:shd w:val="clear" w:color="auto" w:fill="FFFFFF"/>
              </w:rPr>
              <w:t>Convolutional Neural Network</w:t>
            </w:r>
          </w:p>
        </w:tc>
        <w:tc>
          <w:tcPr>
            <w:tcW w:w="3134" w:type="dxa"/>
          </w:tcPr>
          <w:p w14:paraId="304B5AAD" w14:textId="77777777" w:rsidR="009A075D" w:rsidRPr="00720E2F" w:rsidRDefault="009A075D" w:rsidP="00B05066">
            <w:pPr>
              <w:autoSpaceDE w:val="0"/>
              <w:autoSpaceDN w:val="0"/>
              <w:adjustRightInd w:val="0"/>
              <w:spacing w:line="400" w:lineRule="exact"/>
              <w:ind w:firstLineChars="0" w:firstLine="0"/>
              <w:jc w:val="center"/>
              <w:rPr>
                <w:color w:val="333333"/>
                <w:sz w:val="20"/>
                <w:szCs w:val="20"/>
                <w:shd w:val="clear" w:color="auto" w:fill="FFFFFF"/>
              </w:rPr>
            </w:pPr>
            <w:r>
              <w:rPr>
                <w:rFonts w:hint="eastAsia"/>
                <w:color w:val="333333"/>
                <w:sz w:val="20"/>
                <w:shd w:val="clear" w:color="auto" w:fill="FFFFFF"/>
              </w:rPr>
              <w:t>卷积神经网络</w:t>
            </w:r>
          </w:p>
        </w:tc>
      </w:tr>
      <w:tr w:rsidR="009A075D" w14:paraId="57E5601A" w14:textId="77777777" w:rsidTr="009A075D">
        <w:trPr>
          <w:jc w:val="center"/>
        </w:trPr>
        <w:tc>
          <w:tcPr>
            <w:tcW w:w="2199" w:type="dxa"/>
          </w:tcPr>
          <w:p w14:paraId="68CA514F" w14:textId="77777777" w:rsidR="009A075D" w:rsidRDefault="009A075D" w:rsidP="00B05066">
            <w:pPr>
              <w:autoSpaceDE w:val="0"/>
              <w:autoSpaceDN w:val="0"/>
              <w:adjustRightInd w:val="0"/>
              <w:spacing w:line="400" w:lineRule="exact"/>
              <w:ind w:firstLineChars="0" w:firstLine="0"/>
              <w:jc w:val="center"/>
              <w:rPr>
                <w:szCs w:val="21"/>
              </w:rPr>
            </w:pPr>
            <w:r>
              <w:rPr>
                <w:rFonts w:hint="eastAsia"/>
                <w:color w:val="333333"/>
                <w:sz w:val="21"/>
                <w:szCs w:val="21"/>
                <w:shd w:val="clear" w:color="auto" w:fill="FFFFFF"/>
              </w:rPr>
              <w:t>RNN</w:t>
            </w:r>
          </w:p>
        </w:tc>
        <w:tc>
          <w:tcPr>
            <w:tcW w:w="3189" w:type="dxa"/>
          </w:tcPr>
          <w:p w14:paraId="349E42A1" w14:textId="77777777" w:rsidR="009A075D" w:rsidRDefault="009A075D" w:rsidP="00B05066">
            <w:pPr>
              <w:autoSpaceDE w:val="0"/>
              <w:autoSpaceDN w:val="0"/>
              <w:adjustRightInd w:val="0"/>
              <w:spacing w:line="400" w:lineRule="exact"/>
              <w:ind w:firstLineChars="0" w:firstLine="0"/>
              <w:jc w:val="center"/>
              <w:rPr>
                <w:szCs w:val="21"/>
              </w:rPr>
            </w:pPr>
            <w:r w:rsidRPr="000A6C98">
              <w:rPr>
                <w:color w:val="333333"/>
                <w:sz w:val="20"/>
                <w:shd w:val="clear" w:color="auto" w:fill="FFFFFF"/>
              </w:rPr>
              <w:t>Recurrent Neural Network</w:t>
            </w:r>
          </w:p>
        </w:tc>
        <w:tc>
          <w:tcPr>
            <w:tcW w:w="3134" w:type="dxa"/>
          </w:tcPr>
          <w:p w14:paraId="366EE8CA" w14:textId="77777777" w:rsidR="009A075D" w:rsidRDefault="009A075D" w:rsidP="00B05066">
            <w:pPr>
              <w:autoSpaceDE w:val="0"/>
              <w:autoSpaceDN w:val="0"/>
              <w:adjustRightInd w:val="0"/>
              <w:spacing w:line="400" w:lineRule="exact"/>
              <w:ind w:firstLineChars="0" w:firstLine="0"/>
              <w:jc w:val="center"/>
              <w:rPr>
                <w:szCs w:val="21"/>
              </w:rPr>
            </w:pPr>
            <w:r>
              <w:rPr>
                <w:rFonts w:hint="eastAsia"/>
                <w:color w:val="333333"/>
                <w:sz w:val="20"/>
                <w:shd w:val="clear" w:color="auto" w:fill="FFFFFF"/>
              </w:rPr>
              <w:t>循环神经网络</w:t>
            </w:r>
          </w:p>
        </w:tc>
      </w:tr>
      <w:tr w:rsidR="009A075D" w14:paraId="1515972E" w14:textId="77777777" w:rsidTr="009A075D">
        <w:trPr>
          <w:jc w:val="center"/>
        </w:trPr>
        <w:tc>
          <w:tcPr>
            <w:tcW w:w="2199" w:type="dxa"/>
          </w:tcPr>
          <w:p w14:paraId="15A4B3AB" w14:textId="77777777" w:rsidR="009A075D" w:rsidRDefault="009A075D" w:rsidP="00B05066">
            <w:pPr>
              <w:autoSpaceDE w:val="0"/>
              <w:autoSpaceDN w:val="0"/>
              <w:adjustRightInd w:val="0"/>
              <w:spacing w:line="400" w:lineRule="exact"/>
              <w:ind w:firstLineChars="0" w:firstLine="0"/>
              <w:jc w:val="center"/>
              <w:rPr>
                <w:szCs w:val="21"/>
              </w:rPr>
            </w:pPr>
            <w:r>
              <w:rPr>
                <w:rFonts w:hint="eastAsia"/>
                <w:color w:val="333333"/>
                <w:sz w:val="21"/>
                <w:szCs w:val="21"/>
                <w:shd w:val="clear" w:color="auto" w:fill="FFFFFF"/>
              </w:rPr>
              <w:t>LSTM</w:t>
            </w:r>
          </w:p>
        </w:tc>
        <w:tc>
          <w:tcPr>
            <w:tcW w:w="3189" w:type="dxa"/>
          </w:tcPr>
          <w:p w14:paraId="6A8D6203" w14:textId="77777777" w:rsidR="009A075D" w:rsidRDefault="009A075D" w:rsidP="00B05066">
            <w:pPr>
              <w:autoSpaceDE w:val="0"/>
              <w:autoSpaceDN w:val="0"/>
              <w:adjustRightInd w:val="0"/>
              <w:spacing w:line="400" w:lineRule="exact"/>
              <w:ind w:firstLineChars="0" w:firstLine="0"/>
              <w:jc w:val="center"/>
              <w:rPr>
                <w:szCs w:val="21"/>
              </w:rPr>
            </w:pPr>
            <w:r w:rsidRPr="000A6C98">
              <w:rPr>
                <w:color w:val="333333"/>
                <w:sz w:val="20"/>
                <w:shd w:val="clear" w:color="auto" w:fill="FFFFFF"/>
              </w:rPr>
              <w:t>Long Short-Term Memory</w:t>
            </w:r>
          </w:p>
        </w:tc>
        <w:tc>
          <w:tcPr>
            <w:tcW w:w="3134" w:type="dxa"/>
          </w:tcPr>
          <w:p w14:paraId="4CF60473" w14:textId="77777777" w:rsidR="009A075D" w:rsidRPr="000A6C98" w:rsidRDefault="009A075D" w:rsidP="00B05066">
            <w:pPr>
              <w:autoSpaceDE w:val="0"/>
              <w:autoSpaceDN w:val="0"/>
              <w:adjustRightInd w:val="0"/>
              <w:spacing w:line="400" w:lineRule="exact"/>
              <w:ind w:firstLineChars="0" w:firstLine="0"/>
              <w:jc w:val="center"/>
              <w:rPr>
                <w:color w:val="333333"/>
                <w:sz w:val="20"/>
                <w:szCs w:val="20"/>
                <w:shd w:val="clear" w:color="auto" w:fill="FFFFFF"/>
              </w:rPr>
            </w:pPr>
            <w:r>
              <w:rPr>
                <w:rFonts w:hint="eastAsia"/>
                <w:color w:val="333333"/>
                <w:sz w:val="20"/>
                <w:shd w:val="clear" w:color="auto" w:fill="FFFFFF"/>
              </w:rPr>
              <w:t>长短时记忆网络</w:t>
            </w:r>
          </w:p>
        </w:tc>
      </w:tr>
      <w:tr w:rsidR="009A075D" w14:paraId="03C64039" w14:textId="77777777" w:rsidTr="009A075D">
        <w:trPr>
          <w:jc w:val="center"/>
        </w:trPr>
        <w:tc>
          <w:tcPr>
            <w:tcW w:w="2199" w:type="dxa"/>
          </w:tcPr>
          <w:p w14:paraId="78558CA9" w14:textId="77777777" w:rsidR="009A075D" w:rsidRDefault="009A075D" w:rsidP="00B05066">
            <w:pPr>
              <w:autoSpaceDE w:val="0"/>
              <w:autoSpaceDN w:val="0"/>
              <w:adjustRightInd w:val="0"/>
              <w:spacing w:line="400" w:lineRule="exact"/>
              <w:ind w:firstLineChars="0" w:firstLine="0"/>
              <w:jc w:val="center"/>
              <w:rPr>
                <w:color w:val="333333"/>
                <w:sz w:val="21"/>
                <w:szCs w:val="21"/>
                <w:shd w:val="clear" w:color="auto" w:fill="FFFFFF"/>
              </w:rPr>
            </w:pPr>
            <w:r>
              <w:rPr>
                <w:rFonts w:hint="eastAsia"/>
                <w:color w:val="333333"/>
                <w:sz w:val="21"/>
                <w:szCs w:val="21"/>
                <w:shd w:val="clear" w:color="auto" w:fill="FFFFFF"/>
              </w:rPr>
              <w:t>GRU</w:t>
            </w:r>
          </w:p>
        </w:tc>
        <w:tc>
          <w:tcPr>
            <w:tcW w:w="3189" w:type="dxa"/>
          </w:tcPr>
          <w:p w14:paraId="05021E24" w14:textId="77777777" w:rsidR="009A075D" w:rsidRPr="000A6C98" w:rsidRDefault="009A075D" w:rsidP="00B05066">
            <w:pPr>
              <w:autoSpaceDE w:val="0"/>
              <w:autoSpaceDN w:val="0"/>
              <w:adjustRightInd w:val="0"/>
              <w:spacing w:line="400" w:lineRule="exact"/>
              <w:ind w:firstLineChars="0" w:firstLine="0"/>
              <w:jc w:val="center"/>
              <w:rPr>
                <w:color w:val="333333"/>
                <w:sz w:val="20"/>
                <w:shd w:val="clear" w:color="auto" w:fill="FFFFFF"/>
              </w:rPr>
            </w:pPr>
            <w:r w:rsidRPr="000A6C98">
              <w:rPr>
                <w:color w:val="333333"/>
                <w:sz w:val="20"/>
                <w:shd w:val="clear" w:color="auto" w:fill="FFFFFF"/>
              </w:rPr>
              <w:t>Gated Recurrent Unit</w:t>
            </w:r>
          </w:p>
        </w:tc>
        <w:tc>
          <w:tcPr>
            <w:tcW w:w="3134" w:type="dxa"/>
          </w:tcPr>
          <w:p w14:paraId="3D4B108A" w14:textId="77777777" w:rsidR="009A075D" w:rsidRDefault="009A075D" w:rsidP="00B05066">
            <w:pPr>
              <w:autoSpaceDE w:val="0"/>
              <w:autoSpaceDN w:val="0"/>
              <w:adjustRightInd w:val="0"/>
              <w:spacing w:line="400" w:lineRule="exact"/>
              <w:ind w:firstLineChars="0" w:firstLine="0"/>
              <w:jc w:val="center"/>
              <w:rPr>
                <w:color w:val="333333"/>
                <w:sz w:val="20"/>
                <w:shd w:val="clear" w:color="auto" w:fill="FFFFFF"/>
              </w:rPr>
            </w:pPr>
            <w:r>
              <w:rPr>
                <w:rFonts w:hint="eastAsia"/>
                <w:color w:val="333333"/>
                <w:sz w:val="20"/>
                <w:shd w:val="clear" w:color="auto" w:fill="FFFFFF"/>
              </w:rPr>
              <w:t>门控循环单元</w:t>
            </w:r>
          </w:p>
        </w:tc>
      </w:tr>
      <w:tr w:rsidR="009A075D" w14:paraId="211CA003" w14:textId="77777777" w:rsidTr="009A075D">
        <w:trPr>
          <w:jc w:val="center"/>
        </w:trPr>
        <w:tc>
          <w:tcPr>
            <w:tcW w:w="2199" w:type="dxa"/>
          </w:tcPr>
          <w:p w14:paraId="679A8620" w14:textId="77777777" w:rsidR="009A075D" w:rsidRDefault="009A075D" w:rsidP="00B05066">
            <w:pPr>
              <w:autoSpaceDE w:val="0"/>
              <w:autoSpaceDN w:val="0"/>
              <w:adjustRightInd w:val="0"/>
              <w:spacing w:line="400" w:lineRule="exact"/>
              <w:ind w:firstLineChars="0" w:firstLine="0"/>
              <w:jc w:val="center"/>
              <w:rPr>
                <w:color w:val="333333"/>
                <w:sz w:val="21"/>
                <w:szCs w:val="21"/>
                <w:shd w:val="clear" w:color="auto" w:fill="FFFFFF"/>
              </w:rPr>
            </w:pPr>
            <w:r>
              <w:rPr>
                <w:rFonts w:hint="eastAsia"/>
                <w:color w:val="333333"/>
                <w:sz w:val="21"/>
                <w:szCs w:val="21"/>
                <w:shd w:val="clear" w:color="auto" w:fill="FFFFFF"/>
              </w:rPr>
              <w:t>LTR</w:t>
            </w:r>
          </w:p>
        </w:tc>
        <w:tc>
          <w:tcPr>
            <w:tcW w:w="3189" w:type="dxa"/>
          </w:tcPr>
          <w:p w14:paraId="2E18550A" w14:textId="77777777" w:rsidR="009A075D" w:rsidRPr="000A6C98" w:rsidRDefault="009A075D" w:rsidP="00B05066">
            <w:pPr>
              <w:autoSpaceDE w:val="0"/>
              <w:autoSpaceDN w:val="0"/>
              <w:adjustRightInd w:val="0"/>
              <w:spacing w:line="400" w:lineRule="exact"/>
              <w:ind w:firstLineChars="0" w:firstLine="0"/>
              <w:jc w:val="center"/>
              <w:rPr>
                <w:color w:val="333333"/>
                <w:sz w:val="20"/>
                <w:shd w:val="clear" w:color="auto" w:fill="FFFFFF"/>
              </w:rPr>
            </w:pPr>
            <w:r>
              <w:rPr>
                <w:color w:val="333333"/>
                <w:sz w:val="20"/>
                <w:shd w:val="clear" w:color="auto" w:fill="FFFFFF"/>
              </w:rPr>
              <w:t xml:space="preserve">Learning </w:t>
            </w:r>
            <w:r>
              <w:rPr>
                <w:rFonts w:hint="eastAsia"/>
                <w:color w:val="333333"/>
                <w:sz w:val="20"/>
                <w:shd w:val="clear" w:color="auto" w:fill="FFFFFF"/>
              </w:rPr>
              <w:t>t</w:t>
            </w:r>
            <w:r w:rsidRPr="006266A7">
              <w:rPr>
                <w:color w:val="333333"/>
                <w:sz w:val="20"/>
                <w:shd w:val="clear" w:color="auto" w:fill="FFFFFF"/>
              </w:rPr>
              <w:t>o Rank</w:t>
            </w:r>
          </w:p>
        </w:tc>
        <w:tc>
          <w:tcPr>
            <w:tcW w:w="3134" w:type="dxa"/>
          </w:tcPr>
          <w:p w14:paraId="76832B2F" w14:textId="77777777" w:rsidR="009A075D" w:rsidRDefault="009A075D" w:rsidP="00B05066">
            <w:pPr>
              <w:autoSpaceDE w:val="0"/>
              <w:autoSpaceDN w:val="0"/>
              <w:adjustRightInd w:val="0"/>
              <w:spacing w:line="400" w:lineRule="exact"/>
              <w:ind w:firstLineChars="0" w:firstLine="0"/>
              <w:jc w:val="center"/>
              <w:rPr>
                <w:color w:val="333333"/>
                <w:sz w:val="20"/>
                <w:shd w:val="clear" w:color="auto" w:fill="FFFFFF"/>
              </w:rPr>
            </w:pPr>
            <w:r>
              <w:rPr>
                <w:rFonts w:hint="eastAsia"/>
                <w:color w:val="333333"/>
                <w:sz w:val="20"/>
                <w:shd w:val="clear" w:color="auto" w:fill="FFFFFF"/>
              </w:rPr>
              <w:t>排序学习</w:t>
            </w:r>
          </w:p>
        </w:tc>
      </w:tr>
      <w:tr w:rsidR="009A075D" w14:paraId="40234284" w14:textId="77777777" w:rsidTr="009A075D">
        <w:trPr>
          <w:jc w:val="center"/>
        </w:trPr>
        <w:tc>
          <w:tcPr>
            <w:tcW w:w="2199" w:type="dxa"/>
          </w:tcPr>
          <w:p w14:paraId="62336955" w14:textId="77777777" w:rsidR="009A075D" w:rsidRDefault="009A075D" w:rsidP="00B05066">
            <w:pPr>
              <w:autoSpaceDE w:val="0"/>
              <w:autoSpaceDN w:val="0"/>
              <w:adjustRightInd w:val="0"/>
              <w:spacing w:line="400" w:lineRule="exact"/>
              <w:ind w:firstLineChars="0" w:firstLine="0"/>
              <w:jc w:val="center"/>
              <w:rPr>
                <w:color w:val="333333"/>
                <w:sz w:val="21"/>
                <w:szCs w:val="21"/>
                <w:shd w:val="clear" w:color="auto" w:fill="FFFFFF"/>
              </w:rPr>
            </w:pPr>
            <w:r>
              <w:rPr>
                <w:rFonts w:hint="eastAsia"/>
                <w:color w:val="333333"/>
                <w:sz w:val="21"/>
                <w:szCs w:val="21"/>
                <w:shd w:val="clear" w:color="auto" w:fill="FFFFFF"/>
              </w:rPr>
              <w:t>LR</w:t>
            </w:r>
          </w:p>
        </w:tc>
        <w:tc>
          <w:tcPr>
            <w:tcW w:w="3189" w:type="dxa"/>
          </w:tcPr>
          <w:p w14:paraId="695CBE57" w14:textId="77777777" w:rsidR="009A075D" w:rsidRPr="000A6C98" w:rsidRDefault="009A075D" w:rsidP="00B05066">
            <w:pPr>
              <w:autoSpaceDE w:val="0"/>
              <w:autoSpaceDN w:val="0"/>
              <w:adjustRightInd w:val="0"/>
              <w:spacing w:line="400" w:lineRule="exact"/>
              <w:ind w:firstLineChars="0" w:firstLine="0"/>
              <w:jc w:val="center"/>
              <w:rPr>
                <w:color w:val="333333"/>
                <w:sz w:val="20"/>
                <w:shd w:val="clear" w:color="auto" w:fill="FFFFFF"/>
              </w:rPr>
            </w:pPr>
            <w:r w:rsidRPr="00FE4680">
              <w:rPr>
                <w:color w:val="333333"/>
                <w:sz w:val="20"/>
                <w:shd w:val="clear" w:color="auto" w:fill="FFFFFF"/>
              </w:rPr>
              <w:t>Logistic Regression</w:t>
            </w:r>
          </w:p>
        </w:tc>
        <w:tc>
          <w:tcPr>
            <w:tcW w:w="3134" w:type="dxa"/>
          </w:tcPr>
          <w:p w14:paraId="25FEEEFE" w14:textId="77777777" w:rsidR="009A075D" w:rsidRDefault="009A075D" w:rsidP="00B05066">
            <w:pPr>
              <w:autoSpaceDE w:val="0"/>
              <w:autoSpaceDN w:val="0"/>
              <w:adjustRightInd w:val="0"/>
              <w:spacing w:line="400" w:lineRule="exact"/>
              <w:ind w:firstLineChars="0" w:firstLine="0"/>
              <w:jc w:val="center"/>
              <w:rPr>
                <w:color w:val="333333"/>
                <w:sz w:val="20"/>
                <w:shd w:val="clear" w:color="auto" w:fill="FFFFFF"/>
              </w:rPr>
            </w:pPr>
            <w:r>
              <w:rPr>
                <w:rFonts w:hint="eastAsia"/>
                <w:color w:val="333333"/>
                <w:sz w:val="20"/>
                <w:shd w:val="clear" w:color="auto" w:fill="FFFFFF"/>
              </w:rPr>
              <w:t>逻辑回归</w:t>
            </w:r>
          </w:p>
        </w:tc>
      </w:tr>
      <w:tr w:rsidR="009A075D" w14:paraId="48D522B2" w14:textId="77777777" w:rsidTr="009A075D">
        <w:trPr>
          <w:jc w:val="center"/>
        </w:trPr>
        <w:tc>
          <w:tcPr>
            <w:tcW w:w="2199" w:type="dxa"/>
          </w:tcPr>
          <w:p w14:paraId="23BB9D4B" w14:textId="77777777" w:rsidR="009A075D" w:rsidRDefault="009A075D" w:rsidP="00B05066">
            <w:pPr>
              <w:autoSpaceDE w:val="0"/>
              <w:autoSpaceDN w:val="0"/>
              <w:adjustRightInd w:val="0"/>
              <w:spacing w:line="400" w:lineRule="exact"/>
              <w:ind w:firstLineChars="0" w:firstLine="0"/>
              <w:jc w:val="center"/>
              <w:rPr>
                <w:color w:val="333333"/>
                <w:sz w:val="21"/>
                <w:szCs w:val="21"/>
                <w:shd w:val="clear" w:color="auto" w:fill="FFFFFF"/>
              </w:rPr>
            </w:pPr>
            <w:r>
              <w:rPr>
                <w:rFonts w:hint="eastAsia"/>
                <w:color w:val="333333"/>
                <w:sz w:val="21"/>
                <w:szCs w:val="21"/>
                <w:shd w:val="clear" w:color="auto" w:fill="FFFFFF"/>
              </w:rPr>
              <w:t>GBDT</w:t>
            </w:r>
          </w:p>
        </w:tc>
        <w:tc>
          <w:tcPr>
            <w:tcW w:w="3189" w:type="dxa"/>
          </w:tcPr>
          <w:p w14:paraId="6F8E09D4" w14:textId="77777777" w:rsidR="009A075D" w:rsidRPr="000A6C98" w:rsidRDefault="009A075D" w:rsidP="00B05066">
            <w:pPr>
              <w:autoSpaceDE w:val="0"/>
              <w:autoSpaceDN w:val="0"/>
              <w:adjustRightInd w:val="0"/>
              <w:spacing w:line="400" w:lineRule="exact"/>
              <w:ind w:firstLineChars="0" w:firstLine="0"/>
              <w:jc w:val="center"/>
              <w:rPr>
                <w:color w:val="333333"/>
                <w:sz w:val="20"/>
                <w:shd w:val="clear" w:color="auto" w:fill="FFFFFF"/>
              </w:rPr>
            </w:pPr>
            <w:r w:rsidRPr="00FE4680">
              <w:rPr>
                <w:color w:val="333333"/>
                <w:sz w:val="20"/>
                <w:shd w:val="clear" w:color="auto" w:fill="FFFFFF"/>
              </w:rPr>
              <w:t>Gradient Boosting Decision Tree</w:t>
            </w:r>
          </w:p>
        </w:tc>
        <w:tc>
          <w:tcPr>
            <w:tcW w:w="3134" w:type="dxa"/>
          </w:tcPr>
          <w:p w14:paraId="371C0413" w14:textId="77777777" w:rsidR="009A075D" w:rsidRDefault="009A075D" w:rsidP="00B05066">
            <w:pPr>
              <w:autoSpaceDE w:val="0"/>
              <w:autoSpaceDN w:val="0"/>
              <w:adjustRightInd w:val="0"/>
              <w:spacing w:line="400" w:lineRule="exact"/>
              <w:ind w:firstLineChars="0" w:firstLine="0"/>
              <w:jc w:val="center"/>
              <w:rPr>
                <w:color w:val="333333"/>
                <w:sz w:val="20"/>
                <w:shd w:val="clear" w:color="auto" w:fill="FFFFFF"/>
              </w:rPr>
            </w:pPr>
            <w:r>
              <w:rPr>
                <w:rFonts w:hint="eastAsia"/>
                <w:color w:val="333333"/>
                <w:sz w:val="20"/>
                <w:shd w:val="clear" w:color="auto" w:fill="FFFFFF"/>
              </w:rPr>
              <w:t>梯度提升决策树</w:t>
            </w:r>
          </w:p>
        </w:tc>
      </w:tr>
      <w:tr w:rsidR="009A075D" w14:paraId="79C1F3E3" w14:textId="77777777" w:rsidTr="009A075D">
        <w:trPr>
          <w:jc w:val="center"/>
        </w:trPr>
        <w:tc>
          <w:tcPr>
            <w:tcW w:w="2199" w:type="dxa"/>
          </w:tcPr>
          <w:p w14:paraId="33A0DFAE" w14:textId="77777777" w:rsidR="009A075D" w:rsidRDefault="009A075D" w:rsidP="00B05066">
            <w:pPr>
              <w:autoSpaceDE w:val="0"/>
              <w:autoSpaceDN w:val="0"/>
              <w:adjustRightInd w:val="0"/>
              <w:spacing w:line="400" w:lineRule="exact"/>
              <w:ind w:firstLineChars="0" w:firstLine="0"/>
              <w:jc w:val="center"/>
              <w:rPr>
                <w:color w:val="333333"/>
                <w:sz w:val="21"/>
                <w:szCs w:val="21"/>
                <w:shd w:val="clear" w:color="auto" w:fill="FFFFFF"/>
              </w:rPr>
            </w:pPr>
            <w:r>
              <w:rPr>
                <w:rFonts w:hint="eastAsia"/>
                <w:color w:val="333333"/>
                <w:sz w:val="21"/>
                <w:szCs w:val="21"/>
                <w:shd w:val="clear" w:color="auto" w:fill="FFFFFF"/>
              </w:rPr>
              <w:t>MLP</w:t>
            </w:r>
          </w:p>
        </w:tc>
        <w:tc>
          <w:tcPr>
            <w:tcW w:w="3189" w:type="dxa"/>
          </w:tcPr>
          <w:p w14:paraId="3DB1E7F5" w14:textId="77777777" w:rsidR="009A075D" w:rsidRPr="000A6C98" w:rsidRDefault="009A075D" w:rsidP="00B05066">
            <w:pPr>
              <w:autoSpaceDE w:val="0"/>
              <w:autoSpaceDN w:val="0"/>
              <w:adjustRightInd w:val="0"/>
              <w:spacing w:line="400" w:lineRule="exact"/>
              <w:ind w:firstLineChars="0" w:firstLine="0"/>
              <w:jc w:val="center"/>
              <w:rPr>
                <w:color w:val="333333"/>
                <w:sz w:val="20"/>
                <w:shd w:val="clear" w:color="auto" w:fill="FFFFFF"/>
              </w:rPr>
            </w:pPr>
            <w:r w:rsidRPr="0075255F">
              <w:rPr>
                <w:color w:val="333333"/>
                <w:sz w:val="20"/>
                <w:shd w:val="clear" w:color="auto" w:fill="FFFFFF"/>
              </w:rPr>
              <w:t>Multilayer Perceptron</w:t>
            </w:r>
          </w:p>
        </w:tc>
        <w:tc>
          <w:tcPr>
            <w:tcW w:w="3134" w:type="dxa"/>
          </w:tcPr>
          <w:p w14:paraId="6D1C825C" w14:textId="77777777" w:rsidR="009A075D" w:rsidRDefault="009A075D" w:rsidP="00B05066">
            <w:pPr>
              <w:autoSpaceDE w:val="0"/>
              <w:autoSpaceDN w:val="0"/>
              <w:adjustRightInd w:val="0"/>
              <w:spacing w:line="400" w:lineRule="exact"/>
              <w:ind w:firstLineChars="0" w:firstLine="0"/>
              <w:jc w:val="center"/>
              <w:rPr>
                <w:color w:val="333333"/>
                <w:sz w:val="20"/>
                <w:shd w:val="clear" w:color="auto" w:fill="FFFFFF"/>
              </w:rPr>
            </w:pPr>
            <w:r>
              <w:rPr>
                <w:rFonts w:hint="eastAsia"/>
                <w:color w:val="333333"/>
                <w:sz w:val="20"/>
                <w:shd w:val="clear" w:color="auto" w:fill="FFFFFF"/>
              </w:rPr>
              <w:t>多层感知机</w:t>
            </w:r>
          </w:p>
        </w:tc>
      </w:tr>
      <w:tr w:rsidR="009A075D" w14:paraId="5CD0B2ED" w14:textId="77777777" w:rsidTr="009A075D">
        <w:trPr>
          <w:jc w:val="center"/>
        </w:trPr>
        <w:tc>
          <w:tcPr>
            <w:tcW w:w="2199" w:type="dxa"/>
          </w:tcPr>
          <w:p w14:paraId="20B63E08" w14:textId="77777777" w:rsidR="009A075D" w:rsidRDefault="009A075D" w:rsidP="00B05066">
            <w:pPr>
              <w:autoSpaceDE w:val="0"/>
              <w:autoSpaceDN w:val="0"/>
              <w:adjustRightInd w:val="0"/>
              <w:spacing w:line="400" w:lineRule="exact"/>
              <w:ind w:firstLineChars="0" w:firstLine="0"/>
              <w:jc w:val="center"/>
              <w:rPr>
                <w:color w:val="333333"/>
                <w:sz w:val="21"/>
                <w:szCs w:val="21"/>
                <w:shd w:val="clear" w:color="auto" w:fill="FFFFFF"/>
              </w:rPr>
            </w:pPr>
            <w:r>
              <w:rPr>
                <w:rFonts w:hint="eastAsia"/>
                <w:color w:val="333333"/>
                <w:sz w:val="21"/>
                <w:szCs w:val="21"/>
                <w:shd w:val="clear" w:color="auto" w:fill="FFFFFF"/>
              </w:rPr>
              <w:t>DNN</w:t>
            </w:r>
          </w:p>
        </w:tc>
        <w:tc>
          <w:tcPr>
            <w:tcW w:w="3189" w:type="dxa"/>
          </w:tcPr>
          <w:p w14:paraId="0A768869" w14:textId="77777777" w:rsidR="009A075D" w:rsidRPr="000A6C98" w:rsidRDefault="009A075D" w:rsidP="00B05066">
            <w:pPr>
              <w:autoSpaceDE w:val="0"/>
              <w:autoSpaceDN w:val="0"/>
              <w:adjustRightInd w:val="0"/>
              <w:spacing w:line="400" w:lineRule="exact"/>
              <w:ind w:firstLineChars="0" w:firstLine="0"/>
              <w:jc w:val="center"/>
              <w:rPr>
                <w:color w:val="333333"/>
                <w:sz w:val="20"/>
                <w:shd w:val="clear" w:color="auto" w:fill="FFFFFF"/>
              </w:rPr>
            </w:pPr>
            <w:r>
              <w:rPr>
                <w:rFonts w:hint="eastAsia"/>
                <w:color w:val="333333"/>
                <w:sz w:val="20"/>
                <w:shd w:val="clear" w:color="auto" w:fill="FFFFFF"/>
              </w:rPr>
              <w:t>Deep</w:t>
            </w:r>
            <w:r>
              <w:rPr>
                <w:color w:val="333333"/>
                <w:sz w:val="20"/>
                <w:shd w:val="clear" w:color="auto" w:fill="FFFFFF"/>
              </w:rPr>
              <w:t xml:space="preserve"> </w:t>
            </w:r>
            <w:r>
              <w:rPr>
                <w:rFonts w:hint="eastAsia"/>
                <w:color w:val="333333"/>
                <w:sz w:val="20"/>
                <w:shd w:val="clear" w:color="auto" w:fill="FFFFFF"/>
              </w:rPr>
              <w:t>Neural</w:t>
            </w:r>
            <w:r>
              <w:rPr>
                <w:color w:val="333333"/>
                <w:sz w:val="20"/>
                <w:shd w:val="clear" w:color="auto" w:fill="FFFFFF"/>
              </w:rPr>
              <w:t xml:space="preserve"> </w:t>
            </w:r>
            <w:r>
              <w:rPr>
                <w:rFonts w:hint="eastAsia"/>
                <w:color w:val="333333"/>
                <w:sz w:val="20"/>
                <w:shd w:val="clear" w:color="auto" w:fill="FFFFFF"/>
              </w:rPr>
              <w:t>Network</w:t>
            </w:r>
          </w:p>
        </w:tc>
        <w:tc>
          <w:tcPr>
            <w:tcW w:w="3134" w:type="dxa"/>
          </w:tcPr>
          <w:p w14:paraId="005BCCE9" w14:textId="77777777" w:rsidR="009A075D" w:rsidRDefault="009A075D" w:rsidP="00B05066">
            <w:pPr>
              <w:autoSpaceDE w:val="0"/>
              <w:autoSpaceDN w:val="0"/>
              <w:adjustRightInd w:val="0"/>
              <w:spacing w:line="400" w:lineRule="exact"/>
              <w:ind w:firstLineChars="0" w:firstLine="0"/>
              <w:jc w:val="center"/>
              <w:rPr>
                <w:color w:val="333333"/>
                <w:sz w:val="20"/>
                <w:shd w:val="clear" w:color="auto" w:fill="FFFFFF"/>
              </w:rPr>
            </w:pPr>
            <w:r>
              <w:rPr>
                <w:rFonts w:hint="eastAsia"/>
                <w:color w:val="333333"/>
                <w:sz w:val="20"/>
                <w:shd w:val="clear" w:color="auto" w:fill="FFFFFF"/>
              </w:rPr>
              <w:t>深度神经网络</w:t>
            </w:r>
          </w:p>
        </w:tc>
      </w:tr>
      <w:tr w:rsidR="009A075D" w14:paraId="557D6297" w14:textId="77777777" w:rsidTr="009A075D">
        <w:trPr>
          <w:jc w:val="center"/>
        </w:trPr>
        <w:tc>
          <w:tcPr>
            <w:tcW w:w="2199" w:type="dxa"/>
          </w:tcPr>
          <w:p w14:paraId="4D6D155A" w14:textId="77777777" w:rsidR="009A075D" w:rsidRDefault="009A075D" w:rsidP="00B05066">
            <w:pPr>
              <w:autoSpaceDE w:val="0"/>
              <w:autoSpaceDN w:val="0"/>
              <w:adjustRightInd w:val="0"/>
              <w:spacing w:line="400" w:lineRule="exact"/>
              <w:ind w:firstLineChars="0" w:firstLine="0"/>
              <w:jc w:val="center"/>
              <w:rPr>
                <w:color w:val="333333"/>
                <w:sz w:val="21"/>
                <w:szCs w:val="21"/>
                <w:shd w:val="clear" w:color="auto" w:fill="FFFFFF"/>
              </w:rPr>
            </w:pPr>
            <w:r>
              <w:rPr>
                <w:rFonts w:hint="eastAsia"/>
                <w:color w:val="333333"/>
                <w:sz w:val="21"/>
                <w:szCs w:val="21"/>
                <w:shd w:val="clear" w:color="auto" w:fill="FFFFFF"/>
              </w:rPr>
              <w:t>BP</w:t>
            </w:r>
          </w:p>
        </w:tc>
        <w:tc>
          <w:tcPr>
            <w:tcW w:w="3189" w:type="dxa"/>
          </w:tcPr>
          <w:p w14:paraId="6CD8EB18" w14:textId="77777777" w:rsidR="009A075D" w:rsidRPr="000A6C98" w:rsidRDefault="009A075D" w:rsidP="00B05066">
            <w:pPr>
              <w:autoSpaceDE w:val="0"/>
              <w:autoSpaceDN w:val="0"/>
              <w:adjustRightInd w:val="0"/>
              <w:spacing w:line="400" w:lineRule="exact"/>
              <w:ind w:firstLineChars="0" w:firstLine="0"/>
              <w:jc w:val="center"/>
              <w:rPr>
                <w:color w:val="333333"/>
                <w:sz w:val="20"/>
                <w:shd w:val="clear" w:color="auto" w:fill="FFFFFF"/>
              </w:rPr>
            </w:pPr>
            <w:r w:rsidRPr="00022C69">
              <w:rPr>
                <w:color w:val="333333"/>
                <w:sz w:val="20"/>
                <w:szCs w:val="20"/>
                <w:shd w:val="clear" w:color="auto" w:fill="FFFFFF"/>
              </w:rPr>
              <w:t>Backp</w:t>
            </w:r>
            <w:r w:rsidRPr="00022C69">
              <w:rPr>
                <w:rFonts w:hint="eastAsia"/>
                <w:color w:val="333333"/>
                <w:sz w:val="20"/>
                <w:szCs w:val="20"/>
                <w:shd w:val="clear" w:color="auto" w:fill="FFFFFF"/>
              </w:rPr>
              <w:t>ropagation</w:t>
            </w:r>
          </w:p>
        </w:tc>
        <w:tc>
          <w:tcPr>
            <w:tcW w:w="3134" w:type="dxa"/>
          </w:tcPr>
          <w:p w14:paraId="58BFE9E9" w14:textId="77777777" w:rsidR="009A075D" w:rsidRDefault="009A075D" w:rsidP="00B05066">
            <w:pPr>
              <w:autoSpaceDE w:val="0"/>
              <w:autoSpaceDN w:val="0"/>
              <w:adjustRightInd w:val="0"/>
              <w:spacing w:line="400" w:lineRule="exact"/>
              <w:ind w:firstLineChars="0" w:firstLine="0"/>
              <w:jc w:val="center"/>
              <w:rPr>
                <w:color w:val="333333"/>
                <w:sz w:val="20"/>
                <w:shd w:val="clear" w:color="auto" w:fill="FFFFFF"/>
              </w:rPr>
            </w:pPr>
            <w:r>
              <w:rPr>
                <w:rFonts w:hint="eastAsia"/>
                <w:color w:val="333333"/>
                <w:sz w:val="20"/>
                <w:shd w:val="clear" w:color="auto" w:fill="FFFFFF"/>
              </w:rPr>
              <w:t>反向传播</w:t>
            </w:r>
          </w:p>
        </w:tc>
      </w:tr>
      <w:tr w:rsidR="009A075D" w14:paraId="0CDAEAFD" w14:textId="77777777" w:rsidTr="009A075D">
        <w:trPr>
          <w:jc w:val="center"/>
        </w:trPr>
        <w:tc>
          <w:tcPr>
            <w:tcW w:w="2199" w:type="dxa"/>
          </w:tcPr>
          <w:p w14:paraId="463C179E" w14:textId="77777777" w:rsidR="009A075D" w:rsidRDefault="009A075D" w:rsidP="00B05066">
            <w:pPr>
              <w:autoSpaceDE w:val="0"/>
              <w:autoSpaceDN w:val="0"/>
              <w:adjustRightInd w:val="0"/>
              <w:spacing w:line="400" w:lineRule="exact"/>
              <w:ind w:firstLineChars="0" w:firstLine="0"/>
              <w:jc w:val="center"/>
              <w:rPr>
                <w:color w:val="333333"/>
                <w:sz w:val="21"/>
                <w:szCs w:val="21"/>
                <w:shd w:val="clear" w:color="auto" w:fill="FFFFFF"/>
              </w:rPr>
            </w:pPr>
            <w:r>
              <w:rPr>
                <w:rFonts w:hint="eastAsia"/>
                <w:color w:val="333333"/>
                <w:sz w:val="21"/>
                <w:szCs w:val="21"/>
                <w:shd w:val="clear" w:color="auto" w:fill="FFFFFF"/>
              </w:rPr>
              <w:t>BPTT</w:t>
            </w:r>
          </w:p>
        </w:tc>
        <w:tc>
          <w:tcPr>
            <w:tcW w:w="3189" w:type="dxa"/>
          </w:tcPr>
          <w:p w14:paraId="0A62DD4C" w14:textId="77777777" w:rsidR="009A075D" w:rsidRPr="000A6C98" w:rsidRDefault="009A075D" w:rsidP="00B05066">
            <w:pPr>
              <w:autoSpaceDE w:val="0"/>
              <w:autoSpaceDN w:val="0"/>
              <w:adjustRightInd w:val="0"/>
              <w:spacing w:line="400" w:lineRule="exact"/>
              <w:ind w:firstLineChars="0" w:firstLine="0"/>
              <w:jc w:val="center"/>
              <w:rPr>
                <w:color w:val="333333"/>
                <w:sz w:val="20"/>
                <w:shd w:val="clear" w:color="auto" w:fill="FFFFFF"/>
              </w:rPr>
            </w:pPr>
            <w:r w:rsidRPr="00022C69">
              <w:rPr>
                <w:color w:val="333333"/>
                <w:sz w:val="20"/>
                <w:shd w:val="clear" w:color="auto" w:fill="FFFFFF"/>
              </w:rPr>
              <w:t>Backpropagation Through Time</w:t>
            </w:r>
          </w:p>
        </w:tc>
        <w:tc>
          <w:tcPr>
            <w:tcW w:w="3134" w:type="dxa"/>
          </w:tcPr>
          <w:p w14:paraId="0DD0585F" w14:textId="77777777" w:rsidR="009A075D" w:rsidRDefault="009A075D" w:rsidP="00B05066">
            <w:pPr>
              <w:autoSpaceDE w:val="0"/>
              <w:autoSpaceDN w:val="0"/>
              <w:adjustRightInd w:val="0"/>
              <w:spacing w:line="400" w:lineRule="exact"/>
              <w:ind w:firstLineChars="0" w:firstLine="0"/>
              <w:jc w:val="center"/>
              <w:rPr>
                <w:color w:val="333333"/>
                <w:sz w:val="20"/>
                <w:shd w:val="clear" w:color="auto" w:fill="FFFFFF"/>
              </w:rPr>
            </w:pPr>
            <w:r>
              <w:rPr>
                <w:rFonts w:hint="eastAsia"/>
                <w:color w:val="333333"/>
                <w:sz w:val="20"/>
                <w:shd w:val="clear" w:color="auto" w:fill="FFFFFF"/>
              </w:rPr>
              <w:t>随时间反向传播算法</w:t>
            </w:r>
          </w:p>
        </w:tc>
      </w:tr>
      <w:tr w:rsidR="009A075D" w14:paraId="71A42601" w14:textId="77777777" w:rsidTr="009A075D">
        <w:trPr>
          <w:jc w:val="center"/>
        </w:trPr>
        <w:tc>
          <w:tcPr>
            <w:tcW w:w="2199" w:type="dxa"/>
          </w:tcPr>
          <w:p w14:paraId="4575A169" w14:textId="77777777" w:rsidR="009A075D" w:rsidRDefault="009A075D" w:rsidP="00B05066">
            <w:pPr>
              <w:autoSpaceDE w:val="0"/>
              <w:autoSpaceDN w:val="0"/>
              <w:adjustRightInd w:val="0"/>
              <w:spacing w:line="400" w:lineRule="exact"/>
              <w:ind w:firstLineChars="0" w:firstLine="0"/>
              <w:jc w:val="center"/>
              <w:rPr>
                <w:color w:val="333333"/>
                <w:sz w:val="21"/>
                <w:szCs w:val="21"/>
                <w:shd w:val="clear" w:color="auto" w:fill="FFFFFF"/>
              </w:rPr>
            </w:pPr>
            <w:r>
              <w:rPr>
                <w:rFonts w:hint="eastAsia"/>
                <w:color w:val="333333"/>
                <w:sz w:val="21"/>
                <w:szCs w:val="21"/>
                <w:shd w:val="clear" w:color="auto" w:fill="FFFFFF"/>
              </w:rPr>
              <w:t>FM</w:t>
            </w:r>
          </w:p>
        </w:tc>
        <w:tc>
          <w:tcPr>
            <w:tcW w:w="3189" w:type="dxa"/>
          </w:tcPr>
          <w:p w14:paraId="4CBE0725" w14:textId="77777777" w:rsidR="009A075D" w:rsidRPr="000A6C98" w:rsidRDefault="009A075D" w:rsidP="00B05066">
            <w:pPr>
              <w:autoSpaceDE w:val="0"/>
              <w:autoSpaceDN w:val="0"/>
              <w:adjustRightInd w:val="0"/>
              <w:spacing w:line="400" w:lineRule="exact"/>
              <w:ind w:firstLineChars="0" w:firstLine="0"/>
              <w:jc w:val="center"/>
              <w:rPr>
                <w:color w:val="333333"/>
                <w:sz w:val="20"/>
                <w:shd w:val="clear" w:color="auto" w:fill="FFFFFF"/>
              </w:rPr>
            </w:pPr>
            <w:r w:rsidRPr="00E723A7">
              <w:rPr>
                <w:color w:val="333333"/>
                <w:sz w:val="20"/>
                <w:shd w:val="clear" w:color="auto" w:fill="FFFFFF"/>
              </w:rPr>
              <w:t>Factorization Machine</w:t>
            </w:r>
          </w:p>
        </w:tc>
        <w:tc>
          <w:tcPr>
            <w:tcW w:w="3134" w:type="dxa"/>
          </w:tcPr>
          <w:p w14:paraId="3124F3A7" w14:textId="77777777" w:rsidR="009A075D" w:rsidRDefault="009A075D" w:rsidP="00B05066">
            <w:pPr>
              <w:autoSpaceDE w:val="0"/>
              <w:autoSpaceDN w:val="0"/>
              <w:adjustRightInd w:val="0"/>
              <w:spacing w:line="400" w:lineRule="exact"/>
              <w:ind w:firstLineChars="0" w:firstLine="0"/>
              <w:jc w:val="center"/>
              <w:rPr>
                <w:color w:val="333333"/>
                <w:sz w:val="20"/>
                <w:shd w:val="clear" w:color="auto" w:fill="FFFFFF"/>
              </w:rPr>
            </w:pPr>
            <w:proofErr w:type="gramStart"/>
            <w:r>
              <w:rPr>
                <w:rFonts w:hint="eastAsia"/>
                <w:color w:val="333333"/>
                <w:sz w:val="20"/>
                <w:shd w:val="clear" w:color="auto" w:fill="FFFFFF"/>
              </w:rPr>
              <w:t>分解机</w:t>
            </w:r>
            <w:proofErr w:type="gramEnd"/>
          </w:p>
        </w:tc>
      </w:tr>
      <w:tr w:rsidR="009A075D" w14:paraId="2C79DE3C" w14:textId="77777777" w:rsidTr="009A075D">
        <w:trPr>
          <w:jc w:val="center"/>
        </w:trPr>
        <w:tc>
          <w:tcPr>
            <w:tcW w:w="2199" w:type="dxa"/>
          </w:tcPr>
          <w:p w14:paraId="4152FA7C" w14:textId="77777777" w:rsidR="009A075D" w:rsidRDefault="009A075D" w:rsidP="00B05066">
            <w:pPr>
              <w:autoSpaceDE w:val="0"/>
              <w:autoSpaceDN w:val="0"/>
              <w:adjustRightInd w:val="0"/>
              <w:spacing w:line="400" w:lineRule="exact"/>
              <w:ind w:firstLineChars="0" w:firstLine="0"/>
              <w:jc w:val="center"/>
              <w:rPr>
                <w:color w:val="333333"/>
                <w:sz w:val="21"/>
                <w:szCs w:val="21"/>
                <w:shd w:val="clear" w:color="auto" w:fill="FFFFFF"/>
              </w:rPr>
            </w:pPr>
            <w:r>
              <w:rPr>
                <w:rFonts w:hint="eastAsia"/>
                <w:color w:val="333333"/>
                <w:sz w:val="21"/>
                <w:szCs w:val="21"/>
                <w:shd w:val="clear" w:color="auto" w:fill="FFFFFF"/>
              </w:rPr>
              <w:t>MAE</w:t>
            </w:r>
          </w:p>
        </w:tc>
        <w:tc>
          <w:tcPr>
            <w:tcW w:w="3189" w:type="dxa"/>
          </w:tcPr>
          <w:p w14:paraId="27604648" w14:textId="77777777" w:rsidR="009A075D" w:rsidRPr="000A6C98" w:rsidRDefault="009A075D" w:rsidP="00B05066">
            <w:pPr>
              <w:autoSpaceDE w:val="0"/>
              <w:autoSpaceDN w:val="0"/>
              <w:adjustRightInd w:val="0"/>
              <w:spacing w:line="400" w:lineRule="exact"/>
              <w:ind w:firstLineChars="0" w:firstLine="0"/>
              <w:jc w:val="center"/>
              <w:rPr>
                <w:color w:val="333333"/>
                <w:sz w:val="20"/>
                <w:shd w:val="clear" w:color="auto" w:fill="FFFFFF"/>
              </w:rPr>
            </w:pPr>
            <w:r w:rsidRPr="009D6C6B">
              <w:rPr>
                <w:color w:val="333333"/>
                <w:sz w:val="20"/>
                <w:shd w:val="clear" w:color="auto" w:fill="FFFFFF"/>
              </w:rPr>
              <w:t>Mean Absolute Error</w:t>
            </w:r>
          </w:p>
        </w:tc>
        <w:tc>
          <w:tcPr>
            <w:tcW w:w="3134" w:type="dxa"/>
          </w:tcPr>
          <w:p w14:paraId="33750CD4" w14:textId="77777777" w:rsidR="009A075D" w:rsidRDefault="009A075D" w:rsidP="00B05066">
            <w:pPr>
              <w:autoSpaceDE w:val="0"/>
              <w:autoSpaceDN w:val="0"/>
              <w:adjustRightInd w:val="0"/>
              <w:spacing w:line="400" w:lineRule="exact"/>
              <w:ind w:firstLineChars="0" w:firstLine="0"/>
              <w:jc w:val="center"/>
              <w:rPr>
                <w:color w:val="333333"/>
                <w:sz w:val="20"/>
                <w:shd w:val="clear" w:color="auto" w:fill="FFFFFF"/>
              </w:rPr>
            </w:pPr>
            <w:r>
              <w:rPr>
                <w:rFonts w:hint="eastAsia"/>
                <w:color w:val="333333"/>
                <w:sz w:val="20"/>
                <w:shd w:val="clear" w:color="auto" w:fill="FFFFFF"/>
              </w:rPr>
              <w:t>平均绝对误差</w:t>
            </w:r>
          </w:p>
        </w:tc>
      </w:tr>
      <w:tr w:rsidR="009A075D" w14:paraId="70B6D988" w14:textId="77777777" w:rsidTr="009A075D">
        <w:trPr>
          <w:jc w:val="center"/>
        </w:trPr>
        <w:tc>
          <w:tcPr>
            <w:tcW w:w="2199" w:type="dxa"/>
          </w:tcPr>
          <w:p w14:paraId="5A4F66A2" w14:textId="77777777" w:rsidR="009A075D" w:rsidRDefault="009A075D" w:rsidP="00B05066">
            <w:pPr>
              <w:autoSpaceDE w:val="0"/>
              <w:autoSpaceDN w:val="0"/>
              <w:adjustRightInd w:val="0"/>
              <w:spacing w:line="400" w:lineRule="exact"/>
              <w:ind w:firstLineChars="0" w:firstLine="0"/>
              <w:jc w:val="center"/>
              <w:rPr>
                <w:color w:val="333333"/>
                <w:sz w:val="21"/>
                <w:szCs w:val="21"/>
                <w:shd w:val="clear" w:color="auto" w:fill="FFFFFF"/>
              </w:rPr>
            </w:pPr>
            <w:r>
              <w:rPr>
                <w:rFonts w:hint="eastAsia"/>
                <w:color w:val="333333"/>
                <w:sz w:val="21"/>
                <w:szCs w:val="21"/>
                <w:shd w:val="clear" w:color="auto" w:fill="FFFFFF"/>
              </w:rPr>
              <w:t>MSE</w:t>
            </w:r>
          </w:p>
        </w:tc>
        <w:tc>
          <w:tcPr>
            <w:tcW w:w="3189" w:type="dxa"/>
          </w:tcPr>
          <w:p w14:paraId="33212F97" w14:textId="77777777" w:rsidR="009A075D" w:rsidRPr="000A6C98" w:rsidRDefault="009A075D" w:rsidP="00B05066">
            <w:pPr>
              <w:autoSpaceDE w:val="0"/>
              <w:autoSpaceDN w:val="0"/>
              <w:adjustRightInd w:val="0"/>
              <w:spacing w:line="400" w:lineRule="exact"/>
              <w:ind w:firstLineChars="0" w:firstLine="0"/>
              <w:jc w:val="center"/>
              <w:rPr>
                <w:color w:val="333333"/>
                <w:sz w:val="20"/>
                <w:shd w:val="clear" w:color="auto" w:fill="FFFFFF"/>
              </w:rPr>
            </w:pPr>
            <w:r w:rsidRPr="009D6C6B">
              <w:rPr>
                <w:color w:val="333333"/>
                <w:sz w:val="20"/>
                <w:shd w:val="clear" w:color="auto" w:fill="FFFFFF"/>
              </w:rPr>
              <w:t>Mean Square Error</w:t>
            </w:r>
          </w:p>
        </w:tc>
        <w:tc>
          <w:tcPr>
            <w:tcW w:w="3134" w:type="dxa"/>
          </w:tcPr>
          <w:p w14:paraId="1B2B8C6C" w14:textId="77777777" w:rsidR="009A075D" w:rsidRDefault="009A075D" w:rsidP="00B05066">
            <w:pPr>
              <w:autoSpaceDE w:val="0"/>
              <w:autoSpaceDN w:val="0"/>
              <w:adjustRightInd w:val="0"/>
              <w:spacing w:line="400" w:lineRule="exact"/>
              <w:ind w:firstLineChars="0" w:firstLine="0"/>
              <w:jc w:val="center"/>
              <w:rPr>
                <w:color w:val="333333"/>
                <w:sz w:val="20"/>
                <w:shd w:val="clear" w:color="auto" w:fill="FFFFFF"/>
              </w:rPr>
            </w:pPr>
            <w:r>
              <w:rPr>
                <w:rFonts w:hint="eastAsia"/>
                <w:color w:val="333333"/>
                <w:sz w:val="20"/>
                <w:shd w:val="clear" w:color="auto" w:fill="FFFFFF"/>
              </w:rPr>
              <w:t>均方误差</w:t>
            </w:r>
          </w:p>
        </w:tc>
      </w:tr>
      <w:tr w:rsidR="009A075D" w14:paraId="32EE6963" w14:textId="77777777" w:rsidTr="009A075D">
        <w:trPr>
          <w:jc w:val="center"/>
        </w:trPr>
        <w:tc>
          <w:tcPr>
            <w:tcW w:w="2199" w:type="dxa"/>
          </w:tcPr>
          <w:p w14:paraId="31C42F7E" w14:textId="77777777" w:rsidR="009A075D" w:rsidRDefault="009A075D" w:rsidP="00B05066">
            <w:pPr>
              <w:autoSpaceDE w:val="0"/>
              <w:autoSpaceDN w:val="0"/>
              <w:adjustRightInd w:val="0"/>
              <w:spacing w:line="400" w:lineRule="exact"/>
              <w:ind w:firstLineChars="0" w:firstLine="0"/>
              <w:jc w:val="center"/>
              <w:rPr>
                <w:color w:val="333333"/>
                <w:sz w:val="21"/>
                <w:szCs w:val="21"/>
                <w:shd w:val="clear" w:color="auto" w:fill="FFFFFF"/>
              </w:rPr>
            </w:pPr>
            <w:r>
              <w:rPr>
                <w:rFonts w:hint="eastAsia"/>
                <w:color w:val="333333"/>
                <w:sz w:val="21"/>
                <w:szCs w:val="21"/>
                <w:shd w:val="clear" w:color="auto" w:fill="FFFFFF"/>
              </w:rPr>
              <w:t>RMSE</w:t>
            </w:r>
          </w:p>
        </w:tc>
        <w:tc>
          <w:tcPr>
            <w:tcW w:w="3189" w:type="dxa"/>
          </w:tcPr>
          <w:p w14:paraId="4E5EBCA1" w14:textId="77777777" w:rsidR="009A075D" w:rsidRPr="000A6C98" w:rsidRDefault="009A075D" w:rsidP="00B05066">
            <w:pPr>
              <w:autoSpaceDE w:val="0"/>
              <w:autoSpaceDN w:val="0"/>
              <w:adjustRightInd w:val="0"/>
              <w:spacing w:line="400" w:lineRule="exact"/>
              <w:ind w:firstLineChars="0" w:firstLine="0"/>
              <w:jc w:val="center"/>
              <w:rPr>
                <w:color w:val="333333"/>
                <w:sz w:val="20"/>
                <w:shd w:val="clear" w:color="auto" w:fill="FFFFFF"/>
              </w:rPr>
            </w:pPr>
            <w:r w:rsidRPr="009D6C6B">
              <w:rPr>
                <w:color w:val="333333"/>
                <w:sz w:val="20"/>
                <w:shd w:val="clear" w:color="auto" w:fill="FFFFFF"/>
              </w:rPr>
              <w:t>Root Mean Square Error</w:t>
            </w:r>
          </w:p>
        </w:tc>
        <w:tc>
          <w:tcPr>
            <w:tcW w:w="3134" w:type="dxa"/>
          </w:tcPr>
          <w:p w14:paraId="23774DBF" w14:textId="77777777" w:rsidR="009A075D" w:rsidRDefault="009A075D" w:rsidP="00B05066">
            <w:pPr>
              <w:autoSpaceDE w:val="0"/>
              <w:autoSpaceDN w:val="0"/>
              <w:adjustRightInd w:val="0"/>
              <w:spacing w:line="400" w:lineRule="exact"/>
              <w:ind w:firstLineChars="0" w:firstLine="0"/>
              <w:jc w:val="center"/>
              <w:rPr>
                <w:color w:val="333333"/>
                <w:sz w:val="20"/>
                <w:shd w:val="clear" w:color="auto" w:fill="FFFFFF"/>
              </w:rPr>
            </w:pPr>
            <w:r>
              <w:rPr>
                <w:rFonts w:hint="eastAsia"/>
                <w:color w:val="333333"/>
                <w:sz w:val="20"/>
                <w:shd w:val="clear" w:color="auto" w:fill="FFFFFF"/>
              </w:rPr>
              <w:t>均方根误差</w:t>
            </w:r>
          </w:p>
        </w:tc>
      </w:tr>
      <w:tr w:rsidR="009A075D" w14:paraId="6B148060" w14:textId="77777777" w:rsidTr="009A075D">
        <w:trPr>
          <w:jc w:val="center"/>
        </w:trPr>
        <w:tc>
          <w:tcPr>
            <w:tcW w:w="2199" w:type="dxa"/>
          </w:tcPr>
          <w:p w14:paraId="7F4DBC00" w14:textId="77777777" w:rsidR="009A075D" w:rsidRDefault="009A075D" w:rsidP="00B05066">
            <w:pPr>
              <w:autoSpaceDE w:val="0"/>
              <w:autoSpaceDN w:val="0"/>
              <w:adjustRightInd w:val="0"/>
              <w:spacing w:line="400" w:lineRule="exact"/>
              <w:ind w:firstLineChars="0" w:firstLine="0"/>
              <w:jc w:val="center"/>
              <w:rPr>
                <w:color w:val="333333"/>
                <w:sz w:val="21"/>
                <w:szCs w:val="21"/>
                <w:shd w:val="clear" w:color="auto" w:fill="FFFFFF"/>
              </w:rPr>
            </w:pPr>
            <w:r>
              <w:rPr>
                <w:rFonts w:hint="eastAsia"/>
                <w:color w:val="333333"/>
                <w:sz w:val="21"/>
                <w:szCs w:val="21"/>
                <w:shd w:val="clear" w:color="auto" w:fill="FFFFFF"/>
              </w:rPr>
              <w:t>MAP</w:t>
            </w:r>
          </w:p>
        </w:tc>
        <w:tc>
          <w:tcPr>
            <w:tcW w:w="3189" w:type="dxa"/>
          </w:tcPr>
          <w:p w14:paraId="64323F50" w14:textId="77777777" w:rsidR="009A075D" w:rsidRPr="000A6C98" w:rsidRDefault="009A075D" w:rsidP="00B05066">
            <w:pPr>
              <w:autoSpaceDE w:val="0"/>
              <w:autoSpaceDN w:val="0"/>
              <w:adjustRightInd w:val="0"/>
              <w:spacing w:line="400" w:lineRule="exact"/>
              <w:ind w:firstLineChars="0" w:firstLine="0"/>
              <w:jc w:val="center"/>
              <w:rPr>
                <w:color w:val="333333"/>
                <w:sz w:val="20"/>
                <w:shd w:val="clear" w:color="auto" w:fill="FFFFFF"/>
              </w:rPr>
            </w:pPr>
            <w:r w:rsidRPr="00D9527C">
              <w:rPr>
                <w:color w:val="333333"/>
                <w:sz w:val="20"/>
                <w:shd w:val="clear" w:color="auto" w:fill="FFFFFF"/>
              </w:rPr>
              <w:t>Mean Average Precision</w:t>
            </w:r>
          </w:p>
        </w:tc>
        <w:tc>
          <w:tcPr>
            <w:tcW w:w="3134" w:type="dxa"/>
          </w:tcPr>
          <w:p w14:paraId="76B3CEE1" w14:textId="77777777" w:rsidR="009A075D" w:rsidRDefault="009A075D" w:rsidP="00B05066">
            <w:pPr>
              <w:autoSpaceDE w:val="0"/>
              <w:autoSpaceDN w:val="0"/>
              <w:adjustRightInd w:val="0"/>
              <w:spacing w:line="400" w:lineRule="exact"/>
              <w:ind w:firstLineChars="0" w:firstLine="0"/>
              <w:jc w:val="center"/>
              <w:rPr>
                <w:color w:val="333333"/>
                <w:sz w:val="20"/>
                <w:shd w:val="clear" w:color="auto" w:fill="FFFFFF"/>
              </w:rPr>
            </w:pPr>
            <w:r>
              <w:rPr>
                <w:rFonts w:hint="eastAsia"/>
                <w:color w:val="333333"/>
                <w:sz w:val="20"/>
                <w:shd w:val="clear" w:color="auto" w:fill="FFFFFF"/>
              </w:rPr>
              <w:t>平均精度均值</w:t>
            </w:r>
          </w:p>
        </w:tc>
      </w:tr>
      <w:tr w:rsidR="009A075D" w14:paraId="64FEEBF5" w14:textId="77777777" w:rsidTr="009A075D">
        <w:trPr>
          <w:jc w:val="center"/>
        </w:trPr>
        <w:tc>
          <w:tcPr>
            <w:tcW w:w="2199" w:type="dxa"/>
          </w:tcPr>
          <w:p w14:paraId="0C8DDFC9" w14:textId="77777777" w:rsidR="009A075D" w:rsidRDefault="009A075D" w:rsidP="00B05066">
            <w:pPr>
              <w:autoSpaceDE w:val="0"/>
              <w:autoSpaceDN w:val="0"/>
              <w:adjustRightInd w:val="0"/>
              <w:spacing w:line="400" w:lineRule="exact"/>
              <w:ind w:firstLineChars="0" w:firstLine="0"/>
              <w:jc w:val="center"/>
              <w:rPr>
                <w:color w:val="333333"/>
                <w:sz w:val="21"/>
                <w:szCs w:val="21"/>
                <w:shd w:val="clear" w:color="auto" w:fill="FFFFFF"/>
              </w:rPr>
            </w:pPr>
            <w:r>
              <w:rPr>
                <w:rFonts w:hint="eastAsia"/>
                <w:color w:val="333333"/>
                <w:sz w:val="21"/>
                <w:szCs w:val="21"/>
                <w:shd w:val="clear" w:color="auto" w:fill="FFFFFF"/>
              </w:rPr>
              <w:t>NDCG</w:t>
            </w:r>
          </w:p>
        </w:tc>
        <w:tc>
          <w:tcPr>
            <w:tcW w:w="3189" w:type="dxa"/>
          </w:tcPr>
          <w:p w14:paraId="39CECDB4" w14:textId="77777777" w:rsidR="009A075D" w:rsidRPr="000A6C98" w:rsidRDefault="009A075D" w:rsidP="00B05066">
            <w:pPr>
              <w:autoSpaceDE w:val="0"/>
              <w:autoSpaceDN w:val="0"/>
              <w:adjustRightInd w:val="0"/>
              <w:spacing w:line="400" w:lineRule="exact"/>
              <w:ind w:firstLineChars="0" w:firstLine="0"/>
              <w:jc w:val="center"/>
              <w:rPr>
                <w:color w:val="333333"/>
                <w:sz w:val="20"/>
                <w:shd w:val="clear" w:color="auto" w:fill="FFFFFF"/>
              </w:rPr>
            </w:pPr>
            <w:r w:rsidRPr="00D9527C">
              <w:rPr>
                <w:color w:val="333333"/>
                <w:sz w:val="20"/>
                <w:shd w:val="clear" w:color="auto" w:fill="FFFFFF"/>
              </w:rPr>
              <w:t>Normalized Discounted Cumulative Gain</w:t>
            </w:r>
          </w:p>
        </w:tc>
        <w:tc>
          <w:tcPr>
            <w:tcW w:w="3134" w:type="dxa"/>
          </w:tcPr>
          <w:p w14:paraId="4DB64842" w14:textId="77777777" w:rsidR="009A075D" w:rsidRDefault="009A075D" w:rsidP="00B05066">
            <w:pPr>
              <w:autoSpaceDE w:val="0"/>
              <w:autoSpaceDN w:val="0"/>
              <w:adjustRightInd w:val="0"/>
              <w:spacing w:line="400" w:lineRule="exact"/>
              <w:ind w:firstLineChars="0" w:firstLine="0"/>
              <w:jc w:val="center"/>
              <w:rPr>
                <w:color w:val="333333"/>
                <w:sz w:val="20"/>
                <w:shd w:val="clear" w:color="auto" w:fill="FFFFFF"/>
              </w:rPr>
            </w:pPr>
            <w:r>
              <w:rPr>
                <w:rFonts w:hint="eastAsia"/>
                <w:color w:val="333333"/>
                <w:sz w:val="20"/>
                <w:shd w:val="clear" w:color="auto" w:fill="FFFFFF"/>
              </w:rPr>
              <w:t>归一化折损累积增益</w:t>
            </w:r>
          </w:p>
        </w:tc>
      </w:tr>
    </w:tbl>
    <w:p w14:paraId="2743A988" w14:textId="77777777" w:rsidR="00720E2F" w:rsidRDefault="00720E2F">
      <w:pPr>
        <w:autoSpaceDE w:val="0"/>
        <w:autoSpaceDN w:val="0"/>
        <w:adjustRightInd w:val="0"/>
        <w:spacing w:line="400" w:lineRule="exact"/>
        <w:ind w:firstLine="480"/>
        <w:jc w:val="left"/>
        <w:rPr>
          <w:szCs w:val="21"/>
        </w:rPr>
        <w:sectPr w:rsidR="00720E2F">
          <w:headerReference w:type="default" r:id="rId68"/>
          <w:endnotePr>
            <w:numFmt w:val="decimal"/>
          </w:endnotePr>
          <w:pgSz w:w="11906" w:h="16838"/>
          <w:pgMar w:top="1440" w:right="1559" w:bottom="1440" w:left="1559" w:header="851" w:footer="992" w:gutter="0"/>
          <w:cols w:space="720"/>
          <w:docGrid w:type="lines" w:linePitch="312"/>
        </w:sectPr>
      </w:pPr>
    </w:p>
    <w:p w14:paraId="69CB9681" w14:textId="77777777" w:rsidR="00173303" w:rsidRDefault="00173303" w:rsidP="009E4566">
      <w:pPr>
        <w:pStyle w:val="1"/>
        <w:numPr>
          <w:ilvl w:val="0"/>
          <w:numId w:val="0"/>
        </w:numPr>
        <w:spacing w:after="624"/>
      </w:pPr>
      <w:bookmarkStart w:id="67" w:name="_Toc248481483"/>
      <w:bookmarkStart w:id="68" w:name="_Toc343447574"/>
      <w:bookmarkStart w:id="69" w:name="_Toc344200054"/>
      <w:bookmarkStart w:id="70" w:name="_Toc344923145"/>
      <w:bookmarkStart w:id="71" w:name="_Toc375491741"/>
      <w:bookmarkStart w:id="72" w:name="_Toc344923146"/>
      <w:bookmarkStart w:id="73" w:name="_Toc375491742"/>
      <w:bookmarkStart w:id="74" w:name="_Toc503285350"/>
      <w:r>
        <w:lastRenderedPageBreak/>
        <w:t>致</w:t>
      </w:r>
      <w:r>
        <w:rPr>
          <w:rFonts w:hint="eastAsia"/>
        </w:rPr>
        <w:t xml:space="preserve">  </w:t>
      </w:r>
      <w:r>
        <w:t>谢</w:t>
      </w:r>
      <w:bookmarkEnd w:id="67"/>
      <w:bookmarkEnd w:id="68"/>
      <w:bookmarkEnd w:id="69"/>
      <w:bookmarkEnd w:id="70"/>
      <w:bookmarkEnd w:id="71"/>
      <w:bookmarkEnd w:id="74"/>
    </w:p>
    <w:p w14:paraId="7E96B03D" w14:textId="6FD01B98" w:rsidR="000C24CB" w:rsidRDefault="0097565F" w:rsidP="00602621">
      <w:pPr>
        <w:spacing w:line="400" w:lineRule="exact"/>
        <w:ind w:firstLine="480"/>
      </w:pPr>
      <w:r>
        <w:t>时光飞逝，</w:t>
      </w:r>
      <w:r>
        <w:rPr>
          <w:rFonts w:hint="eastAsia"/>
        </w:rPr>
        <w:t>转眼之间</w:t>
      </w:r>
      <w:r>
        <w:t>两年半的研究生生活就要结束了。</w:t>
      </w:r>
      <w:r w:rsidR="00265B74">
        <w:t>在这段时间里，</w:t>
      </w:r>
      <w:r w:rsidR="000C24CB">
        <w:t>我通过努力学习提高了自身的知识水平，</w:t>
      </w:r>
      <w:r w:rsidR="00375434">
        <w:t>同时</w:t>
      </w:r>
      <w:r w:rsidR="00375434">
        <w:rPr>
          <w:rFonts w:hint="eastAsia"/>
        </w:rPr>
        <w:t>也</w:t>
      </w:r>
      <w:r w:rsidR="000C24CB">
        <w:t>感受到了</w:t>
      </w:r>
      <w:r w:rsidR="00375434">
        <w:t>学术科研带来的乐趣。</w:t>
      </w:r>
      <w:r w:rsidR="001A37FA">
        <w:t>攻读</w:t>
      </w:r>
      <w:r w:rsidR="00E5292E">
        <w:rPr>
          <w:rFonts w:hint="eastAsia"/>
        </w:rPr>
        <w:t>硕士</w:t>
      </w:r>
      <w:r w:rsidR="00E5292E">
        <w:t>学位</w:t>
      </w:r>
      <w:r w:rsidR="001A37FA">
        <w:t>期间，</w:t>
      </w:r>
      <w:r w:rsidR="001A37FA">
        <w:rPr>
          <w:rFonts w:hint="eastAsia"/>
        </w:rPr>
        <w:t>我</w:t>
      </w:r>
      <w:r w:rsidR="001A37FA">
        <w:t>通过参加课程和相关学术活动，</w:t>
      </w:r>
      <w:r w:rsidR="001A37FA">
        <w:rPr>
          <w:rFonts w:hint="eastAsia"/>
        </w:rPr>
        <w:t>获取了</w:t>
      </w:r>
      <w:r w:rsidR="001A37FA">
        <w:t>计算机领域的前沿知识，</w:t>
      </w:r>
      <w:r w:rsidR="001A37FA">
        <w:rPr>
          <w:rFonts w:hint="eastAsia"/>
        </w:rPr>
        <w:t>同时</w:t>
      </w:r>
      <w:r w:rsidR="001A37FA">
        <w:t>还在实验室的项目中提高了</w:t>
      </w:r>
      <w:r w:rsidR="001D784C">
        <w:rPr>
          <w:rFonts w:hint="eastAsia"/>
        </w:rPr>
        <w:t>自己</w:t>
      </w:r>
      <w:r w:rsidR="001A37FA">
        <w:t>的编程水平和分析解决实际问题的能力。</w:t>
      </w:r>
      <w:r w:rsidR="00A021F9">
        <w:rPr>
          <w:rFonts w:hint="eastAsia"/>
        </w:rPr>
        <w:t>两年半</w:t>
      </w:r>
      <w:r w:rsidR="00A021F9">
        <w:t>的学习生活经历，</w:t>
      </w:r>
      <w:r w:rsidR="00A021F9">
        <w:rPr>
          <w:rFonts w:hint="eastAsia"/>
        </w:rPr>
        <w:t>让我</w:t>
      </w:r>
      <w:r w:rsidR="00A021F9">
        <w:t>感受到了自身的蜕变和取得的进步。</w:t>
      </w:r>
      <w:r w:rsidR="00A021F9">
        <w:rPr>
          <w:rFonts w:hint="eastAsia"/>
        </w:rPr>
        <w:t>在这里</w:t>
      </w:r>
      <w:r w:rsidR="00A021F9">
        <w:t>，</w:t>
      </w:r>
      <w:r w:rsidR="00A021F9">
        <w:rPr>
          <w:rFonts w:hint="eastAsia"/>
        </w:rPr>
        <w:t>我要对</w:t>
      </w:r>
      <w:r w:rsidR="00A021F9">
        <w:t>曾经给予我指导和帮助的老师们</w:t>
      </w:r>
      <w:r w:rsidR="00A021F9">
        <w:rPr>
          <w:rFonts w:hint="eastAsia"/>
        </w:rPr>
        <w:t>及</w:t>
      </w:r>
      <w:r w:rsidR="00A021F9">
        <w:t>同学们表示由衷的感谢。</w:t>
      </w:r>
    </w:p>
    <w:p w14:paraId="49699420" w14:textId="1DBF94ED" w:rsidR="009D4A02" w:rsidRDefault="004665B2" w:rsidP="00C963BC">
      <w:pPr>
        <w:spacing w:line="400" w:lineRule="exact"/>
        <w:ind w:firstLine="480"/>
      </w:pPr>
      <w:r>
        <w:rPr>
          <w:rFonts w:hint="eastAsia"/>
        </w:rPr>
        <w:t>首先</w:t>
      </w:r>
      <w:r w:rsidR="0033436D">
        <w:t>，我要特别感谢我的导师：</w:t>
      </w:r>
      <w:proofErr w:type="gramStart"/>
      <w:r w:rsidR="0033436D">
        <w:t>闫</w:t>
      </w:r>
      <w:proofErr w:type="gramEnd"/>
      <w:r w:rsidR="0033436D">
        <w:t>丹凤</w:t>
      </w:r>
      <w:r>
        <w:t>老师。闫</w:t>
      </w:r>
      <w:r w:rsidR="001B0DC8">
        <w:rPr>
          <w:rFonts w:hint="eastAsia"/>
        </w:rPr>
        <w:t>老师</w:t>
      </w:r>
      <w:r w:rsidR="004D77D1">
        <w:rPr>
          <w:rFonts w:hint="eastAsia"/>
        </w:rPr>
        <w:t>治学严谨</w:t>
      </w:r>
      <w:r w:rsidR="004D77D1">
        <w:t>、</w:t>
      </w:r>
      <w:r>
        <w:t>经验</w:t>
      </w:r>
      <w:r w:rsidR="001B0DC8">
        <w:t>丰富</w:t>
      </w:r>
      <w:r>
        <w:t>，</w:t>
      </w:r>
      <w:r w:rsidR="004D77D1">
        <w:t>在学习过程和科研工作中，给予了我</w:t>
      </w:r>
      <w:r w:rsidR="004D77D1">
        <w:rPr>
          <w:rFonts w:hint="eastAsia"/>
        </w:rPr>
        <w:t>悉心</w:t>
      </w:r>
      <w:r w:rsidR="004D77D1">
        <w:t>的指导和</w:t>
      </w:r>
      <w:r w:rsidR="00CB20D6">
        <w:rPr>
          <w:rFonts w:hint="eastAsia"/>
        </w:rPr>
        <w:t>帮助</w:t>
      </w:r>
      <w:r w:rsidR="004D77D1">
        <w:t>。</w:t>
      </w:r>
      <w:r w:rsidR="00374EEA">
        <w:rPr>
          <w:rFonts w:hint="eastAsia"/>
        </w:rPr>
        <w:t>闫老师</w:t>
      </w:r>
      <w:r w:rsidR="00374EEA">
        <w:t>为我提供了良好的学习环境和各类资源，</w:t>
      </w:r>
      <w:r w:rsidR="00EB3D84">
        <w:rPr>
          <w:rFonts w:hint="eastAsia"/>
        </w:rPr>
        <w:t>让</w:t>
      </w:r>
      <w:r w:rsidR="00374EEA">
        <w:t>我能够有机会锻炼自己，丰富</w:t>
      </w:r>
      <w:r w:rsidR="00AF62D9">
        <w:t>自身的</w:t>
      </w:r>
      <w:r w:rsidR="00374EEA">
        <w:t>专业知识</w:t>
      </w:r>
      <w:r w:rsidR="00AF62D9">
        <w:t>、</w:t>
      </w:r>
      <w:r w:rsidR="00374EEA">
        <w:rPr>
          <w:rFonts w:hint="eastAsia"/>
        </w:rPr>
        <w:t>提高</w:t>
      </w:r>
      <w:r w:rsidR="00374EEA">
        <w:t>综合素质。</w:t>
      </w:r>
      <w:r w:rsidR="00EB3D84">
        <w:t>另外，</w:t>
      </w:r>
      <w:r w:rsidR="00EB3D84">
        <w:rPr>
          <w:rFonts w:hint="eastAsia"/>
        </w:rPr>
        <w:t>闫老师</w:t>
      </w:r>
      <w:r w:rsidR="00EB3D84">
        <w:t>也在生活上</w:t>
      </w:r>
      <w:r w:rsidR="0063320D">
        <w:rPr>
          <w:rFonts w:hint="eastAsia"/>
        </w:rPr>
        <w:t>给予</w:t>
      </w:r>
      <w:r w:rsidR="00EB3D84">
        <w:t>我贴心的关怀，</w:t>
      </w:r>
      <w:r w:rsidR="00EB3D84">
        <w:rPr>
          <w:rFonts w:hint="eastAsia"/>
        </w:rPr>
        <w:t>让我</w:t>
      </w:r>
      <w:r w:rsidR="00663ACA">
        <w:rPr>
          <w:rFonts w:hint="eastAsia"/>
        </w:rPr>
        <w:t>非常</w:t>
      </w:r>
      <w:r w:rsidR="00663ACA">
        <w:t>温暖和感动。</w:t>
      </w:r>
      <w:r w:rsidR="00C963BC">
        <w:t>我会以闫老师为榜样，</w:t>
      </w:r>
      <w:r w:rsidR="00C963BC">
        <w:rPr>
          <w:rFonts w:hint="eastAsia"/>
        </w:rPr>
        <w:t>在今后</w:t>
      </w:r>
      <w:r w:rsidR="00C963BC">
        <w:t>的工作生活中保持认真踏实的态度，</w:t>
      </w:r>
      <w:r w:rsidR="00F521FE">
        <w:t>继续前进。</w:t>
      </w:r>
    </w:p>
    <w:p w14:paraId="3BAC7456" w14:textId="5E409141" w:rsidR="00E46DEC" w:rsidRPr="00602621" w:rsidRDefault="00E46DEC" w:rsidP="00602621">
      <w:pPr>
        <w:pStyle w:val="Char20"/>
        <w:jc w:val="both"/>
        <w:rPr>
          <w:kern w:val="2"/>
        </w:rPr>
      </w:pPr>
      <w:r>
        <w:rPr>
          <w:rFonts w:hint="eastAsia"/>
        </w:rPr>
        <w:t>同</w:t>
      </w:r>
      <w:r w:rsidRPr="00602621">
        <w:rPr>
          <w:rFonts w:hint="eastAsia"/>
          <w:kern w:val="2"/>
        </w:rPr>
        <w:t>时</w:t>
      </w:r>
      <w:r w:rsidRPr="00602621">
        <w:rPr>
          <w:kern w:val="2"/>
        </w:rPr>
        <w:t>，</w:t>
      </w:r>
      <w:r w:rsidR="00247454" w:rsidRPr="00602621">
        <w:rPr>
          <w:rFonts w:hint="eastAsia"/>
          <w:kern w:val="2"/>
        </w:rPr>
        <w:t>我</w:t>
      </w:r>
      <w:r w:rsidRPr="00602621">
        <w:rPr>
          <w:rFonts w:hint="eastAsia"/>
          <w:kern w:val="2"/>
        </w:rPr>
        <w:t>要</w:t>
      </w:r>
      <w:r w:rsidRPr="00602621">
        <w:rPr>
          <w:kern w:val="2"/>
        </w:rPr>
        <w:t>感谢项目组中的各位同学。感谢与我同级的柯楠同学、</w:t>
      </w:r>
      <w:r w:rsidRPr="00602621">
        <w:rPr>
          <w:rFonts w:hint="eastAsia"/>
          <w:kern w:val="2"/>
        </w:rPr>
        <w:t>周俊文</w:t>
      </w:r>
      <w:r w:rsidRPr="00602621">
        <w:rPr>
          <w:kern w:val="2"/>
        </w:rPr>
        <w:t>同学</w:t>
      </w:r>
      <w:r w:rsidR="00CC6CFA">
        <w:rPr>
          <w:rFonts w:hint="eastAsia"/>
          <w:kern w:val="2"/>
        </w:rPr>
        <w:t>和</w:t>
      </w:r>
      <w:r w:rsidRPr="00602621">
        <w:rPr>
          <w:rFonts w:hint="eastAsia"/>
          <w:kern w:val="2"/>
        </w:rPr>
        <w:t>马超同学</w:t>
      </w:r>
      <w:r w:rsidRPr="00602621">
        <w:rPr>
          <w:kern w:val="2"/>
        </w:rPr>
        <w:t>，</w:t>
      </w:r>
      <w:r w:rsidR="004B2E7D" w:rsidRPr="00602621">
        <w:rPr>
          <w:kern w:val="2"/>
        </w:rPr>
        <w:t>对于学习</w:t>
      </w:r>
      <w:r w:rsidR="004B2E7D" w:rsidRPr="00602621">
        <w:rPr>
          <w:rFonts w:hint="eastAsia"/>
          <w:kern w:val="2"/>
        </w:rPr>
        <w:t>过程</w:t>
      </w:r>
      <w:r w:rsidR="004B2E7D" w:rsidRPr="00602621">
        <w:rPr>
          <w:kern w:val="2"/>
        </w:rPr>
        <w:t>中遇到的问题，</w:t>
      </w:r>
      <w:r w:rsidR="004B2E7D" w:rsidRPr="00602621">
        <w:rPr>
          <w:rFonts w:hint="eastAsia"/>
          <w:kern w:val="2"/>
        </w:rPr>
        <w:t>他们</w:t>
      </w:r>
      <w:r w:rsidR="004B2E7D" w:rsidRPr="00602621">
        <w:rPr>
          <w:kern w:val="2"/>
        </w:rPr>
        <w:t>毫无保留的分享自己的经验</w:t>
      </w:r>
      <w:r w:rsidR="00295B54" w:rsidRPr="00602621">
        <w:rPr>
          <w:kern w:val="2"/>
        </w:rPr>
        <w:t>，</w:t>
      </w:r>
      <w:r w:rsidR="00CC6CFA">
        <w:rPr>
          <w:rFonts w:hint="eastAsia"/>
          <w:kern w:val="2"/>
        </w:rPr>
        <w:t>让我</w:t>
      </w:r>
      <w:r w:rsidR="00CC6CFA">
        <w:rPr>
          <w:kern w:val="2"/>
        </w:rPr>
        <w:t>受益匪浅</w:t>
      </w:r>
      <w:r w:rsidR="007718F3" w:rsidRPr="00602621">
        <w:rPr>
          <w:kern w:val="2"/>
        </w:rPr>
        <w:t>，</w:t>
      </w:r>
      <w:r w:rsidR="00332CC4" w:rsidRPr="00602621">
        <w:rPr>
          <w:rFonts w:hint="eastAsia"/>
          <w:kern w:val="2"/>
        </w:rPr>
        <w:t>他们</w:t>
      </w:r>
      <w:r w:rsidR="00332CC4" w:rsidRPr="00602621">
        <w:rPr>
          <w:kern w:val="2"/>
        </w:rPr>
        <w:t>勤奋努力</w:t>
      </w:r>
      <w:r w:rsidR="008E4A98">
        <w:rPr>
          <w:kern w:val="2"/>
        </w:rPr>
        <w:t>、</w:t>
      </w:r>
      <w:r w:rsidR="008E4A98">
        <w:rPr>
          <w:rFonts w:hint="eastAsia"/>
          <w:kern w:val="2"/>
        </w:rPr>
        <w:t>积极向上</w:t>
      </w:r>
      <w:r w:rsidR="00332CC4" w:rsidRPr="00602621">
        <w:rPr>
          <w:kern w:val="2"/>
        </w:rPr>
        <w:t>的精神深深感染了我</w:t>
      </w:r>
      <w:r w:rsidR="004977A1" w:rsidRPr="00602621">
        <w:rPr>
          <w:kern w:val="2"/>
        </w:rPr>
        <w:t>，</w:t>
      </w:r>
      <w:r w:rsidR="004977A1" w:rsidRPr="00602621">
        <w:rPr>
          <w:rFonts w:hint="eastAsia"/>
          <w:kern w:val="2"/>
        </w:rPr>
        <w:t>督促我</w:t>
      </w:r>
      <w:r w:rsidR="0080208C">
        <w:rPr>
          <w:rFonts w:hint="eastAsia"/>
          <w:kern w:val="2"/>
        </w:rPr>
        <w:t>不断</w:t>
      </w:r>
      <w:r w:rsidR="004977A1" w:rsidRPr="00602621">
        <w:rPr>
          <w:kern w:val="2"/>
        </w:rPr>
        <w:t>进步。</w:t>
      </w:r>
      <w:r w:rsidR="007718F3" w:rsidRPr="00602621">
        <w:rPr>
          <w:kern w:val="2"/>
        </w:rPr>
        <w:t>感谢崔剑飞师弟、</w:t>
      </w:r>
      <w:r w:rsidR="007718F3" w:rsidRPr="00602621">
        <w:rPr>
          <w:rFonts w:hint="eastAsia"/>
          <w:kern w:val="2"/>
        </w:rPr>
        <w:t>陈积源</w:t>
      </w:r>
      <w:r w:rsidR="007718F3" w:rsidRPr="00602621">
        <w:rPr>
          <w:kern w:val="2"/>
        </w:rPr>
        <w:t>师弟，</w:t>
      </w:r>
      <w:r w:rsidR="007718F3" w:rsidRPr="00602621">
        <w:rPr>
          <w:rFonts w:hint="eastAsia"/>
          <w:kern w:val="2"/>
        </w:rPr>
        <w:t>他们协助</w:t>
      </w:r>
      <w:r w:rsidR="007718F3" w:rsidRPr="00602621">
        <w:rPr>
          <w:kern w:val="2"/>
        </w:rPr>
        <w:t>我完成了论文中的部分实验，</w:t>
      </w:r>
      <w:r w:rsidR="00852E3D" w:rsidRPr="00602621">
        <w:rPr>
          <w:kern w:val="2"/>
        </w:rPr>
        <w:t>给予了我无私的帮助</w:t>
      </w:r>
      <w:r w:rsidR="003F2E86" w:rsidRPr="00602621">
        <w:rPr>
          <w:kern w:val="2"/>
        </w:rPr>
        <w:t>，</w:t>
      </w:r>
      <w:r w:rsidR="003F2E86" w:rsidRPr="00602621">
        <w:rPr>
          <w:rFonts w:hint="eastAsia"/>
          <w:kern w:val="2"/>
        </w:rPr>
        <w:t>使我</w:t>
      </w:r>
      <w:r w:rsidR="003F2E86" w:rsidRPr="00602621">
        <w:rPr>
          <w:kern w:val="2"/>
        </w:rPr>
        <w:t>能够顺利完成硕士论文</w:t>
      </w:r>
      <w:r w:rsidR="00852E3D" w:rsidRPr="00602621">
        <w:rPr>
          <w:kern w:val="2"/>
        </w:rPr>
        <w:t>。</w:t>
      </w:r>
      <w:r w:rsidR="009D4A02" w:rsidRPr="00602621">
        <w:rPr>
          <w:kern w:val="2"/>
        </w:rPr>
        <w:t>还有项目组的其他同学，</w:t>
      </w:r>
      <w:r w:rsidR="009D4A02" w:rsidRPr="00602621">
        <w:rPr>
          <w:rFonts w:hint="eastAsia"/>
          <w:kern w:val="2"/>
        </w:rPr>
        <w:t>大家</w:t>
      </w:r>
      <w:r w:rsidR="009D4A02" w:rsidRPr="00602621">
        <w:rPr>
          <w:kern w:val="2"/>
        </w:rPr>
        <w:t>的</w:t>
      </w:r>
      <w:r w:rsidR="003F2E86" w:rsidRPr="00602621">
        <w:rPr>
          <w:kern w:val="2"/>
        </w:rPr>
        <w:t>团结协作，</w:t>
      </w:r>
      <w:r w:rsidR="003F2E86" w:rsidRPr="00602621">
        <w:rPr>
          <w:rFonts w:hint="eastAsia"/>
          <w:kern w:val="2"/>
        </w:rPr>
        <w:t>使得</w:t>
      </w:r>
      <w:r w:rsidR="003F2E86" w:rsidRPr="00602621">
        <w:rPr>
          <w:kern w:val="2"/>
        </w:rPr>
        <w:t>各个项目</w:t>
      </w:r>
      <w:r w:rsidR="00DC7395" w:rsidRPr="00602621">
        <w:rPr>
          <w:rFonts w:hint="eastAsia"/>
          <w:kern w:val="2"/>
        </w:rPr>
        <w:t>能够</w:t>
      </w:r>
      <w:r w:rsidR="003F2E86" w:rsidRPr="00602621">
        <w:rPr>
          <w:kern w:val="2"/>
        </w:rPr>
        <w:t>顺利推进，</w:t>
      </w:r>
      <w:r w:rsidR="003F2E86" w:rsidRPr="00602621">
        <w:rPr>
          <w:rFonts w:hint="eastAsia"/>
          <w:kern w:val="2"/>
        </w:rPr>
        <w:t>也让</w:t>
      </w:r>
      <w:r w:rsidR="003F2E86" w:rsidRPr="00602621">
        <w:rPr>
          <w:kern w:val="2"/>
        </w:rPr>
        <w:t>我</w:t>
      </w:r>
      <w:r w:rsidR="00360A5C" w:rsidRPr="00602621">
        <w:rPr>
          <w:rFonts w:hint="eastAsia"/>
          <w:kern w:val="2"/>
        </w:rPr>
        <w:t>感受</w:t>
      </w:r>
      <w:r w:rsidR="003F2E86" w:rsidRPr="00602621">
        <w:rPr>
          <w:kern w:val="2"/>
        </w:rPr>
        <w:t>到了团队力量</w:t>
      </w:r>
      <w:r w:rsidR="003B2839" w:rsidRPr="00602621">
        <w:rPr>
          <w:kern w:val="2"/>
        </w:rPr>
        <w:t>的</w:t>
      </w:r>
      <w:r w:rsidR="00F96B1B">
        <w:rPr>
          <w:kern w:val="2"/>
        </w:rPr>
        <w:t>重要</w:t>
      </w:r>
      <w:r w:rsidR="003F2E86" w:rsidRPr="00602621">
        <w:rPr>
          <w:kern w:val="2"/>
        </w:rPr>
        <w:t>。</w:t>
      </w:r>
    </w:p>
    <w:p w14:paraId="1EBE1D2A" w14:textId="3A600632" w:rsidR="00384502" w:rsidRPr="00602621" w:rsidRDefault="00247454" w:rsidP="00602621">
      <w:pPr>
        <w:pStyle w:val="Char20"/>
        <w:jc w:val="both"/>
        <w:rPr>
          <w:kern w:val="2"/>
        </w:rPr>
      </w:pPr>
      <w:r w:rsidRPr="00602621">
        <w:rPr>
          <w:rFonts w:hint="eastAsia"/>
          <w:kern w:val="2"/>
        </w:rPr>
        <w:t>此外</w:t>
      </w:r>
      <w:r w:rsidR="00173303" w:rsidRPr="00602621">
        <w:rPr>
          <w:rFonts w:hint="eastAsia"/>
          <w:kern w:val="2"/>
        </w:rPr>
        <w:t>，我</w:t>
      </w:r>
      <w:r w:rsidR="0057649B" w:rsidRPr="00602621">
        <w:rPr>
          <w:rFonts w:hint="eastAsia"/>
          <w:kern w:val="2"/>
        </w:rPr>
        <w:t>还</w:t>
      </w:r>
      <w:r w:rsidR="00173303" w:rsidRPr="00602621">
        <w:rPr>
          <w:rFonts w:hint="eastAsia"/>
          <w:kern w:val="2"/>
        </w:rPr>
        <w:t>要感谢一直</w:t>
      </w:r>
      <w:r w:rsidR="00384502" w:rsidRPr="00602621">
        <w:rPr>
          <w:rFonts w:hint="eastAsia"/>
          <w:kern w:val="2"/>
        </w:rPr>
        <w:t>在</w:t>
      </w:r>
      <w:r w:rsidR="00384502" w:rsidRPr="00602621">
        <w:rPr>
          <w:kern w:val="2"/>
        </w:rPr>
        <w:t>我身后</w:t>
      </w:r>
      <w:r w:rsidR="0057649B" w:rsidRPr="00602621">
        <w:rPr>
          <w:kern w:val="2"/>
        </w:rPr>
        <w:t>默默</w:t>
      </w:r>
      <w:r w:rsidR="00173303" w:rsidRPr="00602621">
        <w:rPr>
          <w:rFonts w:hint="eastAsia"/>
          <w:kern w:val="2"/>
        </w:rPr>
        <w:t>支持</w:t>
      </w:r>
      <w:r w:rsidR="0057649B" w:rsidRPr="00602621">
        <w:rPr>
          <w:kern w:val="2"/>
        </w:rPr>
        <w:t>着</w:t>
      </w:r>
      <w:r w:rsidR="0057649B" w:rsidRPr="00602621">
        <w:rPr>
          <w:rFonts w:hint="eastAsia"/>
          <w:kern w:val="2"/>
        </w:rPr>
        <w:t>我的家人和</w:t>
      </w:r>
      <w:r w:rsidR="00384502" w:rsidRPr="00602621">
        <w:rPr>
          <w:rFonts w:hint="eastAsia"/>
          <w:kern w:val="2"/>
        </w:rPr>
        <w:t>朋友</w:t>
      </w:r>
      <w:r w:rsidR="00384502" w:rsidRPr="00602621">
        <w:rPr>
          <w:kern w:val="2"/>
        </w:rPr>
        <w:t>。</w:t>
      </w:r>
      <w:r w:rsidR="00E07D2D" w:rsidRPr="00602621">
        <w:rPr>
          <w:rFonts w:hint="eastAsia"/>
          <w:kern w:val="2"/>
        </w:rPr>
        <w:t>是</w:t>
      </w:r>
      <w:r w:rsidR="00E07D2D" w:rsidRPr="00602621">
        <w:rPr>
          <w:kern w:val="2"/>
        </w:rPr>
        <w:t>他们给与了我生活上的关怀和情感上的</w:t>
      </w:r>
      <w:r w:rsidR="00566CF1" w:rsidRPr="00602621">
        <w:rPr>
          <w:kern w:val="2"/>
        </w:rPr>
        <w:t>慰藉</w:t>
      </w:r>
      <w:r w:rsidR="00327E83" w:rsidRPr="00602621">
        <w:rPr>
          <w:kern w:val="2"/>
        </w:rPr>
        <w:t>，</w:t>
      </w:r>
      <w:r w:rsidR="009132DE" w:rsidRPr="00602621">
        <w:rPr>
          <w:rFonts w:hint="eastAsia"/>
          <w:kern w:val="2"/>
        </w:rPr>
        <w:t>是</w:t>
      </w:r>
      <w:r w:rsidR="00327E83" w:rsidRPr="00602621">
        <w:rPr>
          <w:rFonts w:hint="eastAsia"/>
          <w:kern w:val="2"/>
        </w:rPr>
        <w:t>他们</w:t>
      </w:r>
      <w:r w:rsidR="00327E83" w:rsidRPr="00602621">
        <w:rPr>
          <w:kern w:val="2"/>
        </w:rPr>
        <w:t>给予了我前进的动力和坚持的力量</w:t>
      </w:r>
      <w:r w:rsidR="00384502" w:rsidRPr="00602621">
        <w:rPr>
          <w:kern w:val="2"/>
        </w:rPr>
        <w:t>。</w:t>
      </w:r>
      <w:r w:rsidR="00305112">
        <w:rPr>
          <w:kern w:val="2"/>
        </w:rPr>
        <w:t>未来，</w:t>
      </w:r>
      <w:r w:rsidR="00305112">
        <w:rPr>
          <w:rFonts w:hint="eastAsia"/>
          <w:kern w:val="2"/>
        </w:rPr>
        <w:t>我会继续努力</w:t>
      </w:r>
      <w:r w:rsidR="00305112">
        <w:rPr>
          <w:kern w:val="2"/>
        </w:rPr>
        <w:t>，不会辜负你们的期望。</w:t>
      </w:r>
    </w:p>
    <w:p w14:paraId="7E71997D" w14:textId="5DD28A78" w:rsidR="00384502" w:rsidRDefault="00384502" w:rsidP="00602621">
      <w:pPr>
        <w:pStyle w:val="Char20"/>
        <w:jc w:val="both"/>
        <w:rPr>
          <w:kern w:val="2"/>
        </w:rPr>
      </w:pPr>
      <w:r>
        <w:rPr>
          <w:rFonts w:hint="eastAsia"/>
          <w:kern w:val="2"/>
        </w:rPr>
        <w:t>最后</w:t>
      </w:r>
      <w:r>
        <w:rPr>
          <w:kern w:val="2"/>
        </w:rPr>
        <w:t>，</w:t>
      </w:r>
      <w:r w:rsidR="00756E79">
        <w:rPr>
          <w:kern w:val="2"/>
        </w:rPr>
        <w:t>我要</w:t>
      </w:r>
      <w:r>
        <w:rPr>
          <w:kern w:val="2"/>
        </w:rPr>
        <w:t>感谢我的母校北京邮电大学。</w:t>
      </w:r>
      <w:r w:rsidR="00756E79">
        <w:rPr>
          <w:kern w:val="2"/>
        </w:rPr>
        <w:t>从本科到研究生，</w:t>
      </w:r>
      <w:r w:rsidR="00756E79">
        <w:rPr>
          <w:rFonts w:hint="eastAsia"/>
          <w:kern w:val="2"/>
        </w:rPr>
        <w:t>我在</w:t>
      </w:r>
      <w:r w:rsidR="00756E79">
        <w:rPr>
          <w:kern w:val="2"/>
        </w:rPr>
        <w:t>这里度过了人生中最美好的七年时光。</w:t>
      </w:r>
      <w:r w:rsidR="00756E79">
        <w:rPr>
          <w:rFonts w:hint="eastAsia"/>
          <w:kern w:val="2"/>
        </w:rPr>
        <w:t>步入</w:t>
      </w:r>
      <w:r w:rsidR="00756E79">
        <w:rPr>
          <w:kern w:val="2"/>
        </w:rPr>
        <w:t>社会后，</w:t>
      </w:r>
      <w:r>
        <w:rPr>
          <w:rFonts w:hint="eastAsia"/>
          <w:kern w:val="2"/>
        </w:rPr>
        <w:t>我</w:t>
      </w:r>
      <w:r w:rsidR="00756E79">
        <w:rPr>
          <w:rFonts w:hint="eastAsia"/>
          <w:kern w:val="2"/>
        </w:rPr>
        <w:t>会牢记</w:t>
      </w:r>
      <w:r>
        <w:rPr>
          <w:kern w:val="2"/>
        </w:rPr>
        <w:t>母校对我的谆谆教诲，</w:t>
      </w:r>
      <w:r w:rsidR="00756E79">
        <w:rPr>
          <w:kern w:val="2"/>
        </w:rPr>
        <w:t>秉承</w:t>
      </w:r>
      <w:r w:rsidR="00756E79">
        <w:rPr>
          <w:kern w:val="2"/>
        </w:rPr>
        <w:t>“</w:t>
      </w:r>
      <w:r>
        <w:rPr>
          <w:rFonts w:hint="eastAsia"/>
          <w:kern w:val="2"/>
        </w:rPr>
        <w:t>厚德博学、</w:t>
      </w:r>
      <w:r>
        <w:rPr>
          <w:kern w:val="2"/>
        </w:rPr>
        <w:t>敬业</w:t>
      </w:r>
      <w:r>
        <w:rPr>
          <w:rFonts w:hint="eastAsia"/>
          <w:kern w:val="2"/>
        </w:rPr>
        <w:t>乐</w:t>
      </w:r>
      <w:r>
        <w:rPr>
          <w:kern w:val="2"/>
        </w:rPr>
        <w:t>群</w:t>
      </w:r>
      <w:r w:rsidR="00756E79">
        <w:rPr>
          <w:kern w:val="2"/>
        </w:rPr>
        <w:t>”</w:t>
      </w:r>
      <w:r>
        <w:rPr>
          <w:rFonts w:hint="eastAsia"/>
          <w:kern w:val="2"/>
        </w:rPr>
        <w:t>的</w:t>
      </w:r>
      <w:r w:rsidR="00CB1630">
        <w:rPr>
          <w:rFonts w:hint="eastAsia"/>
          <w:kern w:val="2"/>
        </w:rPr>
        <w:t>“</w:t>
      </w:r>
      <w:r>
        <w:rPr>
          <w:kern w:val="2"/>
        </w:rPr>
        <w:t>北邮精神</w:t>
      </w:r>
      <w:r w:rsidR="00CB1630">
        <w:rPr>
          <w:rFonts w:hint="eastAsia"/>
          <w:kern w:val="2"/>
        </w:rPr>
        <w:t>”</w:t>
      </w:r>
      <w:r w:rsidR="00756E79">
        <w:rPr>
          <w:kern w:val="2"/>
        </w:rPr>
        <w:t>，</w:t>
      </w:r>
      <w:r w:rsidR="00756E79">
        <w:rPr>
          <w:rFonts w:hint="eastAsia"/>
          <w:kern w:val="2"/>
        </w:rPr>
        <w:t>时刻</w:t>
      </w:r>
      <w:r w:rsidR="00756E79">
        <w:rPr>
          <w:kern w:val="2"/>
        </w:rPr>
        <w:t>以</w:t>
      </w:r>
      <w:r w:rsidR="00756E79">
        <w:rPr>
          <w:kern w:val="2"/>
        </w:rPr>
        <w:t>“</w:t>
      </w:r>
      <w:r w:rsidR="00756E79">
        <w:rPr>
          <w:kern w:val="2"/>
        </w:rPr>
        <w:t>北邮人</w:t>
      </w:r>
      <w:r w:rsidR="00756E79">
        <w:rPr>
          <w:kern w:val="2"/>
        </w:rPr>
        <w:t>”</w:t>
      </w:r>
      <w:r w:rsidR="00756E79">
        <w:rPr>
          <w:kern w:val="2"/>
        </w:rPr>
        <w:t>的身份高标准严格要求自己，</w:t>
      </w:r>
      <w:r w:rsidR="00756E79">
        <w:rPr>
          <w:rFonts w:hint="eastAsia"/>
          <w:kern w:val="2"/>
        </w:rPr>
        <w:t>用自己</w:t>
      </w:r>
      <w:r w:rsidR="00756E79">
        <w:rPr>
          <w:kern w:val="2"/>
        </w:rPr>
        <w:t>的行动和成绩为母校</w:t>
      </w:r>
      <w:r w:rsidR="001D25DA">
        <w:rPr>
          <w:rFonts w:hint="eastAsia"/>
          <w:kern w:val="2"/>
        </w:rPr>
        <w:t>增</w:t>
      </w:r>
      <w:r w:rsidR="00756E79">
        <w:rPr>
          <w:kern w:val="2"/>
        </w:rPr>
        <w:t>光添彩！</w:t>
      </w:r>
    </w:p>
    <w:p w14:paraId="671A4A51" w14:textId="77777777" w:rsidR="00173303" w:rsidRDefault="00173303">
      <w:pPr>
        <w:spacing w:line="400" w:lineRule="exact"/>
        <w:ind w:firstLine="480"/>
        <w:jc w:val="left"/>
      </w:pPr>
    </w:p>
    <w:p w14:paraId="76A1F3A4" w14:textId="6823C9C4" w:rsidR="00173303" w:rsidRDefault="00173303">
      <w:pPr>
        <w:ind w:firstLine="480"/>
      </w:pPr>
    </w:p>
    <w:p w14:paraId="3E0CE233" w14:textId="07A23D74" w:rsidR="00173303" w:rsidRDefault="0097565F">
      <w:pPr>
        <w:ind w:firstLineChars="3100" w:firstLine="7440"/>
      </w:pPr>
      <w:r>
        <w:rPr>
          <w:rFonts w:hint="eastAsia"/>
        </w:rPr>
        <w:t>赵</w:t>
      </w:r>
      <w:r>
        <w:t xml:space="preserve"> </w:t>
      </w:r>
      <w:r>
        <w:rPr>
          <w:rFonts w:hint="eastAsia"/>
        </w:rPr>
        <w:t>轩</w:t>
      </w:r>
      <w:r w:rsidR="00173303">
        <w:t xml:space="preserve">    </w:t>
      </w:r>
    </w:p>
    <w:p w14:paraId="0F4E8FAE" w14:textId="5C65FDBA" w:rsidR="00173303" w:rsidRDefault="00667E5E">
      <w:pPr>
        <w:ind w:firstLine="480"/>
        <w:sectPr w:rsidR="00173303">
          <w:headerReference w:type="default" r:id="rId69"/>
          <w:endnotePr>
            <w:numFmt w:val="decimal"/>
          </w:endnotePr>
          <w:pgSz w:w="11906" w:h="16838"/>
          <w:pgMar w:top="1440" w:right="1559" w:bottom="1440" w:left="1559" w:header="851" w:footer="992" w:gutter="0"/>
          <w:cols w:space="720"/>
          <w:docGrid w:type="lines" w:linePitch="312"/>
        </w:sect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sidR="00173303">
        <w:t>201</w:t>
      </w:r>
      <w:r w:rsidR="0097565F">
        <w:rPr>
          <w:rFonts w:hint="eastAsia"/>
        </w:rPr>
        <w:t>7</w:t>
      </w:r>
      <w:r w:rsidR="00173303">
        <w:t>年</w:t>
      </w:r>
      <w:r w:rsidR="00173303">
        <w:rPr>
          <w:rFonts w:hint="eastAsia"/>
        </w:rPr>
        <w:t>1</w:t>
      </w:r>
      <w:r w:rsidR="0097565F">
        <w:rPr>
          <w:rFonts w:hint="eastAsia"/>
        </w:rPr>
        <w:t>1</w:t>
      </w:r>
      <w:r w:rsidR="00173303">
        <w:t>月</w:t>
      </w:r>
      <w:r w:rsidR="00173303">
        <w:rPr>
          <w:rFonts w:hint="eastAsia"/>
        </w:rPr>
        <w:t>30</w:t>
      </w:r>
      <w:r w:rsidR="00173303">
        <w:rPr>
          <w:rFonts w:hint="eastAsia"/>
        </w:rPr>
        <w:t>日</w:t>
      </w:r>
    </w:p>
    <w:p w14:paraId="53EAAED2" w14:textId="314F6F4D" w:rsidR="00173303" w:rsidRDefault="00173303" w:rsidP="009E4566">
      <w:pPr>
        <w:pStyle w:val="1"/>
        <w:numPr>
          <w:ilvl w:val="0"/>
          <w:numId w:val="0"/>
        </w:numPr>
        <w:spacing w:after="624"/>
      </w:pPr>
      <w:bookmarkStart w:id="75" w:name="_Toc503285351"/>
      <w:r>
        <w:rPr>
          <w:rFonts w:hint="eastAsia"/>
        </w:rPr>
        <w:lastRenderedPageBreak/>
        <w:t>攻读学位期间发表的学术论文目录</w:t>
      </w:r>
      <w:bookmarkEnd w:id="72"/>
      <w:bookmarkEnd w:id="73"/>
      <w:bookmarkEnd w:id="75"/>
    </w:p>
    <w:p w14:paraId="38668DD3" w14:textId="00295633" w:rsidR="00016335" w:rsidRPr="00572DFF" w:rsidRDefault="00016335" w:rsidP="004F30E7">
      <w:pPr>
        <w:numPr>
          <w:ilvl w:val="0"/>
          <w:numId w:val="4"/>
        </w:numPr>
        <w:autoSpaceDE w:val="0"/>
        <w:autoSpaceDN w:val="0"/>
        <w:adjustRightInd w:val="0"/>
        <w:spacing w:line="400" w:lineRule="exact"/>
        <w:ind w:left="480" w:hangingChars="200" w:hanging="480"/>
        <w:jc w:val="left"/>
        <w:rPr>
          <w:color w:val="222222"/>
          <w:szCs w:val="24"/>
          <w:shd w:val="clear" w:color="auto" w:fill="FFFFFF"/>
        </w:rPr>
      </w:pPr>
      <w:r w:rsidRPr="00572DFF">
        <w:rPr>
          <w:color w:val="222222"/>
          <w:szCs w:val="24"/>
          <w:shd w:val="clear" w:color="auto" w:fill="FFFFFF"/>
        </w:rPr>
        <w:t>Design and Implementation of a Multidimensional Data Retrieval Sorting Optimization Model[C]. IEEE International Congress on Big Data. IEEE, 2016.</w:t>
      </w:r>
      <w:r w:rsidR="00B90D01" w:rsidRPr="00572DFF">
        <w:rPr>
          <w:color w:val="222222"/>
          <w:szCs w:val="24"/>
          <w:shd w:val="clear" w:color="auto" w:fill="FFFFFF"/>
        </w:rPr>
        <w:t xml:space="preserve"> </w:t>
      </w:r>
      <w:r w:rsidR="00572DFF">
        <w:rPr>
          <w:color w:val="222222"/>
          <w:szCs w:val="24"/>
          <w:shd w:val="clear" w:color="auto" w:fill="FFFFFF"/>
        </w:rPr>
        <w:t>(</w:t>
      </w:r>
      <w:r w:rsidR="00B05066" w:rsidRPr="00572DFF">
        <w:rPr>
          <w:color w:val="222222"/>
          <w:szCs w:val="24"/>
          <w:shd w:val="clear" w:color="auto" w:fill="FFFFFF"/>
        </w:rPr>
        <w:t>三</w:t>
      </w:r>
      <w:r w:rsidR="00B90D01" w:rsidRPr="00572DFF">
        <w:rPr>
          <w:color w:val="222222"/>
          <w:szCs w:val="24"/>
          <w:shd w:val="clear" w:color="auto" w:fill="FFFFFF"/>
        </w:rPr>
        <w:t>作</w:t>
      </w:r>
      <w:r w:rsidR="00572DFF">
        <w:rPr>
          <w:rFonts w:hint="eastAsia"/>
          <w:color w:val="222222"/>
          <w:szCs w:val="24"/>
          <w:shd w:val="clear" w:color="auto" w:fill="FFFFFF"/>
        </w:rPr>
        <w:t>)</w:t>
      </w:r>
    </w:p>
    <w:p w14:paraId="193AC86B" w14:textId="43CFC8EB" w:rsidR="00EB1656" w:rsidRPr="00572DFF" w:rsidRDefault="00EB1656" w:rsidP="004F30E7">
      <w:pPr>
        <w:numPr>
          <w:ilvl w:val="0"/>
          <w:numId w:val="4"/>
        </w:numPr>
        <w:autoSpaceDE w:val="0"/>
        <w:autoSpaceDN w:val="0"/>
        <w:adjustRightInd w:val="0"/>
        <w:spacing w:line="400" w:lineRule="exact"/>
        <w:ind w:left="480" w:hangingChars="200" w:hanging="480"/>
        <w:jc w:val="left"/>
        <w:rPr>
          <w:color w:val="222222"/>
          <w:szCs w:val="24"/>
          <w:shd w:val="clear" w:color="auto" w:fill="FFFFFF"/>
        </w:rPr>
      </w:pPr>
      <w:r w:rsidRPr="00572DFF">
        <w:rPr>
          <w:color w:val="222222"/>
          <w:szCs w:val="24"/>
          <w:shd w:val="clear" w:color="auto" w:fill="FFFFFF"/>
        </w:rPr>
        <w:t xml:space="preserve">Predicting Stock Using Microblog </w:t>
      </w:r>
      <w:proofErr w:type="gramStart"/>
      <w:r w:rsidRPr="00572DFF">
        <w:rPr>
          <w:color w:val="222222"/>
          <w:szCs w:val="24"/>
          <w:shd w:val="clear" w:color="auto" w:fill="FFFFFF"/>
        </w:rPr>
        <w:t>Moods[</w:t>
      </w:r>
      <w:proofErr w:type="gramEnd"/>
      <w:r w:rsidRPr="00572DFF">
        <w:rPr>
          <w:color w:val="222222"/>
          <w:szCs w:val="24"/>
          <w:shd w:val="clear" w:color="auto" w:fill="FFFFFF"/>
        </w:rPr>
        <w:t>J]. China Communication. 2016, 13(8):244-257.</w:t>
      </w:r>
      <w:r w:rsidR="00B90D01" w:rsidRPr="00572DFF">
        <w:rPr>
          <w:color w:val="222222"/>
          <w:szCs w:val="24"/>
          <w:shd w:val="clear" w:color="auto" w:fill="FFFFFF"/>
        </w:rPr>
        <w:t xml:space="preserve"> </w:t>
      </w:r>
      <w:r w:rsidR="00572DFF">
        <w:rPr>
          <w:color w:val="222222"/>
          <w:szCs w:val="24"/>
          <w:shd w:val="clear" w:color="auto" w:fill="FFFFFF"/>
        </w:rPr>
        <w:t>(</w:t>
      </w:r>
      <w:r w:rsidR="00B05066" w:rsidRPr="00572DFF">
        <w:rPr>
          <w:color w:val="222222"/>
          <w:szCs w:val="24"/>
          <w:shd w:val="clear" w:color="auto" w:fill="FFFFFF"/>
        </w:rPr>
        <w:t>三作</w:t>
      </w:r>
      <w:r w:rsidR="00572DFF">
        <w:rPr>
          <w:rFonts w:hint="eastAsia"/>
          <w:color w:val="222222"/>
          <w:szCs w:val="24"/>
          <w:shd w:val="clear" w:color="auto" w:fill="FFFFFF"/>
        </w:rPr>
        <w:t>)</w:t>
      </w:r>
    </w:p>
    <w:p w14:paraId="1EF0FF32" w14:textId="3E8D4357" w:rsidR="00B90D01" w:rsidRPr="00572DFF" w:rsidRDefault="00B05066" w:rsidP="004F30E7">
      <w:pPr>
        <w:numPr>
          <w:ilvl w:val="0"/>
          <w:numId w:val="4"/>
        </w:numPr>
        <w:autoSpaceDE w:val="0"/>
        <w:autoSpaceDN w:val="0"/>
        <w:adjustRightInd w:val="0"/>
        <w:spacing w:line="400" w:lineRule="exact"/>
        <w:ind w:left="480" w:hangingChars="200" w:hanging="480"/>
        <w:jc w:val="left"/>
        <w:rPr>
          <w:color w:val="222222"/>
          <w:szCs w:val="24"/>
          <w:shd w:val="clear" w:color="auto" w:fill="FFFFFF"/>
        </w:rPr>
      </w:pPr>
      <w:r w:rsidRPr="00572DFF">
        <w:rPr>
          <w:color w:val="222222"/>
          <w:szCs w:val="24"/>
          <w:shd w:val="clear" w:color="auto" w:fill="FFFFFF"/>
        </w:rPr>
        <w:t>PPQAR</w:t>
      </w:r>
      <w:r w:rsidR="00572DFF">
        <w:rPr>
          <w:color w:val="222222"/>
          <w:szCs w:val="24"/>
          <w:shd w:val="clear" w:color="auto" w:fill="FFFFFF"/>
        </w:rPr>
        <w:t>:</w:t>
      </w:r>
      <w:r w:rsidRPr="00572DFF">
        <w:rPr>
          <w:color w:val="222222"/>
          <w:szCs w:val="24"/>
          <w:shd w:val="clear" w:color="auto" w:fill="FFFFFF"/>
        </w:rPr>
        <w:t xml:space="preserve"> Parallel PSO for Quantitative Association Rule Mining</w:t>
      </w:r>
      <w:r w:rsidR="00572DFF">
        <w:rPr>
          <w:color w:val="222222"/>
          <w:szCs w:val="24"/>
          <w:shd w:val="clear" w:color="auto" w:fill="FFFFFF"/>
        </w:rPr>
        <w:t xml:space="preserve">[C]. </w:t>
      </w:r>
      <w:r w:rsidR="00572DFF" w:rsidRPr="00572DFF">
        <w:rPr>
          <w:color w:val="222222"/>
          <w:szCs w:val="24"/>
          <w:shd w:val="clear" w:color="auto" w:fill="FFFFFF"/>
        </w:rPr>
        <w:t>IEEE International Conference on</w:t>
      </w:r>
      <w:r w:rsidR="00572DFF">
        <w:rPr>
          <w:rFonts w:hint="eastAsia"/>
          <w:color w:val="222222"/>
          <w:szCs w:val="24"/>
          <w:shd w:val="clear" w:color="auto" w:fill="FFFFFF"/>
        </w:rPr>
        <w:t xml:space="preserve"> </w:t>
      </w:r>
      <w:r w:rsidR="00572DFF" w:rsidRPr="00572DFF">
        <w:rPr>
          <w:color w:val="222222"/>
          <w:szCs w:val="24"/>
          <w:shd w:val="clear" w:color="auto" w:fill="FFFFFF"/>
        </w:rPr>
        <w:t>Big Data and Smart Computing</w:t>
      </w:r>
      <w:r w:rsidR="00572DFF">
        <w:rPr>
          <w:color w:val="222222"/>
          <w:szCs w:val="24"/>
          <w:shd w:val="clear" w:color="auto" w:fill="FFFFFF"/>
        </w:rPr>
        <w:t>. IEEE, 2018. (</w:t>
      </w:r>
      <w:r w:rsidR="00572DFF">
        <w:rPr>
          <w:color w:val="222222"/>
          <w:szCs w:val="24"/>
          <w:shd w:val="clear" w:color="auto" w:fill="FFFFFF"/>
        </w:rPr>
        <w:t>二作</w:t>
      </w:r>
      <w:r w:rsidR="00572DFF">
        <w:rPr>
          <w:rFonts w:hint="eastAsia"/>
          <w:color w:val="222222"/>
          <w:szCs w:val="24"/>
          <w:shd w:val="clear" w:color="auto" w:fill="FFFFFF"/>
        </w:rPr>
        <w:t>/</w:t>
      </w:r>
      <w:r w:rsidR="00572DFF">
        <w:rPr>
          <w:color w:val="222222"/>
          <w:szCs w:val="24"/>
          <w:shd w:val="clear" w:color="auto" w:fill="FFFFFF"/>
        </w:rPr>
        <w:t>学生</w:t>
      </w:r>
      <w:proofErr w:type="gramStart"/>
      <w:r w:rsidR="00572DFF">
        <w:rPr>
          <w:color w:val="222222"/>
          <w:szCs w:val="24"/>
          <w:shd w:val="clear" w:color="auto" w:fill="FFFFFF"/>
        </w:rPr>
        <w:t>一</w:t>
      </w:r>
      <w:proofErr w:type="gramEnd"/>
      <w:r w:rsidR="00572DFF">
        <w:rPr>
          <w:color w:val="222222"/>
          <w:szCs w:val="24"/>
          <w:shd w:val="clear" w:color="auto" w:fill="FFFFFF"/>
        </w:rPr>
        <w:t>作</w:t>
      </w:r>
      <w:r w:rsidR="00572DFF">
        <w:rPr>
          <w:color w:val="222222"/>
          <w:szCs w:val="24"/>
          <w:shd w:val="clear" w:color="auto" w:fill="FFFFFF"/>
        </w:rPr>
        <w:t>)</w:t>
      </w:r>
    </w:p>
    <w:sectPr w:rsidR="00B90D01" w:rsidRPr="00572DFF">
      <w:headerReference w:type="default" r:id="rId70"/>
      <w:endnotePr>
        <w:numFmt w:val="decimal"/>
      </w:endnotePr>
      <w:pgSz w:w="11906" w:h="16838"/>
      <w:pgMar w:top="1440" w:right="1559" w:bottom="1440" w:left="1559" w:header="851" w:footer="992" w:gutter="0"/>
      <w:cols w:space="720"/>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BC29A1A" w14:textId="77777777" w:rsidR="00310408" w:rsidRDefault="00310408">
      <w:pPr>
        <w:ind w:firstLine="360"/>
        <w:rPr>
          <w:sz w:val="18"/>
        </w:rPr>
      </w:pPr>
    </w:p>
  </w:endnote>
  <w:endnote w:type="continuationSeparator" w:id="0">
    <w:p w14:paraId="5785EBE7" w14:textId="77777777" w:rsidR="00310408" w:rsidRDefault="00310408">
      <w:pPr>
        <w:ind w:firstLine="360"/>
        <w:rPr>
          <w:sz w:val="18"/>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E0002AFF" w:usb1="C000247B" w:usb2="00000009" w:usb3="00000000" w:csb0="000001FF" w:csb1="00000000"/>
  </w:font>
  <w:font w:name="楷体_GB2312">
    <w:altName w:val="楷体"/>
    <w:charset w:val="86"/>
    <w:family w:val="modern"/>
    <w:pitch w:val="fixed"/>
    <w:sig w:usb0="00000001"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MS Gothic"/>
    <w:panose1 w:val="02020609040205080304"/>
    <w:charset w:val="80"/>
    <w:family w:val="roman"/>
    <w:notTrueType/>
    <w:pitch w:val="fixed"/>
    <w:sig w:usb0="00000000"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DFB47D" w14:textId="77777777" w:rsidR="00CF7221" w:rsidRDefault="00CF7221">
    <w:pPr>
      <w:pStyle w:val="ae"/>
      <w:ind w:firstLine="360"/>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6DCAB9" w14:textId="77777777" w:rsidR="00CF7221" w:rsidRDefault="00CF7221">
    <w:pPr>
      <w:pStyle w:val="ae"/>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5990D1" w14:textId="77777777" w:rsidR="00CF7221" w:rsidRDefault="00CF7221">
    <w:pPr>
      <w:pStyle w:val="ae"/>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09259E" w14:textId="77777777" w:rsidR="00CF7221" w:rsidRDefault="00CF7221">
    <w:pPr>
      <w:pStyle w:val="ae"/>
      <w:ind w:firstLine="360"/>
      <w:jc w:val="cen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6C5758" w14:textId="77777777" w:rsidR="00CF7221" w:rsidRDefault="00CF7221">
    <w:pPr>
      <w:pStyle w:val="ae"/>
      <w:ind w:firstLine="360"/>
      <w:jc w:val="center"/>
    </w:pPr>
    <w:r>
      <w:rPr>
        <w:noProof/>
      </w:rPr>
      <mc:AlternateContent>
        <mc:Choice Requires="wps">
          <w:drawing>
            <wp:anchor distT="0" distB="0" distL="114300" distR="114300" simplePos="0" relativeHeight="251660288" behindDoc="0" locked="0" layoutInCell="1" allowOverlap="1" wp14:anchorId="6218DF4D" wp14:editId="7315FF1C">
              <wp:simplePos x="0" y="0"/>
              <wp:positionH relativeFrom="margin">
                <wp:align>center</wp:align>
              </wp:positionH>
              <wp:positionV relativeFrom="paragraph">
                <wp:posOffset>0</wp:posOffset>
              </wp:positionV>
              <wp:extent cx="125095" cy="186055"/>
              <wp:effectExtent l="3810" t="0" r="4445" b="0"/>
              <wp:wrapNone/>
              <wp:docPr id="4" name="文本框4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095" cy="186055"/>
                      </a:xfrm>
                      <a:prstGeom prst="rect">
                        <a:avLst/>
                      </a:prstGeom>
                      <a:noFill/>
                      <a:ln>
                        <a:noFill/>
                      </a:ln>
                      <a:extLst>
                        <a:ext uri="{909E8E84-426E-40dd-AFC4-6F175D3DCCD1}">
                          <a14:hiddenFill xmlns:cx="http://schemas.microsoft.com/office/drawing/2014/chartex" xmlns:w16se="http://schemas.microsoft.com/office/word/2015/wordml/symex"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 uri="{91240B29-F687-4f45-9708-019B960494DF}">
                          <a14:hiddenLine xmlns:cx="http://schemas.microsoft.com/office/drawing/2014/chartex" xmlns:w16se="http://schemas.microsoft.com/office/word/2015/wordml/symex"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9525">
                            <a:solidFill>
                              <a:srgbClr val="000000"/>
                            </a:solidFill>
                            <a:miter lim="800000"/>
                            <a:headEnd/>
                            <a:tailEnd/>
                          </a14:hiddenLine>
                        </a:ext>
                      </a:extLst>
                    </wps:spPr>
                    <wps:txbx>
                      <w:txbxContent>
                        <w:p w14:paraId="4FC14BE5" w14:textId="31237123" w:rsidR="00CF7221" w:rsidRDefault="00CF7221" w:rsidP="00803AB6">
                          <w:pPr>
                            <w:snapToGrid w:val="0"/>
                            <w:ind w:firstLineChars="0" w:firstLine="0"/>
                            <w:rPr>
                              <w:sz w:val="18"/>
                            </w:rPr>
                          </w:pP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6218DF4D" id="_x0000_t202" coordsize="21600,21600" o:spt="202" path="m,l,21600r21600,l21600,xe">
              <v:stroke joinstyle="miter"/>
              <v:path gradientshapeok="t" o:connecttype="rect"/>
            </v:shapetype>
            <v:shape id="文本框471" o:spid="_x0000_s1026" type="#_x0000_t202" style="position:absolute;left:0;text-align:left;margin-left:0;margin-top:0;width:9.85pt;height:14.65pt;z-index:251660288;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" filled="f" stroked="f">
              <v:textbox style="mso-fit-shape-to-text:t" inset="0,0,0,0">
                <w:txbxContent>
                  <w:p w14:paraId="4FC14BE5" w14:textId="31237123" w:rsidR="00CF7221" w:rsidRDefault="00CF7221" w:rsidP="00803AB6">
                    <w:pPr>
                      <w:snapToGrid w:val="0"/>
                      <w:ind w:firstLineChars="0" w:firstLine="0"/>
                      <w:rPr>
                        <w:sz w:val="18"/>
                      </w:rPr>
                    </w:pPr>
                  </w:p>
                </w:txbxContent>
              </v:textbox>
              <w10:wrap anchorx="margin"/>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C6FBF0" w14:textId="543284F4" w:rsidR="00CF7221" w:rsidRDefault="00CF7221">
    <w:pPr>
      <w:pStyle w:val="ae"/>
      <w:ind w:firstLine="360"/>
      <w:jc w:val="center"/>
    </w:pPr>
  </w:p>
  <w:p w14:paraId="0FBC2CD6" w14:textId="77777777" w:rsidR="00CF7221" w:rsidRDefault="00CF7221">
    <w:pPr>
      <w:pStyle w:val="ae"/>
      <w:ind w:firstLine="360"/>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B6E3AA" w14:textId="77777777" w:rsidR="00CF7221" w:rsidRDefault="00CF7221">
    <w:pPr>
      <w:pStyle w:val="ae"/>
      <w:ind w:firstLine="360"/>
      <w:jc w:val="center"/>
    </w:pPr>
    <w:r>
      <w:rPr>
        <w:noProof/>
      </w:rPr>
      <mc:AlternateContent>
        <mc:Choice Requires="wps">
          <w:drawing>
            <wp:anchor distT="0" distB="0" distL="114300" distR="114300" simplePos="0" relativeHeight="251657216" behindDoc="0" locked="0" layoutInCell="1" allowOverlap="1" wp14:anchorId="07DB64FB" wp14:editId="06BD9F1E">
              <wp:simplePos x="0" y="0"/>
              <wp:positionH relativeFrom="margin">
                <wp:align>center</wp:align>
              </wp:positionH>
              <wp:positionV relativeFrom="paragraph">
                <wp:posOffset>0</wp:posOffset>
              </wp:positionV>
              <wp:extent cx="154940" cy="186055"/>
              <wp:effectExtent l="0" t="0" r="635" b="0"/>
              <wp:wrapNone/>
              <wp:docPr id="2" name="文本框4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940" cy="186055"/>
                      </a:xfrm>
                      <a:prstGeom prst="rect">
                        <a:avLst/>
                      </a:prstGeom>
                      <a:noFill/>
                      <a:ln>
                        <a:noFill/>
                      </a:ln>
                      <a:extLst>
                        <a:ext uri="{909E8E84-426E-40dd-AFC4-6F175D3DCCD1}">
                          <a14:hiddenFill xmlns:cx="http://schemas.microsoft.com/office/drawing/2014/chartex" xmlns:w16se="http://schemas.microsoft.com/office/word/2015/wordml/symex"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 uri="{91240B29-F687-4f45-9708-019B960494DF}">
                          <a14:hiddenLine xmlns:cx="http://schemas.microsoft.com/office/drawing/2014/chartex" xmlns:w16se="http://schemas.microsoft.com/office/word/2015/wordml/symex"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9525">
                            <a:solidFill>
                              <a:srgbClr val="000000"/>
                            </a:solidFill>
                            <a:miter lim="800000"/>
                            <a:headEnd/>
                            <a:tailEnd/>
                          </a14:hiddenLine>
                        </a:ext>
                      </a:extLst>
                    </wps:spPr>
                    <wps:txbx>
                      <w:txbxContent>
                        <w:p w14:paraId="2046D9F6" w14:textId="4CF376EF" w:rsidR="00CF7221" w:rsidRPr="00803AB6" w:rsidRDefault="00CF7221" w:rsidP="00803AB6">
                          <w:pPr>
                            <w:snapToGrid w:val="0"/>
                            <w:ind w:firstLineChars="0" w:firstLine="0"/>
                            <w:rPr>
                              <w:sz w:val="21"/>
                              <w:szCs w:val="21"/>
                            </w:rPr>
                          </w:pPr>
                          <w:r w:rsidRPr="00803AB6">
                            <w:rPr>
                              <w:rFonts w:hint="eastAsia"/>
                              <w:sz w:val="21"/>
                              <w:szCs w:val="21"/>
                            </w:rPr>
                            <w:fldChar w:fldCharType="begin"/>
                          </w:r>
                          <w:r w:rsidRPr="00803AB6">
                            <w:rPr>
                              <w:rFonts w:hint="eastAsia"/>
                              <w:sz w:val="21"/>
                              <w:szCs w:val="21"/>
                            </w:rPr>
                            <w:instrText xml:space="preserve"> PAGE  \* MERGEFORMAT </w:instrText>
                          </w:r>
                          <w:r w:rsidRPr="00803AB6">
                            <w:rPr>
                              <w:rFonts w:hint="eastAsia"/>
                              <w:sz w:val="21"/>
                              <w:szCs w:val="21"/>
                            </w:rPr>
                            <w:fldChar w:fldCharType="separate"/>
                          </w:r>
                          <w:r w:rsidR="00F87470">
                            <w:rPr>
                              <w:noProof/>
                              <w:sz w:val="21"/>
                              <w:szCs w:val="21"/>
                            </w:rPr>
                            <w:t>4</w:t>
                          </w:r>
                          <w:r w:rsidRPr="00803AB6">
                            <w:rPr>
                              <w:rFonts w:hint="eastAsia"/>
                              <w:sz w:val="21"/>
                              <w:szCs w:val="21"/>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07DB64FB" id="_x0000_t202" coordsize="21600,21600" o:spt="202" path="m,l,21600r21600,l21600,xe">
              <v:stroke joinstyle="miter"/>
              <v:path gradientshapeok="t" o:connecttype="rect"/>
            </v:shapetype>
            <v:shape id="文本框468" o:spid="_x0000_s1027" type="#_x0000_t202" style="position:absolute;left:0;text-align:left;margin-left:0;margin-top:0;width:12.2pt;height:14.65pt;z-index:251657216;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" filled="f" stroked="f">
              <v:textbox style="mso-fit-shape-to-text:t" inset="0,0,0,0">
                <w:txbxContent>
                  <w:p w14:paraId="2046D9F6" w14:textId="4CF376EF" w:rsidR="00CF7221" w:rsidRPr="00803AB6" w:rsidRDefault="00CF7221" w:rsidP="00803AB6">
                    <w:pPr>
                      <w:snapToGrid w:val="0"/>
                      <w:ind w:firstLineChars="0" w:firstLine="0"/>
                      <w:rPr>
                        <w:sz w:val="21"/>
                        <w:szCs w:val="21"/>
                      </w:rPr>
                    </w:pPr>
                    <w:r w:rsidRPr="00803AB6">
                      <w:rPr>
                        <w:rFonts w:hint="eastAsia"/>
                        <w:sz w:val="21"/>
                        <w:szCs w:val="21"/>
                      </w:rPr>
                      <w:fldChar w:fldCharType="begin"/>
                    </w:r>
                    <w:r w:rsidRPr="00803AB6">
                      <w:rPr>
                        <w:rFonts w:hint="eastAsia"/>
                        <w:sz w:val="21"/>
                        <w:szCs w:val="21"/>
                      </w:rPr>
                      <w:instrText xml:space="preserve"> PAGE  \* MERGEFORMAT </w:instrText>
                    </w:r>
                    <w:r w:rsidRPr="00803AB6">
                      <w:rPr>
                        <w:rFonts w:hint="eastAsia"/>
                        <w:sz w:val="21"/>
                        <w:szCs w:val="21"/>
                      </w:rPr>
                      <w:fldChar w:fldCharType="separate"/>
                    </w:r>
                    <w:r w:rsidR="00F87470">
                      <w:rPr>
                        <w:noProof/>
                        <w:sz w:val="21"/>
                        <w:szCs w:val="21"/>
                      </w:rPr>
                      <w:t>4</w:t>
                    </w:r>
                    <w:r w:rsidRPr="00803AB6">
                      <w:rPr>
                        <w:rFonts w:hint="eastAsia"/>
                        <w:sz w:val="21"/>
                        <w:szCs w:val="21"/>
                      </w:rPr>
                      <w:fldChar w:fldCharType="end"/>
                    </w:r>
                  </w:p>
                </w:txbxContent>
              </v:textbox>
              <w10:wrap anchorx="margin"/>
            </v:shape>
          </w:pict>
        </mc:Fallback>
      </mc:AlternateConten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E451FE" w14:textId="77777777" w:rsidR="00CF7221" w:rsidRDefault="00CF7221">
    <w:pPr>
      <w:pStyle w:val="ae"/>
      <w:ind w:firstLine="360"/>
      <w:jc w:val="center"/>
    </w:pPr>
    <w:r>
      <w:rPr>
        <w:noProof/>
      </w:rPr>
      <mc:AlternateContent>
        <mc:Choice Requires="wps">
          <w:drawing>
            <wp:anchor distT="0" distB="0" distL="114300" distR="114300" simplePos="0" relativeHeight="251654144" behindDoc="0" locked="0" layoutInCell="1" allowOverlap="1" wp14:anchorId="338E02A3" wp14:editId="6A07FEA7">
              <wp:simplePos x="0" y="0"/>
              <wp:positionH relativeFrom="margin">
                <wp:align>center</wp:align>
              </wp:positionH>
              <wp:positionV relativeFrom="paragraph">
                <wp:posOffset>0</wp:posOffset>
              </wp:positionV>
              <wp:extent cx="116205" cy="139700"/>
              <wp:effectExtent l="0" t="0" r="1905" b="0"/>
              <wp:wrapNone/>
              <wp:docPr id="1" name="文本框4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205" cy="139700"/>
                      </a:xfrm>
                      <a:prstGeom prst="rect">
                        <a:avLst/>
                      </a:prstGeom>
                      <a:noFill/>
                      <a:ln>
                        <a:noFill/>
                      </a:ln>
                      <a:extLst>
                        <a:ext uri="{909E8E84-426E-40dd-AFC4-6F175D3DCCD1}">
                          <a14:hiddenFill xmlns:cx="http://schemas.microsoft.com/office/drawing/2014/chartex" xmlns:w16se="http://schemas.microsoft.com/office/word/2015/wordml/symex"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 uri="{91240B29-F687-4f45-9708-019B960494DF}">
                          <a14:hiddenLine xmlns:cx="http://schemas.microsoft.com/office/drawing/2014/chartex" xmlns:w16se="http://schemas.microsoft.com/office/word/2015/wordml/symex"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9525">
                            <a:solidFill>
                              <a:srgbClr val="000000"/>
                            </a:solidFill>
                            <a:miter lim="800000"/>
                            <a:headEnd/>
                            <a:tailEnd/>
                          </a14:hiddenLine>
                        </a:ext>
                      </a:extLst>
                    </wps:spPr>
                    <wps:txbx>
                      <w:txbxContent>
                        <w:p w14:paraId="67F5F803" w14:textId="69F3A0CE" w:rsidR="00CF7221" w:rsidRPr="00803AB6" w:rsidRDefault="00CF7221" w:rsidP="00803AB6">
                          <w:pPr>
                            <w:pStyle w:val="ae"/>
                            <w:ind w:firstLineChars="0" w:firstLine="0"/>
                            <w:jc w:val="center"/>
                            <w:rPr>
                              <w:sz w:val="21"/>
                              <w:szCs w:val="21"/>
                            </w:rPr>
                          </w:pPr>
                          <w:r w:rsidRPr="00803AB6">
                            <w:rPr>
                              <w:sz w:val="21"/>
                              <w:szCs w:val="21"/>
                            </w:rPr>
                            <w:fldChar w:fldCharType="begin"/>
                          </w:r>
                          <w:r w:rsidRPr="00803AB6">
                            <w:rPr>
                              <w:sz w:val="21"/>
                              <w:szCs w:val="21"/>
                            </w:rPr>
                            <w:instrText xml:space="preserve"> PAGE   \* MERGEFORMAT </w:instrText>
                          </w:r>
                          <w:r w:rsidRPr="00803AB6">
                            <w:rPr>
                              <w:sz w:val="21"/>
                              <w:szCs w:val="21"/>
                            </w:rPr>
                            <w:fldChar w:fldCharType="separate"/>
                          </w:r>
                          <w:r w:rsidR="00F87470">
                            <w:rPr>
                              <w:noProof/>
                              <w:sz w:val="21"/>
                              <w:szCs w:val="21"/>
                            </w:rPr>
                            <w:t>5</w:t>
                          </w:r>
                          <w:r w:rsidRPr="00803AB6">
                            <w:rPr>
                              <w:sz w:val="21"/>
                              <w:szCs w:val="21"/>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338E02A3" id="_x0000_t202" coordsize="21600,21600" o:spt="202" path="m,l,21600r21600,l21600,xe">
              <v:stroke joinstyle="miter"/>
              <v:path gradientshapeok="t" o:connecttype="rect"/>
            </v:shapetype>
            <v:shape id="文本框467" o:spid="_x0000_s1028" type="#_x0000_t202" style="position:absolute;left:0;text-align:left;margin-left:0;margin-top:0;width:9.15pt;height:11pt;z-index:251654144;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" filled="f" stroked="f">
              <v:textbox style="mso-fit-shape-to-text:t" inset="0,0,0,0">
                <w:txbxContent>
                  <w:p w14:paraId="67F5F803" w14:textId="69F3A0CE" w:rsidR="00CF7221" w:rsidRPr="00803AB6" w:rsidRDefault="00CF7221" w:rsidP="00803AB6">
                    <w:pPr>
                      <w:pStyle w:val="ae"/>
                      <w:ind w:firstLineChars="0" w:firstLine="0"/>
                      <w:jc w:val="center"/>
                      <w:rPr>
                        <w:sz w:val="21"/>
                        <w:szCs w:val="21"/>
                      </w:rPr>
                    </w:pPr>
                    <w:r w:rsidRPr="00803AB6">
                      <w:rPr>
                        <w:sz w:val="21"/>
                        <w:szCs w:val="21"/>
                      </w:rPr>
                      <w:fldChar w:fldCharType="begin"/>
                    </w:r>
                    <w:r w:rsidRPr="00803AB6">
                      <w:rPr>
                        <w:sz w:val="21"/>
                        <w:szCs w:val="21"/>
                      </w:rPr>
                      <w:instrText xml:space="preserve"> PAGE   \* MERGEFORMAT </w:instrText>
                    </w:r>
                    <w:r w:rsidRPr="00803AB6">
                      <w:rPr>
                        <w:sz w:val="21"/>
                        <w:szCs w:val="21"/>
                      </w:rPr>
                      <w:fldChar w:fldCharType="separate"/>
                    </w:r>
                    <w:r w:rsidR="00F87470">
                      <w:rPr>
                        <w:noProof/>
                        <w:sz w:val="21"/>
                        <w:szCs w:val="21"/>
                      </w:rPr>
                      <w:t>5</w:t>
                    </w:r>
                    <w:r w:rsidRPr="00803AB6">
                      <w:rPr>
                        <w:sz w:val="21"/>
                        <w:szCs w:val="21"/>
                      </w:rPr>
                      <w:fldChar w:fldCharType="end"/>
                    </w:r>
                  </w:p>
                </w:txbxContent>
              </v:textbox>
              <w10:wrap anchorx="margin"/>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419C6B0" w14:textId="77777777" w:rsidR="00310408" w:rsidRDefault="00310408">
      <w:pPr>
        <w:ind w:firstLine="360"/>
        <w:rPr>
          <w:sz w:val="18"/>
        </w:rPr>
      </w:pPr>
    </w:p>
  </w:footnote>
  <w:footnote w:type="continuationSeparator" w:id="0">
    <w:p w14:paraId="05282503" w14:textId="77777777" w:rsidR="00310408" w:rsidRDefault="00310408">
      <w:pPr>
        <w:ind w:firstLine="360"/>
        <w:rPr>
          <w:sz w:val="18"/>
        </w:rPr>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AEC161" w14:textId="77777777" w:rsidR="00CF7221" w:rsidRDefault="00CF7221" w:rsidP="00C35227">
    <w:pPr>
      <w:pStyle w:val="aa"/>
      <w:ind w:firstLineChars="0" w:firstLine="0"/>
    </w:pPr>
    <w:r>
      <w:rPr>
        <w:rFonts w:hint="eastAsia"/>
      </w:rPr>
      <w:t>北京邮电大学硕士学位论文</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556309" w14:textId="77777777" w:rsidR="00CF7221" w:rsidRDefault="00CF7221" w:rsidP="00C35227">
    <w:pPr>
      <w:pStyle w:val="aa"/>
      <w:ind w:firstLineChars="0" w:firstLine="0"/>
    </w:pPr>
    <w:r>
      <w:rPr>
        <w:rFonts w:hint="eastAsia"/>
      </w:rPr>
      <w:t>北京邮电大学工学硕士学位论文</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EDC85F" w14:textId="60DC11A2" w:rsidR="00CF7221" w:rsidRDefault="00CF7221" w:rsidP="00C35227">
    <w:pPr>
      <w:pStyle w:val="aa"/>
      <w:tabs>
        <w:tab w:val="clear" w:pos="4153"/>
        <w:tab w:val="clear" w:pos="8306"/>
        <w:tab w:val="right" w:pos="8788"/>
      </w:tabs>
      <w:ind w:firstLineChars="0" w:firstLine="0"/>
    </w:pPr>
    <w:r>
      <w:rPr>
        <w:rFonts w:hint="eastAsia"/>
      </w:rPr>
      <w:t>第四章</w:t>
    </w:r>
    <w:r>
      <w:rPr>
        <w:rFonts w:hint="eastAsia"/>
      </w:rPr>
      <w:t xml:space="preserve"> </w:t>
    </w:r>
    <w:r>
      <w:rPr>
        <w:rFonts w:hint="eastAsia"/>
      </w:rPr>
      <w:t>基于</w:t>
    </w:r>
    <w:r>
      <w:t>深度学习的排序模型</w:t>
    </w:r>
    <w:r>
      <w:rPr>
        <w:rFonts w:hint="eastAsia"/>
      </w:rPr>
      <w:t>关键问题</w:t>
    </w:r>
    <w:r>
      <w:t>研究</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C06CA3" w14:textId="534EBFF1" w:rsidR="00CF7221" w:rsidRDefault="00CF7221" w:rsidP="00C35227">
    <w:pPr>
      <w:pStyle w:val="aa"/>
      <w:tabs>
        <w:tab w:val="clear" w:pos="4153"/>
        <w:tab w:val="clear" w:pos="8306"/>
        <w:tab w:val="right" w:pos="8788"/>
      </w:tabs>
      <w:ind w:firstLineChars="0" w:firstLine="0"/>
    </w:pPr>
    <w:r>
      <w:rPr>
        <w:rFonts w:hint="eastAsia"/>
      </w:rPr>
      <w:t>第五章</w:t>
    </w:r>
    <w:r>
      <w:rPr>
        <w:rFonts w:hint="eastAsia"/>
      </w:rPr>
      <w:t xml:space="preserve"> </w:t>
    </w:r>
    <w:r>
      <w:rPr>
        <w:rFonts w:hint="eastAsia"/>
      </w:rPr>
      <w:t>基于</w:t>
    </w:r>
    <w:r>
      <w:t>深度学习的排序模型的设计与实现</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B55E07" w14:textId="44B8DC3E" w:rsidR="00CF7221" w:rsidRDefault="00CF7221" w:rsidP="00C35227">
    <w:pPr>
      <w:pStyle w:val="aa"/>
      <w:tabs>
        <w:tab w:val="clear" w:pos="4153"/>
        <w:tab w:val="clear" w:pos="8306"/>
        <w:tab w:val="right" w:pos="8788"/>
      </w:tabs>
      <w:ind w:firstLineChars="0" w:firstLine="0"/>
    </w:pPr>
    <w:r>
      <w:rPr>
        <w:rFonts w:hint="eastAsia"/>
      </w:rPr>
      <w:t>第六章</w:t>
    </w:r>
    <w:r>
      <w:rPr>
        <w:rFonts w:hint="eastAsia"/>
      </w:rPr>
      <w:t xml:space="preserve"> </w:t>
    </w:r>
    <w:r>
      <w:t>总结与展望</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965411" w14:textId="77777777" w:rsidR="00CF7221" w:rsidRDefault="00CF7221" w:rsidP="00C35227">
    <w:pPr>
      <w:pStyle w:val="aa"/>
      <w:tabs>
        <w:tab w:val="clear" w:pos="4153"/>
        <w:tab w:val="clear" w:pos="8306"/>
        <w:tab w:val="right" w:pos="8788"/>
      </w:tabs>
      <w:ind w:firstLineChars="0" w:firstLine="0"/>
    </w:pPr>
    <w:r>
      <w:rPr>
        <w:rFonts w:hint="eastAsia"/>
      </w:rPr>
      <w:t>参考文献</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8DBBDE" w14:textId="77777777" w:rsidR="00CF7221" w:rsidRDefault="00CF7221">
    <w:pPr>
      <w:pStyle w:val="aa"/>
      <w:tabs>
        <w:tab w:val="clear" w:pos="4153"/>
        <w:tab w:val="clear" w:pos="8306"/>
        <w:tab w:val="right" w:pos="8788"/>
      </w:tabs>
      <w:ind w:firstLine="360"/>
    </w:pPr>
    <w:r>
      <w:rPr>
        <w:rFonts w:hint="eastAsia"/>
      </w:rPr>
      <w:t>附录</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0436A3" w14:textId="77777777" w:rsidR="00CF7221" w:rsidRDefault="00CF7221" w:rsidP="00C35227">
    <w:pPr>
      <w:pStyle w:val="aa"/>
      <w:tabs>
        <w:tab w:val="clear" w:pos="4153"/>
        <w:tab w:val="clear" w:pos="8306"/>
        <w:tab w:val="right" w:pos="8788"/>
      </w:tabs>
      <w:ind w:firstLineChars="0" w:firstLine="0"/>
    </w:pPr>
    <w:r>
      <w:rPr>
        <w:rFonts w:hint="eastAsia"/>
      </w:rPr>
      <w:t>致谢</w: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EB296A" w14:textId="77777777" w:rsidR="00CF7221" w:rsidRDefault="00CF7221">
    <w:pPr>
      <w:pStyle w:val="aa"/>
      <w:tabs>
        <w:tab w:val="clear" w:pos="4153"/>
        <w:tab w:val="clear" w:pos="8306"/>
        <w:tab w:val="right" w:pos="8788"/>
      </w:tabs>
      <w:ind w:firstLine="360"/>
    </w:pPr>
    <w:r>
      <w:rPr>
        <w:rFonts w:hint="eastAsia"/>
      </w:rPr>
      <w:t>攻读学位期间发表的学术论文目录</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B79649" w14:textId="77777777" w:rsidR="00CF7221" w:rsidRDefault="00CF7221">
    <w:pPr>
      <w:ind w:firstLine="48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CC0EE2" w14:textId="77777777" w:rsidR="00CF7221" w:rsidRDefault="00CF7221">
    <w:pPr>
      <w:pStyle w:val="aa"/>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BBFF26" w14:textId="77777777" w:rsidR="00CF7221" w:rsidRDefault="00CF7221">
    <w:pPr>
      <w:pStyle w:val="aa"/>
      <w:ind w:firstLine="360"/>
    </w:pPr>
    <w:r>
      <w:rPr>
        <w:rFonts w:hint="eastAsia"/>
      </w:rPr>
      <w:t>北京邮电大学硕士学位论文</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870858" w14:textId="77777777" w:rsidR="00CF7221" w:rsidRDefault="00CF7221" w:rsidP="00C35227">
    <w:pPr>
      <w:pStyle w:val="aa"/>
      <w:ind w:firstLineChars="0" w:firstLine="0"/>
    </w:pPr>
    <w:r>
      <w:rPr>
        <w:rFonts w:hint="eastAsia"/>
      </w:rPr>
      <w:t>北京邮电大学硕士学位论文</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2CF7DC" w14:textId="77777777" w:rsidR="00CF7221" w:rsidRDefault="00CF7221" w:rsidP="00C35227">
    <w:pPr>
      <w:pStyle w:val="aa"/>
      <w:ind w:firstLineChars="0" w:firstLine="0"/>
    </w:pPr>
    <w:r>
      <w:rPr>
        <w:rFonts w:hint="eastAsia"/>
      </w:rPr>
      <w:t>北京邮电大学工学硕士学位论文</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368C46" w14:textId="20BF2E63" w:rsidR="00CF7221" w:rsidRDefault="00CF7221" w:rsidP="00C35227">
    <w:pPr>
      <w:pStyle w:val="aa"/>
      <w:ind w:firstLineChars="0" w:firstLine="0"/>
    </w:pPr>
    <w:r>
      <w:rPr>
        <w:rFonts w:hint="eastAsia"/>
      </w:rPr>
      <w:t>第一章</w:t>
    </w:r>
    <w:r>
      <w:rPr>
        <w:rFonts w:hint="eastAsia"/>
      </w:rPr>
      <w:t xml:space="preserve"> </w:t>
    </w:r>
    <w:r>
      <w:rPr>
        <w:rFonts w:hint="eastAsia"/>
      </w:rPr>
      <w:t>绪论</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28B096" w14:textId="38C7953D" w:rsidR="00CF7221" w:rsidRDefault="00CF7221" w:rsidP="00C35227">
    <w:pPr>
      <w:pStyle w:val="aa"/>
      <w:tabs>
        <w:tab w:val="clear" w:pos="4153"/>
        <w:tab w:val="clear" w:pos="8306"/>
        <w:tab w:val="right" w:pos="8788"/>
      </w:tabs>
      <w:ind w:firstLineChars="0" w:firstLine="0"/>
    </w:pPr>
    <w:r>
      <w:rPr>
        <w:rFonts w:hint="eastAsia"/>
      </w:rPr>
      <w:t>第二章</w:t>
    </w:r>
    <w:r>
      <w:rPr>
        <w:rFonts w:hint="eastAsia"/>
      </w:rPr>
      <w:t xml:space="preserve"> </w:t>
    </w:r>
    <w:r>
      <w:rPr>
        <w:rFonts w:hint="eastAsia"/>
      </w:rPr>
      <w:t>背景理论及相关技术介绍</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EF21A7" w14:textId="2003E811" w:rsidR="00CF7221" w:rsidRDefault="00CF7221" w:rsidP="00C35227">
    <w:pPr>
      <w:pStyle w:val="aa"/>
      <w:tabs>
        <w:tab w:val="clear" w:pos="4153"/>
        <w:tab w:val="clear" w:pos="8306"/>
        <w:tab w:val="right" w:pos="8788"/>
      </w:tabs>
      <w:ind w:firstLineChars="0" w:firstLine="0"/>
    </w:pPr>
    <w:r>
      <w:rPr>
        <w:rFonts w:hint="eastAsia"/>
      </w:rPr>
      <w:t>第</w:t>
    </w:r>
    <w:r>
      <w:t>三</w:t>
    </w:r>
    <w:r>
      <w:rPr>
        <w:rFonts w:hint="eastAsia"/>
      </w:rPr>
      <w:t>章</w:t>
    </w:r>
    <w:r>
      <w:rPr>
        <w:rFonts w:hint="eastAsia"/>
      </w:rPr>
      <w:t xml:space="preserve"> </w:t>
    </w:r>
    <w:r>
      <w:rPr>
        <w:rFonts w:hint="eastAsia"/>
      </w:rPr>
      <w:t>常用</w:t>
    </w:r>
    <w:r>
      <w:t>排序方法的介绍与分析</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B7466A"/>
    <w:multiLevelType w:val="hybridMultilevel"/>
    <w:tmpl w:val="EBFA91A8"/>
    <w:lvl w:ilvl="0" w:tplc="10142EA6">
      <w:start w:val="1"/>
      <w:numFmt w:val="japaneseCounting"/>
      <w:lvlText w:val="（%1）"/>
      <w:lvlJc w:val="left"/>
      <w:pPr>
        <w:ind w:left="6390" w:hanging="720"/>
      </w:pPr>
      <w:rPr>
        <w:rFonts w:hint="default"/>
      </w:rPr>
    </w:lvl>
    <w:lvl w:ilvl="1" w:tplc="04090019" w:tentative="1">
      <w:start w:val="1"/>
      <w:numFmt w:val="lowerLetter"/>
      <w:lvlText w:val="%2)"/>
      <w:lvlJc w:val="left"/>
      <w:pPr>
        <w:ind w:left="6510" w:hanging="420"/>
      </w:pPr>
    </w:lvl>
    <w:lvl w:ilvl="2" w:tplc="0409001B" w:tentative="1">
      <w:start w:val="1"/>
      <w:numFmt w:val="lowerRoman"/>
      <w:lvlText w:val="%3."/>
      <w:lvlJc w:val="right"/>
      <w:pPr>
        <w:ind w:left="6930" w:hanging="420"/>
      </w:pPr>
    </w:lvl>
    <w:lvl w:ilvl="3" w:tplc="0409000F" w:tentative="1">
      <w:start w:val="1"/>
      <w:numFmt w:val="decimal"/>
      <w:lvlText w:val="%4."/>
      <w:lvlJc w:val="left"/>
      <w:pPr>
        <w:ind w:left="7350" w:hanging="420"/>
      </w:pPr>
    </w:lvl>
    <w:lvl w:ilvl="4" w:tplc="04090019" w:tentative="1">
      <w:start w:val="1"/>
      <w:numFmt w:val="lowerLetter"/>
      <w:lvlText w:val="%5)"/>
      <w:lvlJc w:val="left"/>
      <w:pPr>
        <w:ind w:left="7770" w:hanging="420"/>
      </w:pPr>
    </w:lvl>
    <w:lvl w:ilvl="5" w:tplc="0409001B" w:tentative="1">
      <w:start w:val="1"/>
      <w:numFmt w:val="lowerRoman"/>
      <w:lvlText w:val="%6."/>
      <w:lvlJc w:val="right"/>
      <w:pPr>
        <w:ind w:left="8190" w:hanging="420"/>
      </w:pPr>
    </w:lvl>
    <w:lvl w:ilvl="6" w:tplc="0409000F" w:tentative="1">
      <w:start w:val="1"/>
      <w:numFmt w:val="decimal"/>
      <w:lvlText w:val="%7."/>
      <w:lvlJc w:val="left"/>
      <w:pPr>
        <w:ind w:left="8610" w:hanging="420"/>
      </w:pPr>
    </w:lvl>
    <w:lvl w:ilvl="7" w:tplc="04090019" w:tentative="1">
      <w:start w:val="1"/>
      <w:numFmt w:val="lowerLetter"/>
      <w:lvlText w:val="%8)"/>
      <w:lvlJc w:val="left"/>
      <w:pPr>
        <w:ind w:left="9030" w:hanging="420"/>
      </w:pPr>
    </w:lvl>
    <w:lvl w:ilvl="8" w:tplc="0409001B" w:tentative="1">
      <w:start w:val="1"/>
      <w:numFmt w:val="lowerRoman"/>
      <w:lvlText w:val="%9."/>
      <w:lvlJc w:val="right"/>
      <w:pPr>
        <w:ind w:left="9450" w:hanging="420"/>
      </w:pPr>
    </w:lvl>
  </w:abstractNum>
  <w:abstractNum w:abstractNumId="1" w15:restartNumberingAfterBreak="0">
    <w:nsid w:val="076673A0"/>
    <w:multiLevelType w:val="hybridMultilevel"/>
    <w:tmpl w:val="76C0246C"/>
    <w:lvl w:ilvl="0" w:tplc="3EA49D4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7CA6FFA"/>
    <w:multiLevelType w:val="hybridMultilevel"/>
    <w:tmpl w:val="2EBE788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07FA337B"/>
    <w:multiLevelType w:val="multilevel"/>
    <w:tmpl w:val="07FA337B"/>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15:restartNumberingAfterBreak="0">
    <w:nsid w:val="0E0A43B9"/>
    <w:multiLevelType w:val="hybridMultilevel"/>
    <w:tmpl w:val="7070F5AC"/>
    <w:lvl w:ilvl="0" w:tplc="B1CC656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0F8A63CC"/>
    <w:multiLevelType w:val="hybridMultilevel"/>
    <w:tmpl w:val="CAAA672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15:restartNumberingAfterBreak="0">
    <w:nsid w:val="14E36F0B"/>
    <w:multiLevelType w:val="multilevel"/>
    <w:tmpl w:val="02EC70E8"/>
    <w:lvl w:ilvl="0">
      <w:start w:val="1"/>
      <w:numFmt w:val="none"/>
      <w:isLgl/>
      <w:lvlText w:val="第一章"/>
      <w:lvlJc w:val="left"/>
      <w:pPr>
        <w:ind w:left="992" w:hanging="992"/>
      </w:pPr>
      <w:rPr>
        <w:rFonts w:hint="eastAsia"/>
      </w:rPr>
    </w:lvl>
    <w:lvl w:ilvl="1">
      <w:start w:val="1"/>
      <w:numFmt w:val="decimal"/>
      <w:isLgl/>
      <w:suff w:val="space"/>
      <w:lvlText w:val="%1.%2"/>
      <w:lvlJc w:val="left"/>
      <w:pPr>
        <w:ind w:left="567" w:hanging="567"/>
      </w:pPr>
      <w:rPr>
        <w:rFonts w:hint="eastAsia"/>
      </w:rPr>
    </w:lvl>
    <w:lvl w:ilvl="2">
      <w:start w:val="1"/>
      <w:numFmt w:val="decimal"/>
      <w:isLgl/>
      <w:suff w:val="space"/>
      <w:lvlText w:val="%1.%2.%3"/>
      <w:lvlJc w:val="left"/>
      <w:pPr>
        <w:ind w:left="680" w:hanging="680"/>
      </w:pPr>
      <w:rPr>
        <w:rFonts w:hint="eastAsia"/>
      </w:rPr>
    </w:lvl>
    <w:lvl w:ilvl="3">
      <w:start w:val="1"/>
      <w:numFmt w:val="decimal"/>
      <w:isLgl/>
      <w:suff w:val="space"/>
      <w:lvlText w:val="%1.%2.%3.%4"/>
      <w:lvlJc w:val="left"/>
      <w:pPr>
        <w:ind w:left="794" w:hanging="794"/>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7" w15:restartNumberingAfterBreak="0">
    <w:nsid w:val="16A607B5"/>
    <w:multiLevelType w:val="hybridMultilevel"/>
    <w:tmpl w:val="040821DA"/>
    <w:lvl w:ilvl="0" w:tplc="89B0BBE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6C54440"/>
    <w:multiLevelType w:val="hybridMultilevel"/>
    <w:tmpl w:val="E0EEB60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1A695EDC"/>
    <w:multiLevelType w:val="hybridMultilevel"/>
    <w:tmpl w:val="EBE0B64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15:restartNumberingAfterBreak="0">
    <w:nsid w:val="232C7D9F"/>
    <w:multiLevelType w:val="hybridMultilevel"/>
    <w:tmpl w:val="2E7EF3B8"/>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1" w15:restartNumberingAfterBreak="0">
    <w:nsid w:val="23F23213"/>
    <w:multiLevelType w:val="hybridMultilevel"/>
    <w:tmpl w:val="C3482500"/>
    <w:lvl w:ilvl="0" w:tplc="C26C354A">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2448203A"/>
    <w:multiLevelType w:val="multilevel"/>
    <w:tmpl w:val="B930FA9A"/>
    <w:lvl w:ilvl="0">
      <w:start w:val="1"/>
      <w:numFmt w:val="chineseCountingThousand"/>
      <w:pStyle w:val="1"/>
      <w:lvlText w:val="第%1章"/>
      <w:lvlJc w:val="left"/>
      <w:pPr>
        <w:ind w:left="992" w:hanging="992"/>
      </w:pPr>
      <w:rPr>
        <w:rFonts w:hint="eastAsia"/>
      </w:rPr>
    </w:lvl>
    <w:lvl w:ilvl="1">
      <w:start w:val="1"/>
      <w:numFmt w:val="decimal"/>
      <w:pStyle w:val="2"/>
      <w:isLgl/>
      <w:suff w:val="space"/>
      <w:lvlText w:val="%1.%2"/>
      <w:lvlJc w:val="left"/>
      <w:pPr>
        <w:ind w:left="567" w:hanging="567"/>
      </w:pPr>
      <w:rPr>
        <w:rFonts w:hint="eastAsia"/>
      </w:rPr>
    </w:lvl>
    <w:lvl w:ilvl="2">
      <w:start w:val="1"/>
      <w:numFmt w:val="decimal"/>
      <w:pStyle w:val="3"/>
      <w:isLgl/>
      <w:suff w:val="space"/>
      <w:lvlText w:val="%1.%2.%3"/>
      <w:lvlJc w:val="left"/>
      <w:pPr>
        <w:ind w:left="680" w:hanging="680"/>
      </w:pPr>
      <w:rPr>
        <w:rFonts w:hint="eastAsia"/>
      </w:rPr>
    </w:lvl>
    <w:lvl w:ilvl="3">
      <w:start w:val="1"/>
      <w:numFmt w:val="decimal"/>
      <w:pStyle w:val="4"/>
      <w:isLgl/>
      <w:suff w:val="space"/>
      <w:lvlText w:val="%1.%2.%3.%4"/>
      <w:lvlJc w:val="left"/>
      <w:pPr>
        <w:ind w:left="794" w:hanging="794"/>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13" w15:restartNumberingAfterBreak="0">
    <w:nsid w:val="2EF06B6B"/>
    <w:multiLevelType w:val="hybridMultilevel"/>
    <w:tmpl w:val="52B68B78"/>
    <w:lvl w:ilvl="0" w:tplc="CA70E56E">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315D769A"/>
    <w:multiLevelType w:val="multilevel"/>
    <w:tmpl w:val="315D769A"/>
    <w:lvl w:ilvl="0">
      <w:start w:val="1"/>
      <w:numFmt w:val="decimal"/>
      <w:pStyle w:val="IEEEReferenceItem"/>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5" w15:restartNumberingAfterBreak="0">
    <w:nsid w:val="3AC01D43"/>
    <w:multiLevelType w:val="hybridMultilevel"/>
    <w:tmpl w:val="E0BC46E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6" w15:restartNumberingAfterBreak="0">
    <w:nsid w:val="41E10D4D"/>
    <w:multiLevelType w:val="hybridMultilevel"/>
    <w:tmpl w:val="D8E087F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7" w15:restartNumberingAfterBreak="0">
    <w:nsid w:val="448D1909"/>
    <w:multiLevelType w:val="hybridMultilevel"/>
    <w:tmpl w:val="50D8C74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8" w15:restartNumberingAfterBreak="0">
    <w:nsid w:val="51364C6C"/>
    <w:multiLevelType w:val="hybridMultilevel"/>
    <w:tmpl w:val="1CFAF1C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9" w15:restartNumberingAfterBreak="0">
    <w:nsid w:val="53D85441"/>
    <w:multiLevelType w:val="hybridMultilevel"/>
    <w:tmpl w:val="20B62BF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0" w15:restartNumberingAfterBreak="0">
    <w:nsid w:val="57C439B5"/>
    <w:multiLevelType w:val="hybridMultilevel"/>
    <w:tmpl w:val="95BCE3AC"/>
    <w:lvl w:ilvl="0" w:tplc="67CC5306">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581618C4"/>
    <w:multiLevelType w:val="multilevel"/>
    <w:tmpl w:val="2448203A"/>
    <w:lvl w:ilvl="0">
      <w:start w:val="1"/>
      <w:numFmt w:val="decimal"/>
      <w:isLgl/>
      <w:lvlText w:val="第%1章"/>
      <w:lvlJc w:val="left"/>
      <w:pPr>
        <w:ind w:left="992" w:hanging="992"/>
      </w:pPr>
      <w:rPr>
        <w:rFonts w:hint="eastAsia"/>
      </w:rPr>
    </w:lvl>
    <w:lvl w:ilvl="1">
      <w:start w:val="1"/>
      <w:numFmt w:val="decimal"/>
      <w:isLgl/>
      <w:suff w:val="space"/>
      <w:lvlText w:val="%1.%2"/>
      <w:lvlJc w:val="left"/>
      <w:pPr>
        <w:ind w:left="567" w:hanging="567"/>
      </w:pPr>
    </w:lvl>
    <w:lvl w:ilvl="2">
      <w:start w:val="1"/>
      <w:numFmt w:val="decimal"/>
      <w:isLgl/>
      <w:suff w:val="space"/>
      <w:lvlText w:val="%1.%2.%3"/>
      <w:lvlJc w:val="left"/>
      <w:pPr>
        <w:ind w:left="680" w:hanging="680"/>
      </w:pPr>
      <w:rPr>
        <w:rFonts w:hint="eastAsia"/>
      </w:rPr>
    </w:lvl>
    <w:lvl w:ilvl="3">
      <w:start w:val="1"/>
      <w:numFmt w:val="decimal"/>
      <w:isLgl/>
      <w:suff w:val="space"/>
      <w:lvlText w:val="%1.%2.%3.%4"/>
      <w:lvlJc w:val="left"/>
      <w:pPr>
        <w:ind w:left="794" w:hanging="794"/>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22" w15:restartNumberingAfterBreak="0">
    <w:nsid w:val="5AB93E76"/>
    <w:multiLevelType w:val="hybridMultilevel"/>
    <w:tmpl w:val="226CE418"/>
    <w:lvl w:ilvl="0" w:tplc="CD14F96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15:restartNumberingAfterBreak="0">
    <w:nsid w:val="5C8B12D5"/>
    <w:multiLevelType w:val="hybridMultilevel"/>
    <w:tmpl w:val="25FECFD6"/>
    <w:lvl w:ilvl="0" w:tplc="A54E0A7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15:restartNumberingAfterBreak="0">
    <w:nsid w:val="68E72C96"/>
    <w:multiLevelType w:val="hybridMultilevel"/>
    <w:tmpl w:val="5E8CB1F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15:restartNumberingAfterBreak="0">
    <w:nsid w:val="72A04706"/>
    <w:multiLevelType w:val="hybridMultilevel"/>
    <w:tmpl w:val="D76860E6"/>
    <w:lvl w:ilvl="0" w:tplc="37B0D1D2">
      <w:start w:val="1"/>
      <w:numFmt w:val="decimal"/>
      <w:lvlText w:val="（%1）"/>
      <w:lvlJc w:val="left"/>
      <w:pPr>
        <w:ind w:left="114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7AAE2E7D"/>
    <w:multiLevelType w:val="hybridMultilevel"/>
    <w:tmpl w:val="5FA83A0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7" w15:restartNumberingAfterBreak="0">
    <w:nsid w:val="7BF42259"/>
    <w:multiLevelType w:val="hybridMultilevel"/>
    <w:tmpl w:val="D660AF2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8" w15:restartNumberingAfterBreak="0">
    <w:nsid w:val="7EEE39EE"/>
    <w:multiLevelType w:val="multilevel"/>
    <w:tmpl w:val="FB967696"/>
    <w:lvl w:ilvl="0">
      <w:start w:val="1"/>
      <w:numFmt w:val="decimal"/>
      <w:lvlText w:val="(%1)"/>
      <w:lvlJc w:val="left"/>
      <w:pPr>
        <w:ind w:left="840" w:hanging="420"/>
      </w:pPr>
      <w:rPr>
        <w:rFonts w:ascii="Times New Roman" w:eastAsia="宋体" w:hAnsi="Times New Roman" w:cs="Times New Roman"/>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bullet"/>
      <w:lvlText w:val=""/>
      <w:lvlJc w:val="left"/>
      <w:pPr>
        <w:ind w:left="2100" w:hanging="420"/>
      </w:pPr>
      <w:rPr>
        <w:rFonts w:ascii="Wingdings" w:hAnsi="Wingdings" w:hint="default"/>
        <w:color w:val="auto"/>
      </w:r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num w:numId="1">
    <w:abstractNumId w:val="12"/>
  </w:num>
  <w:num w:numId="2">
    <w:abstractNumId w:val="14"/>
  </w:num>
  <w:num w:numId="3">
    <w:abstractNumId w:val="28"/>
  </w:num>
  <w:num w:numId="4">
    <w:abstractNumId w:val="3"/>
  </w:num>
  <w:num w:numId="5">
    <w:abstractNumId w:val="26"/>
  </w:num>
  <w:num w:numId="6">
    <w:abstractNumId w:val="27"/>
  </w:num>
  <w:num w:numId="7">
    <w:abstractNumId w:val="19"/>
  </w:num>
  <w:num w:numId="8">
    <w:abstractNumId w:val="5"/>
  </w:num>
  <w:num w:numId="9">
    <w:abstractNumId w:val="16"/>
  </w:num>
  <w:num w:numId="10">
    <w:abstractNumId w:val="24"/>
  </w:num>
  <w:num w:numId="11">
    <w:abstractNumId w:val="11"/>
  </w:num>
  <w:num w:numId="12">
    <w:abstractNumId w:val="13"/>
  </w:num>
  <w:num w:numId="13">
    <w:abstractNumId w:val="8"/>
  </w:num>
  <w:num w:numId="14">
    <w:abstractNumId w:val="23"/>
  </w:num>
  <w:num w:numId="15">
    <w:abstractNumId w:val="20"/>
  </w:num>
  <w:num w:numId="16">
    <w:abstractNumId w:val="0"/>
  </w:num>
  <w:num w:numId="17">
    <w:abstractNumId w:val="4"/>
  </w:num>
  <w:num w:numId="18">
    <w:abstractNumId w:val="25"/>
  </w:num>
  <w:num w:numId="19">
    <w:abstractNumId w:val="17"/>
  </w:num>
  <w:num w:numId="20">
    <w:abstractNumId w:val="7"/>
  </w:num>
  <w:num w:numId="21">
    <w:abstractNumId w:val="1"/>
  </w:num>
  <w:num w:numId="22">
    <w:abstractNumId w:val="12"/>
  </w:num>
  <w:num w:numId="23">
    <w:abstractNumId w:val="12"/>
  </w:num>
  <w:num w:numId="24">
    <w:abstractNumId w:val="9"/>
  </w:num>
  <w:num w:numId="25">
    <w:abstractNumId w:val="2"/>
  </w:num>
  <w:num w:numId="26">
    <w:abstractNumId w:val="18"/>
  </w:num>
  <w:num w:numId="27">
    <w:abstractNumId w:val="10"/>
  </w:num>
  <w:num w:numId="28">
    <w:abstractNumId w:val="15"/>
  </w:num>
  <w:num w:numId="29">
    <w:abstractNumId w:val="22"/>
  </w:num>
  <w:num w:numId="30">
    <w:abstractNumId w:val="21"/>
  </w:num>
  <w:num w:numId="31">
    <w:abstractNumId w:val="6"/>
  </w:num>
  <w:num w:numId="32">
    <w:abstractNumId w:val="12"/>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activeWritingStyle w:appName="MSWord" w:lang="en-US" w:vendorID="64" w:dllVersion="131078" w:nlCheck="1" w:checkStyle="0"/>
  <w:activeWritingStyle w:appName="MSWord" w:lang="zh-CN" w:vendorID="64" w:dllVersion="131077" w:nlCheck="1" w:checkStyle="1"/>
  <w:activeWritingStyle w:appName="MSWord" w:lang="en-AU" w:vendorID="64" w:dllVersion="131078" w:nlCheck="1" w:checkStyle="0"/>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HorizontalSpacing w:val="120"/>
  <w:drawingGridVerticalSpacing w:val="163"/>
  <w:displayHorizontalDrawingGridEvery w:val="0"/>
  <w:displayVerticalDrawingGridEvery w:val="2"/>
  <w:characterSpacingControl w:val="compressPunctuation"/>
  <w:doNotValidateAgainstSchema/>
  <w:doNotDemarcateInvalidXml/>
  <w:hdrShapeDefaults>
    <o:shapedefaults v:ext="edit" spidmax="2049" fillcolor="#9cbee0" strokecolor="#739cc3">
      <v:fill color="#9cbee0" color2="#bbd5f0" type="gradient">
        <o:fill v:ext="view" type="gradientUnscaled"/>
      </v:fill>
      <v:stroke color="#739cc3" weight="1.25pt"/>
    </o:shapedefaults>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0279"/>
    <w:rsid w:val="00001831"/>
    <w:rsid w:val="000022B9"/>
    <w:rsid w:val="00002814"/>
    <w:rsid w:val="000028D8"/>
    <w:rsid w:val="00002D69"/>
    <w:rsid w:val="00002E75"/>
    <w:rsid w:val="00002EFB"/>
    <w:rsid w:val="00002F89"/>
    <w:rsid w:val="00003600"/>
    <w:rsid w:val="00003629"/>
    <w:rsid w:val="00003F16"/>
    <w:rsid w:val="00004735"/>
    <w:rsid w:val="00004CC9"/>
    <w:rsid w:val="0000532C"/>
    <w:rsid w:val="00005D20"/>
    <w:rsid w:val="00006A9E"/>
    <w:rsid w:val="00006CF2"/>
    <w:rsid w:val="00006FDA"/>
    <w:rsid w:val="00007265"/>
    <w:rsid w:val="0000744C"/>
    <w:rsid w:val="00007605"/>
    <w:rsid w:val="00007660"/>
    <w:rsid w:val="000106C7"/>
    <w:rsid w:val="00010EB8"/>
    <w:rsid w:val="00010FDA"/>
    <w:rsid w:val="0001100C"/>
    <w:rsid w:val="000110CF"/>
    <w:rsid w:val="000113E9"/>
    <w:rsid w:val="0001151D"/>
    <w:rsid w:val="00011B27"/>
    <w:rsid w:val="00011D35"/>
    <w:rsid w:val="00011FD2"/>
    <w:rsid w:val="00012420"/>
    <w:rsid w:val="00012436"/>
    <w:rsid w:val="00012455"/>
    <w:rsid w:val="0001259A"/>
    <w:rsid w:val="000126E5"/>
    <w:rsid w:val="00012D2B"/>
    <w:rsid w:val="00012E96"/>
    <w:rsid w:val="00013543"/>
    <w:rsid w:val="00013B06"/>
    <w:rsid w:val="00014AA2"/>
    <w:rsid w:val="00014E0C"/>
    <w:rsid w:val="00014F00"/>
    <w:rsid w:val="0001517C"/>
    <w:rsid w:val="00015445"/>
    <w:rsid w:val="00015839"/>
    <w:rsid w:val="00016335"/>
    <w:rsid w:val="0001667E"/>
    <w:rsid w:val="000169E3"/>
    <w:rsid w:val="00016C43"/>
    <w:rsid w:val="00016E5B"/>
    <w:rsid w:val="000170CA"/>
    <w:rsid w:val="000178DB"/>
    <w:rsid w:val="00017C2F"/>
    <w:rsid w:val="00017F71"/>
    <w:rsid w:val="000213D4"/>
    <w:rsid w:val="00021594"/>
    <w:rsid w:val="00021609"/>
    <w:rsid w:val="00021647"/>
    <w:rsid w:val="00022080"/>
    <w:rsid w:val="000223F7"/>
    <w:rsid w:val="000224DC"/>
    <w:rsid w:val="0002270C"/>
    <w:rsid w:val="00022D8A"/>
    <w:rsid w:val="000235D2"/>
    <w:rsid w:val="0002371D"/>
    <w:rsid w:val="000238AE"/>
    <w:rsid w:val="00023AA0"/>
    <w:rsid w:val="00023DE3"/>
    <w:rsid w:val="00023FE7"/>
    <w:rsid w:val="0002415A"/>
    <w:rsid w:val="00024498"/>
    <w:rsid w:val="00024894"/>
    <w:rsid w:val="0002497D"/>
    <w:rsid w:val="00024EB2"/>
    <w:rsid w:val="00024F28"/>
    <w:rsid w:val="00025857"/>
    <w:rsid w:val="000258E1"/>
    <w:rsid w:val="00025B95"/>
    <w:rsid w:val="000261F4"/>
    <w:rsid w:val="0002633C"/>
    <w:rsid w:val="0002651F"/>
    <w:rsid w:val="00026617"/>
    <w:rsid w:val="00026A16"/>
    <w:rsid w:val="00026BD0"/>
    <w:rsid w:val="00027008"/>
    <w:rsid w:val="00027028"/>
    <w:rsid w:val="000272B9"/>
    <w:rsid w:val="0002749C"/>
    <w:rsid w:val="00027673"/>
    <w:rsid w:val="00027720"/>
    <w:rsid w:val="00027A57"/>
    <w:rsid w:val="00027F45"/>
    <w:rsid w:val="00030019"/>
    <w:rsid w:val="0003043F"/>
    <w:rsid w:val="000304D5"/>
    <w:rsid w:val="00030900"/>
    <w:rsid w:val="00031289"/>
    <w:rsid w:val="00031E91"/>
    <w:rsid w:val="000325F5"/>
    <w:rsid w:val="00032635"/>
    <w:rsid w:val="00032BE4"/>
    <w:rsid w:val="00032CD2"/>
    <w:rsid w:val="00033279"/>
    <w:rsid w:val="00033AD3"/>
    <w:rsid w:val="00033AE2"/>
    <w:rsid w:val="00033C8D"/>
    <w:rsid w:val="00033FF9"/>
    <w:rsid w:val="0003410C"/>
    <w:rsid w:val="000343CC"/>
    <w:rsid w:val="00034A3E"/>
    <w:rsid w:val="00034FDD"/>
    <w:rsid w:val="000350C0"/>
    <w:rsid w:val="000354D7"/>
    <w:rsid w:val="00035799"/>
    <w:rsid w:val="00035835"/>
    <w:rsid w:val="00035862"/>
    <w:rsid w:val="00036245"/>
    <w:rsid w:val="000364C6"/>
    <w:rsid w:val="0003655F"/>
    <w:rsid w:val="000365C9"/>
    <w:rsid w:val="00036CCF"/>
    <w:rsid w:val="00036E72"/>
    <w:rsid w:val="000372B7"/>
    <w:rsid w:val="0003764C"/>
    <w:rsid w:val="00037889"/>
    <w:rsid w:val="000378B1"/>
    <w:rsid w:val="0003793B"/>
    <w:rsid w:val="00040CF7"/>
    <w:rsid w:val="0004123B"/>
    <w:rsid w:val="00041AE6"/>
    <w:rsid w:val="00041C22"/>
    <w:rsid w:val="00041C62"/>
    <w:rsid w:val="00041CE3"/>
    <w:rsid w:val="00041F45"/>
    <w:rsid w:val="00042031"/>
    <w:rsid w:val="000420B4"/>
    <w:rsid w:val="00042635"/>
    <w:rsid w:val="000431E4"/>
    <w:rsid w:val="00043349"/>
    <w:rsid w:val="00043774"/>
    <w:rsid w:val="00043F12"/>
    <w:rsid w:val="00043F1C"/>
    <w:rsid w:val="00044167"/>
    <w:rsid w:val="00044667"/>
    <w:rsid w:val="00044B09"/>
    <w:rsid w:val="00044C31"/>
    <w:rsid w:val="00044CBF"/>
    <w:rsid w:val="00044E13"/>
    <w:rsid w:val="00045250"/>
    <w:rsid w:val="0004586D"/>
    <w:rsid w:val="0004608C"/>
    <w:rsid w:val="0004665F"/>
    <w:rsid w:val="00046AF2"/>
    <w:rsid w:val="0004716C"/>
    <w:rsid w:val="00047EE5"/>
    <w:rsid w:val="00050142"/>
    <w:rsid w:val="00050B7A"/>
    <w:rsid w:val="000524C5"/>
    <w:rsid w:val="000525A2"/>
    <w:rsid w:val="00052786"/>
    <w:rsid w:val="00052D91"/>
    <w:rsid w:val="00052E84"/>
    <w:rsid w:val="00052F76"/>
    <w:rsid w:val="0005308C"/>
    <w:rsid w:val="00053211"/>
    <w:rsid w:val="00053230"/>
    <w:rsid w:val="0005343D"/>
    <w:rsid w:val="000534DA"/>
    <w:rsid w:val="000539B4"/>
    <w:rsid w:val="00053D6A"/>
    <w:rsid w:val="00053E14"/>
    <w:rsid w:val="00053FDC"/>
    <w:rsid w:val="0005463F"/>
    <w:rsid w:val="00054D53"/>
    <w:rsid w:val="0005502E"/>
    <w:rsid w:val="00055907"/>
    <w:rsid w:val="000559D1"/>
    <w:rsid w:val="00055C30"/>
    <w:rsid w:val="000568C4"/>
    <w:rsid w:val="000568EA"/>
    <w:rsid w:val="00057019"/>
    <w:rsid w:val="000571B6"/>
    <w:rsid w:val="000575C3"/>
    <w:rsid w:val="00057AA3"/>
    <w:rsid w:val="00057CD8"/>
    <w:rsid w:val="00057CFE"/>
    <w:rsid w:val="00057DC8"/>
    <w:rsid w:val="0006001A"/>
    <w:rsid w:val="0006014F"/>
    <w:rsid w:val="0006022A"/>
    <w:rsid w:val="00060544"/>
    <w:rsid w:val="00060F12"/>
    <w:rsid w:val="000614C2"/>
    <w:rsid w:val="00061DD4"/>
    <w:rsid w:val="00062E6C"/>
    <w:rsid w:val="0006347C"/>
    <w:rsid w:val="00063ADF"/>
    <w:rsid w:val="00063F33"/>
    <w:rsid w:val="00064429"/>
    <w:rsid w:val="00064C84"/>
    <w:rsid w:val="00064DA9"/>
    <w:rsid w:val="00064DB3"/>
    <w:rsid w:val="0006528B"/>
    <w:rsid w:val="00065508"/>
    <w:rsid w:val="00065548"/>
    <w:rsid w:val="0006562D"/>
    <w:rsid w:val="0006586F"/>
    <w:rsid w:val="0006594F"/>
    <w:rsid w:val="00065A95"/>
    <w:rsid w:val="00065FF5"/>
    <w:rsid w:val="000660FF"/>
    <w:rsid w:val="00066E59"/>
    <w:rsid w:val="00066EB2"/>
    <w:rsid w:val="000670A0"/>
    <w:rsid w:val="00067320"/>
    <w:rsid w:val="000700C1"/>
    <w:rsid w:val="0007065D"/>
    <w:rsid w:val="0007071B"/>
    <w:rsid w:val="00070965"/>
    <w:rsid w:val="000709BD"/>
    <w:rsid w:val="000712D4"/>
    <w:rsid w:val="00071963"/>
    <w:rsid w:val="000719E1"/>
    <w:rsid w:val="00071AA7"/>
    <w:rsid w:val="00071EFC"/>
    <w:rsid w:val="00072377"/>
    <w:rsid w:val="00072709"/>
    <w:rsid w:val="000728B0"/>
    <w:rsid w:val="00072969"/>
    <w:rsid w:val="00072B26"/>
    <w:rsid w:val="00072C58"/>
    <w:rsid w:val="0007302C"/>
    <w:rsid w:val="00073669"/>
    <w:rsid w:val="000736B3"/>
    <w:rsid w:val="00073C83"/>
    <w:rsid w:val="00073E41"/>
    <w:rsid w:val="00073F51"/>
    <w:rsid w:val="00074168"/>
    <w:rsid w:val="00074A3D"/>
    <w:rsid w:val="0007507A"/>
    <w:rsid w:val="00075762"/>
    <w:rsid w:val="000757B3"/>
    <w:rsid w:val="00075820"/>
    <w:rsid w:val="00076E85"/>
    <w:rsid w:val="00076F41"/>
    <w:rsid w:val="00077B84"/>
    <w:rsid w:val="00077F36"/>
    <w:rsid w:val="00080481"/>
    <w:rsid w:val="000804CD"/>
    <w:rsid w:val="000804FC"/>
    <w:rsid w:val="000806CF"/>
    <w:rsid w:val="00080C19"/>
    <w:rsid w:val="00080F66"/>
    <w:rsid w:val="00080F88"/>
    <w:rsid w:val="00080F8C"/>
    <w:rsid w:val="00081057"/>
    <w:rsid w:val="0008202C"/>
    <w:rsid w:val="000823F1"/>
    <w:rsid w:val="00082851"/>
    <w:rsid w:val="0008299D"/>
    <w:rsid w:val="000829D4"/>
    <w:rsid w:val="00082CC7"/>
    <w:rsid w:val="00082E58"/>
    <w:rsid w:val="00082E68"/>
    <w:rsid w:val="00082F95"/>
    <w:rsid w:val="00082F9E"/>
    <w:rsid w:val="0008301C"/>
    <w:rsid w:val="000837C0"/>
    <w:rsid w:val="0008394A"/>
    <w:rsid w:val="00083AEA"/>
    <w:rsid w:val="00084704"/>
    <w:rsid w:val="00085009"/>
    <w:rsid w:val="00085105"/>
    <w:rsid w:val="000851D4"/>
    <w:rsid w:val="000861AD"/>
    <w:rsid w:val="00087236"/>
    <w:rsid w:val="000872F1"/>
    <w:rsid w:val="00087CA8"/>
    <w:rsid w:val="00091118"/>
    <w:rsid w:val="0009112A"/>
    <w:rsid w:val="00091319"/>
    <w:rsid w:val="00091632"/>
    <w:rsid w:val="000916ED"/>
    <w:rsid w:val="00091A27"/>
    <w:rsid w:val="00091C80"/>
    <w:rsid w:val="00091D79"/>
    <w:rsid w:val="000929E1"/>
    <w:rsid w:val="000929E9"/>
    <w:rsid w:val="0009314E"/>
    <w:rsid w:val="0009319B"/>
    <w:rsid w:val="00094259"/>
    <w:rsid w:val="00094425"/>
    <w:rsid w:val="00095123"/>
    <w:rsid w:val="000951EF"/>
    <w:rsid w:val="00095242"/>
    <w:rsid w:val="000957C1"/>
    <w:rsid w:val="000958DC"/>
    <w:rsid w:val="00096075"/>
    <w:rsid w:val="000969CB"/>
    <w:rsid w:val="00096AD2"/>
    <w:rsid w:val="000972CA"/>
    <w:rsid w:val="000977E0"/>
    <w:rsid w:val="00097B1A"/>
    <w:rsid w:val="00097B2B"/>
    <w:rsid w:val="000A083B"/>
    <w:rsid w:val="000A1465"/>
    <w:rsid w:val="000A166A"/>
    <w:rsid w:val="000A1683"/>
    <w:rsid w:val="000A179A"/>
    <w:rsid w:val="000A1D76"/>
    <w:rsid w:val="000A1EBB"/>
    <w:rsid w:val="000A1EE0"/>
    <w:rsid w:val="000A2095"/>
    <w:rsid w:val="000A2554"/>
    <w:rsid w:val="000A26D2"/>
    <w:rsid w:val="000A28F5"/>
    <w:rsid w:val="000A2B00"/>
    <w:rsid w:val="000A300B"/>
    <w:rsid w:val="000A36AD"/>
    <w:rsid w:val="000A37C8"/>
    <w:rsid w:val="000A3CFB"/>
    <w:rsid w:val="000A413B"/>
    <w:rsid w:val="000A4333"/>
    <w:rsid w:val="000A56DE"/>
    <w:rsid w:val="000A59C9"/>
    <w:rsid w:val="000A6362"/>
    <w:rsid w:val="000A653E"/>
    <w:rsid w:val="000A6D06"/>
    <w:rsid w:val="000A6D6E"/>
    <w:rsid w:val="000A6DDD"/>
    <w:rsid w:val="000A7B64"/>
    <w:rsid w:val="000A7FF7"/>
    <w:rsid w:val="000B0171"/>
    <w:rsid w:val="000B017A"/>
    <w:rsid w:val="000B01A4"/>
    <w:rsid w:val="000B03E3"/>
    <w:rsid w:val="000B0838"/>
    <w:rsid w:val="000B0C1B"/>
    <w:rsid w:val="000B2089"/>
    <w:rsid w:val="000B2544"/>
    <w:rsid w:val="000B26BD"/>
    <w:rsid w:val="000B2975"/>
    <w:rsid w:val="000B2AD7"/>
    <w:rsid w:val="000B2BAB"/>
    <w:rsid w:val="000B2DAB"/>
    <w:rsid w:val="000B3042"/>
    <w:rsid w:val="000B34CC"/>
    <w:rsid w:val="000B3552"/>
    <w:rsid w:val="000B38F3"/>
    <w:rsid w:val="000B3963"/>
    <w:rsid w:val="000B3BAB"/>
    <w:rsid w:val="000B3CF3"/>
    <w:rsid w:val="000B3D52"/>
    <w:rsid w:val="000B4177"/>
    <w:rsid w:val="000B425E"/>
    <w:rsid w:val="000B4895"/>
    <w:rsid w:val="000B49D3"/>
    <w:rsid w:val="000B4D4F"/>
    <w:rsid w:val="000B4D85"/>
    <w:rsid w:val="000B548F"/>
    <w:rsid w:val="000B5684"/>
    <w:rsid w:val="000B5728"/>
    <w:rsid w:val="000B5A2F"/>
    <w:rsid w:val="000B5F30"/>
    <w:rsid w:val="000B6240"/>
    <w:rsid w:val="000B65BD"/>
    <w:rsid w:val="000B6637"/>
    <w:rsid w:val="000B66FA"/>
    <w:rsid w:val="000B6982"/>
    <w:rsid w:val="000B6A01"/>
    <w:rsid w:val="000B6CC3"/>
    <w:rsid w:val="000B6F75"/>
    <w:rsid w:val="000B6FAF"/>
    <w:rsid w:val="000B715D"/>
    <w:rsid w:val="000B72B8"/>
    <w:rsid w:val="000B7535"/>
    <w:rsid w:val="000B7ABF"/>
    <w:rsid w:val="000B7D94"/>
    <w:rsid w:val="000C05A5"/>
    <w:rsid w:val="000C060A"/>
    <w:rsid w:val="000C0C59"/>
    <w:rsid w:val="000C107E"/>
    <w:rsid w:val="000C133A"/>
    <w:rsid w:val="000C13D9"/>
    <w:rsid w:val="000C24CB"/>
    <w:rsid w:val="000C26C6"/>
    <w:rsid w:val="000C297C"/>
    <w:rsid w:val="000C2A09"/>
    <w:rsid w:val="000C31C7"/>
    <w:rsid w:val="000C3624"/>
    <w:rsid w:val="000C38A4"/>
    <w:rsid w:val="000C425E"/>
    <w:rsid w:val="000C4545"/>
    <w:rsid w:val="000C4C58"/>
    <w:rsid w:val="000C4FD4"/>
    <w:rsid w:val="000C505F"/>
    <w:rsid w:val="000C537A"/>
    <w:rsid w:val="000C5776"/>
    <w:rsid w:val="000C59C6"/>
    <w:rsid w:val="000C5AC8"/>
    <w:rsid w:val="000C5C83"/>
    <w:rsid w:val="000C5FC5"/>
    <w:rsid w:val="000C5FE1"/>
    <w:rsid w:val="000C676A"/>
    <w:rsid w:val="000C6CA4"/>
    <w:rsid w:val="000C6F9D"/>
    <w:rsid w:val="000C728D"/>
    <w:rsid w:val="000C72A6"/>
    <w:rsid w:val="000C7471"/>
    <w:rsid w:val="000C7742"/>
    <w:rsid w:val="000C7780"/>
    <w:rsid w:val="000C7808"/>
    <w:rsid w:val="000C79B7"/>
    <w:rsid w:val="000C79F6"/>
    <w:rsid w:val="000C7C67"/>
    <w:rsid w:val="000D05B3"/>
    <w:rsid w:val="000D0D2F"/>
    <w:rsid w:val="000D10D7"/>
    <w:rsid w:val="000D1402"/>
    <w:rsid w:val="000D1595"/>
    <w:rsid w:val="000D164A"/>
    <w:rsid w:val="000D1840"/>
    <w:rsid w:val="000D1A0B"/>
    <w:rsid w:val="000D1B9F"/>
    <w:rsid w:val="000D2406"/>
    <w:rsid w:val="000D247A"/>
    <w:rsid w:val="000D24A1"/>
    <w:rsid w:val="000D27FE"/>
    <w:rsid w:val="000D290A"/>
    <w:rsid w:val="000D2984"/>
    <w:rsid w:val="000D3029"/>
    <w:rsid w:val="000D3A4B"/>
    <w:rsid w:val="000D4194"/>
    <w:rsid w:val="000D4316"/>
    <w:rsid w:val="000D4877"/>
    <w:rsid w:val="000D4F11"/>
    <w:rsid w:val="000D5074"/>
    <w:rsid w:val="000D522C"/>
    <w:rsid w:val="000D5806"/>
    <w:rsid w:val="000D6925"/>
    <w:rsid w:val="000D6AC2"/>
    <w:rsid w:val="000D6D3D"/>
    <w:rsid w:val="000D72B0"/>
    <w:rsid w:val="000D73BF"/>
    <w:rsid w:val="000D75E5"/>
    <w:rsid w:val="000D7B73"/>
    <w:rsid w:val="000D7DED"/>
    <w:rsid w:val="000E04B6"/>
    <w:rsid w:val="000E0649"/>
    <w:rsid w:val="000E07D5"/>
    <w:rsid w:val="000E0F25"/>
    <w:rsid w:val="000E156D"/>
    <w:rsid w:val="000E232D"/>
    <w:rsid w:val="000E241F"/>
    <w:rsid w:val="000E28C0"/>
    <w:rsid w:val="000E2D89"/>
    <w:rsid w:val="000E2E7E"/>
    <w:rsid w:val="000E3835"/>
    <w:rsid w:val="000E3890"/>
    <w:rsid w:val="000E3A79"/>
    <w:rsid w:val="000E4520"/>
    <w:rsid w:val="000E47C0"/>
    <w:rsid w:val="000E47EF"/>
    <w:rsid w:val="000E4B49"/>
    <w:rsid w:val="000E4FE6"/>
    <w:rsid w:val="000E5231"/>
    <w:rsid w:val="000E535B"/>
    <w:rsid w:val="000E58F2"/>
    <w:rsid w:val="000E5C2B"/>
    <w:rsid w:val="000E5D40"/>
    <w:rsid w:val="000E6095"/>
    <w:rsid w:val="000E7033"/>
    <w:rsid w:val="000E7631"/>
    <w:rsid w:val="000E7B6B"/>
    <w:rsid w:val="000E7F4A"/>
    <w:rsid w:val="000F018D"/>
    <w:rsid w:val="000F0723"/>
    <w:rsid w:val="000F0A0E"/>
    <w:rsid w:val="000F0AAB"/>
    <w:rsid w:val="000F14D5"/>
    <w:rsid w:val="000F21F1"/>
    <w:rsid w:val="000F23E2"/>
    <w:rsid w:val="000F2995"/>
    <w:rsid w:val="000F2F04"/>
    <w:rsid w:val="000F3322"/>
    <w:rsid w:val="000F33B6"/>
    <w:rsid w:val="000F3568"/>
    <w:rsid w:val="000F378F"/>
    <w:rsid w:val="000F3B20"/>
    <w:rsid w:val="000F40CD"/>
    <w:rsid w:val="000F411C"/>
    <w:rsid w:val="000F43A5"/>
    <w:rsid w:val="000F46AF"/>
    <w:rsid w:val="000F4838"/>
    <w:rsid w:val="000F52E0"/>
    <w:rsid w:val="000F5890"/>
    <w:rsid w:val="000F597F"/>
    <w:rsid w:val="000F5BE2"/>
    <w:rsid w:val="000F5EB2"/>
    <w:rsid w:val="000F67EC"/>
    <w:rsid w:val="000F6998"/>
    <w:rsid w:val="000F6B8B"/>
    <w:rsid w:val="000F7794"/>
    <w:rsid w:val="00100743"/>
    <w:rsid w:val="001007B8"/>
    <w:rsid w:val="00100D1B"/>
    <w:rsid w:val="00100F81"/>
    <w:rsid w:val="001018E3"/>
    <w:rsid w:val="00101946"/>
    <w:rsid w:val="00101A99"/>
    <w:rsid w:val="00101C19"/>
    <w:rsid w:val="00101C44"/>
    <w:rsid w:val="00102C13"/>
    <w:rsid w:val="00102DCB"/>
    <w:rsid w:val="00102F06"/>
    <w:rsid w:val="0010374D"/>
    <w:rsid w:val="00103A79"/>
    <w:rsid w:val="00103E44"/>
    <w:rsid w:val="00104552"/>
    <w:rsid w:val="001045BA"/>
    <w:rsid w:val="00104D53"/>
    <w:rsid w:val="00104DEB"/>
    <w:rsid w:val="001050F2"/>
    <w:rsid w:val="00107454"/>
    <w:rsid w:val="00107480"/>
    <w:rsid w:val="001077D5"/>
    <w:rsid w:val="00107904"/>
    <w:rsid w:val="00110107"/>
    <w:rsid w:val="001104C9"/>
    <w:rsid w:val="001105FC"/>
    <w:rsid w:val="001112FF"/>
    <w:rsid w:val="0011135E"/>
    <w:rsid w:val="00111766"/>
    <w:rsid w:val="00111E29"/>
    <w:rsid w:val="00111FA6"/>
    <w:rsid w:val="0011222A"/>
    <w:rsid w:val="00112A56"/>
    <w:rsid w:val="00113261"/>
    <w:rsid w:val="001136DE"/>
    <w:rsid w:val="00113BA4"/>
    <w:rsid w:val="00113C62"/>
    <w:rsid w:val="0011485D"/>
    <w:rsid w:val="00114893"/>
    <w:rsid w:val="00114C2D"/>
    <w:rsid w:val="00114FB3"/>
    <w:rsid w:val="001150A5"/>
    <w:rsid w:val="00115211"/>
    <w:rsid w:val="0011539C"/>
    <w:rsid w:val="0011562B"/>
    <w:rsid w:val="00115801"/>
    <w:rsid w:val="00115CAF"/>
    <w:rsid w:val="00115EAC"/>
    <w:rsid w:val="001160D5"/>
    <w:rsid w:val="0011617F"/>
    <w:rsid w:val="00116411"/>
    <w:rsid w:val="001168A0"/>
    <w:rsid w:val="00117790"/>
    <w:rsid w:val="00117895"/>
    <w:rsid w:val="001200DB"/>
    <w:rsid w:val="001201DB"/>
    <w:rsid w:val="001203B3"/>
    <w:rsid w:val="00120848"/>
    <w:rsid w:val="001208B4"/>
    <w:rsid w:val="00120C33"/>
    <w:rsid w:val="00120F2A"/>
    <w:rsid w:val="0012110C"/>
    <w:rsid w:val="00121533"/>
    <w:rsid w:val="0012157F"/>
    <w:rsid w:val="001217F1"/>
    <w:rsid w:val="00121E0A"/>
    <w:rsid w:val="001223DF"/>
    <w:rsid w:val="0012264B"/>
    <w:rsid w:val="00122743"/>
    <w:rsid w:val="00123122"/>
    <w:rsid w:val="00123442"/>
    <w:rsid w:val="00123D53"/>
    <w:rsid w:val="0012419D"/>
    <w:rsid w:val="0012483C"/>
    <w:rsid w:val="00124B82"/>
    <w:rsid w:val="00124C36"/>
    <w:rsid w:val="001252A4"/>
    <w:rsid w:val="001252AE"/>
    <w:rsid w:val="0012531B"/>
    <w:rsid w:val="001254EC"/>
    <w:rsid w:val="00126095"/>
    <w:rsid w:val="0012668E"/>
    <w:rsid w:val="00126B95"/>
    <w:rsid w:val="00126D3E"/>
    <w:rsid w:val="00127213"/>
    <w:rsid w:val="00127B92"/>
    <w:rsid w:val="001301D7"/>
    <w:rsid w:val="00130FEC"/>
    <w:rsid w:val="00131389"/>
    <w:rsid w:val="0013198C"/>
    <w:rsid w:val="001319D0"/>
    <w:rsid w:val="00131B2F"/>
    <w:rsid w:val="00132098"/>
    <w:rsid w:val="0013248E"/>
    <w:rsid w:val="0013372C"/>
    <w:rsid w:val="0013386C"/>
    <w:rsid w:val="00133B53"/>
    <w:rsid w:val="0013409B"/>
    <w:rsid w:val="00134118"/>
    <w:rsid w:val="001341F6"/>
    <w:rsid w:val="001342CB"/>
    <w:rsid w:val="001344CA"/>
    <w:rsid w:val="00134839"/>
    <w:rsid w:val="001352BE"/>
    <w:rsid w:val="00135307"/>
    <w:rsid w:val="00135896"/>
    <w:rsid w:val="001358D3"/>
    <w:rsid w:val="00135934"/>
    <w:rsid w:val="00135CFF"/>
    <w:rsid w:val="00135E2E"/>
    <w:rsid w:val="00135F83"/>
    <w:rsid w:val="00135FE1"/>
    <w:rsid w:val="0013626D"/>
    <w:rsid w:val="00136CA2"/>
    <w:rsid w:val="00136CD0"/>
    <w:rsid w:val="00136F31"/>
    <w:rsid w:val="001374BD"/>
    <w:rsid w:val="00137512"/>
    <w:rsid w:val="001375CD"/>
    <w:rsid w:val="0013760C"/>
    <w:rsid w:val="00137666"/>
    <w:rsid w:val="00137D33"/>
    <w:rsid w:val="00137F94"/>
    <w:rsid w:val="001400BE"/>
    <w:rsid w:val="0014026A"/>
    <w:rsid w:val="001404BF"/>
    <w:rsid w:val="00140D99"/>
    <w:rsid w:val="00140F18"/>
    <w:rsid w:val="00141440"/>
    <w:rsid w:val="001419FD"/>
    <w:rsid w:val="0014200E"/>
    <w:rsid w:val="00142311"/>
    <w:rsid w:val="001423FC"/>
    <w:rsid w:val="00142444"/>
    <w:rsid w:val="00142DA7"/>
    <w:rsid w:val="001438D7"/>
    <w:rsid w:val="001438EB"/>
    <w:rsid w:val="001439FA"/>
    <w:rsid w:val="00143A6D"/>
    <w:rsid w:val="001447A3"/>
    <w:rsid w:val="00144871"/>
    <w:rsid w:val="00144F1F"/>
    <w:rsid w:val="00145544"/>
    <w:rsid w:val="00145D89"/>
    <w:rsid w:val="00145EC8"/>
    <w:rsid w:val="00146414"/>
    <w:rsid w:val="00146702"/>
    <w:rsid w:val="00147184"/>
    <w:rsid w:val="00147CD2"/>
    <w:rsid w:val="00147F05"/>
    <w:rsid w:val="00150774"/>
    <w:rsid w:val="00150BE7"/>
    <w:rsid w:val="0015112D"/>
    <w:rsid w:val="001513B5"/>
    <w:rsid w:val="001514E3"/>
    <w:rsid w:val="00151895"/>
    <w:rsid w:val="00151915"/>
    <w:rsid w:val="00151A01"/>
    <w:rsid w:val="00151FC8"/>
    <w:rsid w:val="001528AC"/>
    <w:rsid w:val="00152FA3"/>
    <w:rsid w:val="00153B5D"/>
    <w:rsid w:val="00153E23"/>
    <w:rsid w:val="00153F72"/>
    <w:rsid w:val="0015511D"/>
    <w:rsid w:val="0015558D"/>
    <w:rsid w:val="00155E17"/>
    <w:rsid w:val="00155E4A"/>
    <w:rsid w:val="001561A2"/>
    <w:rsid w:val="0015627A"/>
    <w:rsid w:val="001566D2"/>
    <w:rsid w:val="00156B98"/>
    <w:rsid w:val="00156D7D"/>
    <w:rsid w:val="00156F57"/>
    <w:rsid w:val="00157D74"/>
    <w:rsid w:val="001607BF"/>
    <w:rsid w:val="00160983"/>
    <w:rsid w:val="0016129A"/>
    <w:rsid w:val="00161842"/>
    <w:rsid w:val="00161910"/>
    <w:rsid w:val="001619C9"/>
    <w:rsid w:val="00161F68"/>
    <w:rsid w:val="00162114"/>
    <w:rsid w:val="001623E5"/>
    <w:rsid w:val="00163352"/>
    <w:rsid w:val="001635B8"/>
    <w:rsid w:val="00163982"/>
    <w:rsid w:val="00163D28"/>
    <w:rsid w:val="00163F49"/>
    <w:rsid w:val="00163FAD"/>
    <w:rsid w:val="00164048"/>
    <w:rsid w:val="0016463B"/>
    <w:rsid w:val="00164740"/>
    <w:rsid w:val="00164A18"/>
    <w:rsid w:val="00164A49"/>
    <w:rsid w:val="00164A56"/>
    <w:rsid w:val="00165271"/>
    <w:rsid w:val="00165604"/>
    <w:rsid w:val="001663F2"/>
    <w:rsid w:val="001666AD"/>
    <w:rsid w:val="00166B1F"/>
    <w:rsid w:val="00166C8C"/>
    <w:rsid w:val="00166F5B"/>
    <w:rsid w:val="0017026A"/>
    <w:rsid w:val="00170374"/>
    <w:rsid w:val="001706F8"/>
    <w:rsid w:val="001709FF"/>
    <w:rsid w:val="00170A19"/>
    <w:rsid w:val="00170B8F"/>
    <w:rsid w:val="00170D14"/>
    <w:rsid w:val="0017114B"/>
    <w:rsid w:val="0017129D"/>
    <w:rsid w:val="00171A19"/>
    <w:rsid w:val="00171B26"/>
    <w:rsid w:val="00172477"/>
    <w:rsid w:val="00172521"/>
    <w:rsid w:val="00172A27"/>
    <w:rsid w:val="00172E6A"/>
    <w:rsid w:val="00172F0A"/>
    <w:rsid w:val="00173223"/>
    <w:rsid w:val="001732CA"/>
    <w:rsid w:val="00173303"/>
    <w:rsid w:val="0017384B"/>
    <w:rsid w:val="00173ACD"/>
    <w:rsid w:val="001744B2"/>
    <w:rsid w:val="00174A22"/>
    <w:rsid w:val="00174E7D"/>
    <w:rsid w:val="00174F19"/>
    <w:rsid w:val="001750AB"/>
    <w:rsid w:val="00175349"/>
    <w:rsid w:val="001757E6"/>
    <w:rsid w:val="00175A06"/>
    <w:rsid w:val="00175CBC"/>
    <w:rsid w:val="00176424"/>
    <w:rsid w:val="00176693"/>
    <w:rsid w:val="001769E4"/>
    <w:rsid w:val="00176BF7"/>
    <w:rsid w:val="00176D34"/>
    <w:rsid w:val="001775B5"/>
    <w:rsid w:val="0017763B"/>
    <w:rsid w:val="00177C9F"/>
    <w:rsid w:val="00177EE7"/>
    <w:rsid w:val="001809BE"/>
    <w:rsid w:val="00180EE5"/>
    <w:rsid w:val="0018106D"/>
    <w:rsid w:val="00181BD9"/>
    <w:rsid w:val="00181F02"/>
    <w:rsid w:val="0018245B"/>
    <w:rsid w:val="00182624"/>
    <w:rsid w:val="0018280B"/>
    <w:rsid w:val="00182BE8"/>
    <w:rsid w:val="00182F52"/>
    <w:rsid w:val="00183273"/>
    <w:rsid w:val="001833AD"/>
    <w:rsid w:val="00183574"/>
    <w:rsid w:val="001837DC"/>
    <w:rsid w:val="00183924"/>
    <w:rsid w:val="00183A6D"/>
    <w:rsid w:val="00183AE2"/>
    <w:rsid w:val="0018459C"/>
    <w:rsid w:val="0018467B"/>
    <w:rsid w:val="00184772"/>
    <w:rsid w:val="001848C2"/>
    <w:rsid w:val="00184939"/>
    <w:rsid w:val="00184ED8"/>
    <w:rsid w:val="00185304"/>
    <w:rsid w:val="00185643"/>
    <w:rsid w:val="00185B82"/>
    <w:rsid w:val="00185EC7"/>
    <w:rsid w:val="00186737"/>
    <w:rsid w:val="001868E9"/>
    <w:rsid w:val="00186975"/>
    <w:rsid w:val="00186AC2"/>
    <w:rsid w:val="001872C8"/>
    <w:rsid w:val="00187BC5"/>
    <w:rsid w:val="00187CD0"/>
    <w:rsid w:val="001909F4"/>
    <w:rsid w:val="001914EF"/>
    <w:rsid w:val="00192454"/>
    <w:rsid w:val="001928CF"/>
    <w:rsid w:val="00192A25"/>
    <w:rsid w:val="00192C5E"/>
    <w:rsid w:val="0019304E"/>
    <w:rsid w:val="00193064"/>
    <w:rsid w:val="00193076"/>
    <w:rsid w:val="001930AB"/>
    <w:rsid w:val="001931FD"/>
    <w:rsid w:val="00193590"/>
    <w:rsid w:val="00193649"/>
    <w:rsid w:val="00193677"/>
    <w:rsid w:val="00193C86"/>
    <w:rsid w:val="00193E0F"/>
    <w:rsid w:val="0019417F"/>
    <w:rsid w:val="00194350"/>
    <w:rsid w:val="00195B4A"/>
    <w:rsid w:val="00195C7A"/>
    <w:rsid w:val="00195E2D"/>
    <w:rsid w:val="00195F74"/>
    <w:rsid w:val="0019644B"/>
    <w:rsid w:val="00197111"/>
    <w:rsid w:val="001972F8"/>
    <w:rsid w:val="001974B9"/>
    <w:rsid w:val="00197710"/>
    <w:rsid w:val="00197E1D"/>
    <w:rsid w:val="00197F60"/>
    <w:rsid w:val="001A0027"/>
    <w:rsid w:val="001A12FC"/>
    <w:rsid w:val="001A163F"/>
    <w:rsid w:val="001A1665"/>
    <w:rsid w:val="001A2299"/>
    <w:rsid w:val="001A24C1"/>
    <w:rsid w:val="001A2693"/>
    <w:rsid w:val="001A2718"/>
    <w:rsid w:val="001A2B28"/>
    <w:rsid w:val="001A2BDE"/>
    <w:rsid w:val="001A30DE"/>
    <w:rsid w:val="001A324B"/>
    <w:rsid w:val="001A37FA"/>
    <w:rsid w:val="001A3A89"/>
    <w:rsid w:val="001A4479"/>
    <w:rsid w:val="001A456D"/>
    <w:rsid w:val="001A463B"/>
    <w:rsid w:val="001A465B"/>
    <w:rsid w:val="001A4673"/>
    <w:rsid w:val="001A493A"/>
    <w:rsid w:val="001A4BC2"/>
    <w:rsid w:val="001A4EDE"/>
    <w:rsid w:val="001A5640"/>
    <w:rsid w:val="001A5963"/>
    <w:rsid w:val="001A5A78"/>
    <w:rsid w:val="001A60B6"/>
    <w:rsid w:val="001A6AEA"/>
    <w:rsid w:val="001A74BF"/>
    <w:rsid w:val="001A7732"/>
    <w:rsid w:val="001A7B75"/>
    <w:rsid w:val="001A7F80"/>
    <w:rsid w:val="001A7F98"/>
    <w:rsid w:val="001B0220"/>
    <w:rsid w:val="001B040E"/>
    <w:rsid w:val="001B07C8"/>
    <w:rsid w:val="001B0DC8"/>
    <w:rsid w:val="001B139C"/>
    <w:rsid w:val="001B1EAB"/>
    <w:rsid w:val="001B2379"/>
    <w:rsid w:val="001B23C7"/>
    <w:rsid w:val="001B28B0"/>
    <w:rsid w:val="001B2D06"/>
    <w:rsid w:val="001B2D56"/>
    <w:rsid w:val="001B2DBC"/>
    <w:rsid w:val="001B2E73"/>
    <w:rsid w:val="001B3002"/>
    <w:rsid w:val="001B317E"/>
    <w:rsid w:val="001B328A"/>
    <w:rsid w:val="001B3AF5"/>
    <w:rsid w:val="001B3FB1"/>
    <w:rsid w:val="001B49C1"/>
    <w:rsid w:val="001B4DE8"/>
    <w:rsid w:val="001B543C"/>
    <w:rsid w:val="001B54A4"/>
    <w:rsid w:val="001B57BB"/>
    <w:rsid w:val="001B6108"/>
    <w:rsid w:val="001B6120"/>
    <w:rsid w:val="001B67E9"/>
    <w:rsid w:val="001B68CC"/>
    <w:rsid w:val="001B69A9"/>
    <w:rsid w:val="001B6C1C"/>
    <w:rsid w:val="001B6CE7"/>
    <w:rsid w:val="001B6CF1"/>
    <w:rsid w:val="001B6D1D"/>
    <w:rsid w:val="001B6EF9"/>
    <w:rsid w:val="001B72B2"/>
    <w:rsid w:val="001B7366"/>
    <w:rsid w:val="001B744F"/>
    <w:rsid w:val="001B76D5"/>
    <w:rsid w:val="001B7B99"/>
    <w:rsid w:val="001B7BF0"/>
    <w:rsid w:val="001C01F6"/>
    <w:rsid w:val="001C0BF2"/>
    <w:rsid w:val="001C0F68"/>
    <w:rsid w:val="001C17C4"/>
    <w:rsid w:val="001C18FA"/>
    <w:rsid w:val="001C1934"/>
    <w:rsid w:val="001C1CB2"/>
    <w:rsid w:val="001C1CBE"/>
    <w:rsid w:val="001C1EBA"/>
    <w:rsid w:val="001C225C"/>
    <w:rsid w:val="001C22DF"/>
    <w:rsid w:val="001C2BF7"/>
    <w:rsid w:val="001C2FD7"/>
    <w:rsid w:val="001C30E6"/>
    <w:rsid w:val="001C32C5"/>
    <w:rsid w:val="001C38F5"/>
    <w:rsid w:val="001C3B69"/>
    <w:rsid w:val="001C40D1"/>
    <w:rsid w:val="001C431D"/>
    <w:rsid w:val="001C44E9"/>
    <w:rsid w:val="001C47B3"/>
    <w:rsid w:val="001C5051"/>
    <w:rsid w:val="001C52D8"/>
    <w:rsid w:val="001C5C36"/>
    <w:rsid w:val="001C604E"/>
    <w:rsid w:val="001C64CE"/>
    <w:rsid w:val="001C6763"/>
    <w:rsid w:val="001C67B8"/>
    <w:rsid w:val="001C6B3F"/>
    <w:rsid w:val="001C7A05"/>
    <w:rsid w:val="001C7FC3"/>
    <w:rsid w:val="001D0267"/>
    <w:rsid w:val="001D06C6"/>
    <w:rsid w:val="001D0CE8"/>
    <w:rsid w:val="001D12BF"/>
    <w:rsid w:val="001D1707"/>
    <w:rsid w:val="001D232E"/>
    <w:rsid w:val="001D25DA"/>
    <w:rsid w:val="001D2FFF"/>
    <w:rsid w:val="001D30EA"/>
    <w:rsid w:val="001D35EB"/>
    <w:rsid w:val="001D36C1"/>
    <w:rsid w:val="001D3712"/>
    <w:rsid w:val="001D3C75"/>
    <w:rsid w:val="001D3D5B"/>
    <w:rsid w:val="001D3DC3"/>
    <w:rsid w:val="001D3DFD"/>
    <w:rsid w:val="001D4045"/>
    <w:rsid w:val="001D43E5"/>
    <w:rsid w:val="001D4585"/>
    <w:rsid w:val="001D465B"/>
    <w:rsid w:val="001D4C63"/>
    <w:rsid w:val="001D4FBD"/>
    <w:rsid w:val="001D5273"/>
    <w:rsid w:val="001D52D1"/>
    <w:rsid w:val="001D5C1A"/>
    <w:rsid w:val="001D5D48"/>
    <w:rsid w:val="001D5D96"/>
    <w:rsid w:val="001D66D8"/>
    <w:rsid w:val="001D677C"/>
    <w:rsid w:val="001D67B6"/>
    <w:rsid w:val="001D734D"/>
    <w:rsid w:val="001D741F"/>
    <w:rsid w:val="001D779A"/>
    <w:rsid w:val="001D784C"/>
    <w:rsid w:val="001D7FF6"/>
    <w:rsid w:val="001E00A0"/>
    <w:rsid w:val="001E040B"/>
    <w:rsid w:val="001E095E"/>
    <w:rsid w:val="001E0BAA"/>
    <w:rsid w:val="001E1992"/>
    <w:rsid w:val="001E22F1"/>
    <w:rsid w:val="001E266F"/>
    <w:rsid w:val="001E2702"/>
    <w:rsid w:val="001E2AAE"/>
    <w:rsid w:val="001E37C3"/>
    <w:rsid w:val="001E4011"/>
    <w:rsid w:val="001E41CA"/>
    <w:rsid w:val="001E456B"/>
    <w:rsid w:val="001E4A19"/>
    <w:rsid w:val="001E4C8E"/>
    <w:rsid w:val="001E5BCD"/>
    <w:rsid w:val="001E5FC0"/>
    <w:rsid w:val="001E5FC4"/>
    <w:rsid w:val="001E6910"/>
    <w:rsid w:val="001E6BEC"/>
    <w:rsid w:val="001E6E6C"/>
    <w:rsid w:val="001E70AB"/>
    <w:rsid w:val="001E731D"/>
    <w:rsid w:val="001E7718"/>
    <w:rsid w:val="001E786D"/>
    <w:rsid w:val="001E7967"/>
    <w:rsid w:val="001E7B04"/>
    <w:rsid w:val="001E7D39"/>
    <w:rsid w:val="001F0199"/>
    <w:rsid w:val="001F077C"/>
    <w:rsid w:val="001F0B8C"/>
    <w:rsid w:val="001F1300"/>
    <w:rsid w:val="001F131D"/>
    <w:rsid w:val="001F14F4"/>
    <w:rsid w:val="001F16F6"/>
    <w:rsid w:val="001F186C"/>
    <w:rsid w:val="001F1B47"/>
    <w:rsid w:val="001F20CC"/>
    <w:rsid w:val="001F23AD"/>
    <w:rsid w:val="001F265B"/>
    <w:rsid w:val="001F27AA"/>
    <w:rsid w:val="001F2B75"/>
    <w:rsid w:val="001F36B6"/>
    <w:rsid w:val="001F4782"/>
    <w:rsid w:val="001F4FC8"/>
    <w:rsid w:val="001F53CE"/>
    <w:rsid w:val="001F554C"/>
    <w:rsid w:val="001F572B"/>
    <w:rsid w:val="001F6132"/>
    <w:rsid w:val="001F64EC"/>
    <w:rsid w:val="001F6799"/>
    <w:rsid w:val="001F7760"/>
    <w:rsid w:val="002005C5"/>
    <w:rsid w:val="00200CA9"/>
    <w:rsid w:val="00200D23"/>
    <w:rsid w:val="00200E67"/>
    <w:rsid w:val="00201741"/>
    <w:rsid w:val="002017ED"/>
    <w:rsid w:val="00201805"/>
    <w:rsid w:val="002020C3"/>
    <w:rsid w:val="002020F0"/>
    <w:rsid w:val="00202922"/>
    <w:rsid w:val="00202D1F"/>
    <w:rsid w:val="00202E4F"/>
    <w:rsid w:val="0020310C"/>
    <w:rsid w:val="002035C8"/>
    <w:rsid w:val="00203867"/>
    <w:rsid w:val="00203901"/>
    <w:rsid w:val="00204152"/>
    <w:rsid w:val="00204604"/>
    <w:rsid w:val="002051D2"/>
    <w:rsid w:val="0020543E"/>
    <w:rsid w:val="002054ED"/>
    <w:rsid w:val="00205BCA"/>
    <w:rsid w:val="00205CEB"/>
    <w:rsid w:val="00206761"/>
    <w:rsid w:val="00206B66"/>
    <w:rsid w:val="00207062"/>
    <w:rsid w:val="0020710B"/>
    <w:rsid w:val="002074C4"/>
    <w:rsid w:val="002074FE"/>
    <w:rsid w:val="002077FF"/>
    <w:rsid w:val="002100D7"/>
    <w:rsid w:val="002107D0"/>
    <w:rsid w:val="00210B28"/>
    <w:rsid w:val="002111EC"/>
    <w:rsid w:val="0021149C"/>
    <w:rsid w:val="002114FA"/>
    <w:rsid w:val="002115A3"/>
    <w:rsid w:val="00211B13"/>
    <w:rsid w:val="00211EF2"/>
    <w:rsid w:val="002124D2"/>
    <w:rsid w:val="00212D92"/>
    <w:rsid w:val="002130F4"/>
    <w:rsid w:val="002133E6"/>
    <w:rsid w:val="00213B3A"/>
    <w:rsid w:val="002142A6"/>
    <w:rsid w:val="002142E4"/>
    <w:rsid w:val="0021474C"/>
    <w:rsid w:val="00214804"/>
    <w:rsid w:val="00214CD4"/>
    <w:rsid w:val="00215953"/>
    <w:rsid w:val="00216430"/>
    <w:rsid w:val="00216769"/>
    <w:rsid w:val="00216A9E"/>
    <w:rsid w:val="00216C51"/>
    <w:rsid w:val="00217079"/>
    <w:rsid w:val="00217DF6"/>
    <w:rsid w:val="00220222"/>
    <w:rsid w:val="00220D28"/>
    <w:rsid w:val="0022118D"/>
    <w:rsid w:val="002217C7"/>
    <w:rsid w:val="00222401"/>
    <w:rsid w:val="002224AB"/>
    <w:rsid w:val="002238D9"/>
    <w:rsid w:val="002239BC"/>
    <w:rsid w:val="00223D81"/>
    <w:rsid w:val="00223DED"/>
    <w:rsid w:val="00223EC9"/>
    <w:rsid w:val="00224329"/>
    <w:rsid w:val="00224AD7"/>
    <w:rsid w:val="00224E54"/>
    <w:rsid w:val="0022507B"/>
    <w:rsid w:val="0022528E"/>
    <w:rsid w:val="002252EF"/>
    <w:rsid w:val="0022559D"/>
    <w:rsid w:val="0022691F"/>
    <w:rsid w:val="00226921"/>
    <w:rsid w:val="00226A97"/>
    <w:rsid w:val="00226B40"/>
    <w:rsid w:val="00226BFE"/>
    <w:rsid w:val="00226E7F"/>
    <w:rsid w:val="00227057"/>
    <w:rsid w:val="00227246"/>
    <w:rsid w:val="00227EED"/>
    <w:rsid w:val="00230785"/>
    <w:rsid w:val="002313FA"/>
    <w:rsid w:val="00231497"/>
    <w:rsid w:val="00231AD8"/>
    <w:rsid w:val="00231DF5"/>
    <w:rsid w:val="00231EC2"/>
    <w:rsid w:val="002320D0"/>
    <w:rsid w:val="002323D2"/>
    <w:rsid w:val="002324CE"/>
    <w:rsid w:val="00232801"/>
    <w:rsid w:val="002329FD"/>
    <w:rsid w:val="00232B60"/>
    <w:rsid w:val="00232E3B"/>
    <w:rsid w:val="00232E69"/>
    <w:rsid w:val="0023362D"/>
    <w:rsid w:val="002336BA"/>
    <w:rsid w:val="00233740"/>
    <w:rsid w:val="00233BA7"/>
    <w:rsid w:val="00233C4D"/>
    <w:rsid w:val="00234788"/>
    <w:rsid w:val="002349BF"/>
    <w:rsid w:val="00234A76"/>
    <w:rsid w:val="00234D75"/>
    <w:rsid w:val="00234E9A"/>
    <w:rsid w:val="00234FA4"/>
    <w:rsid w:val="002351DF"/>
    <w:rsid w:val="002357F5"/>
    <w:rsid w:val="00235BB4"/>
    <w:rsid w:val="00235F22"/>
    <w:rsid w:val="00236342"/>
    <w:rsid w:val="00236914"/>
    <w:rsid w:val="00236B94"/>
    <w:rsid w:val="00236D52"/>
    <w:rsid w:val="00236FDF"/>
    <w:rsid w:val="00237047"/>
    <w:rsid w:val="0023721D"/>
    <w:rsid w:val="002375D3"/>
    <w:rsid w:val="0023784D"/>
    <w:rsid w:val="00237E8C"/>
    <w:rsid w:val="002408E4"/>
    <w:rsid w:val="00240B65"/>
    <w:rsid w:val="00240C51"/>
    <w:rsid w:val="00240CF8"/>
    <w:rsid w:val="00240EFF"/>
    <w:rsid w:val="002410FB"/>
    <w:rsid w:val="0024117C"/>
    <w:rsid w:val="002416B7"/>
    <w:rsid w:val="00241806"/>
    <w:rsid w:val="00241DE6"/>
    <w:rsid w:val="00242A17"/>
    <w:rsid w:val="00242C4E"/>
    <w:rsid w:val="00242CF9"/>
    <w:rsid w:val="00242E1D"/>
    <w:rsid w:val="00242E4F"/>
    <w:rsid w:val="0024374C"/>
    <w:rsid w:val="00243D23"/>
    <w:rsid w:val="00244A11"/>
    <w:rsid w:val="00244C7B"/>
    <w:rsid w:val="00244D56"/>
    <w:rsid w:val="00244E84"/>
    <w:rsid w:val="00245B23"/>
    <w:rsid w:val="00245EAE"/>
    <w:rsid w:val="0024672B"/>
    <w:rsid w:val="00246D6F"/>
    <w:rsid w:val="00246EE5"/>
    <w:rsid w:val="0024709E"/>
    <w:rsid w:val="002472E0"/>
    <w:rsid w:val="00247385"/>
    <w:rsid w:val="00247454"/>
    <w:rsid w:val="00247939"/>
    <w:rsid w:val="002479C6"/>
    <w:rsid w:val="002502D7"/>
    <w:rsid w:val="00250BEC"/>
    <w:rsid w:val="00250D89"/>
    <w:rsid w:val="002514AC"/>
    <w:rsid w:val="0025155C"/>
    <w:rsid w:val="0025186A"/>
    <w:rsid w:val="00251980"/>
    <w:rsid w:val="00251BBF"/>
    <w:rsid w:val="00251F10"/>
    <w:rsid w:val="0025239A"/>
    <w:rsid w:val="002523A9"/>
    <w:rsid w:val="00252493"/>
    <w:rsid w:val="00252D75"/>
    <w:rsid w:val="00254526"/>
    <w:rsid w:val="00254DB5"/>
    <w:rsid w:val="0025507F"/>
    <w:rsid w:val="0025549F"/>
    <w:rsid w:val="0025574A"/>
    <w:rsid w:val="002561F2"/>
    <w:rsid w:val="0025680A"/>
    <w:rsid w:val="00256E26"/>
    <w:rsid w:val="002570AC"/>
    <w:rsid w:val="00257379"/>
    <w:rsid w:val="00257472"/>
    <w:rsid w:val="00257663"/>
    <w:rsid w:val="002576E3"/>
    <w:rsid w:val="00260013"/>
    <w:rsid w:val="0026009D"/>
    <w:rsid w:val="002601C8"/>
    <w:rsid w:val="0026062B"/>
    <w:rsid w:val="00260E12"/>
    <w:rsid w:val="00260EF8"/>
    <w:rsid w:val="002619BA"/>
    <w:rsid w:val="00261DC0"/>
    <w:rsid w:val="0026236D"/>
    <w:rsid w:val="002623E8"/>
    <w:rsid w:val="0026348D"/>
    <w:rsid w:val="002634FB"/>
    <w:rsid w:val="00263849"/>
    <w:rsid w:val="0026404B"/>
    <w:rsid w:val="00264A17"/>
    <w:rsid w:val="0026506A"/>
    <w:rsid w:val="0026507F"/>
    <w:rsid w:val="002653AB"/>
    <w:rsid w:val="00265B74"/>
    <w:rsid w:val="002664CF"/>
    <w:rsid w:val="0026662D"/>
    <w:rsid w:val="00267228"/>
    <w:rsid w:val="002674DC"/>
    <w:rsid w:val="002675A9"/>
    <w:rsid w:val="00267910"/>
    <w:rsid w:val="00267AFD"/>
    <w:rsid w:val="00270462"/>
    <w:rsid w:val="00270906"/>
    <w:rsid w:val="00270F06"/>
    <w:rsid w:val="00271353"/>
    <w:rsid w:val="002714A8"/>
    <w:rsid w:val="00271878"/>
    <w:rsid w:val="00271B3D"/>
    <w:rsid w:val="00271EB5"/>
    <w:rsid w:val="002723B4"/>
    <w:rsid w:val="0027343D"/>
    <w:rsid w:val="002734E6"/>
    <w:rsid w:val="00273593"/>
    <w:rsid w:val="00273655"/>
    <w:rsid w:val="002736C0"/>
    <w:rsid w:val="002737B9"/>
    <w:rsid w:val="002743B4"/>
    <w:rsid w:val="00274661"/>
    <w:rsid w:val="002748E3"/>
    <w:rsid w:val="002749B7"/>
    <w:rsid w:val="00275884"/>
    <w:rsid w:val="00275DA0"/>
    <w:rsid w:val="0027730F"/>
    <w:rsid w:val="00277839"/>
    <w:rsid w:val="00277A26"/>
    <w:rsid w:val="00277B24"/>
    <w:rsid w:val="00280AB7"/>
    <w:rsid w:val="0028107A"/>
    <w:rsid w:val="0028111D"/>
    <w:rsid w:val="002818C6"/>
    <w:rsid w:val="0028270E"/>
    <w:rsid w:val="00282C3F"/>
    <w:rsid w:val="00282CA4"/>
    <w:rsid w:val="002830CD"/>
    <w:rsid w:val="002832B7"/>
    <w:rsid w:val="0028440E"/>
    <w:rsid w:val="00284519"/>
    <w:rsid w:val="00284E4A"/>
    <w:rsid w:val="00285059"/>
    <w:rsid w:val="002851E4"/>
    <w:rsid w:val="00285264"/>
    <w:rsid w:val="002853AC"/>
    <w:rsid w:val="002859A9"/>
    <w:rsid w:val="00285AD0"/>
    <w:rsid w:val="00285E14"/>
    <w:rsid w:val="002864B6"/>
    <w:rsid w:val="00286F1C"/>
    <w:rsid w:val="00286FFD"/>
    <w:rsid w:val="002877C3"/>
    <w:rsid w:val="00287A17"/>
    <w:rsid w:val="00287F3E"/>
    <w:rsid w:val="0029018D"/>
    <w:rsid w:val="00290399"/>
    <w:rsid w:val="00291123"/>
    <w:rsid w:val="002912D8"/>
    <w:rsid w:val="00291C2B"/>
    <w:rsid w:val="0029221C"/>
    <w:rsid w:val="002922C5"/>
    <w:rsid w:val="0029256D"/>
    <w:rsid w:val="002926FE"/>
    <w:rsid w:val="00292780"/>
    <w:rsid w:val="00292786"/>
    <w:rsid w:val="002928FA"/>
    <w:rsid w:val="00293002"/>
    <w:rsid w:val="0029305F"/>
    <w:rsid w:val="002931CE"/>
    <w:rsid w:val="00293B27"/>
    <w:rsid w:val="002943DE"/>
    <w:rsid w:val="0029447A"/>
    <w:rsid w:val="002946FA"/>
    <w:rsid w:val="002949BF"/>
    <w:rsid w:val="00294C4F"/>
    <w:rsid w:val="00295169"/>
    <w:rsid w:val="00295276"/>
    <w:rsid w:val="00295674"/>
    <w:rsid w:val="0029591A"/>
    <w:rsid w:val="00295ACF"/>
    <w:rsid w:val="00295B54"/>
    <w:rsid w:val="00295E92"/>
    <w:rsid w:val="00296013"/>
    <w:rsid w:val="0029669C"/>
    <w:rsid w:val="0029683F"/>
    <w:rsid w:val="00296B88"/>
    <w:rsid w:val="002973FD"/>
    <w:rsid w:val="00297A30"/>
    <w:rsid w:val="00297BF9"/>
    <w:rsid w:val="00297DD3"/>
    <w:rsid w:val="002A07A0"/>
    <w:rsid w:val="002A0911"/>
    <w:rsid w:val="002A0DB9"/>
    <w:rsid w:val="002A0ED1"/>
    <w:rsid w:val="002A1367"/>
    <w:rsid w:val="002A16ED"/>
    <w:rsid w:val="002A1944"/>
    <w:rsid w:val="002A1C6B"/>
    <w:rsid w:val="002A1E97"/>
    <w:rsid w:val="002A22B0"/>
    <w:rsid w:val="002A2422"/>
    <w:rsid w:val="002A3067"/>
    <w:rsid w:val="002A3C3E"/>
    <w:rsid w:val="002A3DFC"/>
    <w:rsid w:val="002A3EC0"/>
    <w:rsid w:val="002A4029"/>
    <w:rsid w:val="002A4853"/>
    <w:rsid w:val="002A4F9F"/>
    <w:rsid w:val="002A543C"/>
    <w:rsid w:val="002A5DBB"/>
    <w:rsid w:val="002A5E71"/>
    <w:rsid w:val="002A6BA2"/>
    <w:rsid w:val="002A6FB6"/>
    <w:rsid w:val="002A7853"/>
    <w:rsid w:val="002A7AA2"/>
    <w:rsid w:val="002B01FE"/>
    <w:rsid w:val="002B0824"/>
    <w:rsid w:val="002B1008"/>
    <w:rsid w:val="002B1A7B"/>
    <w:rsid w:val="002B2043"/>
    <w:rsid w:val="002B2920"/>
    <w:rsid w:val="002B2D2E"/>
    <w:rsid w:val="002B2F3B"/>
    <w:rsid w:val="002B37FF"/>
    <w:rsid w:val="002B3F62"/>
    <w:rsid w:val="002B48CF"/>
    <w:rsid w:val="002B49CD"/>
    <w:rsid w:val="002B5337"/>
    <w:rsid w:val="002B55B0"/>
    <w:rsid w:val="002B6048"/>
    <w:rsid w:val="002B62FE"/>
    <w:rsid w:val="002B6383"/>
    <w:rsid w:val="002B6828"/>
    <w:rsid w:val="002B6B44"/>
    <w:rsid w:val="002B7007"/>
    <w:rsid w:val="002B71A1"/>
    <w:rsid w:val="002B7534"/>
    <w:rsid w:val="002B761A"/>
    <w:rsid w:val="002B7EB3"/>
    <w:rsid w:val="002C013F"/>
    <w:rsid w:val="002C0842"/>
    <w:rsid w:val="002C0C87"/>
    <w:rsid w:val="002C170A"/>
    <w:rsid w:val="002C1CEF"/>
    <w:rsid w:val="002C2770"/>
    <w:rsid w:val="002C2F1B"/>
    <w:rsid w:val="002C2F22"/>
    <w:rsid w:val="002C39F3"/>
    <w:rsid w:val="002C3F19"/>
    <w:rsid w:val="002C47E3"/>
    <w:rsid w:val="002C5486"/>
    <w:rsid w:val="002C55EB"/>
    <w:rsid w:val="002C5641"/>
    <w:rsid w:val="002C5B8B"/>
    <w:rsid w:val="002C62A3"/>
    <w:rsid w:val="002C6361"/>
    <w:rsid w:val="002C6750"/>
    <w:rsid w:val="002C6977"/>
    <w:rsid w:val="002C6C1D"/>
    <w:rsid w:val="002C71C8"/>
    <w:rsid w:val="002C74B0"/>
    <w:rsid w:val="002C7848"/>
    <w:rsid w:val="002C7A77"/>
    <w:rsid w:val="002C7EEC"/>
    <w:rsid w:val="002D057F"/>
    <w:rsid w:val="002D06D0"/>
    <w:rsid w:val="002D0722"/>
    <w:rsid w:val="002D0F3B"/>
    <w:rsid w:val="002D1186"/>
    <w:rsid w:val="002D172E"/>
    <w:rsid w:val="002D1DD6"/>
    <w:rsid w:val="002D28C8"/>
    <w:rsid w:val="002D2955"/>
    <w:rsid w:val="002D2BCE"/>
    <w:rsid w:val="002D2D5B"/>
    <w:rsid w:val="002D3395"/>
    <w:rsid w:val="002D3887"/>
    <w:rsid w:val="002D39C6"/>
    <w:rsid w:val="002D3F05"/>
    <w:rsid w:val="002D4247"/>
    <w:rsid w:val="002D46B8"/>
    <w:rsid w:val="002D46FE"/>
    <w:rsid w:val="002D48BE"/>
    <w:rsid w:val="002D4B7B"/>
    <w:rsid w:val="002D4C38"/>
    <w:rsid w:val="002D4EA6"/>
    <w:rsid w:val="002D4F72"/>
    <w:rsid w:val="002D582F"/>
    <w:rsid w:val="002D5864"/>
    <w:rsid w:val="002D59BD"/>
    <w:rsid w:val="002D5FD6"/>
    <w:rsid w:val="002D6193"/>
    <w:rsid w:val="002D62E9"/>
    <w:rsid w:val="002D6EAE"/>
    <w:rsid w:val="002D6EF3"/>
    <w:rsid w:val="002D71D9"/>
    <w:rsid w:val="002D784E"/>
    <w:rsid w:val="002D792F"/>
    <w:rsid w:val="002D7EB5"/>
    <w:rsid w:val="002E01FA"/>
    <w:rsid w:val="002E0301"/>
    <w:rsid w:val="002E03E4"/>
    <w:rsid w:val="002E0824"/>
    <w:rsid w:val="002E0D35"/>
    <w:rsid w:val="002E0F97"/>
    <w:rsid w:val="002E155A"/>
    <w:rsid w:val="002E1700"/>
    <w:rsid w:val="002E19BE"/>
    <w:rsid w:val="002E23FF"/>
    <w:rsid w:val="002E24F7"/>
    <w:rsid w:val="002E261D"/>
    <w:rsid w:val="002E285B"/>
    <w:rsid w:val="002E2FF1"/>
    <w:rsid w:val="002E32B2"/>
    <w:rsid w:val="002E3344"/>
    <w:rsid w:val="002E35E8"/>
    <w:rsid w:val="002E3B7F"/>
    <w:rsid w:val="002E4222"/>
    <w:rsid w:val="002E42AD"/>
    <w:rsid w:val="002E4372"/>
    <w:rsid w:val="002E4390"/>
    <w:rsid w:val="002E47EC"/>
    <w:rsid w:val="002E489A"/>
    <w:rsid w:val="002E4AF1"/>
    <w:rsid w:val="002E4D34"/>
    <w:rsid w:val="002E4DC0"/>
    <w:rsid w:val="002E5A41"/>
    <w:rsid w:val="002E6D06"/>
    <w:rsid w:val="002E6DB5"/>
    <w:rsid w:val="002E72A0"/>
    <w:rsid w:val="002E72C1"/>
    <w:rsid w:val="002E7525"/>
    <w:rsid w:val="002E7B6C"/>
    <w:rsid w:val="002E7E29"/>
    <w:rsid w:val="002F027C"/>
    <w:rsid w:val="002F0372"/>
    <w:rsid w:val="002F0941"/>
    <w:rsid w:val="002F095C"/>
    <w:rsid w:val="002F0E80"/>
    <w:rsid w:val="002F1871"/>
    <w:rsid w:val="002F1B4F"/>
    <w:rsid w:val="002F1C0B"/>
    <w:rsid w:val="002F210B"/>
    <w:rsid w:val="002F2171"/>
    <w:rsid w:val="002F272C"/>
    <w:rsid w:val="002F2B68"/>
    <w:rsid w:val="002F3AB7"/>
    <w:rsid w:val="002F4188"/>
    <w:rsid w:val="002F4DA3"/>
    <w:rsid w:val="002F4ED9"/>
    <w:rsid w:val="002F5261"/>
    <w:rsid w:val="002F536C"/>
    <w:rsid w:val="002F57CE"/>
    <w:rsid w:val="002F60D2"/>
    <w:rsid w:val="002F66C0"/>
    <w:rsid w:val="002F6902"/>
    <w:rsid w:val="002F6B22"/>
    <w:rsid w:val="002F6C4D"/>
    <w:rsid w:val="002F6ECD"/>
    <w:rsid w:val="002F70D3"/>
    <w:rsid w:val="002F7582"/>
    <w:rsid w:val="002F78AD"/>
    <w:rsid w:val="002F7995"/>
    <w:rsid w:val="002F7D7E"/>
    <w:rsid w:val="002F7E17"/>
    <w:rsid w:val="002F7F83"/>
    <w:rsid w:val="00300482"/>
    <w:rsid w:val="00300619"/>
    <w:rsid w:val="0030096A"/>
    <w:rsid w:val="003009BD"/>
    <w:rsid w:val="00300D71"/>
    <w:rsid w:val="00300FB9"/>
    <w:rsid w:val="00301204"/>
    <w:rsid w:val="003014E7"/>
    <w:rsid w:val="0030154D"/>
    <w:rsid w:val="00301919"/>
    <w:rsid w:val="00301B37"/>
    <w:rsid w:val="003022DF"/>
    <w:rsid w:val="00302376"/>
    <w:rsid w:val="00302391"/>
    <w:rsid w:val="0030277C"/>
    <w:rsid w:val="00303109"/>
    <w:rsid w:val="00303A37"/>
    <w:rsid w:val="00304039"/>
    <w:rsid w:val="00304396"/>
    <w:rsid w:val="00304513"/>
    <w:rsid w:val="00304FB4"/>
    <w:rsid w:val="00305112"/>
    <w:rsid w:val="00305643"/>
    <w:rsid w:val="00305B01"/>
    <w:rsid w:val="00305EED"/>
    <w:rsid w:val="003061AB"/>
    <w:rsid w:val="0030621C"/>
    <w:rsid w:val="00306C0D"/>
    <w:rsid w:val="00306D57"/>
    <w:rsid w:val="003070DE"/>
    <w:rsid w:val="00307248"/>
    <w:rsid w:val="003076FF"/>
    <w:rsid w:val="00310408"/>
    <w:rsid w:val="003104E4"/>
    <w:rsid w:val="00310AAA"/>
    <w:rsid w:val="00310B7C"/>
    <w:rsid w:val="0031116A"/>
    <w:rsid w:val="0031195C"/>
    <w:rsid w:val="00311E14"/>
    <w:rsid w:val="00311FA4"/>
    <w:rsid w:val="00311FBC"/>
    <w:rsid w:val="00312634"/>
    <w:rsid w:val="003126FA"/>
    <w:rsid w:val="00313424"/>
    <w:rsid w:val="0031363D"/>
    <w:rsid w:val="00313B45"/>
    <w:rsid w:val="00313C42"/>
    <w:rsid w:val="00313CD9"/>
    <w:rsid w:val="00313DB8"/>
    <w:rsid w:val="00313DE0"/>
    <w:rsid w:val="003141B8"/>
    <w:rsid w:val="0031426C"/>
    <w:rsid w:val="003146C6"/>
    <w:rsid w:val="00314A01"/>
    <w:rsid w:val="003151DD"/>
    <w:rsid w:val="00315AA6"/>
    <w:rsid w:val="00315D9E"/>
    <w:rsid w:val="00316191"/>
    <w:rsid w:val="0031665A"/>
    <w:rsid w:val="003166D8"/>
    <w:rsid w:val="00316EF3"/>
    <w:rsid w:val="00317060"/>
    <w:rsid w:val="003171C0"/>
    <w:rsid w:val="00320004"/>
    <w:rsid w:val="003202A6"/>
    <w:rsid w:val="0032077C"/>
    <w:rsid w:val="003208F3"/>
    <w:rsid w:val="00321094"/>
    <w:rsid w:val="00321AA3"/>
    <w:rsid w:val="00321DEA"/>
    <w:rsid w:val="00322A17"/>
    <w:rsid w:val="00322A35"/>
    <w:rsid w:val="00323CBB"/>
    <w:rsid w:val="00323D61"/>
    <w:rsid w:val="00323DB0"/>
    <w:rsid w:val="00324065"/>
    <w:rsid w:val="00324407"/>
    <w:rsid w:val="00324616"/>
    <w:rsid w:val="00324D23"/>
    <w:rsid w:val="00324D8F"/>
    <w:rsid w:val="00324DBA"/>
    <w:rsid w:val="00325A84"/>
    <w:rsid w:val="00325B2D"/>
    <w:rsid w:val="00326118"/>
    <w:rsid w:val="003262AB"/>
    <w:rsid w:val="003264C0"/>
    <w:rsid w:val="003264CA"/>
    <w:rsid w:val="0032674A"/>
    <w:rsid w:val="00326861"/>
    <w:rsid w:val="00326BC4"/>
    <w:rsid w:val="003272EC"/>
    <w:rsid w:val="003274E3"/>
    <w:rsid w:val="0032797F"/>
    <w:rsid w:val="00327BD4"/>
    <w:rsid w:val="00327BFE"/>
    <w:rsid w:val="00327E56"/>
    <w:rsid w:val="00327E83"/>
    <w:rsid w:val="00330BF4"/>
    <w:rsid w:val="0033118C"/>
    <w:rsid w:val="00331993"/>
    <w:rsid w:val="00331BD9"/>
    <w:rsid w:val="00331E7B"/>
    <w:rsid w:val="003320C8"/>
    <w:rsid w:val="003322B3"/>
    <w:rsid w:val="003324EF"/>
    <w:rsid w:val="00332CC4"/>
    <w:rsid w:val="00333654"/>
    <w:rsid w:val="003337F3"/>
    <w:rsid w:val="0033396B"/>
    <w:rsid w:val="00333CF1"/>
    <w:rsid w:val="0033404C"/>
    <w:rsid w:val="0033436D"/>
    <w:rsid w:val="00334880"/>
    <w:rsid w:val="0033576A"/>
    <w:rsid w:val="003357CE"/>
    <w:rsid w:val="0033678E"/>
    <w:rsid w:val="003368B4"/>
    <w:rsid w:val="00336DCA"/>
    <w:rsid w:val="00336FCF"/>
    <w:rsid w:val="0034009D"/>
    <w:rsid w:val="0034045D"/>
    <w:rsid w:val="00341072"/>
    <w:rsid w:val="0034152B"/>
    <w:rsid w:val="003419FD"/>
    <w:rsid w:val="00341F9F"/>
    <w:rsid w:val="003425BD"/>
    <w:rsid w:val="0034295C"/>
    <w:rsid w:val="00342CCA"/>
    <w:rsid w:val="00342E85"/>
    <w:rsid w:val="00343CA9"/>
    <w:rsid w:val="00343E1E"/>
    <w:rsid w:val="00344288"/>
    <w:rsid w:val="003443D0"/>
    <w:rsid w:val="003445C9"/>
    <w:rsid w:val="003447C2"/>
    <w:rsid w:val="00344881"/>
    <w:rsid w:val="00344B66"/>
    <w:rsid w:val="00344B82"/>
    <w:rsid w:val="00344F43"/>
    <w:rsid w:val="0034503F"/>
    <w:rsid w:val="003451BC"/>
    <w:rsid w:val="003453DF"/>
    <w:rsid w:val="003457BA"/>
    <w:rsid w:val="00345923"/>
    <w:rsid w:val="003459E8"/>
    <w:rsid w:val="00345A40"/>
    <w:rsid w:val="00345CEA"/>
    <w:rsid w:val="00345D8D"/>
    <w:rsid w:val="003463AC"/>
    <w:rsid w:val="00346640"/>
    <w:rsid w:val="003468A8"/>
    <w:rsid w:val="00346B82"/>
    <w:rsid w:val="00346F20"/>
    <w:rsid w:val="00347464"/>
    <w:rsid w:val="00347D6A"/>
    <w:rsid w:val="00347D9F"/>
    <w:rsid w:val="00347F0F"/>
    <w:rsid w:val="0035157C"/>
    <w:rsid w:val="003519AC"/>
    <w:rsid w:val="00351F5D"/>
    <w:rsid w:val="003525A8"/>
    <w:rsid w:val="003525F8"/>
    <w:rsid w:val="00352D27"/>
    <w:rsid w:val="0035333B"/>
    <w:rsid w:val="00353909"/>
    <w:rsid w:val="0035414B"/>
    <w:rsid w:val="0035443C"/>
    <w:rsid w:val="0035462F"/>
    <w:rsid w:val="00354907"/>
    <w:rsid w:val="00354972"/>
    <w:rsid w:val="00354F12"/>
    <w:rsid w:val="003558B5"/>
    <w:rsid w:val="00355999"/>
    <w:rsid w:val="00355B90"/>
    <w:rsid w:val="00355CFB"/>
    <w:rsid w:val="0035614A"/>
    <w:rsid w:val="003563BF"/>
    <w:rsid w:val="003564C8"/>
    <w:rsid w:val="0035656B"/>
    <w:rsid w:val="00356715"/>
    <w:rsid w:val="00356DEE"/>
    <w:rsid w:val="00357984"/>
    <w:rsid w:val="00357A14"/>
    <w:rsid w:val="00360628"/>
    <w:rsid w:val="0036094A"/>
    <w:rsid w:val="00360A5C"/>
    <w:rsid w:val="00360CA1"/>
    <w:rsid w:val="00360D7F"/>
    <w:rsid w:val="00360DB3"/>
    <w:rsid w:val="00360DF6"/>
    <w:rsid w:val="003612B7"/>
    <w:rsid w:val="003613B6"/>
    <w:rsid w:val="003616F9"/>
    <w:rsid w:val="00361C1D"/>
    <w:rsid w:val="003631E4"/>
    <w:rsid w:val="0036339D"/>
    <w:rsid w:val="00363AB9"/>
    <w:rsid w:val="00363D4B"/>
    <w:rsid w:val="00364337"/>
    <w:rsid w:val="00365319"/>
    <w:rsid w:val="003664E4"/>
    <w:rsid w:val="0036732A"/>
    <w:rsid w:val="003674C5"/>
    <w:rsid w:val="003674F0"/>
    <w:rsid w:val="0036760D"/>
    <w:rsid w:val="00367687"/>
    <w:rsid w:val="00367CA1"/>
    <w:rsid w:val="00370263"/>
    <w:rsid w:val="003702E8"/>
    <w:rsid w:val="0037092C"/>
    <w:rsid w:val="00370F28"/>
    <w:rsid w:val="0037182E"/>
    <w:rsid w:val="00371E0C"/>
    <w:rsid w:val="0037217D"/>
    <w:rsid w:val="00372444"/>
    <w:rsid w:val="003724CD"/>
    <w:rsid w:val="003725D8"/>
    <w:rsid w:val="0037302A"/>
    <w:rsid w:val="003732EC"/>
    <w:rsid w:val="0037363A"/>
    <w:rsid w:val="003737ED"/>
    <w:rsid w:val="0037428A"/>
    <w:rsid w:val="00374EEA"/>
    <w:rsid w:val="00374FF8"/>
    <w:rsid w:val="00375434"/>
    <w:rsid w:val="003755F1"/>
    <w:rsid w:val="00375739"/>
    <w:rsid w:val="00375796"/>
    <w:rsid w:val="00375CBD"/>
    <w:rsid w:val="003762E7"/>
    <w:rsid w:val="00376355"/>
    <w:rsid w:val="003763B6"/>
    <w:rsid w:val="00376608"/>
    <w:rsid w:val="00376EBB"/>
    <w:rsid w:val="00376F2F"/>
    <w:rsid w:val="00377128"/>
    <w:rsid w:val="003772A5"/>
    <w:rsid w:val="00377712"/>
    <w:rsid w:val="00377762"/>
    <w:rsid w:val="00377829"/>
    <w:rsid w:val="003805A1"/>
    <w:rsid w:val="003805F8"/>
    <w:rsid w:val="003812AF"/>
    <w:rsid w:val="003817D9"/>
    <w:rsid w:val="00381A04"/>
    <w:rsid w:val="00381F67"/>
    <w:rsid w:val="003825B9"/>
    <w:rsid w:val="003825D9"/>
    <w:rsid w:val="003825E3"/>
    <w:rsid w:val="003828BF"/>
    <w:rsid w:val="003828D3"/>
    <w:rsid w:val="003829B8"/>
    <w:rsid w:val="00382A60"/>
    <w:rsid w:val="003830DE"/>
    <w:rsid w:val="003834EF"/>
    <w:rsid w:val="0038404E"/>
    <w:rsid w:val="003840F3"/>
    <w:rsid w:val="003843DC"/>
    <w:rsid w:val="0038440E"/>
    <w:rsid w:val="00384502"/>
    <w:rsid w:val="003845AF"/>
    <w:rsid w:val="00384A62"/>
    <w:rsid w:val="00384E51"/>
    <w:rsid w:val="00385517"/>
    <w:rsid w:val="003858DE"/>
    <w:rsid w:val="00385A0A"/>
    <w:rsid w:val="00385ADB"/>
    <w:rsid w:val="0038625F"/>
    <w:rsid w:val="00386331"/>
    <w:rsid w:val="003864A7"/>
    <w:rsid w:val="003864F5"/>
    <w:rsid w:val="00386580"/>
    <w:rsid w:val="00386C07"/>
    <w:rsid w:val="00386C82"/>
    <w:rsid w:val="00386FE8"/>
    <w:rsid w:val="00387536"/>
    <w:rsid w:val="00390006"/>
    <w:rsid w:val="00390F5A"/>
    <w:rsid w:val="00391CAC"/>
    <w:rsid w:val="003927B9"/>
    <w:rsid w:val="00392F20"/>
    <w:rsid w:val="00393718"/>
    <w:rsid w:val="00393796"/>
    <w:rsid w:val="0039382A"/>
    <w:rsid w:val="00394E01"/>
    <w:rsid w:val="0039548B"/>
    <w:rsid w:val="003955CF"/>
    <w:rsid w:val="003960DA"/>
    <w:rsid w:val="00396337"/>
    <w:rsid w:val="00396465"/>
    <w:rsid w:val="00396B84"/>
    <w:rsid w:val="00396B8C"/>
    <w:rsid w:val="00396C74"/>
    <w:rsid w:val="00396CBD"/>
    <w:rsid w:val="003A0508"/>
    <w:rsid w:val="003A060D"/>
    <w:rsid w:val="003A062D"/>
    <w:rsid w:val="003A0671"/>
    <w:rsid w:val="003A0907"/>
    <w:rsid w:val="003A0B4D"/>
    <w:rsid w:val="003A0E41"/>
    <w:rsid w:val="003A0E51"/>
    <w:rsid w:val="003A1371"/>
    <w:rsid w:val="003A13FB"/>
    <w:rsid w:val="003A17D7"/>
    <w:rsid w:val="003A1898"/>
    <w:rsid w:val="003A191A"/>
    <w:rsid w:val="003A1A18"/>
    <w:rsid w:val="003A1CD3"/>
    <w:rsid w:val="003A202A"/>
    <w:rsid w:val="003A206D"/>
    <w:rsid w:val="003A2557"/>
    <w:rsid w:val="003A2CD5"/>
    <w:rsid w:val="003A34B6"/>
    <w:rsid w:val="003A392B"/>
    <w:rsid w:val="003A3B45"/>
    <w:rsid w:val="003A3CD3"/>
    <w:rsid w:val="003A4264"/>
    <w:rsid w:val="003A4753"/>
    <w:rsid w:val="003A487E"/>
    <w:rsid w:val="003A4A99"/>
    <w:rsid w:val="003A51A3"/>
    <w:rsid w:val="003A5ADB"/>
    <w:rsid w:val="003A5B04"/>
    <w:rsid w:val="003A6577"/>
    <w:rsid w:val="003A66D7"/>
    <w:rsid w:val="003A69CD"/>
    <w:rsid w:val="003A6E8B"/>
    <w:rsid w:val="003A708A"/>
    <w:rsid w:val="003A72D1"/>
    <w:rsid w:val="003A7CD6"/>
    <w:rsid w:val="003A7F67"/>
    <w:rsid w:val="003B00FF"/>
    <w:rsid w:val="003B018F"/>
    <w:rsid w:val="003B07CE"/>
    <w:rsid w:val="003B089E"/>
    <w:rsid w:val="003B09A7"/>
    <w:rsid w:val="003B0D80"/>
    <w:rsid w:val="003B1082"/>
    <w:rsid w:val="003B13FC"/>
    <w:rsid w:val="003B19BD"/>
    <w:rsid w:val="003B1DBA"/>
    <w:rsid w:val="003B2479"/>
    <w:rsid w:val="003B2839"/>
    <w:rsid w:val="003B2AD0"/>
    <w:rsid w:val="003B2E25"/>
    <w:rsid w:val="003B3030"/>
    <w:rsid w:val="003B3377"/>
    <w:rsid w:val="003B378A"/>
    <w:rsid w:val="003B3A55"/>
    <w:rsid w:val="003B3D8F"/>
    <w:rsid w:val="003B3FC3"/>
    <w:rsid w:val="003B4093"/>
    <w:rsid w:val="003B4161"/>
    <w:rsid w:val="003B4270"/>
    <w:rsid w:val="003B50C3"/>
    <w:rsid w:val="003B6B50"/>
    <w:rsid w:val="003B6BC8"/>
    <w:rsid w:val="003B6E45"/>
    <w:rsid w:val="003C004A"/>
    <w:rsid w:val="003C0417"/>
    <w:rsid w:val="003C09C5"/>
    <w:rsid w:val="003C1DC1"/>
    <w:rsid w:val="003C22B3"/>
    <w:rsid w:val="003C2A1D"/>
    <w:rsid w:val="003C2CB4"/>
    <w:rsid w:val="003C2FED"/>
    <w:rsid w:val="003C3425"/>
    <w:rsid w:val="003C3499"/>
    <w:rsid w:val="003C3C4B"/>
    <w:rsid w:val="003C43D1"/>
    <w:rsid w:val="003C525D"/>
    <w:rsid w:val="003C52A5"/>
    <w:rsid w:val="003C5537"/>
    <w:rsid w:val="003C557A"/>
    <w:rsid w:val="003C5B1D"/>
    <w:rsid w:val="003C5F91"/>
    <w:rsid w:val="003C67DF"/>
    <w:rsid w:val="003C6845"/>
    <w:rsid w:val="003C6D72"/>
    <w:rsid w:val="003C7EFC"/>
    <w:rsid w:val="003C7FCA"/>
    <w:rsid w:val="003D0241"/>
    <w:rsid w:val="003D0458"/>
    <w:rsid w:val="003D074F"/>
    <w:rsid w:val="003D09E3"/>
    <w:rsid w:val="003D0D46"/>
    <w:rsid w:val="003D140D"/>
    <w:rsid w:val="003D1951"/>
    <w:rsid w:val="003D2293"/>
    <w:rsid w:val="003D25D0"/>
    <w:rsid w:val="003D25FA"/>
    <w:rsid w:val="003D26C1"/>
    <w:rsid w:val="003D2A73"/>
    <w:rsid w:val="003D2D9A"/>
    <w:rsid w:val="003D2F19"/>
    <w:rsid w:val="003D39BD"/>
    <w:rsid w:val="003D3A13"/>
    <w:rsid w:val="003D3AB8"/>
    <w:rsid w:val="003D45C2"/>
    <w:rsid w:val="003D508D"/>
    <w:rsid w:val="003D5653"/>
    <w:rsid w:val="003D5A53"/>
    <w:rsid w:val="003D5F8C"/>
    <w:rsid w:val="003D6890"/>
    <w:rsid w:val="003D6DF8"/>
    <w:rsid w:val="003D6E57"/>
    <w:rsid w:val="003D6F50"/>
    <w:rsid w:val="003D74F7"/>
    <w:rsid w:val="003D7856"/>
    <w:rsid w:val="003D797E"/>
    <w:rsid w:val="003D7A5E"/>
    <w:rsid w:val="003D7AA5"/>
    <w:rsid w:val="003D7F48"/>
    <w:rsid w:val="003E0237"/>
    <w:rsid w:val="003E05BB"/>
    <w:rsid w:val="003E065F"/>
    <w:rsid w:val="003E0E9A"/>
    <w:rsid w:val="003E10F3"/>
    <w:rsid w:val="003E14DF"/>
    <w:rsid w:val="003E151F"/>
    <w:rsid w:val="003E1554"/>
    <w:rsid w:val="003E1A29"/>
    <w:rsid w:val="003E1F05"/>
    <w:rsid w:val="003E2AA5"/>
    <w:rsid w:val="003E2BE7"/>
    <w:rsid w:val="003E2DA6"/>
    <w:rsid w:val="003E2EEF"/>
    <w:rsid w:val="003E338C"/>
    <w:rsid w:val="003E35C6"/>
    <w:rsid w:val="003E43B4"/>
    <w:rsid w:val="003E4443"/>
    <w:rsid w:val="003E4A26"/>
    <w:rsid w:val="003E4E21"/>
    <w:rsid w:val="003E513F"/>
    <w:rsid w:val="003E56B3"/>
    <w:rsid w:val="003E5BAF"/>
    <w:rsid w:val="003E62D8"/>
    <w:rsid w:val="003E6408"/>
    <w:rsid w:val="003E64AC"/>
    <w:rsid w:val="003E6528"/>
    <w:rsid w:val="003E673E"/>
    <w:rsid w:val="003E709A"/>
    <w:rsid w:val="003E71BE"/>
    <w:rsid w:val="003E7821"/>
    <w:rsid w:val="003E7A80"/>
    <w:rsid w:val="003E7F8E"/>
    <w:rsid w:val="003F0541"/>
    <w:rsid w:val="003F0729"/>
    <w:rsid w:val="003F0FD6"/>
    <w:rsid w:val="003F1249"/>
    <w:rsid w:val="003F133D"/>
    <w:rsid w:val="003F139C"/>
    <w:rsid w:val="003F1963"/>
    <w:rsid w:val="003F1A25"/>
    <w:rsid w:val="003F1AA1"/>
    <w:rsid w:val="003F1F07"/>
    <w:rsid w:val="003F201D"/>
    <w:rsid w:val="003F2126"/>
    <w:rsid w:val="003F2512"/>
    <w:rsid w:val="003F2680"/>
    <w:rsid w:val="003F2E86"/>
    <w:rsid w:val="003F3194"/>
    <w:rsid w:val="003F4497"/>
    <w:rsid w:val="003F4C05"/>
    <w:rsid w:val="003F51B7"/>
    <w:rsid w:val="003F5994"/>
    <w:rsid w:val="003F59FA"/>
    <w:rsid w:val="003F5E41"/>
    <w:rsid w:val="003F66B3"/>
    <w:rsid w:val="003F6831"/>
    <w:rsid w:val="003F6B66"/>
    <w:rsid w:val="003F6E89"/>
    <w:rsid w:val="003F728C"/>
    <w:rsid w:val="003F77F6"/>
    <w:rsid w:val="003F7882"/>
    <w:rsid w:val="0040012C"/>
    <w:rsid w:val="00400242"/>
    <w:rsid w:val="004002EC"/>
    <w:rsid w:val="004004E3"/>
    <w:rsid w:val="00400547"/>
    <w:rsid w:val="0040081C"/>
    <w:rsid w:val="00400A34"/>
    <w:rsid w:val="00400ACE"/>
    <w:rsid w:val="0040125C"/>
    <w:rsid w:val="00401A74"/>
    <w:rsid w:val="00401D7E"/>
    <w:rsid w:val="00401EE9"/>
    <w:rsid w:val="004022C8"/>
    <w:rsid w:val="004025E6"/>
    <w:rsid w:val="00402659"/>
    <w:rsid w:val="00402BB2"/>
    <w:rsid w:val="00403185"/>
    <w:rsid w:val="00403A9B"/>
    <w:rsid w:val="004041E2"/>
    <w:rsid w:val="00404A42"/>
    <w:rsid w:val="00404FA9"/>
    <w:rsid w:val="0040516F"/>
    <w:rsid w:val="00405280"/>
    <w:rsid w:val="0040534B"/>
    <w:rsid w:val="00405B0D"/>
    <w:rsid w:val="00405DCF"/>
    <w:rsid w:val="004060E0"/>
    <w:rsid w:val="004065E7"/>
    <w:rsid w:val="00407087"/>
    <w:rsid w:val="004075CF"/>
    <w:rsid w:val="004079D1"/>
    <w:rsid w:val="00407A33"/>
    <w:rsid w:val="004100B4"/>
    <w:rsid w:val="00410921"/>
    <w:rsid w:val="00410C3C"/>
    <w:rsid w:val="00410E56"/>
    <w:rsid w:val="00410ECE"/>
    <w:rsid w:val="00411023"/>
    <w:rsid w:val="0041188D"/>
    <w:rsid w:val="004122FE"/>
    <w:rsid w:val="0041234E"/>
    <w:rsid w:val="0041288A"/>
    <w:rsid w:val="00412CB6"/>
    <w:rsid w:val="00412FAD"/>
    <w:rsid w:val="00412FCD"/>
    <w:rsid w:val="0041330B"/>
    <w:rsid w:val="00413442"/>
    <w:rsid w:val="00413D3E"/>
    <w:rsid w:val="004144BC"/>
    <w:rsid w:val="00414B9E"/>
    <w:rsid w:val="004150D9"/>
    <w:rsid w:val="0041513C"/>
    <w:rsid w:val="00415297"/>
    <w:rsid w:val="00415776"/>
    <w:rsid w:val="00415E87"/>
    <w:rsid w:val="00415E8A"/>
    <w:rsid w:val="00416BE9"/>
    <w:rsid w:val="0041710E"/>
    <w:rsid w:val="0041711B"/>
    <w:rsid w:val="00417455"/>
    <w:rsid w:val="00417632"/>
    <w:rsid w:val="00420149"/>
    <w:rsid w:val="004204A7"/>
    <w:rsid w:val="00420AA8"/>
    <w:rsid w:val="00420B5C"/>
    <w:rsid w:val="00420BA9"/>
    <w:rsid w:val="00420D18"/>
    <w:rsid w:val="00421767"/>
    <w:rsid w:val="00421933"/>
    <w:rsid w:val="00421A10"/>
    <w:rsid w:val="00421B70"/>
    <w:rsid w:val="00421F06"/>
    <w:rsid w:val="004220F3"/>
    <w:rsid w:val="004222A8"/>
    <w:rsid w:val="004223A4"/>
    <w:rsid w:val="004226A8"/>
    <w:rsid w:val="0042276B"/>
    <w:rsid w:val="00423426"/>
    <w:rsid w:val="00423788"/>
    <w:rsid w:val="00423F6E"/>
    <w:rsid w:val="00423F95"/>
    <w:rsid w:val="004240BC"/>
    <w:rsid w:val="00424E47"/>
    <w:rsid w:val="00424E73"/>
    <w:rsid w:val="00424EE2"/>
    <w:rsid w:val="0042525F"/>
    <w:rsid w:val="00425D68"/>
    <w:rsid w:val="00426374"/>
    <w:rsid w:val="00426DC0"/>
    <w:rsid w:val="00426FE0"/>
    <w:rsid w:val="00427190"/>
    <w:rsid w:val="0042784A"/>
    <w:rsid w:val="00427A4D"/>
    <w:rsid w:val="004300F4"/>
    <w:rsid w:val="0043071D"/>
    <w:rsid w:val="00430AA2"/>
    <w:rsid w:val="00430B4A"/>
    <w:rsid w:val="00430BFD"/>
    <w:rsid w:val="00430F8D"/>
    <w:rsid w:val="0043169C"/>
    <w:rsid w:val="00432382"/>
    <w:rsid w:val="004327EE"/>
    <w:rsid w:val="004327FC"/>
    <w:rsid w:val="004333DA"/>
    <w:rsid w:val="00433B02"/>
    <w:rsid w:val="00433E2E"/>
    <w:rsid w:val="00434381"/>
    <w:rsid w:val="004347A2"/>
    <w:rsid w:val="00435823"/>
    <w:rsid w:val="00435DAA"/>
    <w:rsid w:val="00435F5A"/>
    <w:rsid w:val="00436006"/>
    <w:rsid w:val="00436388"/>
    <w:rsid w:val="00436A7D"/>
    <w:rsid w:val="00436C1F"/>
    <w:rsid w:val="00436FA7"/>
    <w:rsid w:val="0043725C"/>
    <w:rsid w:val="004375E7"/>
    <w:rsid w:val="004408DC"/>
    <w:rsid w:val="00440B96"/>
    <w:rsid w:val="004412AA"/>
    <w:rsid w:val="00441DFE"/>
    <w:rsid w:val="00441E8C"/>
    <w:rsid w:val="00441E9B"/>
    <w:rsid w:val="004420A8"/>
    <w:rsid w:val="00442585"/>
    <w:rsid w:val="00442BF0"/>
    <w:rsid w:val="00442D54"/>
    <w:rsid w:val="00442EA6"/>
    <w:rsid w:val="004435E8"/>
    <w:rsid w:val="00443980"/>
    <w:rsid w:val="00443F8B"/>
    <w:rsid w:val="00444164"/>
    <w:rsid w:val="0044443B"/>
    <w:rsid w:val="0044457B"/>
    <w:rsid w:val="00444737"/>
    <w:rsid w:val="004449E7"/>
    <w:rsid w:val="00444A91"/>
    <w:rsid w:val="00445697"/>
    <w:rsid w:val="00446217"/>
    <w:rsid w:val="00447200"/>
    <w:rsid w:val="004472EE"/>
    <w:rsid w:val="00447751"/>
    <w:rsid w:val="00447806"/>
    <w:rsid w:val="0044788A"/>
    <w:rsid w:val="00447CA0"/>
    <w:rsid w:val="00447DED"/>
    <w:rsid w:val="00447E6D"/>
    <w:rsid w:val="0045028D"/>
    <w:rsid w:val="0045088A"/>
    <w:rsid w:val="00450E35"/>
    <w:rsid w:val="00450F61"/>
    <w:rsid w:val="004519DF"/>
    <w:rsid w:val="00451C9D"/>
    <w:rsid w:val="004521B0"/>
    <w:rsid w:val="004524C8"/>
    <w:rsid w:val="00452B7F"/>
    <w:rsid w:val="00452BF7"/>
    <w:rsid w:val="00452C3F"/>
    <w:rsid w:val="00452CFF"/>
    <w:rsid w:val="00452FA6"/>
    <w:rsid w:val="00452FE8"/>
    <w:rsid w:val="004530BD"/>
    <w:rsid w:val="00453167"/>
    <w:rsid w:val="004538AF"/>
    <w:rsid w:val="00453B6D"/>
    <w:rsid w:val="004542A8"/>
    <w:rsid w:val="004542B0"/>
    <w:rsid w:val="004544B0"/>
    <w:rsid w:val="0045464E"/>
    <w:rsid w:val="00454754"/>
    <w:rsid w:val="00454BCC"/>
    <w:rsid w:val="00454C5F"/>
    <w:rsid w:val="00454E02"/>
    <w:rsid w:val="0045500A"/>
    <w:rsid w:val="00455546"/>
    <w:rsid w:val="00455A6F"/>
    <w:rsid w:val="00456140"/>
    <w:rsid w:val="0045623B"/>
    <w:rsid w:val="00456481"/>
    <w:rsid w:val="004564FF"/>
    <w:rsid w:val="004569BA"/>
    <w:rsid w:val="00456BBF"/>
    <w:rsid w:val="0045785C"/>
    <w:rsid w:val="00457956"/>
    <w:rsid w:val="00461074"/>
    <w:rsid w:val="004614B2"/>
    <w:rsid w:val="00461704"/>
    <w:rsid w:val="004618A9"/>
    <w:rsid w:val="00461D5E"/>
    <w:rsid w:val="00462226"/>
    <w:rsid w:val="00462275"/>
    <w:rsid w:val="004624FD"/>
    <w:rsid w:val="004629E0"/>
    <w:rsid w:val="00462B7F"/>
    <w:rsid w:val="00462C2C"/>
    <w:rsid w:val="00462CF6"/>
    <w:rsid w:val="00463163"/>
    <w:rsid w:val="0046386E"/>
    <w:rsid w:val="00463A48"/>
    <w:rsid w:val="00463BDA"/>
    <w:rsid w:val="00464D42"/>
    <w:rsid w:val="004652E4"/>
    <w:rsid w:val="004653E2"/>
    <w:rsid w:val="004656E9"/>
    <w:rsid w:val="004665B2"/>
    <w:rsid w:val="00466ABD"/>
    <w:rsid w:val="00466E08"/>
    <w:rsid w:val="0046763C"/>
    <w:rsid w:val="0046776E"/>
    <w:rsid w:val="00467A52"/>
    <w:rsid w:val="0047019B"/>
    <w:rsid w:val="004702A4"/>
    <w:rsid w:val="0047068A"/>
    <w:rsid w:val="004711B9"/>
    <w:rsid w:val="00471F42"/>
    <w:rsid w:val="004720DA"/>
    <w:rsid w:val="00472423"/>
    <w:rsid w:val="00472810"/>
    <w:rsid w:val="00472EA0"/>
    <w:rsid w:val="00472EAE"/>
    <w:rsid w:val="00472F4B"/>
    <w:rsid w:val="004731A0"/>
    <w:rsid w:val="0047360F"/>
    <w:rsid w:val="00473EB2"/>
    <w:rsid w:val="00473FA6"/>
    <w:rsid w:val="0047449A"/>
    <w:rsid w:val="004744BB"/>
    <w:rsid w:val="0047454C"/>
    <w:rsid w:val="00474706"/>
    <w:rsid w:val="004750A4"/>
    <w:rsid w:val="004751E5"/>
    <w:rsid w:val="004752CC"/>
    <w:rsid w:val="00475920"/>
    <w:rsid w:val="00476116"/>
    <w:rsid w:val="00476180"/>
    <w:rsid w:val="00476193"/>
    <w:rsid w:val="004761E4"/>
    <w:rsid w:val="00476498"/>
    <w:rsid w:val="004768DF"/>
    <w:rsid w:val="004768EF"/>
    <w:rsid w:val="00476C0D"/>
    <w:rsid w:val="00477209"/>
    <w:rsid w:val="00477235"/>
    <w:rsid w:val="00477249"/>
    <w:rsid w:val="004773ED"/>
    <w:rsid w:val="00477814"/>
    <w:rsid w:val="00477C1A"/>
    <w:rsid w:val="00477EFF"/>
    <w:rsid w:val="00477F14"/>
    <w:rsid w:val="00480124"/>
    <w:rsid w:val="004808AF"/>
    <w:rsid w:val="004809C4"/>
    <w:rsid w:val="00480C2A"/>
    <w:rsid w:val="00480C58"/>
    <w:rsid w:val="00480DFD"/>
    <w:rsid w:val="00481545"/>
    <w:rsid w:val="004816EC"/>
    <w:rsid w:val="00482370"/>
    <w:rsid w:val="00482ABA"/>
    <w:rsid w:val="00482C22"/>
    <w:rsid w:val="00482C72"/>
    <w:rsid w:val="00482D43"/>
    <w:rsid w:val="00483173"/>
    <w:rsid w:val="004837EE"/>
    <w:rsid w:val="0048390F"/>
    <w:rsid w:val="00483ABE"/>
    <w:rsid w:val="00483BE0"/>
    <w:rsid w:val="004841BB"/>
    <w:rsid w:val="00484427"/>
    <w:rsid w:val="00484703"/>
    <w:rsid w:val="00484C64"/>
    <w:rsid w:val="00484F6E"/>
    <w:rsid w:val="0048569D"/>
    <w:rsid w:val="0048591B"/>
    <w:rsid w:val="00485C7D"/>
    <w:rsid w:val="00485E81"/>
    <w:rsid w:val="00485FFF"/>
    <w:rsid w:val="00486201"/>
    <w:rsid w:val="004862A7"/>
    <w:rsid w:val="00486A35"/>
    <w:rsid w:val="00486EA3"/>
    <w:rsid w:val="00487266"/>
    <w:rsid w:val="0049012A"/>
    <w:rsid w:val="00490405"/>
    <w:rsid w:val="004904DD"/>
    <w:rsid w:val="004906AD"/>
    <w:rsid w:val="00490FA9"/>
    <w:rsid w:val="00491133"/>
    <w:rsid w:val="004915DF"/>
    <w:rsid w:val="00491912"/>
    <w:rsid w:val="00491B07"/>
    <w:rsid w:val="00492357"/>
    <w:rsid w:val="0049270E"/>
    <w:rsid w:val="00492AC7"/>
    <w:rsid w:val="00492B26"/>
    <w:rsid w:val="00492F3E"/>
    <w:rsid w:val="004935E2"/>
    <w:rsid w:val="00493B9E"/>
    <w:rsid w:val="00493FCF"/>
    <w:rsid w:val="004940C9"/>
    <w:rsid w:val="00494112"/>
    <w:rsid w:val="0049438E"/>
    <w:rsid w:val="0049473B"/>
    <w:rsid w:val="004949AA"/>
    <w:rsid w:val="00494E97"/>
    <w:rsid w:val="00494F34"/>
    <w:rsid w:val="0049565D"/>
    <w:rsid w:val="00495725"/>
    <w:rsid w:val="00495FD1"/>
    <w:rsid w:val="0049698B"/>
    <w:rsid w:val="00496DE2"/>
    <w:rsid w:val="004977A1"/>
    <w:rsid w:val="00497D88"/>
    <w:rsid w:val="004A03F2"/>
    <w:rsid w:val="004A0402"/>
    <w:rsid w:val="004A0562"/>
    <w:rsid w:val="004A06EF"/>
    <w:rsid w:val="004A07FB"/>
    <w:rsid w:val="004A0868"/>
    <w:rsid w:val="004A0D55"/>
    <w:rsid w:val="004A1406"/>
    <w:rsid w:val="004A189D"/>
    <w:rsid w:val="004A2207"/>
    <w:rsid w:val="004A2458"/>
    <w:rsid w:val="004A2C7F"/>
    <w:rsid w:val="004A3504"/>
    <w:rsid w:val="004A3ECC"/>
    <w:rsid w:val="004A43DE"/>
    <w:rsid w:val="004A4974"/>
    <w:rsid w:val="004A4A78"/>
    <w:rsid w:val="004A4F2E"/>
    <w:rsid w:val="004A52EA"/>
    <w:rsid w:val="004A5794"/>
    <w:rsid w:val="004A60BA"/>
    <w:rsid w:val="004A6F28"/>
    <w:rsid w:val="004A739B"/>
    <w:rsid w:val="004A771E"/>
    <w:rsid w:val="004A7807"/>
    <w:rsid w:val="004B0189"/>
    <w:rsid w:val="004B01C0"/>
    <w:rsid w:val="004B08C8"/>
    <w:rsid w:val="004B0919"/>
    <w:rsid w:val="004B09E8"/>
    <w:rsid w:val="004B0C5C"/>
    <w:rsid w:val="004B0CA4"/>
    <w:rsid w:val="004B0E0E"/>
    <w:rsid w:val="004B12E1"/>
    <w:rsid w:val="004B14BA"/>
    <w:rsid w:val="004B1A79"/>
    <w:rsid w:val="004B1B9F"/>
    <w:rsid w:val="004B1C67"/>
    <w:rsid w:val="004B20D1"/>
    <w:rsid w:val="004B2E7D"/>
    <w:rsid w:val="004B318D"/>
    <w:rsid w:val="004B3220"/>
    <w:rsid w:val="004B3322"/>
    <w:rsid w:val="004B337D"/>
    <w:rsid w:val="004B37EC"/>
    <w:rsid w:val="004B3DE2"/>
    <w:rsid w:val="004B4333"/>
    <w:rsid w:val="004B4481"/>
    <w:rsid w:val="004B4616"/>
    <w:rsid w:val="004B46A7"/>
    <w:rsid w:val="004B4CE0"/>
    <w:rsid w:val="004B51B6"/>
    <w:rsid w:val="004B51E2"/>
    <w:rsid w:val="004B54A5"/>
    <w:rsid w:val="004B5F8F"/>
    <w:rsid w:val="004B644A"/>
    <w:rsid w:val="004B6B57"/>
    <w:rsid w:val="004B6CD8"/>
    <w:rsid w:val="004B6F47"/>
    <w:rsid w:val="004B7040"/>
    <w:rsid w:val="004B7187"/>
    <w:rsid w:val="004B7976"/>
    <w:rsid w:val="004C00A0"/>
    <w:rsid w:val="004C0FC6"/>
    <w:rsid w:val="004C0FD2"/>
    <w:rsid w:val="004C1371"/>
    <w:rsid w:val="004C143C"/>
    <w:rsid w:val="004C168F"/>
    <w:rsid w:val="004C17B4"/>
    <w:rsid w:val="004C1BE7"/>
    <w:rsid w:val="004C1C4A"/>
    <w:rsid w:val="004C1ECC"/>
    <w:rsid w:val="004C22C0"/>
    <w:rsid w:val="004C2537"/>
    <w:rsid w:val="004C26DD"/>
    <w:rsid w:val="004C327A"/>
    <w:rsid w:val="004C33A8"/>
    <w:rsid w:val="004C3462"/>
    <w:rsid w:val="004C38EC"/>
    <w:rsid w:val="004C3E56"/>
    <w:rsid w:val="004C3E93"/>
    <w:rsid w:val="004C4070"/>
    <w:rsid w:val="004C4530"/>
    <w:rsid w:val="004C4795"/>
    <w:rsid w:val="004C4AEC"/>
    <w:rsid w:val="004C4CF3"/>
    <w:rsid w:val="004C5073"/>
    <w:rsid w:val="004C50C2"/>
    <w:rsid w:val="004C55B4"/>
    <w:rsid w:val="004C65AE"/>
    <w:rsid w:val="004C7517"/>
    <w:rsid w:val="004C77C1"/>
    <w:rsid w:val="004C7B90"/>
    <w:rsid w:val="004C7D25"/>
    <w:rsid w:val="004D023D"/>
    <w:rsid w:val="004D0700"/>
    <w:rsid w:val="004D07B9"/>
    <w:rsid w:val="004D0AC9"/>
    <w:rsid w:val="004D1263"/>
    <w:rsid w:val="004D266C"/>
    <w:rsid w:val="004D2908"/>
    <w:rsid w:val="004D2A45"/>
    <w:rsid w:val="004D3199"/>
    <w:rsid w:val="004D3887"/>
    <w:rsid w:val="004D3A10"/>
    <w:rsid w:val="004D3E83"/>
    <w:rsid w:val="004D3EA0"/>
    <w:rsid w:val="004D40A7"/>
    <w:rsid w:val="004D40F9"/>
    <w:rsid w:val="004D4140"/>
    <w:rsid w:val="004D42DB"/>
    <w:rsid w:val="004D44D9"/>
    <w:rsid w:val="004D4D31"/>
    <w:rsid w:val="004D4DD6"/>
    <w:rsid w:val="004D50E3"/>
    <w:rsid w:val="004D5213"/>
    <w:rsid w:val="004D5260"/>
    <w:rsid w:val="004D5333"/>
    <w:rsid w:val="004D55DE"/>
    <w:rsid w:val="004D5E67"/>
    <w:rsid w:val="004D6025"/>
    <w:rsid w:val="004D650D"/>
    <w:rsid w:val="004D6D2F"/>
    <w:rsid w:val="004D77D1"/>
    <w:rsid w:val="004E0889"/>
    <w:rsid w:val="004E0EED"/>
    <w:rsid w:val="004E106E"/>
    <w:rsid w:val="004E10AF"/>
    <w:rsid w:val="004E124A"/>
    <w:rsid w:val="004E12F5"/>
    <w:rsid w:val="004E1E41"/>
    <w:rsid w:val="004E1FF1"/>
    <w:rsid w:val="004E25CA"/>
    <w:rsid w:val="004E27D2"/>
    <w:rsid w:val="004E2C26"/>
    <w:rsid w:val="004E2E90"/>
    <w:rsid w:val="004E2FBE"/>
    <w:rsid w:val="004E330B"/>
    <w:rsid w:val="004E3572"/>
    <w:rsid w:val="004E37A0"/>
    <w:rsid w:val="004E3C25"/>
    <w:rsid w:val="004E426A"/>
    <w:rsid w:val="004E4413"/>
    <w:rsid w:val="004E4644"/>
    <w:rsid w:val="004E4657"/>
    <w:rsid w:val="004E479E"/>
    <w:rsid w:val="004E49F0"/>
    <w:rsid w:val="004E4C6D"/>
    <w:rsid w:val="004E4D6F"/>
    <w:rsid w:val="004E5329"/>
    <w:rsid w:val="004E5D4B"/>
    <w:rsid w:val="004E6003"/>
    <w:rsid w:val="004E6298"/>
    <w:rsid w:val="004E6B77"/>
    <w:rsid w:val="004E6E25"/>
    <w:rsid w:val="004E7641"/>
    <w:rsid w:val="004E77E2"/>
    <w:rsid w:val="004E7892"/>
    <w:rsid w:val="004F03D7"/>
    <w:rsid w:val="004F055E"/>
    <w:rsid w:val="004F0738"/>
    <w:rsid w:val="004F09B0"/>
    <w:rsid w:val="004F0E2C"/>
    <w:rsid w:val="004F122C"/>
    <w:rsid w:val="004F1B83"/>
    <w:rsid w:val="004F2147"/>
    <w:rsid w:val="004F2F4F"/>
    <w:rsid w:val="004F30DC"/>
    <w:rsid w:val="004F30E7"/>
    <w:rsid w:val="004F32A4"/>
    <w:rsid w:val="004F331F"/>
    <w:rsid w:val="004F334C"/>
    <w:rsid w:val="004F33A3"/>
    <w:rsid w:val="004F35BC"/>
    <w:rsid w:val="004F370A"/>
    <w:rsid w:val="004F3823"/>
    <w:rsid w:val="004F3AC2"/>
    <w:rsid w:val="004F3E08"/>
    <w:rsid w:val="004F3EDB"/>
    <w:rsid w:val="004F433E"/>
    <w:rsid w:val="004F4961"/>
    <w:rsid w:val="004F4C6D"/>
    <w:rsid w:val="004F4F70"/>
    <w:rsid w:val="004F5A18"/>
    <w:rsid w:val="004F5BE8"/>
    <w:rsid w:val="004F5EFB"/>
    <w:rsid w:val="004F60C4"/>
    <w:rsid w:val="004F62F1"/>
    <w:rsid w:val="004F645A"/>
    <w:rsid w:val="004F66B4"/>
    <w:rsid w:val="004F66C3"/>
    <w:rsid w:val="004F6843"/>
    <w:rsid w:val="004F6A2C"/>
    <w:rsid w:val="004F754B"/>
    <w:rsid w:val="004F7C5E"/>
    <w:rsid w:val="0050002F"/>
    <w:rsid w:val="00500372"/>
    <w:rsid w:val="00500793"/>
    <w:rsid w:val="00500882"/>
    <w:rsid w:val="00501300"/>
    <w:rsid w:val="005016EC"/>
    <w:rsid w:val="00501799"/>
    <w:rsid w:val="005021FA"/>
    <w:rsid w:val="005029CA"/>
    <w:rsid w:val="00503742"/>
    <w:rsid w:val="0050391A"/>
    <w:rsid w:val="00503A12"/>
    <w:rsid w:val="00503A29"/>
    <w:rsid w:val="00503CB0"/>
    <w:rsid w:val="005042D2"/>
    <w:rsid w:val="0050442A"/>
    <w:rsid w:val="005052F5"/>
    <w:rsid w:val="005056CE"/>
    <w:rsid w:val="00505CFC"/>
    <w:rsid w:val="0050605A"/>
    <w:rsid w:val="005061D6"/>
    <w:rsid w:val="00506221"/>
    <w:rsid w:val="00506F31"/>
    <w:rsid w:val="005075CD"/>
    <w:rsid w:val="005079E4"/>
    <w:rsid w:val="00507D41"/>
    <w:rsid w:val="00507DDA"/>
    <w:rsid w:val="00510024"/>
    <w:rsid w:val="0051033A"/>
    <w:rsid w:val="0051051D"/>
    <w:rsid w:val="00510F34"/>
    <w:rsid w:val="00511038"/>
    <w:rsid w:val="00511CF4"/>
    <w:rsid w:val="00511FDC"/>
    <w:rsid w:val="00511FE2"/>
    <w:rsid w:val="005128C7"/>
    <w:rsid w:val="00512B32"/>
    <w:rsid w:val="005130E1"/>
    <w:rsid w:val="00513577"/>
    <w:rsid w:val="005136F0"/>
    <w:rsid w:val="00513AB1"/>
    <w:rsid w:val="00513AE5"/>
    <w:rsid w:val="005149EE"/>
    <w:rsid w:val="00514E67"/>
    <w:rsid w:val="00515A7E"/>
    <w:rsid w:val="00515D2B"/>
    <w:rsid w:val="00516008"/>
    <w:rsid w:val="005164FA"/>
    <w:rsid w:val="005167C2"/>
    <w:rsid w:val="0051694A"/>
    <w:rsid w:val="0051749F"/>
    <w:rsid w:val="00517842"/>
    <w:rsid w:val="00517935"/>
    <w:rsid w:val="00517D86"/>
    <w:rsid w:val="0052005C"/>
    <w:rsid w:val="005207C5"/>
    <w:rsid w:val="00520CE1"/>
    <w:rsid w:val="00520E31"/>
    <w:rsid w:val="0052125B"/>
    <w:rsid w:val="0052137B"/>
    <w:rsid w:val="00521512"/>
    <w:rsid w:val="00521FD4"/>
    <w:rsid w:val="00522364"/>
    <w:rsid w:val="0052237D"/>
    <w:rsid w:val="005224A1"/>
    <w:rsid w:val="00522EE9"/>
    <w:rsid w:val="0052328D"/>
    <w:rsid w:val="005234CB"/>
    <w:rsid w:val="0052386F"/>
    <w:rsid w:val="00523963"/>
    <w:rsid w:val="00523A7F"/>
    <w:rsid w:val="00523C88"/>
    <w:rsid w:val="00524433"/>
    <w:rsid w:val="005249EB"/>
    <w:rsid w:val="00524F59"/>
    <w:rsid w:val="005250AF"/>
    <w:rsid w:val="00525768"/>
    <w:rsid w:val="00525CB6"/>
    <w:rsid w:val="00525EDC"/>
    <w:rsid w:val="00525FB7"/>
    <w:rsid w:val="00526057"/>
    <w:rsid w:val="005268CC"/>
    <w:rsid w:val="005268FE"/>
    <w:rsid w:val="00526DCA"/>
    <w:rsid w:val="00527449"/>
    <w:rsid w:val="00527755"/>
    <w:rsid w:val="00527987"/>
    <w:rsid w:val="005279F7"/>
    <w:rsid w:val="00530E93"/>
    <w:rsid w:val="00530F8F"/>
    <w:rsid w:val="00531066"/>
    <w:rsid w:val="0053108F"/>
    <w:rsid w:val="005316F8"/>
    <w:rsid w:val="00532938"/>
    <w:rsid w:val="00533574"/>
    <w:rsid w:val="0053384C"/>
    <w:rsid w:val="00533BE8"/>
    <w:rsid w:val="00533C6A"/>
    <w:rsid w:val="00534355"/>
    <w:rsid w:val="0053458D"/>
    <w:rsid w:val="00534637"/>
    <w:rsid w:val="00534765"/>
    <w:rsid w:val="00534918"/>
    <w:rsid w:val="00534D6F"/>
    <w:rsid w:val="00534EB8"/>
    <w:rsid w:val="00535249"/>
    <w:rsid w:val="00535490"/>
    <w:rsid w:val="00535811"/>
    <w:rsid w:val="00536257"/>
    <w:rsid w:val="00536BB4"/>
    <w:rsid w:val="00536E35"/>
    <w:rsid w:val="00537074"/>
    <w:rsid w:val="005370BC"/>
    <w:rsid w:val="0053734A"/>
    <w:rsid w:val="00537511"/>
    <w:rsid w:val="00537718"/>
    <w:rsid w:val="00537818"/>
    <w:rsid w:val="00540046"/>
    <w:rsid w:val="00540713"/>
    <w:rsid w:val="00540D81"/>
    <w:rsid w:val="00540ED3"/>
    <w:rsid w:val="00541694"/>
    <w:rsid w:val="005417B5"/>
    <w:rsid w:val="00541A21"/>
    <w:rsid w:val="00542062"/>
    <w:rsid w:val="005424CC"/>
    <w:rsid w:val="00542621"/>
    <w:rsid w:val="00542A52"/>
    <w:rsid w:val="00543119"/>
    <w:rsid w:val="00543543"/>
    <w:rsid w:val="00543CB0"/>
    <w:rsid w:val="0054436F"/>
    <w:rsid w:val="00544BC9"/>
    <w:rsid w:val="005454DC"/>
    <w:rsid w:val="00545671"/>
    <w:rsid w:val="005459B9"/>
    <w:rsid w:val="0054629F"/>
    <w:rsid w:val="005463DB"/>
    <w:rsid w:val="005464FC"/>
    <w:rsid w:val="00546AEC"/>
    <w:rsid w:val="00546B82"/>
    <w:rsid w:val="00546BFA"/>
    <w:rsid w:val="00546E9C"/>
    <w:rsid w:val="00547470"/>
    <w:rsid w:val="0054764D"/>
    <w:rsid w:val="00550394"/>
    <w:rsid w:val="0055080B"/>
    <w:rsid w:val="00550B5B"/>
    <w:rsid w:val="00550CD9"/>
    <w:rsid w:val="00550FA8"/>
    <w:rsid w:val="00551288"/>
    <w:rsid w:val="00551338"/>
    <w:rsid w:val="00551C34"/>
    <w:rsid w:val="00551C5F"/>
    <w:rsid w:val="00551CA9"/>
    <w:rsid w:val="00551E45"/>
    <w:rsid w:val="00551EB2"/>
    <w:rsid w:val="00551FEE"/>
    <w:rsid w:val="0055229F"/>
    <w:rsid w:val="00552E65"/>
    <w:rsid w:val="005533A4"/>
    <w:rsid w:val="005535C2"/>
    <w:rsid w:val="00553AB4"/>
    <w:rsid w:val="00554003"/>
    <w:rsid w:val="00554043"/>
    <w:rsid w:val="005540B2"/>
    <w:rsid w:val="00554212"/>
    <w:rsid w:val="00554A06"/>
    <w:rsid w:val="00555B41"/>
    <w:rsid w:val="00555BEB"/>
    <w:rsid w:val="005560D7"/>
    <w:rsid w:val="005566F6"/>
    <w:rsid w:val="00556A18"/>
    <w:rsid w:val="00556B87"/>
    <w:rsid w:val="005604F7"/>
    <w:rsid w:val="005609D2"/>
    <w:rsid w:val="00560B15"/>
    <w:rsid w:val="00560DF5"/>
    <w:rsid w:val="005616BE"/>
    <w:rsid w:val="00561C25"/>
    <w:rsid w:val="00562153"/>
    <w:rsid w:val="00562316"/>
    <w:rsid w:val="00562A50"/>
    <w:rsid w:val="00562C9C"/>
    <w:rsid w:val="00562E1D"/>
    <w:rsid w:val="00562EE0"/>
    <w:rsid w:val="0056329F"/>
    <w:rsid w:val="005632FB"/>
    <w:rsid w:val="005637B4"/>
    <w:rsid w:val="00563A7D"/>
    <w:rsid w:val="00563B88"/>
    <w:rsid w:val="00563E0E"/>
    <w:rsid w:val="0056483C"/>
    <w:rsid w:val="00564E6A"/>
    <w:rsid w:val="00565085"/>
    <w:rsid w:val="005651FF"/>
    <w:rsid w:val="005652DA"/>
    <w:rsid w:val="0056576E"/>
    <w:rsid w:val="005658E1"/>
    <w:rsid w:val="005659D6"/>
    <w:rsid w:val="00565B4A"/>
    <w:rsid w:val="00565B72"/>
    <w:rsid w:val="005666F2"/>
    <w:rsid w:val="00566864"/>
    <w:rsid w:val="00566CF1"/>
    <w:rsid w:val="00567100"/>
    <w:rsid w:val="00567116"/>
    <w:rsid w:val="00567297"/>
    <w:rsid w:val="00567586"/>
    <w:rsid w:val="0056760C"/>
    <w:rsid w:val="005676F1"/>
    <w:rsid w:val="00567845"/>
    <w:rsid w:val="00567C59"/>
    <w:rsid w:val="00567DAE"/>
    <w:rsid w:val="00567E46"/>
    <w:rsid w:val="00567F26"/>
    <w:rsid w:val="0057027E"/>
    <w:rsid w:val="00570D1F"/>
    <w:rsid w:val="00570D3F"/>
    <w:rsid w:val="005713F1"/>
    <w:rsid w:val="00571C52"/>
    <w:rsid w:val="00571ECE"/>
    <w:rsid w:val="00572031"/>
    <w:rsid w:val="00572058"/>
    <w:rsid w:val="00572128"/>
    <w:rsid w:val="00572382"/>
    <w:rsid w:val="005723AD"/>
    <w:rsid w:val="0057240B"/>
    <w:rsid w:val="0057248A"/>
    <w:rsid w:val="00572C62"/>
    <w:rsid w:val="00572DFF"/>
    <w:rsid w:val="00572E68"/>
    <w:rsid w:val="00572F2E"/>
    <w:rsid w:val="005733B1"/>
    <w:rsid w:val="00573419"/>
    <w:rsid w:val="0057355B"/>
    <w:rsid w:val="005738CC"/>
    <w:rsid w:val="00573BDA"/>
    <w:rsid w:val="00573D1E"/>
    <w:rsid w:val="0057431A"/>
    <w:rsid w:val="00574537"/>
    <w:rsid w:val="00574563"/>
    <w:rsid w:val="0057469C"/>
    <w:rsid w:val="0057491E"/>
    <w:rsid w:val="0057649B"/>
    <w:rsid w:val="005764F2"/>
    <w:rsid w:val="005767A3"/>
    <w:rsid w:val="00576BB2"/>
    <w:rsid w:val="005773AC"/>
    <w:rsid w:val="005774E0"/>
    <w:rsid w:val="00577EC9"/>
    <w:rsid w:val="00580007"/>
    <w:rsid w:val="00580232"/>
    <w:rsid w:val="00580502"/>
    <w:rsid w:val="00580D61"/>
    <w:rsid w:val="0058118F"/>
    <w:rsid w:val="005818DF"/>
    <w:rsid w:val="00581A38"/>
    <w:rsid w:val="00581C40"/>
    <w:rsid w:val="00581D28"/>
    <w:rsid w:val="0058205E"/>
    <w:rsid w:val="00582B13"/>
    <w:rsid w:val="00582C7D"/>
    <w:rsid w:val="00582D11"/>
    <w:rsid w:val="00582D1D"/>
    <w:rsid w:val="005830B9"/>
    <w:rsid w:val="005832EE"/>
    <w:rsid w:val="005835C4"/>
    <w:rsid w:val="0058458F"/>
    <w:rsid w:val="00584861"/>
    <w:rsid w:val="00584E90"/>
    <w:rsid w:val="00584F25"/>
    <w:rsid w:val="005859E7"/>
    <w:rsid w:val="00585A1A"/>
    <w:rsid w:val="00585A8B"/>
    <w:rsid w:val="00585C4D"/>
    <w:rsid w:val="0058605F"/>
    <w:rsid w:val="00586213"/>
    <w:rsid w:val="00586288"/>
    <w:rsid w:val="00586DA6"/>
    <w:rsid w:val="0058702F"/>
    <w:rsid w:val="005874C4"/>
    <w:rsid w:val="00587CAD"/>
    <w:rsid w:val="00590082"/>
    <w:rsid w:val="005901F2"/>
    <w:rsid w:val="00590349"/>
    <w:rsid w:val="00590AA0"/>
    <w:rsid w:val="00590D97"/>
    <w:rsid w:val="00590F3B"/>
    <w:rsid w:val="00590FD8"/>
    <w:rsid w:val="005913F6"/>
    <w:rsid w:val="00591777"/>
    <w:rsid w:val="00591988"/>
    <w:rsid w:val="00592824"/>
    <w:rsid w:val="00592B26"/>
    <w:rsid w:val="00592FB0"/>
    <w:rsid w:val="00593067"/>
    <w:rsid w:val="00593259"/>
    <w:rsid w:val="005939CC"/>
    <w:rsid w:val="00594732"/>
    <w:rsid w:val="0059495A"/>
    <w:rsid w:val="00595475"/>
    <w:rsid w:val="005958A1"/>
    <w:rsid w:val="005958B9"/>
    <w:rsid w:val="00596160"/>
    <w:rsid w:val="00596DC0"/>
    <w:rsid w:val="0059765D"/>
    <w:rsid w:val="005979E9"/>
    <w:rsid w:val="00597D03"/>
    <w:rsid w:val="00597F3F"/>
    <w:rsid w:val="005A02E9"/>
    <w:rsid w:val="005A1079"/>
    <w:rsid w:val="005A1D71"/>
    <w:rsid w:val="005A2105"/>
    <w:rsid w:val="005A2321"/>
    <w:rsid w:val="005A26D0"/>
    <w:rsid w:val="005A27AC"/>
    <w:rsid w:val="005A27D6"/>
    <w:rsid w:val="005A2864"/>
    <w:rsid w:val="005A30A2"/>
    <w:rsid w:val="005A3624"/>
    <w:rsid w:val="005A36B4"/>
    <w:rsid w:val="005A377C"/>
    <w:rsid w:val="005A3DD4"/>
    <w:rsid w:val="005A4056"/>
    <w:rsid w:val="005A450E"/>
    <w:rsid w:val="005A45B8"/>
    <w:rsid w:val="005A48EF"/>
    <w:rsid w:val="005A49B2"/>
    <w:rsid w:val="005A49ED"/>
    <w:rsid w:val="005A50E2"/>
    <w:rsid w:val="005A57E1"/>
    <w:rsid w:val="005A5942"/>
    <w:rsid w:val="005A59DB"/>
    <w:rsid w:val="005A5EEF"/>
    <w:rsid w:val="005A66B5"/>
    <w:rsid w:val="005A66CD"/>
    <w:rsid w:val="005A6896"/>
    <w:rsid w:val="005A6B92"/>
    <w:rsid w:val="005A731A"/>
    <w:rsid w:val="005A7BF4"/>
    <w:rsid w:val="005B02F9"/>
    <w:rsid w:val="005B0483"/>
    <w:rsid w:val="005B0C92"/>
    <w:rsid w:val="005B129B"/>
    <w:rsid w:val="005B13F3"/>
    <w:rsid w:val="005B1D46"/>
    <w:rsid w:val="005B22A6"/>
    <w:rsid w:val="005B2D7F"/>
    <w:rsid w:val="005B2DFD"/>
    <w:rsid w:val="005B2EF7"/>
    <w:rsid w:val="005B3345"/>
    <w:rsid w:val="005B3779"/>
    <w:rsid w:val="005B40DC"/>
    <w:rsid w:val="005B4631"/>
    <w:rsid w:val="005B48C1"/>
    <w:rsid w:val="005B49A0"/>
    <w:rsid w:val="005B4ADD"/>
    <w:rsid w:val="005B5464"/>
    <w:rsid w:val="005B60E7"/>
    <w:rsid w:val="005B631F"/>
    <w:rsid w:val="005B66B6"/>
    <w:rsid w:val="005B66E6"/>
    <w:rsid w:val="005B6727"/>
    <w:rsid w:val="005B67E3"/>
    <w:rsid w:val="005B695A"/>
    <w:rsid w:val="005B69EA"/>
    <w:rsid w:val="005B71BC"/>
    <w:rsid w:val="005B7407"/>
    <w:rsid w:val="005B76BF"/>
    <w:rsid w:val="005B77C3"/>
    <w:rsid w:val="005C028D"/>
    <w:rsid w:val="005C04D8"/>
    <w:rsid w:val="005C06A1"/>
    <w:rsid w:val="005C0F62"/>
    <w:rsid w:val="005C1518"/>
    <w:rsid w:val="005C1FA4"/>
    <w:rsid w:val="005C20F9"/>
    <w:rsid w:val="005C27B3"/>
    <w:rsid w:val="005C28FE"/>
    <w:rsid w:val="005C3078"/>
    <w:rsid w:val="005C3AE6"/>
    <w:rsid w:val="005C3F6C"/>
    <w:rsid w:val="005C4129"/>
    <w:rsid w:val="005C542F"/>
    <w:rsid w:val="005C545E"/>
    <w:rsid w:val="005C557C"/>
    <w:rsid w:val="005C572F"/>
    <w:rsid w:val="005C5C14"/>
    <w:rsid w:val="005C5E91"/>
    <w:rsid w:val="005C600D"/>
    <w:rsid w:val="005C60CC"/>
    <w:rsid w:val="005C6390"/>
    <w:rsid w:val="005C7064"/>
    <w:rsid w:val="005C7240"/>
    <w:rsid w:val="005C7753"/>
    <w:rsid w:val="005C7E58"/>
    <w:rsid w:val="005D089E"/>
    <w:rsid w:val="005D0A73"/>
    <w:rsid w:val="005D0C30"/>
    <w:rsid w:val="005D1744"/>
    <w:rsid w:val="005D1B9E"/>
    <w:rsid w:val="005D228A"/>
    <w:rsid w:val="005D27CC"/>
    <w:rsid w:val="005D2A3A"/>
    <w:rsid w:val="005D2BF7"/>
    <w:rsid w:val="005D3596"/>
    <w:rsid w:val="005D3733"/>
    <w:rsid w:val="005D3EC5"/>
    <w:rsid w:val="005D4226"/>
    <w:rsid w:val="005D4299"/>
    <w:rsid w:val="005D467E"/>
    <w:rsid w:val="005D4F48"/>
    <w:rsid w:val="005D5383"/>
    <w:rsid w:val="005D54E1"/>
    <w:rsid w:val="005D5583"/>
    <w:rsid w:val="005D5D91"/>
    <w:rsid w:val="005D6C71"/>
    <w:rsid w:val="005D6DCE"/>
    <w:rsid w:val="005D71BA"/>
    <w:rsid w:val="005D777D"/>
    <w:rsid w:val="005D7F91"/>
    <w:rsid w:val="005E03F8"/>
    <w:rsid w:val="005E05A9"/>
    <w:rsid w:val="005E0602"/>
    <w:rsid w:val="005E0710"/>
    <w:rsid w:val="005E0810"/>
    <w:rsid w:val="005E0AFE"/>
    <w:rsid w:val="005E1E0F"/>
    <w:rsid w:val="005E2037"/>
    <w:rsid w:val="005E2874"/>
    <w:rsid w:val="005E29B5"/>
    <w:rsid w:val="005E2AD5"/>
    <w:rsid w:val="005E2FBD"/>
    <w:rsid w:val="005E322F"/>
    <w:rsid w:val="005E34AD"/>
    <w:rsid w:val="005E3745"/>
    <w:rsid w:val="005E3A43"/>
    <w:rsid w:val="005E3A74"/>
    <w:rsid w:val="005E3D03"/>
    <w:rsid w:val="005E3E15"/>
    <w:rsid w:val="005E477A"/>
    <w:rsid w:val="005E4905"/>
    <w:rsid w:val="005E4F0C"/>
    <w:rsid w:val="005E56BA"/>
    <w:rsid w:val="005E5A12"/>
    <w:rsid w:val="005E617F"/>
    <w:rsid w:val="005E70D8"/>
    <w:rsid w:val="005E7AEF"/>
    <w:rsid w:val="005E7B75"/>
    <w:rsid w:val="005E7BC0"/>
    <w:rsid w:val="005E7D55"/>
    <w:rsid w:val="005F001F"/>
    <w:rsid w:val="005F0282"/>
    <w:rsid w:val="005F02EE"/>
    <w:rsid w:val="005F0A9E"/>
    <w:rsid w:val="005F0F64"/>
    <w:rsid w:val="005F10D1"/>
    <w:rsid w:val="005F1685"/>
    <w:rsid w:val="005F1790"/>
    <w:rsid w:val="005F1ABB"/>
    <w:rsid w:val="005F23C8"/>
    <w:rsid w:val="005F2E4C"/>
    <w:rsid w:val="005F303E"/>
    <w:rsid w:val="005F3294"/>
    <w:rsid w:val="005F33C6"/>
    <w:rsid w:val="005F346C"/>
    <w:rsid w:val="005F4373"/>
    <w:rsid w:val="005F453F"/>
    <w:rsid w:val="005F4CC3"/>
    <w:rsid w:val="005F5291"/>
    <w:rsid w:val="005F59A7"/>
    <w:rsid w:val="005F65A1"/>
    <w:rsid w:val="005F67C8"/>
    <w:rsid w:val="005F69D5"/>
    <w:rsid w:val="005F73D5"/>
    <w:rsid w:val="005F74F7"/>
    <w:rsid w:val="005F769F"/>
    <w:rsid w:val="005F79E3"/>
    <w:rsid w:val="006001C4"/>
    <w:rsid w:val="006004AE"/>
    <w:rsid w:val="00600A9F"/>
    <w:rsid w:val="00600ADB"/>
    <w:rsid w:val="00600E8D"/>
    <w:rsid w:val="006012A0"/>
    <w:rsid w:val="006019EC"/>
    <w:rsid w:val="00601CD5"/>
    <w:rsid w:val="00602621"/>
    <w:rsid w:val="006027B6"/>
    <w:rsid w:val="0060280E"/>
    <w:rsid w:val="00602850"/>
    <w:rsid w:val="00602D5E"/>
    <w:rsid w:val="0060338F"/>
    <w:rsid w:val="006035E7"/>
    <w:rsid w:val="00603629"/>
    <w:rsid w:val="0060381B"/>
    <w:rsid w:val="00603C47"/>
    <w:rsid w:val="0060419A"/>
    <w:rsid w:val="0060439B"/>
    <w:rsid w:val="00604771"/>
    <w:rsid w:val="0060481B"/>
    <w:rsid w:val="00604969"/>
    <w:rsid w:val="00604A66"/>
    <w:rsid w:val="006050A9"/>
    <w:rsid w:val="0060540D"/>
    <w:rsid w:val="006055A5"/>
    <w:rsid w:val="00605823"/>
    <w:rsid w:val="00605BC9"/>
    <w:rsid w:val="006062B5"/>
    <w:rsid w:val="00606502"/>
    <w:rsid w:val="006067DC"/>
    <w:rsid w:val="00607A44"/>
    <w:rsid w:val="00607A99"/>
    <w:rsid w:val="0061019F"/>
    <w:rsid w:val="006101BF"/>
    <w:rsid w:val="006106FB"/>
    <w:rsid w:val="0061096B"/>
    <w:rsid w:val="00610CE9"/>
    <w:rsid w:val="0061114A"/>
    <w:rsid w:val="0061128F"/>
    <w:rsid w:val="00611BD3"/>
    <w:rsid w:val="006125D7"/>
    <w:rsid w:val="006127F5"/>
    <w:rsid w:val="006130D9"/>
    <w:rsid w:val="0061353C"/>
    <w:rsid w:val="0061355B"/>
    <w:rsid w:val="00613ACB"/>
    <w:rsid w:val="0061488A"/>
    <w:rsid w:val="0061495E"/>
    <w:rsid w:val="006149DB"/>
    <w:rsid w:val="00614B1F"/>
    <w:rsid w:val="00614D02"/>
    <w:rsid w:val="00614E64"/>
    <w:rsid w:val="00615675"/>
    <w:rsid w:val="0061597C"/>
    <w:rsid w:val="00615AAD"/>
    <w:rsid w:val="00615C84"/>
    <w:rsid w:val="006164F4"/>
    <w:rsid w:val="00616566"/>
    <w:rsid w:val="0061660F"/>
    <w:rsid w:val="00616780"/>
    <w:rsid w:val="00616B17"/>
    <w:rsid w:val="00616F0A"/>
    <w:rsid w:val="006173A5"/>
    <w:rsid w:val="00617D0B"/>
    <w:rsid w:val="00620456"/>
    <w:rsid w:val="006212AF"/>
    <w:rsid w:val="0062163A"/>
    <w:rsid w:val="00622598"/>
    <w:rsid w:val="0062296E"/>
    <w:rsid w:val="00622E97"/>
    <w:rsid w:val="00623177"/>
    <w:rsid w:val="00623483"/>
    <w:rsid w:val="006234E7"/>
    <w:rsid w:val="0062375C"/>
    <w:rsid w:val="00624295"/>
    <w:rsid w:val="00624802"/>
    <w:rsid w:val="006253B5"/>
    <w:rsid w:val="0062606F"/>
    <w:rsid w:val="0062643A"/>
    <w:rsid w:val="00626C24"/>
    <w:rsid w:val="006279CE"/>
    <w:rsid w:val="00627E46"/>
    <w:rsid w:val="00627FCC"/>
    <w:rsid w:val="00630090"/>
    <w:rsid w:val="006302A7"/>
    <w:rsid w:val="00630D7F"/>
    <w:rsid w:val="00630FDA"/>
    <w:rsid w:val="00631032"/>
    <w:rsid w:val="006313E0"/>
    <w:rsid w:val="006318BA"/>
    <w:rsid w:val="00631926"/>
    <w:rsid w:val="00631DD5"/>
    <w:rsid w:val="00631E59"/>
    <w:rsid w:val="00631E6D"/>
    <w:rsid w:val="00631F65"/>
    <w:rsid w:val="00632636"/>
    <w:rsid w:val="00632680"/>
    <w:rsid w:val="006326CF"/>
    <w:rsid w:val="006326FA"/>
    <w:rsid w:val="00632966"/>
    <w:rsid w:val="0063320D"/>
    <w:rsid w:val="0063398A"/>
    <w:rsid w:val="0063583B"/>
    <w:rsid w:val="00636147"/>
    <w:rsid w:val="0063657A"/>
    <w:rsid w:val="0063666B"/>
    <w:rsid w:val="00636CA2"/>
    <w:rsid w:val="006373E5"/>
    <w:rsid w:val="006376E2"/>
    <w:rsid w:val="00637FD6"/>
    <w:rsid w:val="0064016C"/>
    <w:rsid w:val="00640301"/>
    <w:rsid w:val="00640569"/>
    <w:rsid w:val="0064075E"/>
    <w:rsid w:val="006408F2"/>
    <w:rsid w:val="0064106D"/>
    <w:rsid w:val="0064130D"/>
    <w:rsid w:val="00641CA8"/>
    <w:rsid w:val="00641D14"/>
    <w:rsid w:val="00641E37"/>
    <w:rsid w:val="006421CC"/>
    <w:rsid w:val="0064230D"/>
    <w:rsid w:val="0064235F"/>
    <w:rsid w:val="0064263A"/>
    <w:rsid w:val="00642716"/>
    <w:rsid w:val="006427B4"/>
    <w:rsid w:val="00642AB0"/>
    <w:rsid w:val="00642D98"/>
    <w:rsid w:val="0064357C"/>
    <w:rsid w:val="00643A6D"/>
    <w:rsid w:val="00644AB8"/>
    <w:rsid w:val="00644DAF"/>
    <w:rsid w:val="00644DFD"/>
    <w:rsid w:val="00644E66"/>
    <w:rsid w:val="006450C0"/>
    <w:rsid w:val="00645602"/>
    <w:rsid w:val="00645F4B"/>
    <w:rsid w:val="00646E96"/>
    <w:rsid w:val="00646F46"/>
    <w:rsid w:val="006472A8"/>
    <w:rsid w:val="006474EB"/>
    <w:rsid w:val="006475D3"/>
    <w:rsid w:val="00647BD3"/>
    <w:rsid w:val="00647D16"/>
    <w:rsid w:val="0065011F"/>
    <w:rsid w:val="00650879"/>
    <w:rsid w:val="00650A07"/>
    <w:rsid w:val="00650E39"/>
    <w:rsid w:val="006514BA"/>
    <w:rsid w:val="006518DA"/>
    <w:rsid w:val="00651AE7"/>
    <w:rsid w:val="00651C07"/>
    <w:rsid w:val="00651EB5"/>
    <w:rsid w:val="00652010"/>
    <w:rsid w:val="006537C9"/>
    <w:rsid w:val="00653EBA"/>
    <w:rsid w:val="0065412D"/>
    <w:rsid w:val="00654762"/>
    <w:rsid w:val="0065499F"/>
    <w:rsid w:val="00654E33"/>
    <w:rsid w:val="006551F5"/>
    <w:rsid w:val="006555E9"/>
    <w:rsid w:val="00655867"/>
    <w:rsid w:val="00655E91"/>
    <w:rsid w:val="00656710"/>
    <w:rsid w:val="00656CC0"/>
    <w:rsid w:val="00656CC2"/>
    <w:rsid w:val="006570DE"/>
    <w:rsid w:val="00657AF5"/>
    <w:rsid w:val="00660520"/>
    <w:rsid w:val="00660978"/>
    <w:rsid w:val="00660A5D"/>
    <w:rsid w:val="00661050"/>
    <w:rsid w:val="00661612"/>
    <w:rsid w:val="006617EE"/>
    <w:rsid w:val="00661E29"/>
    <w:rsid w:val="00661EE3"/>
    <w:rsid w:val="00661F98"/>
    <w:rsid w:val="0066203F"/>
    <w:rsid w:val="006629B2"/>
    <w:rsid w:val="00662EC1"/>
    <w:rsid w:val="00662FF2"/>
    <w:rsid w:val="006636BD"/>
    <w:rsid w:val="00663847"/>
    <w:rsid w:val="006638B8"/>
    <w:rsid w:val="00663A68"/>
    <w:rsid w:val="00663ACA"/>
    <w:rsid w:val="00663AE6"/>
    <w:rsid w:val="006644A1"/>
    <w:rsid w:val="00664CDF"/>
    <w:rsid w:val="00664D5A"/>
    <w:rsid w:val="00664F60"/>
    <w:rsid w:val="00665915"/>
    <w:rsid w:val="00665A6C"/>
    <w:rsid w:val="00665E33"/>
    <w:rsid w:val="00665FF3"/>
    <w:rsid w:val="0066602F"/>
    <w:rsid w:val="0066654C"/>
    <w:rsid w:val="00666AE0"/>
    <w:rsid w:val="00666F60"/>
    <w:rsid w:val="006671A2"/>
    <w:rsid w:val="006671D2"/>
    <w:rsid w:val="006675A2"/>
    <w:rsid w:val="00667647"/>
    <w:rsid w:val="006678E3"/>
    <w:rsid w:val="00667E5E"/>
    <w:rsid w:val="00667F66"/>
    <w:rsid w:val="00670090"/>
    <w:rsid w:val="00670CA3"/>
    <w:rsid w:val="00670DB2"/>
    <w:rsid w:val="00670E3C"/>
    <w:rsid w:val="0067118B"/>
    <w:rsid w:val="00671A9C"/>
    <w:rsid w:val="0067210C"/>
    <w:rsid w:val="00672C05"/>
    <w:rsid w:val="006734FA"/>
    <w:rsid w:val="00674206"/>
    <w:rsid w:val="0067498F"/>
    <w:rsid w:val="006753FA"/>
    <w:rsid w:val="00675516"/>
    <w:rsid w:val="00675545"/>
    <w:rsid w:val="006758ED"/>
    <w:rsid w:val="00675E9B"/>
    <w:rsid w:val="00675FE2"/>
    <w:rsid w:val="006760A3"/>
    <w:rsid w:val="0067614A"/>
    <w:rsid w:val="00676208"/>
    <w:rsid w:val="00676736"/>
    <w:rsid w:val="006767AF"/>
    <w:rsid w:val="00676C06"/>
    <w:rsid w:val="00676CA9"/>
    <w:rsid w:val="00677090"/>
    <w:rsid w:val="0067717F"/>
    <w:rsid w:val="00677BDE"/>
    <w:rsid w:val="006802FC"/>
    <w:rsid w:val="006803DA"/>
    <w:rsid w:val="006808B2"/>
    <w:rsid w:val="006813A5"/>
    <w:rsid w:val="006813BA"/>
    <w:rsid w:val="0068183E"/>
    <w:rsid w:val="00681B94"/>
    <w:rsid w:val="00682088"/>
    <w:rsid w:val="00682311"/>
    <w:rsid w:val="006834CB"/>
    <w:rsid w:val="00683697"/>
    <w:rsid w:val="00683952"/>
    <w:rsid w:val="00684B91"/>
    <w:rsid w:val="00684D5E"/>
    <w:rsid w:val="006850D4"/>
    <w:rsid w:val="0068553F"/>
    <w:rsid w:val="00685B53"/>
    <w:rsid w:val="00686971"/>
    <w:rsid w:val="00686B15"/>
    <w:rsid w:val="006871D3"/>
    <w:rsid w:val="0068753F"/>
    <w:rsid w:val="00687608"/>
    <w:rsid w:val="00690385"/>
    <w:rsid w:val="006908AB"/>
    <w:rsid w:val="00690BE5"/>
    <w:rsid w:val="006916AB"/>
    <w:rsid w:val="00691870"/>
    <w:rsid w:val="00691CC3"/>
    <w:rsid w:val="00691E28"/>
    <w:rsid w:val="00691E34"/>
    <w:rsid w:val="006921EF"/>
    <w:rsid w:val="00692367"/>
    <w:rsid w:val="0069277D"/>
    <w:rsid w:val="00692EE0"/>
    <w:rsid w:val="00694551"/>
    <w:rsid w:val="00694912"/>
    <w:rsid w:val="006949E8"/>
    <w:rsid w:val="00694E3B"/>
    <w:rsid w:val="00695546"/>
    <w:rsid w:val="00695617"/>
    <w:rsid w:val="006957F9"/>
    <w:rsid w:val="00695D56"/>
    <w:rsid w:val="00696127"/>
    <w:rsid w:val="0069658D"/>
    <w:rsid w:val="00696D7E"/>
    <w:rsid w:val="00696DD9"/>
    <w:rsid w:val="00696E90"/>
    <w:rsid w:val="00696F3A"/>
    <w:rsid w:val="00697233"/>
    <w:rsid w:val="00697CE4"/>
    <w:rsid w:val="00697ECD"/>
    <w:rsid w:val="006A000C"/>
    <w:rsid w:val="006A004A"/>
    <w:rsid w:val="006A0172"/>
    <w:rsid w:val="006A028B"/>
    <w:rsid w:val="006A058C"/>
    <w:rsid w:val="006A0949"/>
    <w:rsid w:val="006A0DFC"/>
    <w:rsid w:val="006A19D8"/>
    <w:rsid w:val="006A2991"/>
    <w:rsid w:val="006A2D39"/>
    <w:rsid w:val="006A328D"/>
    <w:rsid w:val="006A3702"/>
    <w:rsid w:val="006A393C"/>
    <w:rsid w:val="006A3A40"/>
    <w:rsid w:val="006A406A"/>
    <w:rsid w:val="006A4335"/>
    <w:rsid w:val="006A4427"/>
    <w:rsid w:val="006A4DCD"/>
    <w:rsid w:val="006A59AD"/>
    <w:rsid w:val="006A5ACE"/>
    <w:rsid w:val="006A6AEB"/>
    <w:rsid w:val="006A6DDE"/>
    <w:rsid w:val="006A7346"/>
    <w:rsid w:val="006A741B"/>
    <w:rsid w:val="006B05F8"/>
    <w:rsid w:val="006B07CC"/>
    <w:rsid w:val="006B0C6D"/>
    <w:rsid w:val="006B0E3D"/>
    <w:rsid w:val="006B0E66"/>
    <w:rsid w:val="006B11EB"/>
    <w:rsid w:val="006B1918"/>
    <w:rsid w:val="006B1B38"/>
    <w:rsid w:val="006B1E80"/>
    <w:rsid w:val="006B2624"/>
    <w:rsid w:val="006B2A4C"/>
    <w:rsid w:val="006B2BC2"/>
    <w:rsid w:val="006B3165"/>
    <w:rsid w:val="006B3216"/>
    <w:rsid w:val="006B34D2"/>
    <w:rsid w:val="006B476B"/>
    <w:rsid w:val="006B49FB"/>
    <w:rsid w:val="006B4A90"/>
    <w:rsid w:val="006B5542"/>
    <w:rsid w:val="006B5750"/>
    <w:rsid w:val="006B57F7"/>
    <w:rsid w:val="006B5A4F"/>
    <w:rsid w:val="006B5B58"/>
    <w:rsid w:val="006B5B9A"/>
    <w:rsid w:val="006B5E1E"/>
    <w:rsid w:val="006B628B"/>
    <w:rsid w:val="006B7884"/>
    <w:rsid w:val="006B7C3C"/>
    <w:rsid w:val="006B7D2A"/>
    <w:rsid w:val="006C0266"/>
    <w:rsid w:val="006C05F6"/>
    <w:rsid w:val="006C09E3"/>
    <w:rsid w:val="006C0AA1"/>
    <w:rsid w:val="006C0CB6"/>
    <w:rsid w:val="006C12A3"/>
    <w:rsid w:val="006C1536"/>
    <w:rsid w:val="006C17CC"/>
    <w:rsid w:val="006C18CF"/>
    <w:rsid w:val="006C2296"/>
    <w:rsid w:val="006C2613"/>
    <w:rsid w:val="006C2E3B"/>
    <w:rsid w:val="006C3054"/>
    <w:rsid w:val="006C32FB"/>
    <w:rsid w:val="006C3574"/>
    <w:rsid w:val="006C3671"/>
    <w:rsid w:val="006C3979"/>
    <w:rsid w:val="006C39BE"/>
    <w:rsid w:val="006C39D5"/>
    <w:rsid w:val="006C3AED"/>
    <w:rsid w:val="006C3F27"/>
    <w:rsid w:val="006C4181"/>
    <w:rsid w:val="006C4862"/>
    <w:rsid w:val="006C5AED"/>
    <w:rsid w:val="006C5C89"/>
    <w:rsid w:val="006C66CB"/>
    <w:rsid w:val="006C6DCD"/>
    <w:rsid w:val="006C6E6F"/>
    <w:rsid w:val="006C7046"/>
    <w:rsid w:val="006C72FA"/>
    <w:rsid w:val="006C7FC0"/>
    <w:rsid w:val="006D01D5"/>
    <w:rsid w:val="006D0431"/>
    <w:rsid w:val="006D088A"/>
    <w:rsid w:val="006D0AB2"/>
    <w:rsid w:val="006D0BDA"/>
    <w:rsid w:val="006D0C2C"/>
    <w:rsid w:val="006D0CEE"/>
    <w:rsid w:val="006D2365"/>
    <w:rsid w:val="006D2715"/>
    <w:rsid w:val="006D39EB"/>
    <w:rsid w:val="006D3DD3"/>
    <w:rsid w:val="006D4335"/>
    <w:rsid w:val="006D453D"/>
    <w:rsid w:val="006D4643"/>
    <w:rsid w:val="006D5482"/>
    <w:rsid w:val="006D5521"/>
    <w:rsid w:val="006D556D"/>
    <w:rsid w:val="006D5C36"/>
    <w:rsid w:val="006D5E00"/>
    <w:rsid w:val="006D6106"/>
    <w:rsid w:val="006D6328"/>
    <w:rsid w:val="006D66F3"/>
    <w:rsid w:val="006D67EC"/>
    <w:rsid w:val="006D6B0A"/>
    <w:rsid w:val="006D6BE4"/>
    <w:rsid w:val="006D6E94"/>
    <w:rsid w:val="006D74B5"/>
    <w:rsid w:val="006D74F4"/>
    <w:rsid w:val="006D7B80"/>
    <w:rsid w:val="006E0F6B"/>
    <w:rsid w:val="006E1263"/>
    <w:rsid w:val="006E13BD"/>
    <w:rsid w:val="006E1963"/>
    <w:rsid w:val="006E1C55"/>
    <w:rsid w:val="006E1D24"/>
    <w:rsid w:val="006E1D81"/>
    <w:rsid w:val="006E203A"/>
    <w:rsid w:val="006E2516"/>
    <w:rsid w:val="006E2650"/>
    <w:rsid w:val="006E2EC5"/>
    <w:rsid w:val="006E31DE"/>
    <w:rsid w:val="006E32DB"/>
    <w:rsid w:val="006E3A5B"/>
    <w:rsid w:val="006E4678"/>
    <w:rsid w:val="006E50B2"/>
    <w:rsid w:val="006E536A"/>
    <w:rsid w:val="006E53FC"/>
    <w:rsid w:val="006E5599"/>
    <w:rsid w:val="006E5BA4"/>
    <w:rsid w:val="006E5E7A"/>
    <w:rsid w:val="006E61EB"/>
    <w:rsid w:val="006E67E9"/>
    <w:rsid w:val="006E7690"/>
    <w:rsid w:val="006E7847"/>
    <w:rsid w:val="006E7A03"/>
    <w:rsid w:val="006E7AEF"/>
    <w:rsid w:val="006F0D0C"/>
    <w:rsid w:val="006F1F04"/>
    <w:rsid w:val="006F250A"/>
    <w:rsid w:val="006F32AC"/>
    <w:rsid w:val="006F3422"/>
    <w:rsid w:val="006F36D4"/>
    <w:rsid w:val="006F37D5"/>
    <w:rsid w:val="006F3B3E"/>
    <w:rsid w:val="006F3C89"/>
    <w:rsid w:val="006F41B1"/>
    <w:rsid w:val="006F42BD"/>
    <w:rsid w:val="006F4BBD"/>
    <w:rsid w:val="006F4D91"/>
    <w:rsid w:val="006F572D"/>
    <w:rsid w:val="006F5971"/>
    <w:rsid w:val="006F6370"/>
    <w:rsid w:val="006F667B"/>
    <w:rsid w:val="006F6F14"/>
    <w:rsid w:val="006F758E"/>
    <w:rsid w:val="006F78FD"/>
    <w:rsid w:val="007006B4"/>
    <w:rsid w:val="00700EC1"/>
    <w:rsid w:val="00700F4D"/>
    <w:rsid w:val="0070125B"/>
    <w:rsid w:val="00701E0E"/>
    <w:rsid w:val="007021DE"/>
    <w:rsid w:val="007027E7"/>
    <w:rsid w:val="00702D2C"/>
    <w:rsid w:val="00702F68"/>
    <w:rsid w:val="00703970"/>
    <w:rsid w:val="007039DB"/>
    <w:rsid w:val="00703E05"/>
    <w:rsid w:val="007041F1"/>
    <w:rsid w:val="0070497C"/>
    <w:rsid w:val="00704DF0"/>
    <w:rsid w:val="007053AA"/>
    <w:rsid w:val="0070547D"/>
    <w:rsid w:val="00705A71"/>
    <w:rsid w:val="00705A85"/>
    <w:rsid w:val="00706297"/>
    <w:rsid w:val="007062CF"/>
    <w:rsid w:val="0070678C"/>
    <w:rsid w:val="00706A38"/>
    <w:rsid w:val="00706C6F"/>
    <w:rsid w:val="007077E5"/>
    <w:rsid w:val="00707BA5"/>
    <w:rsid w:val="00707DEF"/>
    <w:rsid w:val="00707E36"/>
    <w:rsid w:val="00710094"/>
    <w:rsid w:val="00710121"/>
    <w:rsid w:val="00710B7D"/>
    <w:rsid w:val="00710BBD"/>
    <w:rsid w:val="007112D6"/>
    <w:rsid w:val="00711507"/>
    <w:rsid w:val="007119EC"/>
    <w:rsid w:val="00711E93"/>
    <w:rsid w:val="00711F24"/>
    <w:rsid w:val="00712744"/>
    <w:rsid w:val="00712C90"/>
    <w:rsid w:val="0071312C"/>
    <w:rsid w:val="00713537"/>
    <w:rsid w:val="00713F1D"/>
    <w:rsid w:val="00713FE0"/>
    <w:rsid w:val="007153AB"/>
    <w:rsid w:val="00715644"/>
    <w:rsid w:val="00715A4E"/>
    <w:rsid w:val="00715B17"/>
    <w:rsid w:val="00715B71"/>
    <w:rsid w:val="0071634E"/>
    <w:rsid w:val="007164A7"/>
    <w:rsid w:val="007165C0"/>
    <w:rsid w:val="00716D1E"/>
    <w:rsid w:val="007177C3"/>
    <w:rsid w:val="007178D9"/>
    <w:rsid w:val="00717C01"/>
    <w:rsid w:val="00717DF4"/>
    <w:rsid w:val="00717E84"/>
    <w:rsid w:val="007208BC"/>
    <w:rsid w:val="00720A06"/>
    <w:rsid w:val="00720E2F"/>
    <w:rsid w:val="00721112"/>
    <w:rsid w:val="00721196"/>
    <w:rsid w:val="00721331"/>
    <w:rsid w:val="0072139F"/>
    <w:rsid w:val="00721B75"/>
    <w:rsid w:val="00721D4B"/>
    <w:rsid w:val="007220ED"/>
    <w:rsid w:val="00722663"/>
    <w:rsid w:val="0072291D"/>
    <w:rsid w:val="00722BAC"/>
    <w:rsid w:val="00722C09"/>
    <w:rsid w:val="0072314D"/>
    <w:rsid w:val="007233D4"/>
    <w:rsid w:val="00723700"/>
    <w:rsid w:val="00723759"/>
    <w:rsid w:val="00723837"/>
    <w:rsid w:val="00723C66"/>
    <w:rsid w:val="00724555"/>
    <w:rsid w:val="0072487F"/>
    <w:rsid w:val="00724FBE"/>
    <w:rsid w:val="007252B5"/>
    <w:rsid w:val="0072536E"/>
    <w:rsid w:val="00725412"/>
    <w:rsid w:val="007255B2"/>
    <w:rsid w:val="0072577D"/>
    <w:rsid w:val="00725BB8"/>
    <w:rsid w:val="00725C8E"/>
    <w:rsid w:val="007264B8"/>
    <w:rsid w:val="00726A74"/>
    <w:rsid w:val="00726B32"/>
    <w:rsid w:val="00727258"/>
    <w:rsid w:val="007272D7"/>
    <w:rsid w:val="0072761F"/>
    <w:rsid w:val="007276B0"/>
    <w:rsid w:val="00727C1B"/>
    <w:rsid w:val="00730345"/>
    <w:rsid w:val="00730512"/>
    <w:rsid w:val="00730EBC"/>
    <w:rsid w:val="00730ECB"/>
    <w:rsid w:val="00731730"/>
    <w:rsid w:val="007318EF"/>
    <w:rsid w:val="007324E8"/>
    <w:rsid w:val="00733083"/>
    <w:rsid w:val="007331EB"/>
    <w:rsid w:val="007335F2"/>
    <w:rsid w:val="00733600"/>
    <w:rsid w:val="0073360B"/>
    <w:rsid w:val="00733A77"/>
    <w:rsid w:val="00733B7C"/>
    <w:rsid w:val="00733B82"/>
    <w:rsid w:val="00733C07"/>
    <w:rsid w:val="00733F42"/>
    <w:rsid w:val="007343D6"/>
    <w:rsid w:val="00734469"/>
    <w:rsid w:val="0073496C"/>
    <w:rsid w:val="007352B2"/>
    <w:rsid w:val="007354A9"/>
    <w:rsid w:val="00735ECC"/>
    <w:rsid w:val="0073651E"/>
    <w:rsid w:val="00736A23"/>
    <w:rsid w:val="007400F7"/>
    <w:rsid w:val="00740193"/>
    <w:rsid w:val="00740D5F"/>
    <w:rsid w:val="00740ED2"/>
    <w:rsid w:val="00740F3A"/>
    <w:rsid w:val="00740F97"/>
    <w:rsid w:val="007411CF"/>
    <w:rsid w:val="00741314"/>
    <w:rsid w:val="00741879"/>
    <w:rsid w:val="00742062"/>
    <w:rsid w:val="007423DA"/>
    <w:rsid w:val="0074258A"/>
    <w:rsid w:val="007426B9"/>
    <w:rsid w:val="00742777"/>
    <w:rsid w:val="007429E3"/>
    <w:rsid w:val="00742B39"/>
    <w:rsid w:val="00742C77"/>
    <w:rsid w:val="00743454"/>
    <w:rsid w:val="00743728"/>
    <w:rsid w:val="007437AC"/>
    <w:rsid w:val="007448A3"/>
    <w:rsid w:val="00744A13"/>
    <w:rsid w:val="007455EF"/>
    <w:rsid w:val="00745BDE"/>
    <w:rsid w:val="007463DB"/>
    <w:rsid w:val="0074640A"/>
    <w:rsid w:val="007475CF"/>
    <w:rsid w:val="00747A51"/>
    <w:rsid w:val="00747B8D"/>
    <w:rsid w:val="007501BB"/>
    <w:rsid w:val="007504D0"/>
    <w:rsid w:val="0075062D"/>
    <w:rsid w:val="00750D36"/>
    <w:rsid w:val="00751364"/>
    <w:rsid w:val="0075139C"/>
    <w:rsid w:val="007519B0"/>
    <w:rsid w:val="00751B1D"/>
    <w:rsid w:val="00752126"/>
    <w:rsid w:val="00752230"/>
    <w:rsid w:val="00752C8C"/>
    <w:rsid w:val="00752E9A"/>
    <w:rsid w:val="007532A1"/>
    <w:rsid w:val="00753880"/>
    <w:rsid w:val="00753997"/>
    <w:rsid w:val="00753DD1"/>
    <w:rsid w:val="00753F3C"/>
    <w:rsid w:val="007543F2"/>
    <w:rsid w:val="00754466"/>
    <w:rsid w:val="00754B31"/>
    <w:rsid w:val="00754C5F"/>
    <w:rsid w:val="007550AE"/>
    <w:rsid w:val="007562D8"/>
    <w:rsid w:val="007564F9"/>
    <w:rsid w:val="0075687B"/>
    <w:rsid w:val="00756A09"/>
    <w:rsid w:val="00756E79"/>
    <w:rsid w:val="00756EBB"/>
    <w:rsid w:val="007572DC"/>
    <w:rsid w:val="007576E3"/>
    <w:rsid w:val="00757754"/>
    <w:rsid w:val="00757D6E"/>
    <w:rsid w:val="00760457"/>
    <w:rsid w:val="0076072C"/>
    <w:rsid w:val="00760852"/>
    <w:rsid w:val="00760E54"/>
    <w:rsid w:val="00760EFD"/>
    <w:rsid w:val="007613A5"/>
    <w:rsid w:val="00761594"/>
    <w:rsid w:val="00761945"/>
    <w:rsid w:val="00762632"/>
    <w:rsid w:val="0076299B"/>
    <w:rsid w:val="00762E93"/>
    <w:rsid w:val="0076320C"/>
    <w:rsid w:val="007634AB"/>
    <w:rsid w:val="007637F7"/>
    <w:rsid w:val="007639A5"/>
    <w:rsid w:val="00763A9F"/>
    <w:rsid w:val="00763CE9"/>
    <w:rsid w:val="00764109"/>
    <w:rsid w:val="00764756"/>
    <w:rsid w:val="00764960"/>
    <w:rsid w:val="00764ABF"/>
    <w:rsid w:val="00764C3A"/>
    <w:rsid w:val="0076565E"/>
    <w:rsid w:val="00765E61"/>
    <w:rsid w:val="00765F7B"/>
    <w:rsid w:val="007665CF"/>
    <w:rsid w:val="007666DB"/>
    <w:rsid w:val="007667AD"/>
    <w:rsid w:val="00767840"/>
    <w:rsid w:val="00767A42"/>
    <w:rsid w:val="00770672"/>
    <w:rsid w:val="0077098C"/>
    <w:rsid w:val="00771058"/>
    <w:rsid w:val="0077163E"/>
    <w:rsid w:val="007718F3"/>
    <w:rsid w:val="007719B0"/>
    <w:rsid w:val="00772334"/>
    <w:rsid w:val="00772B96"/>
    <w:rsid w:val="00772E71"/>
    <w:rsid w:val="0077363F"/>
    <w:rsid w:val="007743E9"/>
    <w:rsid w:val="00774688"/>
    <w:rsid w:val="00774726"/>
    <w:rsid w:val="00774782"/>
    <w:rsid w:val="00774A34"/>
    <w:rsid w:val="00775220"/>
    <w:rsid w:val="00775636"/>
    <w:rsid w:val="00775B27"/>
    <w:rsid w:val="0077601A"/>
    <w:rsid w:val="0077605E"/>
    <w:rsid w:val="00776215"/>
    <w:rsid w:val="00776918"/>
    <w:rsid w:val="00776BAF"/>
    <w:rsid w:val="00776CB1"/>
    <w:rsid w:val="00776F5E"/>
    <w:rsid w:val="00776FAB"/>
    <w:rsid w:val="00777ABB"/>
    <w:rsid w:val="00777C45"/>
    <w:rsid w:val="00777DE1"/>
    <w:rsid w:val="00777F2F"/>
    <w:rsid w:val="00777F82"/>
    <w:rsid w:val="00780A52"/>
    <w:rsid w:val="00780B8D"/>
    <w:rsid w:val="00780FBC"/>
    <w:rsid w:val="0078102A"/>
    <w:rsid w:val="007814E0"/>
    <w:rsid w:val="00781623"/>
    <w:rsid w:val="0078175D"/>
    <w:rsid w:val="00781A2F"/>
    <w:rsid w:val="00781C1B"/>
    <w:rsid w:val="00781DD6"/>
    <w:rsid w:val="00781F65"/>
    <w:rsid w:val="00782137"/>
    <w:rsid w:val="007824BF"/>
    <w:rsid w:val="00782F6A"/>
    <w:rsid w:val="00783655"/>
    <w:rsid w:val="00783C66"/>
    <w:rsid w:val="007840E0"/>
    <w:rsid w:val="007859A5"/>
    <w:rsid w:val="00785B9A"/>
    <w:rsid w:val="0078602C"/>
    <w:rsid w:val="00786048"/>
    <w:rsid w:val="0078639B"/>
    <w:rsid w:val="00786752"/>
    <w:rsid w:val="007867A4"/>
    <w:rsid w:val="007869FA"/>
    <w:rsid w:val="00786A7B"/>
    <w:rsid w:val="00787181"/>
    <w:rsid w:val="007877AE"/>
    <w:rsid w:val="00787A6E"/>
    <w:rsid w:val="00787E57"/>
    <w:rsid w:val="00787FA5"/>
    <w:rsid w:val="007904DF"/>
    <w:rsid w:val="00790B5D"/>
    <w:rsid w:val="00790E9E"/>
    <w:rsid w:val="007910D8"/>
    <w:rsid w:val="0079187E"/>
    <w:rsid w:val="00791C3F"/>
    <w:rsid w:val="00791EA8"/>
    <w:rsid w:val="0079254C"/>
    <w:rsid w:val="007929B4"/>
    <w:rsid w:val="007929DA"/>
    <w:rsid w:val="00792E04"/>
    <w:rsid w:val="007936C6"/>
    <w:rsid w:val="0079380E"/>
    <w:rsid w:val="0079395E"/>
    <w:rsid w:val="00794926"/>
    <w:rsid w:val="00794BEC"/>
    <w:rsid w:val="007959A0"/>
    <w:rsid w:val="00795C0A"/>
    <w:rsid w:val="007960D3"/>
    <w:rsid w:val="0079612F"/>
    <w:rsid w:val="007964AD"/>
    <w:rsid w:val="0079659C"/>
    <w:rsid w:val="007966B9"/>
    <w:rsid w:val="007967B2"/>
    <w:rsid w:val="007967F5"/>
    <w:rsid w:val="007969CD"/>
    <w:rsid w:val="00796D4C"/>
    <w:rsid w:val="00797141"/>
    <w:rsid w:val="00797548"/>
    <w:rsid w:val="00797CD1"/>
    <w:rsid w:val="00797F52"/>
    <w:rsid w:val="00797FFB"/>
    <w:rsid w:val="007A02CF"/>
    <w:rsid w:val="007A0E53"/>
    <w:rsid w:val="007A13B0"/>
    <w:rsid w:val="007A15EB"/>
    <w:rsid w:val="007A20B7"/>
    <w:rsid w:val="007A2E8C"/>
    <w:rsid w:val="007A390C"/>
    <w:rsid w:val="007A4558"/>
    <w:rsid w:val="007A462D"/>
    <w:rsid w:val="007A4793"/>
    <w:rsid w:val="007A551F"/>
    <w:rsid w:val="007A589A"/>
    <w:rsid w:val="007A60A7"/>
    <w:rsid w:val="007A612D"/>
    <w:rsid w:val="007A6474"/>
    <w:rsid w:val="007A694D"/>
    <w:rsid w:val="007A6C3B"/>
    <w:rsid w:val="007A6D85"/>
    <w:rsid w:val="007A7150"/>
    <w:rsid w:val="007A7498"/>
    <w:rsid w:val="007A78E1"/>
    <w:rsid w:val="007A78F9"/>
    <w:rsid w:val="007A795C"/>
    <w:rsid w:val="007A7A5E"/>
    <w:rsid w:val="007A7A79"/>
    <w:rsid w:val="007A7A87"/>
    <w:rsid w:val="007B0918"/>
    <w:rsid w:val="007B136D"/>
    <w:rsid w:val="007B15A2"/>
    <w:rsid w:val="007B2676"/>
    <w:rsid w:val="007B2ED0"/>
    <w:rsid w:val="007B308D"/>
    <w:rsid w:val="007B383E"/>
    <w:rsid w:val="007B3B2F"/>
    <w:rsid w:val="007B3C21"/>
    <w:rsid w:val="007B3C2D"/>
    <w:rsid w:val="007B4174"/>
    <w:rsid w:val="007B42F1"/>
    <w:rsid w:val="007B4C45"/>
    <w:rsid w:val="007B53C1"/>
    <w:rsid w:val="007B5F95"/>
    <w:rsid w:val="007B7017"/>
    <w:rsid w:val="007B72C4"/>
    <w:rsid w:val="007B7979"/>
    <w:rsid w:val="007B7B70"/>
    <w:rsid w:val="007B7CB5"/>
    <w:rsid w:val="007B7F30"/>
    <w:rsid w:val="007C07BB"/>
    <w:rsid w:val="007C0A61"/>
    <w:rsid w:val="007C0B45"/>
    <w:rsid w:val="007C0D3B"/>
    <w:rsid w:val="007C1487"/>
    <w:rsid w:val="007C17B1"/>
    <w:rsid w:val="007C195C"/>
    <w:rsid w:val="007C1E13"/>
    <w:rsid w:val="007C1F98"/>
    <w:rsid w:val="007C2341"/>
    <w:rsid w:val="007C2956"/>
    <w:rsid w:val="007C2983"/>
    <w:rsid w:val="007C2CD6"/>
    <w:rsid w:val="007C2D87"/>
    <w:rsid w:val="007C34B6"/>
    <w:rsid w:val="007C425D"/>
    <w:rsid w:val="007C4B20"/>
    <w:rsid w:val="007C4B52"/>
    <w:rsid w:val="007C4CD7"/>
    <w:rsid w:val="007C4E7C"/>
    <w:rsid w:val="007C5888"/>
    <w:rsid w:val="007C5D84"/>
    <w:rsid w:val="007C5E75"/>
    <w:rsid w:val="007C5FF9"/>
    <w:rsid w:val="007C67F1"/>
    <w:rsid w:val="007C6EE2"/>
    <w:rsid w:val="007C7204"/>
    <w:rsid w:val="007C7326"/>
    <w:rsid w:val="007C7432"/>
    <w:rsid w:val="007C7826"/>
    <w:rsid w:val="007C7965"/>
    <w:rsid w:val="007D02B2"/>
    <w:rsid w:val="007D0452"/>
    <w:rsid w:val="007D0EF2"/>
    <w:rsid w:val="007D11C0"/>
    <w:rsid w:val="007D1396"/>
    <w:rsid w:val="007D1D31"/>
    <w:rsid w:val="007D1D90"/>
    <w:rsid w:val="007D20C9"/>
    <w:rsid w:val="007D2282"/>
    <w:rsid w:val="007D236F"/>
    <w:rsid w:val="007D2536"/>
    <w:rsid w:val="007D2780"/>
    <w:rsid w:val="007D280A"/>
    <w:rsid w:val="007D299D"/>
    <w:rsid w:val="007D2BC8"/>
    <w:rsid w:val="007D2C24"/>
    <w:rsid w:val="007D2D27"/>
    <w:rsid w:val="007D41CE"/>
    <w:rsid w:val="007D42B4"/>
    <w:rsid w:val="007D42F8"/>
    <w:rsid w:val="007D4308"/>
    <w:rsid w:val="007D45BA"/>
    <w:rsid w:val="007D4A56"/>
    <w:rsid w:val="007D4FB8"/>
    <w:rsid w:val="007D55CA"/>
    <w:rsid w:val="007D575E"/>
    <w:rsid w:val="007D5B02"/>
    <w:rsid w:val="007D5DC0"/>
    <w:rsid w:val="007D6511"/>
    <w:rsid w:val="007D75B5"/>
    <w:rsid w:val="007D770F"/>
    <w:rsid w:val="007D7935"/>
    <w:rsid w:val="007D7DE0"/>
    <w:rsid w:val="007D7ED5"/>
    <w:rsid w:val="007E08DE"/>
    <w:rsid w:val="007E100A"/>
    <w:rsid w:val="007E17B0"/>
    <w:rsid w:val="007E1823"/>
    <w:rsid w:val="007E1F9C"/>
    <w:rsid w:val="007E20D2"/>
    <w:rsid w:val="007E214A"/>
    <w:rsid w:val="007E2840"/>
    <w:rsid w:val="007E2A88"/>
    <w:rsid w:val="007E2E46"/>
    <w:rsid w:val="007E34C9"/>
    <w:rsid w:val="007E3B05"/>
    <w:rsid w:val="007E4D5B"/>
    <w:rsid w:val="007E5173"/>
    <w:rsid w:val="007E5BEB"/>
    <w:rsid w:val="007E65D2"/>
    <w:rsid w:val="007E6F18"/>
    <w:rsid w:val="007E749B"/>
    <w:rsid w:val="007E771F"/>
    <w:rsid w:val="007E7957"/>
    <w:rsid w:val="007E7EAA"/>
    <w:rsid w:val="007F00AB"/>
    <w:rsid w:val="007F0184"/>
    <w:rsid w:val="007F01DE"/>
    <w:rsid w:val="007F03F3"/>
    <w:rsid w:val="007F0806"/>
    <w:rsid w:val="007F080E"/>
    <w:rsid w:val="007F0959"/>
    <w:rsid w:val="007F0A0C"/>
    <w:rsid w:val="007F0EAE"/>
    <w:rsid w:val="007F1188"/>
    <w:rsid w:val="007F13A4"/>
    <w:rsid w:val="007F1424"/>
    <w:rsid w:val="007F1A10"/>
    <w:rsid w:val="007F1AA7"/>
    <w:rsid w:val="007F1C80"/>
    <w:rsid w:val="007F1D1C"/>
    <w:rsid w:val="007F1E57"/>
    <w:rsid w:val="007F2B1F"/>
    <w:rsid w:val="007F2E33"/>
    <w:rsid w:val="007F324E"/>
    <w:rsid w:val="007F3318"/>
    <w:rsid w:val="007F3A88"/>
    <w:rsid w:val="007F40FF"/>
    <w:rsid w:val="007F44EC"/>
    <w:rsid w:val="007F4BF8"/>
    <w:rsid w:val="007F4D80"/>
    <w:rsid w:val="007F4F90"/>
    <w:rsid w:val="007F5296"/>
    <w:rsid w:val="007F5420"/>
    <w:rsid w:val="007F5464"/>
    <w:rsid w:val="007F5622"/>
    <w:rsid w:val="007F5CCE"/>
    <w:rsid w:val="007F60FE"/>
    <w:rsid w:val="007F64B4"/>
    <w:rsid w:val="007F66A5"/>
    <w:rsid w:val="007F6E6B"/>
    <w:rsid w:val="007F6F3B"/>
    <w:rsid w:val="007F6F62"/>
    <w:rsid w:val="007F787C"/>
    <w:rsid w:val="007F7FF5"/>
    <w:rsid w:val="00801CCC"/>
    <w:rsid w:val="0080208C"/>
    <w:rsid w:val="008029A8"/>
    <w:rsid w:val="00802E11"/>
    <w:rsid w:val="00802EEE"/>
    <w:rsid w:val="00802F5D"/>
    <w:rsid w:val="008032AD"/>
    <w:rsid w:val="008034FB"/>
    <w:rsid w:val="00803759"/>
    <w:rsid w:val="00803993"/>
    <w:rsid w:val="00803AB6"/>
    <w:rsid w:val="00804491"/>
    <w:rsid w:val="0080457D"/>
    <w:rsid w:val="008049FA"/>
    <w:rsid w:val="00804CA1"/>
    <w:rsid w:val="00804F34"/>
    <w:rsid w:val="00805290"/>
    <w:rsid w:val="00805584"/>
    <w:rsid w:val="008056F6"/>
    <w:rsid w:val="00805843"/>
    <w:rsid w:val="00805A3F"/>
    <w:rsid w:val="00805C5A"/>
    <w:rsid w:val="00805DD9"/>
    <w:rsid w:val="00805E22"/>
    <w:rsid w:val="008062AF"/>
    <w:rsid w:val="00806545"/>
    <w:rsid w:val="00806901"/>
    <w:rsid w:val="00806CF2"/>
    <w:rsid w:val="00806F8E"/>
    <w:rsid w:val="0080772A"/>
    <w:rsid w:val="008079EC"/>
    <w:rsid w:val="00807EA2"/>
    <w:rsid w:val="00807EC1"/>
    <w:rsid w:val="00810164"/>
    <w:rsid w:val="00810367"/>
    <w:rsid w:val="00810433"/>
    <w:rsid w:val="008104BE"/>
    <w:rsid w:val="00810732"/>
    <w:rsid w:val="00810932"/>
    <w:rsid w:val="00810B6D"/>
    <w:rsid w:val="00811BEC"/>
    <w:rsid w:val="00812446"/>
    <w:rsid w:val="008124B7"/>
    <w:rsid w:val="008124EB"/>
    <w:rsid w:val="00812517"/>
    <w:rsid w:val="0081324B"/>
    <w:rsid w:val="00814308"/>
    <w:rsid w:val="00814981"/>
    <w:rsid w:val="008149B7"/>
    <w:rsid w:val="0081506E"/>
    <w:rsid w:val="008150F4"/>
    <w:rsid w:val="00815495"/>
    <w:rsid w:val="00815C33"/>
    <w:rsid w:val="0081681E"/>
    <w:rsid w:val="00816E23"/>
    <w:rsid w:val="00817A70"/>
    <w:rsid w:val="00820CE3"/>
    <w:rsid w:val="0082109C"/>
    <w:rsid w:val="00821287"/>
    <w:rsid w:val="00821866"/>
    <w:rsid w:val="0082206D"/>
    <w:rsid w:val="00822279"/>
    <w:rsid w:val="008224C3"/>
    <w:rsid w:val="008226C3"/>
    <w:rsid w:val="0082278C"/>
    <w:rsid w:val="008231BB"/>
    <w:rsid w:val="0082365B"/>
    <w:rsid w:val="0082367B"/>
    <w:rsid w:val="00823825"/>
    <w:rsid w:val="00823A32"/>
    <w:rsid w:val="0082421B"/>
    <w:rsid w:val="0082470B"/>
    <w:rsid w:val="00824C41"/>
    <w:rsid w:val="008251BD"/>
    <w:rsid w:val="00825674"/>
    <w:rsid w:val="008256C0"/>
    <w:rsid w:val="00825703"/>
    <w:rsid w:val="00825833"/>
    <w:rsid w:val="00825BD0"/>
    <w:rsid w:val="00825FA3"/>
    <w:rsid w:val="008260B6"/>
    <w:rsid w:val="00826F2F"/>
    <w:rsid w:val="00826F9E"/>
    <w:rsid w:val="0082708B"/>
    <w:rsid w:val="008270C5"/>
    <w:rsid w:val="0082710F"/>
    <w:rsid w:val="00827539"/>
    <w:rsid w:val="00827556"/>
    <w:rsid w:val="00827B76"/>
    <w:rsid w:val="0083084E"/>
    <w:rsid w:val="00831039"/>
    <w:rsid w:val="00831367"/>
    <w:rsid w:val="00831483"/>
    <w:rsid w:val="00832C7B"/>
    <w:rsid w:val="00833267"/>
    <w:rsid w:val="00833682"/>
    <w:rsid w:val="00833C03"/>
    <w:rsid w:val="0083416D"/>
    <w:rsid w:val="008343CB"/>
    <w:rsid w:val="0083475D"/>
    <w:rsid w:val="00834807"/>
    <w:rsid w:val="0083481F"/>
    <w:rsid w:val="00834A5C"/>
    <w:rsid w:val="008350DA"/>
    <w:rsid w:val="00835791"/>
    <w:rsid w:val="00835A26"/>
    <w:rsid w:val="00835B15"/>
    <w:rsid w:val="00835F18"/>
    <w:rsid w:val="008360F5"/>
    <w:rsid w:val="00836D72"/>
    <w:rsid w:val="0083725F"/>
    <w:rsid w:val="0083741D"/>
    <w:rsid w:val="0083781C"/>
    <w:rsid w:val="00837B99"/>
    <w:rsid w:val="00837DC6"/>
    <w:rsid w:val="0084040C"/>
    <w:rsid w:val="0084057D"/>
    <w:rsid w:val="008405DB"/>
    <w:rsid w:val="008405E4"/>
    <w:rsid w:val="008407BB"/>
    <w:rsid w:val="00840A17"/>
    <w:rsid w:val="00840F80"/>
    <w:rsid w:val="00841093"/>
    <w:rsid w:val="00841780"/>
    <w:rsid w:val="00841ABC"/>
    <w:rsid w:val="0084303D"/>
    <w:rsid w:val="0084335A"/>
    <w:rsid w:val="008437E2"/>
    <w:rsid w:val="00843A1A"/>
    <w:rsid w:val="00843E9C"/>
    <w:rsid w:val="00844122"/>
    <w:rsid w:val="008444EA"/>
    <w:rsid w:val="00844983"/>
    <w:rsid w:val="00844A81"/>
    <w:rsid w:val="00844C3E"/>
    <w:rsid w:val="008453BF"/>
    <w:rsid w:val="00845C76"/>
    <w:rsid w:val="008461B2"/>
    <w:rsid w:val="008465D0"/>
    <w:rsid w:val="00846E0D"/>
    <w:rsid w:val="00846E79"/>
    <w:rsid w:val="00846F42"/>
    <w:rsid w:val="008475EF"/>
    <w:rsid w:val="00847F3B"/>
    <w:rsid w:val="00847F88"/>
    <w:rsid w:val="008500BE"/>
    <w:rsid w:val="00850470"/>
    <w:rsid w:val="008504CA"/>
    <w:rsid w:val="00850580"/>
    <w:rsid w:val="00850D7D"/>
    <w:rsid w:val="00851180"/>
    <w:rsid w:val="008511C9"/>
    <w:rsid w:val="00851742"/>
    <w:rsid w:val="00851CCB"/>
    <w:rsid w:val="00852E3D"/>
    <w:rsid w:val="00852FDE"/>
    <w:rsid w:val="0085376C"/>
    <w:rsid w:val="0085378E"/>
    <w:rsid w:val="00853AC2"/>
    <w:rsid w:val="008540BA"/>
    <w:rsid w:val="00854612"/>
    <w:rsid w:val="00854C5B"/>
    <w:rsid w:val="008555E1"/>
    <w:rsid w:val="00855943"/>
    <w:rsid w:val="00855C2B"/>
    <w:rsid w:val="00855E12"/>
    <w:rsid w:val="0085602E"/>
    <w:rsid w:val="00856200"/>
    <w:rsid w:val="00856BA9"/>
    <w:rsid w:val="00857036"/>
    <w:rsid w:val="008572BC"/>
    <w:rsid w:val="00857BEF"/>
    <w:rsid w:val="00857E10"/>
    <w:rsid w:val="00857FDA"/>
    <w:rsid w:val="00860584"/>
    <w:rsid w:val="00860A5A"/>
    <w:rsid w:val="00861425"/>
    <w:rsid w:val="0086197A"/>
    <w:rsid w:val="008629EA"/>
    <w:rsid w:val="008631D5"/>
    <w:rsid w:val="00863CB7"/>
    <w:rsid w:val="00863D27"/>
    <w:rsid w:val="0086412D"/>
    <w:rsid w:val="008647D2"/>
    <w:rsid w:val="0086495F"/>
    <w:rsid w:val="00864A05"/>
    <w:rsid w:val="00864A7F"/>
    <w:rsid w:val="0086515E"/>
    <w:rsid w:val="00865336"/>
    <w:rsid w:val="0086579C"/>
    <w:rsid w:val="00865D82"/>
    <w:rsid w:val="0086668B"/>
    <w:rsid w:val="00866CF8"/>
    <w:rsid w:val="008673BD"/>
    <w:rsid w:val="008674F0"/>
    <w:rsid w:val="008678CC"/>
    <w:rsid w:val="00867A1A"/>
    <w:rsid w:val="00867A97"/>
    <w:rsid w:val="00867AA0"/>
    <w:rsid w:val="00867CED"/>
    <w:rsid w:val="00870EB1"/>
    <w:rsid w:val="00870EE3"/>
    <w:rsid w:val="0087181D"/>
    <w:rsid w:val="00871CCA"/>
    <w:rsid w:val="00871FBD"/>
    <w:rsid w:val="008726ED"/>
    <w:rsid w:val="008728FD"/>
    <w:rsid w:val="008729DA"/>
    <w:rsid w:val="00872C41"/>
    <w:rsid w:val="00872CD9"/>
    <w:rsid w:val="00872D2C"/>
    <w:rsid w:val="00873347"/>
    <w:rsid w:val="00874003"/>
    <w:rsid w:val="00874515"/>
    <w:rsid w:val="0087486D"/>
    <w:rsid w:val="00874BCC"/>
    <w:rsid w:val="008759F7"/>
    <w:rsid w:val="00875AF8"/>
    <w:rsid w:val="00875C71"/>
    <w:rsid w:val="00875F58"/>
    <w:rsid w:val="0087626D"/>
    <w:rsid w:val="0087634D"/>
    <w:rsid w:val="008767FB"/>
    <w:rsid w:val="00876E81"/>
    <w:rsid w:val="0087729C"/>
    <w:rsid w:val="00877563"/>
    <w:rsid w:val="00877951"/>
    <w:rsid w:val="00877A13"/>
    <w:rsid w:val="0088044F"/>
    <w:rsid w:val="00880780"/>
    <w:rsid w:val="008815F5"/>
    <w:rsid w:val="0088181C"/>
    <w:rsid w:val="00881864"/>
    <w:rsid w:val="0088204A"/>
    <w:rsid w:val="008823FB"/>
    <w:rsid w:val="00882ED5"/>
    <w:rsid w:val="008831F0"/>
    <w:rsid w:val="0088327F"/>
    <w:rsid w:val="00883348"/>
    <w:rsid w:val="00883420"/>
    <w:rsid w:val="0088393D"/>
    <w:rsid w:val="00883BA8"/>
    <w:rsid w:val="00883C0A"/>
    <w:rsid w:val="00883F3C"/>
    <w:rsid w:val="00884130"/>
    <w:rsid w:val="008845C9"/>
    <w:rsid w:val="008846EE"/>
    <w:rsid w:val="00884716"/>
    <w:rsid w:val="00884853"/>
    <w:rsid w:val="00884A0A"/>
    <w:rsid w:val="00884D97"/>
    <w:rsid w:val="00885E12"/>
    <w:rsid w:val="00885E86"/>
    <w:rsid w:val="00885F6A"/>
    <w:rsid w:val="00886401"/>
    <w:rsid w:val="00886423"/>
    <w:rsid w:val="008865A1"/>
    <w:rsid w:val="00886805"/>
    <w:rsid w:val="00886C2F"/>
    <w:rsid w:val="00886D7F"/>
    <w:rsid w:val="00887252"/>
    <w:rsid w:val="00887C70"/>
    <w:rsid w:val="00887D7F"/>
    <w:rsid w:val="00887F86"/>
    <w:rsid w:val="008900F7"/>
    <w:rsid w:val="008901BE"/>
    <w:rsid w:val="008904D6"/>
    <w:rsid w:val="00890FB0"/>
    <w:rsid w:val="00890FF1"/>
    <w:rsid w:val="008910F3"/>
    <w:rsid w:val="008913B6"/>
    <w:rsid w:val="00891C1D"/>
    <w:rsid w:val="00891E74"/>
    <w:rsid w:val="00892237"/>
    <w:rsid w:val="008922CF"/>
    <w:rsid w:val="00892950"/>
    <w:rsid w:val="00893182"/>
    <w:rsid w:val="0089391F"/>
    <w:rsid w:val="00893FBE"/>
    <w:rsid w:val="00894AAA"/>
    <w:rsid w:val="00894C26"/>
    <w:rsid w:val="00894F82"/>
    <w:rsid w:val="00895A3E"/>
    <w:rsid w:val="00895A95"/>
    <w:rsid w:val="00896014"/>
    <w:rsid w:val="00896404"/>
    <w:rsid w:val="00896E57"/>
    <w:rsid w:val="00896EBF"/>
    <w:rsid w:val="008974E2"/>
    <w:rsid w:val="00897BED"/>
    <w:rsid w:val="00897DE8"/>
    <w:rsid w:val="00897E94"/>
    <w:rsid w:val="008A0FAD"/>
    <w:rsid w:val="008A117A"/>
    <w:rsid w:val="008A1192"/>
    <w:rsid w:val="008A11DC"/>
    <w:rsid w:val="008A175E"/>
    <w:rsid w:val="008A19C8"/>
    <w:rsid w:val="008A1B1E"/>
    <w:rsid w:val="008A2539"/>
    <w:rsid w:val="008A26B9"/>
    <w:rsid w:val="008A270D"/>
    <w:rsid w:val="008A29E4"/>
    <w:rsid w:val="008A2E7B"/>
    <w:rsid w:val="008A2F89"/>
    <w:rsid w:val="008A31C5"/>
    <w:rsid w:val="008A36B6"/>
    <w:rsid w:val="008A3861"/>
    <w:rsid w:val="008A4616"/>
    <w:rsid w:val="008A46B4"/>
    <w:rsid w:val="008A4973"/>
    <w:rsid w:val="008A4CFA"/>
    <w:rsid w:val="008A5140"/>
    <w:rsid w:val="008A5212"/>
    <w:rsid w:val="008A52E7"/>
    <w:rsid w:val="008A53CE"/>
    <w:rsid w:val="008A53EC"/>
    <w:rsid w:val="008A54A7"/>
    <w:rsid w:val="008A5866"/>
    <w:rsid w:val="008A5BC4"/>
    <w:rsid w:val="008A5E7A"/>
    <w:rsid w:val="008A5ED8"/>
    <w:rsid w:val="008A5F9A"/>
    <w:rsid w:val="008A67AB"/>
    <w:rsid w:val="008A6D2F"/>
    <w:rsid w:val="008A6DC6"/>
    <w:rsid w:val="008A6FE8"/>
    <w:rsid w:val="008A73BE"/>
    <w:rsid w:val="008A7D32"/>
    <w:rsid w:val="008B0480"/>
    <w:rsid w:val="008B04AE"/>
    <w:rsid w:val="008B055E"/>
    <w:rsid w:val="008B0665"/>
    <w:rsid w:val="008B09E6"/>
    <w:rsid w:val="008B0B80"/>
    <w:rsid w:val="008B0EEF"/>
    <w:rsid w:val="008B111D"/>
    <w:rsid w:val="008B15D1"/>
    <w:rsid w:val="008B1633"/>
    <w:rsid w:val="008B17EA"/>
    <w:rsid w:val="008B1D77"/>
    <w:rsid w:val="008B2CEA"/>
    <w:rsid w:val="008B2D3B"/>
    <w:rsid w:val="008B2E96"/>
    <w:rsid w:val="008B3414"/>
    <w:rsid w:val="008B3597"/>
    <w:rsid w:val="008B3C98"/>
    <w:rsid w:val="008B3E0C"/>
    <w:rsid w:val="008B4309"/>
    <w:rsid w:val="008B440A"/>
    <w:rsid w:val="008B474C"/>
    <w:rsid w:val="008B47D3"/>
    <w:rsid w:val="008B499F"/>
    <w:rsid w:val="008B5148"/>
    <w:rsid w:val="008B5B66"/>
    <w:rsid w:val="008B6476"/>
    <w:rsid w:val="008B6744"/>
    <w:rsid w:val="008B6ACF"/>
    <w:rsid w:val="008B743D"/>
    <w:rsid w:val="008B7695"/>
    <w:rsid w:val="008B7BF9"/>
    <w:rsid w:val="008B7F37"/>
    <w:rsid w:val="008C00DB"/>
    <w:rsid w:val="008C020A"/>
    <w:rsid w:val="008C026F"/>
    <w:rsid w:val="008C0E78"/>
    <w:rsid w:val="008C1BB2"/>
    <w:rsid w:val="008C2387"/>
    <w:rsid w:val="008C240C"/>
    <w:rsid w:val="008C2D44"/>
    <w:rsid w:val="008C2E81"/>
    <w:rsid w:val="008C2F1B"/>
    <w:rsid w:val="008C2F70"/>
    <w:rsid w:val="008C3107"/>
    <w:rsid w:val="008C33EC"/>
    <w:rsid w:val="008C36E6"/>
    <w:rsid w:val="008C37E0"/>
    <w:rsid w:val="008C3A31"/>
    <w:rsid w:val="008C4AAF"/>
    <w:rsid w:val="008C5337"/>
    <w:rsid w:val="008C5761"/>
    <w:rsid w:val="008C5B48"/>
    <w:rsid w:val="008C5BD0"/>
    <w:rsid w:val="008C609A"/>
    <w:rsid w:val="008C6507"/>
    <w:rsid w:val="008C6800"/>
    <w:rsid w:val="008C6CAA"/>
    <w:rsid w:val="008C74F4"/>
    <w:rsid w:val="008C79DE"/>
    <w:rsid w:val="008C7DCA"/>
    <w:rsid w:val="008D0095"/>
    <w:rsid w:val="008D03A1"/>
    <w:rsid w:val="008D08BC"/>
    <w:rsid w:val="008D09BF"/>
    <w:rsid w:val="008D0C60"/>
    <w:rsid w:val="008D11B3"/>
    <w:rsid w:val="008D15ED"/>
    <w:rsid w:val="008D1D1D"/>
    <w:rsid w:val="008D233E"/>
    <w:rsid w:val="008D28F6"/>
    <w:rsid w:val="008D2BFE"/>
    <w:rsid w:val="008D2DDD"/>
    <w:rsid w:val="008D328C"/>
    <w:rsid w:val="008D355B"/>
    <w:rsid w:val="008D384C"/>
    <w:rsid w:val="008D3B20"/>
    <w:rsid w:val="008D4093"/>
    <w:rsid w:val="008D4498"/>
    <w:rsid w:val="008D45FE"/>
    <w:rsid w:val="008D4BFF"/>
    <w:rsid w:val="008D535B"/>
    <w:rsid w:val="008D5623"/>
    <w:rsid w:val="008D5940"/>
    <w:rsid w:val="008D68E4"/>
    <w:rsid w:val="008D68F4"/>
    <w:rsid w:val="008D6C95"/>
    <w:rsid w:val="008D7D6B"/>
    <w:rsid w:val="008D7FCF"/>
    <w:rsid w:val="008E0058"/>
    <w:rsid w:val="008E0475"/>
    <w:rsid w:val="008E0A8F"/>
    <w:rsid w:val="008E0D12"/>
    <w:rsid w:val="008E1426"/>
    <w:rsid w:val="008E149E"/>
    <w:rsid w:val="008E14A8"/>
    <w:rsid w:val="008E158C"/>
    <w:rsid w:val="008E1601"/>
    <w:rsid w:val="008E1B44"/>
    <w:rsid w:val="008E26B9"/>
    <w:rsid w:val="008E280E"/>
    <w:rsid w:val="008E33BB"/>
    <w:rsid w:val="008E3907"/>
    <w:rsid w:val="008E392B"/>
    <w:rsid w:val="008E3D16"/>
    <w:rsid w:val="008E3FEA"/>
    <w:rsid w:val="008E403A"/>
    <w:rsid w:val="008E4379"/>
    <w:rsid w:val="008E4A98"/>
    <w:rsid w:val="008E4CE3"/>
    <w:rsid w:val="008E501B"/>
    <w:rsid w:val="008E51FE"/>
    <w:rsid w:val="008E542D"/>
    <w:rsid w:val="008E57C3"/>
    <w:rsid w:val="008E603F"/>
    <w:rsid w:val="008E632D"/>
    <w:rsid w:val="008E6E36"/>
    <w:rsid w:val="008E7196"/>
    <w:rsid w:val="008E71A6"/>
    <w:rsid w:val="008E729B"/>
    <w:rsid w:val="008E7A03"/>
    <w:rsid w:val="008E7B44"/>
    <w:rsid w:val="008E7BB1"/>
    <w:rsid w:val="008E7EC6"/>
    <w:rsid w:val="008F0347"/>
    <w:rsid w:val="008F06DC"/>
    <w:rsid w:val="008F1235"/>
    <w:rsid w:val="008F1641"/>
    <w:rsid w:val="008F189F"/>
    <w:rsid w:val="008F1C15"/>
    <w:rsid w:val="008F1FAB"/>
    <w:rsid w:val="008F1FFC"/>
    <w:rsid w:val="008F2436"/>
    <w:rsid w:val="008F27F4"/>
    <w:rsid w:val="008F3427"/>
    <w:rsid w:val="008F3AA9"/>
    <w:rsid w:val="008F3E4C"/>
    <w:rsid w:val="008F3E9E"/>
    <w:rsid w:val="008F4913"/>
    <w:rsid w:val="008F4D40"/>
    <w:rsid w:val="008F4DDB"/>
    <w:rsid w:val="008F4E0C"/>
    <w:rsid w:val="008F4FFB"/>
    <w:rsid w:val="008F5A0D"/>
    <w:rsid w:val="008F5A12"/>
    <w:rsid w:val="008F5AB6"/>
    <w:rsid w:val="008F5B14"/>
    <w:rsid w:val="008F5D67"/>
    <w:rsid w:val="008F63D4"/>
    <w:rsid w:val="008F6541"/>
    <w:rsid w:val="008F70EE"/>
    <w:rsid w:val="008F718E"/>
    <w:rsid w:val="008F7255"/>
    <w:rsid w:val="008F72FF"/>
    <w:rsid w:val="008F79BB"/>
    <w:rsid w:val="00900405"/>
    <w:rsid w:val="0090064C"/>
    <w:rsid w:val="009007FF"/>
    <w:rsid w:val="00900913"/>
    <w:rsid w:val="00900918"/>
    <w:rsid w:val="00900E67"/>
    <w:rsid w:val="00901225"/>
    <w:rsid w:val="0090126C"/>
    <w:rsid w:val="00901D3B"/>
    <w:rsid w:val="00901F62"/>
    <w:rsid w:val="00902109"/>
    <w:rsid w:val="0090234C"/>
    <w:rsid w:val="00902DDC"/>
    <w:rsid w:val="00903173"/>
    <w:rsid w:val="009032AD"/>
    <w:rsid w:val="009035E6"/>
    <w:rsid w:val="00903C01"/>
    <w:rsid w:val="00903E5C"/>
    <w:rsid w:val="009045D1"/>
    <w:rsid w:val="009047A1"/>
    <w:rsid w:val="009050F5"/>
    <w:rsid w:val="009059DF"/>
    <w:rsid w:val="00905ED4"/>
    <w:rsid w:val="009065F9"/>
    <w:rsid w:val="00906755"/>
    <w:rsid w:val="00906938"/>
    <w:rsid w:val="009072C0"/>
    <w:rsid w:val="0090734B"/>
    <w:rsid w:val="009076E0"/>
    <w:rsid w:val="009104EA"/>
    <w:rsid w:val="009105A7"/>
    <w:rsid w:val="009108AF"/>
    <w:rsid w:val="00910ABD"/>
    <w:rsid w:val="00911308"/>
    <w:rsid w:val="0091156A"/>
    <w:rsid w:val="00911C0A"/>
    <w:rsid w:val="00912DD9"/>
    <w:rsid w:val="009132DE"/>
    <w:rsid w:val="00913316"/>
    <w:rsid w:val="0091357D"/>
    <w:rsid w:val="00913B7F"/>
    <w:rsid w:val="00913D8F"/>
    <w:rsid w:val="00914472"/>
    <w:rsid w:val="00914967"/>
    <w:rsid w:val="00914C86"/>
    <w:rsid w:val="00914EA8"/>
    <w:rsid w:val="00915028"/>
    <w:rsid w:val="0091518F"/>
    <w:rsid w:val="0091531A"/>
    <w:rsid w:val="00915B7D"/>
    <w:rsid w:val="00915F9C"/>
    <w:rsid w:val="009160BC"/>
    <w:rsid w:val="009164A7"/>
    <w:rsid w:val="009167FC"/>
    <w:rsid w:val="009168D6"/>
    <w:rsid w:val="00916A82"/>
    <w:rsid w:val="00916D43"/>
    <w:rsid w:val="00916E57"/>
    <w:rsid w:val="00917A69"/>
    <w:rsid w:val="00920756"/>
    <w:rsid w:val="00921EC9"/>
    <w:rsid w:val="00921F09"/>
    <w:rsid w:val="0092206B"/>
    <w:rsid w:val="009227FC"/>
    <w:rsid w:val="00922BAF"/>
    <w:rsid w:val="00922C63"/>
    <w:rsid w:val="00922C9E"/>
    <w:rsid w:val="009231FD"/>
    <w:rsid w:val="0092379A"/>
    <w:rsid w:val="0092382E"/>
    <w:rsid w:val="00923AC8"/>
    <w:rsid w:val="00923B2D"/>
    <w:rsid w:val="0092425B"/>
    <w:rsid w:val="00924763"/>
    <w:rsid w:val="00924A1A"/>
    <w:rsid w:val="00924AB1"/>
    <w:rsid w:val="0092531F"/>
    <w:rsid w:val="00925694"/>
    <w:rsid w:val="0092591E"/>
    <w:rsid w:val="00925A17"/>
    <w:rsid w:val="00925F20"/>
    <w:rsid w:val="00925F53"/>
    <w:rsid w:val="0092619A"/>
    <w:rsid w:val="00926394"/>
    <w:rsid w:val="00927057"/>
    <w:rsid w:val="00927C46"/>
    <w:rsid w:val="00927CFA"/>
    <w:rsid w:val="0093051B"/>
    <w:rsid w:val="00930DF5"/>
    <w:rsid w:val="00931826"/>
    <w:rsid w:val="00931884"/>
    <w:rsid w:val="009318C2"/>
    <w:rsid w:val="00931A3E"/>
    <w:rsid w:val="00931B2C"/>
    <w:rsid w:val="00931D63"/>
    <w:rsid w:val="00932568"/>
    <w:rsid w:val="00933375"/>
    <w:rsid w:val="009334DC"/>
    <w:rsid w:val="00933637"/>
    <w:rsid w:val="0093385C"/>
    <w:rsid w:val="00933ED0"/>
    <w:rsid w:val="00933F60"/>
    <w:rsid w:val="00934268"/>
    <w:rsid w:val="009345F6"/>
    <w:rsid w:val="009345FC"/>
    <w:rsid w:val="00934850"/>
    <w:rsid w:val="00934D5E"/>
    <w:rsid w:val="00934DB7"/>
    <w:rsid w:val="00934FAF"/>
    <w:rsid w:val="0093544E"/>
    <w:rsid w:val="00935488"/>
    <w:rsid w:val="00936BDC"/>
    <w:rsid w:val="009373C4"/>
    <w:rsid w:val="00937429"/>
    <w:rsid w:val="00937D8D"/>
    <w:rsid w:val="00940528"/>
    <w:rsid w:val="00940FF0"/>
    <w:rsid w:val="009410B6"/>
    <w:rsid w:val="009411C9"/>
    <w:rsid w:val="00941398"/>
    <w:rsid w:val="00941754"/>
    <w:rsid w:val="00941E88"/>
    <w:rsid w:val="009421B1"/>
    <w:rsid w:val="00942C87"/>
    <w:rsid w:val="00942EAF"/>
    <w:rsid w:val="00942F9A"/>
    <w:rsid w:val="00943012"/>
    <w:rsid w:val="0094388A"/>
    <w:rsid w:val="00943A8C"/>
    <w:rsid w:val="0094408A"/>
    <w:rsid w:val="009440F4"/>
    <w:rsid w:val="00944A11"/>
    <w:rsid w:val="00944C0F"/>
    <w:rsid w:val="00944D21"/>
    <w:rsid w:val="00945369"/>
    <w:rsid w:val="00945994"/>
    <w:rsid w:val="00945D06"/>
    <w:rsid w:val="00946300"/>
    <w:rsid w:val="00946311"/>
    <w:rsid w:val="00946786"/>
    <w:rsid w:val="00947550"/>
    <w:rsid w:val="00950723"/>
    <w:rsid w:val="00950A5E"/>
    <w:rsid w:val="00950E34"/>
    <w:rsid w:val="0095177B"/>
    <w:rsid w:val="00952373"/>
    <w:rsid w:val="00952857"/>
    <w:rsid w:val="00952AED"/>
    <w:rsid w:val="00952DEF"/>
    <w:rsid w:val="00952EE0"/>
    <w:rsid w:val="0095302C"/>
    <w:rsid w:val="00953125"/>
    <w:rsid w:val="00953459"/>
    <w:rsid w:val="009539AA"/>
    <w:rsid w:val="00953BEB"/>
    <w:rsid w:val="00954154"/>
    <w:rsid w:val="00954305"/>
    <w:rsid w:val="0095442B"/>
    <w:rsid w:val="009546CD"/>
    <w:rsid w:val="00954944"/>
    <w:rsid w:val="00954A85"/>
    <w:rsid w:val="00954C5F"/>
    <w:rsid w:val="00955375"/>
    <w:rsid w:val="00955461"/>
    <w:rsid w:val="00955A66"/>
    <w:rsid w:val="0095619B"/>
    <w:rsid w:val="009563E5"/>
    <w:rsid w:val="00956C1E"/>
    <w:rsid w:val="00956DC9"/>
    <w:rsid w:val="00956FA2"/>
    <w:rsid w:val="009570C6"/>
    <w:rsid w:val="009576E7"/>
    <w:rsid w:val="0095784D"/>
    <w:rsid w:val="0096008C"/>
    <w:rsid w:val="00960093"/>
    <w:rsid w:val="00960746"/>
    <w:rsid w:val="00960A3C"/>
    <w:rsid w:val="00960F54"/>
    <w:rsid w:val="0096107C"/>
    <w:rsid w:val="00961F80"/>
    <w:rsid w:val="009623FD"/>
    <w:rsid w:val="00962713"/>
    <w:rsid w:val="00962A2A"/>
    <w:rsid w:val="00962FC4"/>
    <w:rsid w:val="009631BB"/>
    <w:rsid w:val="009636E3"/>
    <w:rsid w:val="00963A73"/>
    <w:rsid w:val="00963B32"/>
    <w:rsid w:val="0096567A"/>
    <w:rsid w:val="0096591D"/>
    <w:rsid w:val="0096594D"/>
    <w:rsid w:val="00965B7E"/>
    <w:rsid w:val="00965DC2"/>
    <w:rsid w:val="00965EB5"/>
    <w:rsid w:val="00966370"/>
    <w:rsid w:val="0096653B"/>
    <w:rsid w:val="00966886"/>
    <w:rsid w:val="009669B4"/>
    <w:rsid w:val="00966C2F"/>
    <w:rsid w:val="00966F61"/>
    <w:rsid w:val="009679C9"/>
    <w:rsid w:val="0097069F"/>
    <w:rsid w:val="00970728"/>
    <w:rsid w:val="00970A4C"/>
    <w:rsid w:val="00971721"/>
    <w:rsid w:val="00971A67"/>
    <w:rsid w:val="00971F72"/>
    <w:rsid w:val="00972547"/>
    <w:rsid w:val="00972860"/>
    <w:rsid w:val="00972EC5"/>
    <w:rsid w:val="0097307D"/>
    <w:rsid w:val="00973870"/>
    <w:rsid w:val="00973980"/>
    <w:rsid w:val="009740EF"/>
    <w:rsid w:val="0097411C"/>
    <w:rsid w:val="00974FB0"/>
    <w:rsid w:val="00975289"/>
    <w:rsid w:val="0097565F"/>
    <w:rsid w:val="0097589F"/>
    <w:rsid w:val="00975B26"/>
    <w:rsid w:val="00975E27"/>
    <w:rsid w:val="00976321"/>
    <w:rsid w:val="00976498"/>
    <w:rsid w:val="00976C56"/>
    <w:rsid w:val="00976CEE"/>
    <w:rsid w:val="0097711F"/>
    <w:rsid w:val="00977303"/>
    <w:rsid w:val="009773EC"/>
    <w:rsid w:val="00977457"/>
    <w:rsid w:val="00980BA7"/>
    <w:rsid w:val="00980D02"/>
    <w:rsid w:val="009816B8"/>
    <w:rsid w:val="009823D2"/>
    <w:rsid w:val="009828AD"/>
    <w:rsid w:val="00982DA4"/>
    <w:rsid w:val="00983071"/>
    <w:rsid w:val="009830FB"/>
    <w:rsid w:val="00983234"/>
    <w:rsid w:val="0098336A"/>
    <w:rsid w:val="0098336B"/>
    <w:rsid w:val="00983372"/>
    <w:rsid w:val="0098378E"/>
    <w:rsid w:val="00983F70"/>
    <w:rsid w:val="009846B3"/>
    <w:rsid w:val="00984ABE"/>
    <w:rsid w:val="00984DE3"/>
    <w:rsid w:val="00985AC6"/>
    <w:rsid w:val="00985B65"/>
    <w:rsid w:val="00985BCC"/>
    <w:rsid w:val="00985FE0"/>
    <w:rsid w:val="00986388"/>
    <w:rsid w:val="0098647E"/>
    <w:rsid w:val="00986497"/>
    <w:rsid w:val="00986736"/>
    <w:rsid w:val="00986990"/>
    <w:rsid w:val="00986B9B"/>
    <w:rsid w:val="009870BD"/>
    <w:rsid w:val="009870F1"/>
    <w:rsid w:val="00987669"/>
    <w:rsid w:val="0098776C"/>
    <w:rsid w:val="0098793E"/>
    <w:rsid w:val="00987C03"/>
    <w:rsid w:val="00990B07"/>
    <w:rsid w:val="00990BA2"/>
    <w:rsid w:val="00990C06"/>
    <w:rsid w:val="00991D32"/>
    <w:rsid w:val="00992362"/>
    <w:rsid w:val="009925D4"/>
    <w:rsid w:val="0099267D"/>
    <w:rsid w:val="00992B84"/>
    <w:rsid w:val="00992E5B"/>
    <w:rsid w:val="009932AF"/>
    <w:rsid w:val="0099394E"/>
    <w:rsid w:val="00994373"/>
    <w:rsid w:val="00994867"/>
    <w:rsid w:val="00995270"/>
    <w:rsid w:val="00995639"/>
    <w:rsid w:val="00995C26"/>
    <w:rsid w:val="00995DA4"/>
    <w:rsid w:val="00995FE5"/>
    <w:rsid w:val="00996433"/>
    <w:rsid w:val="0099667B"/>
    <w:rsid w:val="009970C7"/>
    <w:rsid w:val="00997A19"/>
    <w:rsid w:val="009A075D"/>
    <w:rsid w:val="009A0A8F"/>
    <w:rsid w:val="009A0BA9"/>
    <w:rsid w:val="009A0EDA"/>
    <w:rsid w:val="009A1660"/>
    <w:rsid w:val="009A27A5"/>
    <w:rsid w:val="009A2BEC"/>
    <w:rsid w:val="009A2E96"/>
    <w:rsid w:val="009A30A0"/>
    <w:rsid w:val="009A3156"/>
    <w:rsid w:val="009A340A"/>
    <w:rsid w:val="009A42C7"/>
    <w:rsid w:val="009A470E"/>
    <w:rsid w:val="009A47DC"/>
    <w:rsid w:val="009A4D1B"/>
    <w:rsid w:val="009A4DC5"/>
    <w:rsid w:val="009A4F3A"/>
    <w:rsid w:val="009A57EC"/>
    <w:rsid w:val="009A5BC6"/>
    <w:rsid w:val="009A61AC"/>
    <w:rsid w:val="009A670C"/>
    <w:rsid w:val="009A68FA"/>
    <w:rsid w:val="009A6C08"/>
    <w:rsid w:val="009A6DA0"/>
    <w:rsid w:val="009A71D3"/>
    <w:rsid w:val="009A727A"/>
    <w:rsid w:val="009A7327"/>
    <w:rsid w:val="009A77F7"/>
    <w:rsid w:val="009A7BC1"/>
    <w:rsid w:val="009B04CA"/>
    <w:rsid w:val="009B0853"/>
    <w:rsid w:val="009B0B1A"/>
    <w:rsid w:val="009B1035"/>
    <w:rsid w:val="009B18E1"/>
    <w:rsid w:val="009B199F"/>
    <w:rsid w:val="009B1BB3"/>
    <w:rsid w:val="009B1C68"/>
    <w:rsid w:val="009B25EC"/>
    <w:rsid w:val="009B27DB"/>
    <w:rsid w:val="009B29B2"/>
    <w:rsid w:val="009B32CE"/>
    <w:rsid w:val="009B367C"/>
    <w:rsid w:val="009B3828"/>
    <w:rsid w:val="009B3C18"/>
    <w:rsid w:val="009B4D62"/>
    <w:rsid w:val="009B4F7E"/>
    <w:rsid w:val="009B529A"/>
    <w:rsid w:val="009B5B55"/>
    <w:rsid w:val="009B5EB3"/>
    <w:rsid w:val="009B5F17"/>
    <w:rsid w:val="009B5F49"/>
    <w:rsid w:val="009B6952"/>
    <w:rsid w:val="009B6DED"/>
    <w:rsid w:val="009B70CB"/>
    <w:rsid w:val="009B7148"/>
    <w:rsid w:val="009B73C9"/>
    <w:rsid w:val="009C0791"/>
    <w:rsid w:val="009C1016"/>
    <w:rsid w:val="009C1578"/>
    <w:rsid w:val="009C18D0"/>
    <w:rsid w:val="009C1BFA"/>
    <w:rsid w:val="009C224B"/>
    <w:rsid w:val="009C2EF0"/>
    <w:rsid w:val="009C3792"/>
    <w:rsid w:val="009C3A31"/>
    <w:rsid w:val="009C3E57"/>
    <w:rsid w:val="009C40D0"/>
    <w:rsid w:val="009C4196"/>
    <w:rsid w:val="009C4ABE"/>
    <w:rsid w:val="009C4E27"/>
    <w:rsid w:val="009C4E5D"/>
    <w:rsid w:val="009C52EB"/>
    <w:rsid w:val="009C5B89"/>
    <w:rsid w:val="009C5CEE"/>
    <w:rsid w:val="009C5E61"/>
    <w:rsid w:val="009C63C1"/>
    <w:rsid w:val="009C66E7"/>
    <w:rsid w:val="009C6944"/>
    <w:rsid w:val="009C69B1"/>
    <w:rsid w:val="009C6B40"/>
    <w:rsid w:val="009C737A"/>
    <w:rsid w:val="009D00D7"/>
    <w:rsid w:val="009D02B4"/>
    <w:rsid w:val="009D033C"/>
    <w:rsid w:val="009D03F0"/>
    <w:rsid w:val="009D03F5"/>
    <w:rsid w:val="009D0E5A"/>
    <w:rsid w:val="009D0EA0"/>
    <w:rsid w:val="009D1394"/>
    <w:rsid w:val="009D1CA4"/>
    <w:rsid w:val="009D1DF5"/>
    <w:rsid w:val="009D20FE"/>
    <w:rsid w:val="009D22B2"/>
    <w:rsid w:val="009D23D5"/>
    <w:rsid w:val="009D27CB"/>
    <w:rsid w:val="009D283E"/>
    <w:rsid w:val="009D29C2"/>
    <w:rsid w:val="009D3269"/>
    <w:rsid w:val="009D3708"/>
    <w:rsid w:val="009D3748"/>
    <w:rsid w:val="009D3993"/>
    <w:rsid w:val="009D3B86"/>
    <w:rsid w:val="009D4118"/>
    <w:rsid w:val="009D45E7"/>
    <w:rsid w:val="009D4A02"/>
    <w:rsid w:val="009D4C27"/>
    <w:rsid w:val="009D512A"/>
    <w:rsid w:val="009D53F4"/>
    <w:rsid w:val="009D57DF"/>
    <w:rsid w:val="009D5AFA"/>
    <w:rsid w:val="009D6467"/>
    <w:rsid w:val="009D64C8"/>
    <w:rsid w:val="009E09FE"/>
    <w:rsid w:val="009E0ED1"/>
    <w:rsid w:val="009E0FD3"/>
    <w:rsid w:val="009E18B0"/>
    <w:rsid w:val="009E1931"/>
    <w:rsid w:val="009E1BE5"/>
    <w:rsid w:val="009E23B3"/>
    <w:rsid w:val="009E2550"/>
    <w:rsid w:val="009E2F28"/>
    <w:rsid w:val="009E32B6"/>
    <w:rsid w:val="009E34D9"/>
    <w:rsid w:val="009E37AD"/>
    <w:rsid w:val="009E381C"/>
    <w:rsid w:val="009E3880"/>
    <w:rsid w:val="009E3AA9"/>
    <w:rsid w:val="009E3CA1"/>
    <w:rsid w:val="009E4566"/>
    <w:rsid w:val="009E4803"/>
    <w:rsid w:val="009E4D5A"/>
    <w:rsid w:val="009E4DA8"/>
    <w:rsid w:val="009E59BB"/>
    <w:rsid w:val="009E5A81"/>
    <w:rsid w:val="009E5B79"/>
    <w:rsid w:val="009E5BEC"/>
    <w:rsid w:val="009E5F1E"/>
    <w:rsid w:val="009E63C1"/>
    <w:rsid w:val="009E66D8"/>
    <w:rsid w:val="009E6DD5"/>
    <w:rsid w:val="009E7061"/>
    <w:rsid w:val="009E7909"/>
    <w:rsid w:val="009F1008"/>
    <w:rsid w:val="009F105B"/>
    <w:rsid w:val="009F1506"/>
    <w:rsid w:val="009F1B85"/>
    <w:rsid w:val="009F1F14"/>
    <w:rsid w:val="009F2A8E"/>
    <w:rsid w:val="009F4060"/>
    <w:rsid w:val="009F47D8"/>
    <w:rsid w:val="009F4A2D"/>
    <w:rsid w:val="009F4C07"/>
    <w:rsid w:val="009F4CE3"/>
    <w:rsid w:val="009F4D8A"/>
    <w:rsid w:val="009F4F60"/>
    <w:rsid w:val="009F5374"/>
    <w:rsid w:val="009F5545"/>
    <w:rsid w:val="009F573A"/>
    <w:rsid w:val="009F580C"/>
    <w:rsid w:val="009F632C"/>
    <w:rsid w:val="009F6D03"/>
    <w:rsid w:val="009F6D9C"/>
    <w:rsid w:val="009F6EEE"/>
    <w:rsid w:val="009F73B7"/>
    <w:rsid w:val="009F73C3"/>
    <w:rsid w:val="009F77E2"/>
    <w:rsid w:val="009F7A41"/>
    <w:rsid w:val="009F7AF9"/>
    <w:rsid w:val="009F7D62"/>
    <w:rsid w:val="00A0013D"/>
    <w:rsid w:val="00A00357"/>
    <w:rsid w:val="00A00481"/>
    <w:rsid w:val="00A00A67"/>
    <w:rsid w:val="00A00DBC"/>
    <w:rsid w:val="00A00E50"/>
    <w:rsid w:val="00A011B9"/>
    <w:rsid w:val="00A0160E"/>
    <w:rsid w:val="00A021E2"/>
    <w:rsid w:val="00A021F9"/>
    <w:rsid w:val="00A022FD"/>
    <w:rsid w:val="00A026AA"/>
    <w:rsid w:val="00A029FD"/>
    <w:rsid w:val="00A02D71"/>
    <w:rsid w:val="00A0338A"/>
    <w:rsid w:val="00A03A93"/>
    <w:rsid w:val="00A03C09"/>
    <w:rsid w:val="00A0428F"/>
    <w:rsid w:val="00A045DC"/>
    <w:rsid w:val="00A046CB"/>
    <w:rsid w:val="00A04B1B"/>
    <w:rsid w:val="00A04D3B"/>
    <w:rsid w:val="00A04E47"/>
    <w:rsid w:val="00A0560D"/>
    <w:rsid w:val="00A05A5B"/>
    <w:rsid w:val="00A0621E"/>
    <w:rsid w:val="00A06761"/>
    <w:rsid w:val="00A067EA"/>
    <w:rsid w:val="00A06AF5"/>
    <w:rsid w:val="00A06B74"/>
    <w:rsid w:val="00A07BBF"/>
    <w:rsid w:val="00A10437"/>
    <w:rsid w:val="00A107BF"/>
    <w:rsid w:val="00A10C17"/>
    <w:rsid w:val="00A1157D"/>
    <w:rsid w:val="00A11830"/>
    <w:rsid w:val="00A118CC"/>
    <w:rsid w:val="00A11E52"/>
    <w:rsid w:val="00A1273A"/>
    <w:rsid w:val="00A12E11"/>
    <w:rsid w:val="00A13767"/>
    <w:rsid w:val="00A13A45"/>
    <w:rsid w:val="00A13A6E"/>
    <w:rsid w:val="00A1436B"/>
    <w:rsid w:val="00A143D6"/>
    <w:rsid w:val="00A1454D"/>
    <w:rsid w:val="00A14694"/>
    <w:rsid w:val="00A1476F"/>
    <w:rsid w:val="00A1491C"/>
    <w:rsid w:val="00A14BB2"/>
    <w:rsid w:val="00A14C13"/>
    <w:rsid w:val="00A1575C"/>
    <w:rsid w:val="00A15963"/>
    <w:rsid w:val="00A15A97"/>
    <w:rsid w:val="00A162C9"/>
    <w:rsid w:val="00A165FA"/>
    <w:rsid w:val="00A16F3D"/>
    <w:rsid w:val="00A16FD1"/>
    <w:rsid w:val="00A1708D"/>
    <w:rsid w:val="00A17584"/>
    <w:rsid w:val="00A17E6D"/>
    <w:rsid w:val="00A2004A"/>
    <w:rsid w:val="00A2023B"/>
    <w:rsid w:val="00A20275"/>
    <w:rsid w:val="00A202A2"/>
    <w:rsid w:val="00A20806"/>
    <w:rsid w:val="00A208B8"/>
    <w:rsid w:val="00A21076"/>
    <w:rsid w:val="00A214AD"/>
    <w:rsid w:val="00A2197E"/>
    <w:rsid w:val="00A21B6E"/>
    <w:rsid w:val="00A22302"/>
    <w:rsid w:val="00A2233C"/>
    <w:rsid w:val="00A22D27"/>
    <w:rsid w:val="00A22E47"/>
    <w:rsid w:val="00A23A67"/>
    <w:rsid w:val="00A241B5"/>
    <w:rsid w:val="00A2451B"/>
    <w:rsid w:val="00A253D0"/>
    <w:rsid w:val="00A25500"/>
    <w:rsid w:val="00A25736"/>
    <w:rsid w:val="00A257F5"/>
    <w:rsid w:val="00A25D80"/>
    <w:rsid w:val="00A25F85"/>
    <w:rsid w:val="00A260CF"/>
    <w:rsid w:val="00A26395"/>
    <w:rsid w:val="00A26699"/>
    <w:rsid w:val="00A266D4"/>
    <w:rsid w:val="00A269D1"/>
    <w:rsid w:val="00A26BD3"/>
    <w:rsid w:val="00A26EDC"/>
    <w:rsid w:val="00A271E7"/>
    <w:rsid w:val="00A278BB"/>
    <w:rsid w:val="00A27BEE"/>
    <w:rsid w:val="00A30494"/>
    <w:rsid w:val="00A30C30"/>
    <w:rsid w:val="00A310CC"/>
    <w:rsid w:val="00A31957"/>
    <w:rsid w:val="00A31C2E"/>
    <w:rsid w:val="00A31D2A"/>
    <w:rsid w:val="00A32314"/>
    <w:rsid w:val="00A32B55"/>
    <w:rsid w:val="00A33693"/>
    <w:rsid w:val="00A33833"/>
    <w:rsid w:val="00A33A5F"/>
    <w:rsid w:val="00A33D9C"/>
    <w:rsid w:val="00A340C6"/>
    <w:rsid w:val="00A34279"/>
    <w:rsid w:val="00A3429A"/>
    <w:rsid w:val="00A34464"/>
    <w:rsid w:val="00A3451D"/>
    <w:rsid w:val="00A351FD"/>
    <w:rsid w:val="00A353A6"/>
    <w:rsid w:val="00A359FF"/>
    <w:rsid w:val="00A35BA6"/>
    <w:rsid w:val="00A361A7"/>
    <w:rsid w:val="00A36571"/>
    <w:rsid w:val="00A367D2"/>
    <w:rsid w:val="00A369CA"/>
    <w:rsid w:val="00A369FC"/>
    <w:rsid w:val="00A3778C"/>
    <w:rsid w:val="00A3789A"/>
    <w:rsid w:val="00A37BA1"/>
    <w:rsid w:val="00A40035"/>
    <w:rsid w:val="00A400C1"/>
    <w:rsid w:val="00A404D4"/>
    <w:rsid w:val="00A40590"/>
    <w:rsid w:val="00A409D8"/>
    <w:rsid w:val="00A40B79"/>
    <w:rsid w:val="00A40D51"/>
    <w:rsid w:val="00A40D6E"/>
    <w:rsid w:val="00A40DB0"/>
    <w:rsid w:val="00A417D6"/>
    <w:rsid w:val="00A420D4"/>
    <w:rsid w:val="00A42368"/>
    <w:rsid w:val="00A42478"/>
    <w:rsid w:val="00A4286C"/>
    <w:rsid w:val="00A42DFD"/>
    <w:rsid w:val="00A42F6C"/>
    <w:rsid w:val="00A43140"/>
    <w:rsid w:val="00A431D0"/>
    <w:rsid w:val="00A4326F"/>
    <w:rsid w:val="00A4396F"/>
    <w:rsid w:val="00A43F3E"/>
    <w:rsid w:val="00A441FC"/>
    <w:rsid w:val="00A443AD"/>
    <w:rsid w:val="00A443FA"/>
    <w:rsid w:val="00A446C0"/>
    <w:rsid w:val="00A45945"/>
    <w:rsid w:val="00A45A53"/>
    <w:rsid w:val="00A45BAB"/>
    <w:rsid w:val="00A45BBE"/>
    <w:rsid w:val="00A462A8"/>
    <w:rsid w:val="00A46AB3"/>
    <w:rsid w:val="00A4780B"/>
    <w:rsid w:val="00A47AC3"/>
    <w:rsid w:val="00A500E8"/>
    <w:rsid w:val="00A50568"/>
    <w:rsid w:val="00A5085E"/>
    <w:rsid w:val="00A50BA1"/>
    <w:rsid w:val="00A50DD3"/>
    <w:rsid w:val="00A50F37"/>
    <w:rsid w:val="00A5151D"/>
    <w:rsid w:val="00A5157E"/>
    <w:rsid w:val="00A51644"/>
    <w:rsid w:val="00A51EDC"/>
    <w:rsid w:val="00A52723"/>
    <w:rsid w:val="00A52792"/>
    <w:rsid w:val="00A529EA"/>
    <w:rsid w:val="00A52E13"/>
    <w:rsid w:val="00A53231"/>
    <w:rsid w:val="00A5328D"/>
    <w:rsid w:val="00A53294"/>
    <w:rsid w:val="00A537A4"/>
    <w:rsid w:val="00A53E39"/>
    <w:rsid w:val="00A53F56"/>
    <w:rsid w:val="00A54390"/>
    <w:rsid w:val="00A54397"/>
    <w:rsid w:val="00A5465E"/>
    <w:rsid w:val="00A556EF"/>
    <w:rsid w:val="00A5576B"/>
    <w:rsid w:val="00A55E36"/>
    <w:rsid w:val="00A564EC"/>
    <w:rsid w:val="00A5650E"/>
    <w:rsid w:val="00A568F6"/>
    <w:rsid w:val="00A56A06"/>
    <w:rsid w:val="00A57203"/>
    <w:rsid w:val="00A57469"/>
    <w:rsid w:val="00A574FC"/>
    <w:rsid w:val="00A5765C"/>
    <w:rsid w:val="00A57719"/>
    <w:rsid w:val="00A57B04"/>
    <w:rsid w:val="00A57C9D"/>
    <w:rsid w:val="00A57D67"/>
    <w:rsid w:val="00A605AA"/>
    <w:rsid w:val="00A606AD"/>
    <w:rsid w:val="00A60AC2"/>
    <w:rsid w:val="00A60AC3"/>
    <w:rsid w:val="00A61009"/>
    <w:rsid w:val="00A6157A"/>
    <w:rsid w:val="00A61863"/>
    <w:rsid w:val="00A61BF6"/>
    <w:rsid w:val="00A6202E"/>
    <w:rsid w:val="00A622B4"/>
    <w:rsid w:val="00A6270D"/>
    <w:rsid w:val="00A62B1E"/>
    <w:rsid w:val="00A6341F"/>
    <w:rsid w:val="00A636F3"/>
    <w:rsid w:val="00A63A9A"/>
    <w:rsid w:val="00A63F68"/>
    <w:rsid w:val="00A64A6E"/>
    <w:rsid w:val="00A64B41"/>
    <w:rsid w:val="00A64D6E"/>
    <w:rsid w:val="00A65310"/>
    <w:rsid w:val="00A654F1"/>
    <w:rsid w:val="00A6576D"/>
    <w:rsid w:val="00A65DBD"/>
    <w:rsid w:val="00A65E7B"/>
    <w:rsid w:val="00A66BF5"/>
    <w:rsid w:val="00A66E81"/>
    <w:rsid w:val="00A6758B"/>
    <w:rsid w:val="00A67A02"/>
    <w:rsid w:val="00A70D37"/>
    <w:rsid w:val="00A71075"/>
    <w:rsid w:val="00A717D2"/>
    <w:rsid w:val="00A71F18"/>
    <w:rsid w:val="00A721CD"/>
    <w:rsid w:val="00A7275C"/>
    <w:rsid w:val="00A72D74"/>
    <w:rsid w:val="00A73082"/>
    <w:rsid w:val="00A7309C"/>
    <w:rsid w:val="00A7324E"/>
    <w:rsid w:val="00A73389"/>
    <w:rsid w:val="00A735BC"/>
    <w:rsid w:val="00A73DB7"/>
    <w:rsid w:val="00A73DD6"/>
    <w:rsid w:val="00A74B61"/>
    <w:rsid w:val="00A74BB5"/>
    <w:rsid w:val="00A74EAB"/>
    <w:rsid w:val="00A750C3"/>
    <w:rsid w:val="00A751A2"/>
    <w:rsid w:val="00A756DE"/>
    <w:rsid w:val="00A75703"/>
    <w:rsid w:val="00A75776"/>
    <w:rsid w:val="00A75E14"/>
    <w:rsid w:val="00A760D5"/>
    <w:rsid w:val="00A7663E"/>
    <w:rsid w:val="00A76F69"/>
    <w:rsid w:val="00A773F3"/>
    <w:rsid w:val="00A774E6"/>
    <w:rsid w:val="00A77DEE"/>
    <w:rsid w:val="00A8015D"/>
    <w:rsid w:val="00A804C0"/>
    <w:rsid w:val="00A80633"/>
    <w:rsid w:val="00A80A56"/>
    <w:rsid w:val="00A80FE1"/>
    <w:rsid w:val="00A80FF8"/>
    <w:rsid w:val="00A81114"/>
    <w:rsid w:val="00A813F7"/>
    <w:rsid w:val="00A828CF"/>
    <w:rsid w:val="00A828ED"/>
    <w:rsid w:val="00A83378"/>
    <w:rsid w:val="00A83474"/>
    <w:rsid w:val="00A83503"/>
    <w:rsid w:val="00A83969"/>
    <w:rsid w:val="00A84210"/>
    <w:rsid w:val="00A84A1E"/>
    <w:rsid w:val="00A84C38"/>
    <w:rsid w:val="00A852B8"/>
    <w:rsid w:val="00A85AED"/>
    <w:rsid w:val="00A85E39"/>
    <w:rsid w:val="00A86471"/>
    <w:rsid w:val="00A8684B"/>
    <w:rsid w:val="00A86986"/>
    <w:rsid w:val="00A871FD"/>
    <w:rsid w:val="00A87552"/>
    <w:rsid w:val="00A87FF9"/>
    <w:rsid w:val="00A9010C"/>
    <w:rsid w:val="00A90884"/>
    <w:rsid w:val="00A90B75"/>
    <w:rsid w:val="00A90C51"/>
    <w:rsid w:val="00A911EE"/>
    <w:rsid w:val="00A91491"/>
    <w:rsid w:val="00A91B10"/>
    <w:rsid w:val="00A9201B"/>
    <w:rsid w:val="00A9221C"/>
    <w:rsid w:val="00A9261F"/>
    <w:rsid w:val="00A93277"/>
    <w:rsid w:val="00A93996"/>
    <w:rsid w:val="00A93BBC"/>
    <w:rsid w:val="00A93CA6"/>
    <w:rsid w:val="00A942C0"/>
    <w:rsid w:val="00A94C36"/>
    <w:rsid w:val="00A95679"/>
    <w:rsid w:val="00A958CF"/>
    <w:rsid w:val="00A95ECE"/>
    <w:rsid w:val="00A96213"/>
    <w:rsid w:val="00A96296"/>
    <w:rsid w:val="00A963BB"/>
    <w:rsid w:val="00A96F88"/>
    <w:rsid w:val="00AA0102"/>
    <w:rsid w:val="00AA04BD"/>
    <w:rsid w:val="00AA0561"/>
    <w:rsid w:val="00AA05C8"/>
    <w:rsid w:val="00AA08A2"/>
    <w:rsid w:val="00AA0A3A"/>
    <w:rsid w:val="00AA0A61"/>
    <w:rsid w:val="00AA0D26"/>
    <w:rsid w:val="00AA1099"/>
    <w:rsid w:val="00AA1258"/>
    <w:rsid w:val="00AA20BC"/>
    <w:rsid w:val="00AA21EF"/>
    <w:rsid w:val="00AA238C"/>
    <w:rsid w:val="00AA253A"/>
    <w:rsid w:val="00AA2840"/>
    <w:rsid w:val="00AA2DF5"/>
    <w:rsid w:val="00AA2FC7"/>
    <w:rsid w:val="00AA331F"/>
    <w:rsid w:val="00AA3882"/>
    <w:rsid w:val="00AA38C7"/>
    <w:rsid w:val="00AA3B6B"/>
    <w:rsid w:val="00AA3D05"/>
    <w:rsid w:val="00AA3DEE"/>
    <w:rsid w:val="00AA41C3"/>
    <w:rsid w:val="00AA45FB"/>
    <w:rsid w:val="00AA499C"/>
    <w:rsid w:val="00AA4FA7"/>
    <w:rsid w:val="00AA5131"/>
    <w:rsid w:val="00AA57C3"/>
    <w:rsid w:val="00AA5A0C"/>
    <w:rsid w:val="00AA5B2A"/>
    <w:rsid w:val="00AA5DC5"/>
    <w:rsid w:val="00AA5F74"/>
    <w:rsid w:val="00AA66F0"/>
    <w:rsid w:val="00AA6CE8"/>
    <w:rsid w:val="00AA6E69"/>
    <w:rsid w:val="00AA72F8"/>
    <w:rsid w:val="00AA7326"/>
    <w:rsid w:val="00AA73D0"/>
    <w:rsid w:val="00AA7944"/>
    <w:rsid w:val="00AA7DC8"/>
    <w:rsid w:val="00AB0C95"/>
    <w:rsid w:val="00AB137F"/>
    <w:rsid w:val="00AB1C0F"/>
    <w:rsid w:val="00AB2002"/>
    <w:rsid w:val="00AB256C"/>
    <w:rsid w:val="00AB2ADC"/>
    <w:rsid w:val="00AB2F51"/>
    <w:rsid w:val="00AB3360"/>
    <w:rsid w:val="00AB33A4"/>
    <w:rsid w:val="00AB35E7"/>
    <w:rsid w:val="00AB39C4"/>
    <w:rsid w:val="00AB4079"/>
    <w:rsid w:val="00AB4A21"/>
    <w:rsid w:val="00AB4CAC"/>
    <w:rsid w:val="00AB4E2C"/>
    <w:rsid w:val="00AB54BD"/>
    <w:rsid w:val="00AB5711"/>
    <w:rsid w:val="00AB5A64"/>
    <w:rsid w:val="00AB62E0"/>
    <w:rsid w:val="00AB6703"/>
    <w:rsid w:val="00AB67BE"/>
    <w:rsid w:val="00AB69A4"/>
    <w:rsid w:val="00AB6A2D"/>
    <w:rsid w:val="00AB6AD2"/>
    <w:rsid w:val="00AB6F58"/>
    <w:rsid w:val="00AB793D"/>
    <w:rsid w:val="00AB7CFB"/>
    <w:rsid w:val="00AB7D50"/>
    <w:rsid w:val="00AB7EAB"/>
    <w:rsid w:val="00AC1087"/>
    <w:rsid w:val="00AC1D07"/>
    <w:rsid w:val="00AC241D"/>
    <w:rsid w:val="00AC247E"/>
    <w:rsid w:val="00AC3DD2"/>
    <w:rsid w:val="00AC3F75"/>
    <w:rsid w:val="00AC4ABA"/>
    <w:rsid w:val="00AC4B3F"/>
    <w:rsid w:val="00AC4F8E"/>
    <w:rsid w:val="00AC54C9"/>
    <w:rsid w:val="00AC5504"/>
    <w:rsid w:val="00AC5746"/>
    <w:rsid w:val="00AC579A"/>
    <w:rsid w:val="00AC5974"/>
    <w:rsid w:val="00AC5C82"/>
    <w:rsid w:val="00AC5F1B"/>
    <w:rsid w:val="00AC618B"/>
    <w:rsid w:val="00AC63A5"/>
    <w:rsid w:val="00AC6F13"/>
    <w:rsid w:val="00AC778F"/>
    <w:rsid w:val="00AC7DDB"/>
    <w:rsid w:val="00AD04B6"/>
    <w:rsid w:val="00AD0D2D"/>
    <w:rsid w:val="00AD0F8E"/>
    <w:rsid w:val="00AD1102"/>
    <w:rsid w:val="00AD2647"/>
    <w:rsid w:val="00AD2974"/>
    <w:rsid w:val="00AD2AE5"/>
    <w:rsid w:val="00AD3399"/>
    <w:rsid w:val="00AD37AA"/>
    <w:rsid w:val="00AD3C99"/>
    <w:rsid w:val="00AD3FCB"/>
    <w:rsid w:val="00AD423F"/>
    <w:rsid w:val="00AD498C"/>
    <w:rsid w:val="00AD49C0"/>
    <w:rsid w:val="00AD49C1"/>
    <w:rsid w:val="00AD4B1B"/>
    <w:rsid w:val="00AD542F"/>
    <w:rsid w:val="00AD5941"/>
    <w:rsid w:val="00AD5A5F"/>
    <w:rsid w:val="00AD5AD4"/>
    <w:rsid w:val="00AD5E29"/>
    <w:rsid w:val="00AD5E5F"/>
    <w:rsid w:val="00AD5EF0"/>
    <w:rsid w:val="00AD62B2"/>
    <w:rsid w:val="00AD6A82"/>
    <w:rsid w:val="00AD7982"/>
    <w:rsid w:val="00AD7A98"/>
    <w:rsid w:val="00AE017C"/>
    <w:rsid w:val="00AE045E"/>
    <w:rsid w:val="00AE0679"/>
    <w:rsid w:val="00AE0681"/>
    <w:rsid w:val="00AE087D"/>
    <w:rsid w:val="00AE0F13"/>
    <w:rsid w:val="00AE11B4"/>
    <w:rsid w:val="00AE1541"/>
    <w:rsid w:val="00AE179C"/>
    <w:rsid w:val="00AE19FA"/>
    <w:rsid w:val="00AE1B5C"/>
    <w:rsid w:val="00AE260E"/>
    <w:rsid w:val="00AE2C76"/>
    <w:rsid w:val="00AE3204"/>
    <w:rsid w:val="00AE3267"/>
    <w:rsid w:val="00AE32A3"/>
    <w:rsid w:val="00AE34C4"/>
    <w:rsid w:val="00AE35D2"/>
    <w:rsid w:val="00AE383E"/>
    <w:rsid w:val="00AE3940"/>
    <w:rsid w:val="00AE3DAE"/>
    <w:rsid w:val="00AE4F12"/>
    <w:rsid w:val="00AE50B9"/>
    <w:rsid w:val="00AE5496"/>
    <w:rsid w:val="00AE59F4"/>
    <w:rsid w:val="00AE5A54"/>
    <w:rsid w:val="00AE6567"/>
    <w:rsid w:val="00AE6BC5"/>
    <w:rsid w:val="00AE708D"/>
    <w:rsid w:val="00AE74EE"/>
    <w:rsid w:val="00AE7809"/>
    <w:rsid w:val="00AE7950"/>
    <w:rsid w:val="00AE7C04"/>
    <w:rsid w:val="00AE7C6F"/>
    <w:rsid w:val="00AF0137"/>
    <w:rsid w:val="00AF06B4"/>
    <w:rsid w:val="00AF0791"/>
    <w:rsid w:val="00AF0811"/>
    <w:rsid w:val="00AF1145"/>
    <w:rsid w:val="00AF11C3"/>
    <w:rsid w:val="00AF1A10"/>
    <w:rsid w:val="00AF203A"/>
    <w:rsid w:val="00AF2909"/>
    <w:rsid w:val="00AF2EBE"/>
    <w:rsid w:val="00AF301F"/>
    <w:rsid w:val="00AF31E5"/>
    <w:rsid w:val="00AF37EB"/>
    <w:rsid w:val="00AF3ADD"/>
    <w:rsid w:val="00AF3C1B"/>
    <w:rsid w:val="00AF4313"/>
    <w:rsid w:val="00AF4855"/>
    <w:rsid w:val="00AF508D"/>
    <w:rsid w:val="00AF55E8"/>
    <w:rsid w:val="00AF6040"/>
    <w:rsid w:val="00AF62D9"/>
    <w:rsid w:val="00AF64CD"/>
    <w:rsid w:val="00AF70E4"/>
    <w:rsid w:val="00AF713C"/>
    <w:rsid w:val="00AF7C13"/>
    <w:rsid w:val="00AF7F53"/>
    <w:rsid w:val="00B0017A"/>
    <w:rsid w:val="00B00248"/>
    <w:rsid w:val="00B00E9B"/>
    <w:rsid w:val="00B017EA"/>
    <w:rsid w:val="00B023F3"/>
    <w:rsid w:val="00B027C7"/>
    <w:rsid w:val="00B02972"/>
    <w:rsid w:val="00B02B67"/>
    <w:rsid w:val="00B02DC6"/>
    <w:rsid w:val="00B02F68"/>
    <w:rsid w:val="00B030F9"/>
    <w:rsid w:val="00B04328"/>
    <w:rsid w:val="00B0434E"/>
    <w:rsid w:val="00B0446B"/>
    <w:rsid w:val="00B04663"/>
    <w:rsid w:val="00B05066"/>
    <w:rsid w:val="00B054DB"/>
    <w:rsid w:val="00B059B6"/>
    <w:rsid w:val="00B05BC8"/>
    <w:rsid w:val="00B06CB9"/>
    <w:rsid w:val="00B0753E"/>
    <w:rsid w:val="00B07C8A"/>
    <w:rsid w:val="00B07CA3"/>
    <w:rsid w:val="00B07E70"/>
    <w:rsid w:val="00B10282"/>
    <w:rsid w:val="00B10909"/>
    <w:rsid w:val="00B10C6A"/>
    <w:rsid w:val="00B11061"/>
    <w:rsid w:val="00B1155C"/>
    <w:rsid w:val="00B116CD"/>
    <w:rsid w:val="00B1183C"/>
    <w:rsid w:val="00B11C23"/>
    <w:rsid w:val="00B12198"/>
    <w:rsid w:val="00B122C4"/>
    <w:rsid w:val="00B13571"/>
    <w:rsid w:val="00B1365B"/>
    <w:rsid w:val="00B13913"/>
    <w:rsid w:val="00B13B10"/>
    <w:rsid w:val="00B13CD6"/>
    <w:rsid w:val="00B13D77"/>
    <w:rsid w:val="00B14064"/>
    <w:rsid w:val="00B1419C"/>
    <w:rsid w:val="00B14374"/>
    <w:rsid w:val="00B1495C"/>
    <w:rsid w:val="00B150DE"/>
    <w:rsid w:val="00B15AE6"/>
    <w:rsid w:val="00B15D46"/>
    <w:rsid w:val="00B16F31"/>
    <w:rsid w:val="00B17016"/>
    <w:rsid w:val="00B17162"/>
    <w:rsid w:val="00B17551"/>
    <w:rsid w:val="00B17588"/>
    <w:rsid w:val="00B175AA"/>
    <w:rsid w:val="00B177DA"/>
    <w:rsid w:val="00B17914"/>
    <w:rsid w:val="00B203D8"/>
    <w:rsid w:val="00B20ACE"/>
    <w:rsid w:val="00B20ADA"/>
    <w:rsid w:val="00B20D46"/>
    <w:rsid w:val="00B20E26"/>
    <w:rsid w:val="00B20F9E"/>
    <w:rsid w:val="00B21093"/>
    <w:rsid w:val="00B21893"/>
    <w:rsid w:val="00B21AB3"/>
    <w:rsid w:val="00B21D19"/>
    <w:rsid w:val="00B21F35"/>
    <w:rsid w:val="00B22074"/>
    <w:rsid w:val="00B2208D"/>
    <w:rsid w:val="00B2291F"/>
    <w:rsid w:val="00B22A10"/>
    <w:rsid w:val="00B22A4F"/>
    <w:rsid w:val="00B237A0"/>
    <w:rsid w:val="00B23C69"/>
    <w:rsid w:val="00B23F40"/>
    <w:rsid w:val="00B249ED"/>
    <w:rsid w:val="00B262B3"/>
    <w:rsid w:val="00B262E8"/>
    <w:rsid w:val="00B266DD"/>
    <w:rsid w:val="00B27005"/>
    <w:rsid w:val="00B30CEB"/>
    <w:rsid w:val="00B310D4"/>
    <w:rsid w:val="00B31463"/>
    <w:rsid w:val="00B317B5"/>
    <w:rsid w:val="00B317C3"/>
    <w:rsid w:val="00B31A2D"/>
    <w:rsid w:val="00B321EE"/>
    <w:rsid w:val="00B3267E"/>
    <w:rsid w:val="00B32D4E"/>
    <w:rsid w:val="00B336A2"/>
    <w:rsid w:val="00B33798"/>
    <w:rsid w:val="00B337B5"/>
    <w:rsid w:val="00B33AD0"/>
    <w:rsid w:val="00B33B9D"/>
    <w:rsid w:val="00B33C95"/>
    <w:rsid w:val="00B34B36"/>
    <w:rsid w:val="00B34FD7"/>
    <w:rsid w:val="00B34FF6"/>
    <w:rsid w:val="00B3596C"/>
    <w:rsid w:val="00B35C18"/>
    <w:rsid w:val="00B35C23"/>
    <w:rsid w:val="00B361F6"/>
    <w:rsid w:val="00B36451"/>
    <w:rsid w:val="00B368C7"/>
    <w:rsid w:val="00B36F32"/>
    <w:rsid w:val="00B37778"/>
    <w:rsid w:val="00B3786F"/>
    <w:rsid w:val="00B37BAC"/>
    <w:rsid w:val="00B37D0F"/>
    <w:rsid w:val="00B40242"/>
    <w:rsid w:val="00B40279"/>
    <w:rsid w:val="00B4028E"/>
    <w:rsid w:val="00B40891"/>
    <w:rsid w:val="00B41849"/>
    <w:rsid w:val="00B41BF3"/>
    <w:rsid w:val="00B41CAB"/>
    <w:rsid w:val="00B41D5C"/>
    <w:rsid w:val="00B41F3B"/>
    <w:rsid w:val="00B4250E"/>
    <w:rsid w:val="00B42DE7"/>
    <w:rsid w:val="00B43135"/>
    <w:rsid w:val="00B431AB"/>
    <w:rsid w:val="00B43342"/>
    <w:rsid w:val="00B43379"/>
    <w:rsid w:val="00B43BF9"/>
    <w:rsid w:val="00B43EAA"/>
    <w:rsid w:val="00B43F13"/>
    <w:rsid w:val="00B43F53"/>
    <w:rsid w:val="00B45244"/>
    <w:rsid w:val="00B45D86"/>
    <w:rsid w:val="00B4639F"/>
    <w:rsid w:val="00B4685A"/>
    <w:rsid w:val="00B46A2C"/>
    <w:rsid w:val="00B46B8D"/>
    <w:rsid w:val="00B46C13"/>
    <w:rsid w:val="00B46D50"/>
    <w:rsid w:val="00B4708D"/>
    <w:rsid w:val="00B473CD"/>
    <w:rsid w:val="00B479D6"/>
    <w:rsid w:val="00B47B41"/>
    <w:rsid w:val="00B5044F"/>
    <w:rsid w:val="00B50495"/>
    <w:rsid w:val="00B507A0"/>
    <w:rsid w:val="00B50973"/>
    <w:rsid w:val="00B5123F"/>
    <w:rsid w:val="00B51A75"/>
    <w:rsid w:val="00B51E77"/>
    <w:rsid w:val="00B525BD"/>
    <w:rsid w:val="00B5269C"/>
    <w:rsid w:val="00B529EF"/>
    <w:rsid w:val="00B52CBC"/>
    <w:rsid w:val="00B53084"/>
    <w:rsid w:val="00B5390F"/>
    <w:rsid w:val="00B53E5A"/>
    <w:rsid w:val="00B54182"/>
    <w:rsid w:val="00B54240"/>
    <w:rsid w:val="00B542E6"/>
    <w:rsid w:val="00B54DFA"/>
    <w:rsid w:val="00B551A0"/>
    <w:rsid w:val="00B55329"/>
    <w:rsid w:val="00B55C48"/>
    <w:rsid w:val="00B55C9E"/>
    <w:rsid w:val="00B55D4B"/>
    <w:rsid w:val="00B55D99"/>
    <w:rsid w:val="00B55D9A"/>
    <w:rsid w:val="00B55FCF"/>
    <w:rsid w:val="00B560B8"/>
    <w:rsid w:val="00B56421"/>
    <w:rsid w:val="00B57297"/>
    <w:rsid w:val="00B57944"/>
    <w:rsid w:val="00B57D49"/>
    <w:rsid w:val="00B57F0F"/>
    <w:rsid w:val="00B610B0"/>
    <w:rsid w:val="00B61161"/>
    <w:rsid w:val="00B614E3"/>
    <w:rsid w:val="00B6170C"/>
    <w:rsid w:val="00B61F99"/>
    <w:rsid w:val="00B6218D"/>
    <w:rsid w:val="00B621D9"/>
    <w:rsid w:val="00B62DF7"/>
    <w:rsid w:val="00B62E41"/>
    <w:rsid w:val="00B64321"/>
    <w:rsid w:val="00B64374"/>
    <w:rsid w:val="00B644D9"/>
    <w:rsid w:val="00B64A7E"/>
    <w:rsid w:val="00B64CBE"/>
    <w:rsid w:val="00B650EE"/>
    <w:rsid w:val="00B65D42"/>
    <w:rsid w:val="00B65E0A"/>
    <w:rsid w:val="00B6674E"/>
    <w:rsid w:val="00B66763"/>
    <w:rsid w:val="00B6723F"/>
    <w:rsid w:val="00B67644"/>
    <w:rsid w:val="00B70093"/>
    <w:rsid w:val="00B708CD"/>
    <w:rsid w:val="00B7141A"/>
    <w:rsid w:val="00B71611"/>
    <w:rsid w:val="00B71810"/>
    <w:rsid w:val="00B7191C"/>
    <w:rsid w:val="00B7223A"/>
    <w:rsid w:val="00B72C5F"/>
    <w:rsid w:val="00B72E6C"/>
    <w:rsid w:val="00B73153"/>
    <w:rsid w:val="00B73C7D"/>
    <w:rsid w:val="00B73E4C"/>
    <w:rsid w:val="00B742BC"/>
    <w:rsid w:val="00B7445C"/>
    <w:rsid w:val="00B74515"/>
    <w:rsid w:val="00B74605"/>
    <w:rsid w:val="00B747F0"/>
    <w:rsid w:val="00B748CF"/>
    <w:rsid w:val="00B748EC"/>
    <w:rsid w:val="00B750B7"/>
    <w:rsid w:val="00B7519A"/>
    <w:rsid w:val="00B7522C"/>
    <w:rsid w:val="00B7536C"/>
    <w:rsid w:val="00B75661"/>
    <w:rsid w:val="00B75F58"/>
    <w:rsid w:val="00B76876"/>
    <w:rsid w:val="00B76E07"/>
    <w:rsid w:val="00B76ED6"/>
    <w:rsid w:val="00B772F6"/>
    <w:rsid w:val="00B7732D"/>
    <w:rsid w:val="00B7754C"/>
    <w:rsid w:val="00B7762E"/>
    <w:rsid w:val="00B805E1"/>
    <w:rsid w:val="00B807CF"/>
    <w:rsid w:val="00B81203"/>
    <w:rsid w:val="00B812C8"/>
    <w:rsid w:val="00B82056"/>
    <w:rsid w:val="00B8257C"/>
    <w:rsid w:val="00B82F4B"/>
    <w:rsid w:val="00B8344E"/>
    <w:rsid w:val="00B834E9"/>
    <w:rsid w:val="00B83917"/>
    <w:rsid w:val="00B83D5F"/>
    <w:rsid w:val="00B844D7"/>
    <w:rsid w:val="00B84582"/>
    <w:rsid w:val="00B84756"/>
    <w:rsid w:val="00B84AF0"/>
    <w:rsid w:val="00B84FD7"/>
    <w:rsid w:val="00B8514E"/>
    <w:rsid w:val="00B851C7"/>
    <w:rsid w:val="00B855B7"/>
    <w:rsid w:val="00B855FC"/>
    <w:rsid w:val="00B85837"/>
    <w:rsid w:val="00B8595A"/>
    <w:rsid w:val="00B85C5B"/>
    <w:rsid w:val="00B85F05"/>
    <w:rsid w:val="00B861A0"/>
    <w:rsid w:val="00B86347"/>
    <w:rsid w:val="00B866B3"/>
    <w:rsid w:val="00B86AC4"/>
    <w:rsid w:val="00B86B33"/>
    <w:rsid w:val="00B86E35"/>
    <w:rsid w:val="00B871D8"/>
    <w:rsid w:val="00B8737C"/>
    <w:rsid w:val="00B8762F"/>
    <w:rsid w:val="00B87846"/>
    <w:rsid w:val="00B87AED"/>
    <w:rsid w:val="00B90305"/>
    <w:rsid w:val="00B90721"/>
    <w:rsid w:val="00B90BCF"/>
    <w:rsid w:val="00B90D01"/>
    <w:rsid w:val="00B91967"/>
    <w:rsid w:val="00B91A54"/>
    <w:rsid w:val="00B91F71"/>
    <w:rsid w:val="00B92067"/>
    <w:rsid w:val="00B92077"/>
    <w:rsid w:val="00B92787"/>
    <w:rsid w:val="00B929AA"/>
    <w:rsid w:val="00B92DCF"/>
    <w:rsid w:val="00B93159"/>
    <w:rsid w:val="00B933CB"/>
    <w:rsid w:val="00B9353A"/>
    <w:rsid w:val="00B93BAE"/>
    <w:rsid w:val="00B93DBF"/>
    <w:rsid w:val="00B944EE"/>
    <w:rsid w:val="00B94756"/>
    <w:rsid w:val="00B94A85"/>
    <w:rsid w:val="00B95B56"/>
    <w:rsid w:val="00B9658A"/>
    <w:rsid w:val="00B96770"/>
    <w:rsid w:val="00B96A4C"/>
    <w:rsid w:val="00B96C6E"/>
    <w:rsid w:val="00B9716F"/>
    <w:rsid w:val="00B971EE"/>
    <w:rsid w:val="00B972A8"/>
    <w:rsid w:val="00B976F6"/>
    <w:rsid w:val="00B977BF"/>
    <w:rsid w:val="00BA03DE"/>
    <w:rsid w:val="00BA06B4"/>
    <w:rsid w:val="00BA0720"/>
    <w:rsid w:val="00BA0964"/>
    <w:rsid w:val="00BA0AEB"/>
    <w:rsid w:val="00BA1DC6"/>
    <w:rsid w:val="00BA21DF"/>
    <w:rsid w:val="00BA26EB"/>
    <w:rsid w:val="00BA2B2A"/>
    <w:rsid w:val="00BA2B36"/>
    <w:rsid w:val="00BA2C8A"/>
    <w:rsid w:val="00BA2D77"/>
    <w:rsid w:val="00BA2D80"/>
    <w:rsid w:val="00BA34B5"/>
    <w:rsid w:val="00BA3F67"/>
    <w:rsid w:val="00BA4047"/>
    <w:rsid w:val="00BA44AF"/>
    <w:rsid w:val="00BA49C4"/>
    <w:rsid w:val="00BA4B19"/>
    <w:rsid w:val="00BA4F83"/>
    <w:rsid w:val="00BA500A"/>
    <w:rsid w:val="00BA57A4"/>
    <w:rsid w:val="00BA57B4"/>
    <w:rsid w:val="00BA58A0"/>
    <w:rsid w:val="00BA5C9F"/>
    <w:rsid w:val="00BA5E59"/>
    <w:rsid w:val="00BA5F6F"/>
    <w:rsid w:val="00BA64AD"/>
    <w:rsid w:val="00BA6B1B"/>
    <w:rsid w:val="00BA6CF1"/>
    <w:rsid w:val="00BA70F2"/>
    <w:rsid w:val="00BA73EE"/>
    <w:rsid w:val="00BA74B8"/>
    <w:rsid w:val="00BA7EB8"/>
    <w:rsid w:val="00BA7F50"/>
    <w:rsid w:val="00BB0162"/>
    <w:rsid w:val="00BB1082"/>
    <w:rsid w:val="00BB1265"/>
    <w:rsid w:val="00BB16A2"/>
    <w:rsid w:val="00BB1BC7"/>
    <w:rsid w:val="00BB22C2"/>
    <w:rsid w:val="00BB22EA"/>
    <w:rsid w:val="00BB2559"/>
    <w:rsid w:val="00BB27CE"/>
    <w:rsid w:val="00BB2B3D"/>
    <w:rsid w:val="00BB2C9D"/>
    <w:rsid w:val="00BB317F"/>
    <w:rsid w:val="00BB35FA"/>
    <w:rsid w:val="00BB4ECF"/>
    <w:rsid w:val="00BB4F42"/>
    <w:rsid w:val="00BB608A"/>
    <w:rsid w:val="00BB631F"/>
    <w:rsid w:val="00BB6588"/>
    <w:rsid w:val="00BB68EE"/>
    <w:rsid w:val="00BB693A"/>
    <w:rsid w:val="00BB6C8C"/>
    <w:rsid w:val="00BB732D"/>
    <w:rsid w:val="00BB75C4"/>
    <w:rsid w:val="00BB7C38"/>
    <w:rsid w:val="00BC079B"/>
    <w:rsid w:val="00BC07F1"/>
    <w:rsid w:val="00BC0D02"/>
    <w:rsid w:val="00BC0E2F"/>
    <w:rsid w:val="00BC0F03"/>
    <w:rsid w:val="00BC0F9B"/>
    <w:rsid w:val="00BC1677"/>
    <w:rsid w:val="00BC1E0A"/>
    <w:rsid w:val="00BC2590"/>
    <w:rsid w:val="00BC2DEC"/>
    <w:rsid w:val="00BC2EFA"/>
    <w:rsid w:val="00BC30AC"/>
    <w:rsid w:val="00BC340C"/>
    <w:rsid w:val="00BC3973"/>
    <w:rsid w:val="00BC3DFB"/>
    <w:rsid w:val="00BC3E4F"/>
    <w:rsid w:val="00BC4663"/>
    <w:rsid w:val="00BC4C44"/>
    <w:rsid w:val="00BC5217"/>
    <w:rsid w:val="00BC52CA"/>
    <w:rsid w:val="00BC53A2"/>
    <w:rsid w:val="00BC597E"/>
    <w:rsid w:val="00BC5A0B"/>
    <w:rsid w:val="00BC5A92"/>
    <w:rsid w:val="00BC5AF1"/>
    <w:rsid w:val="00BC5BAE"/>
    <w:rsid w:val="00BC5C30"/>
    <w:rsid w:val="00BC5E65"/>
    <w:rsid w:val="00BC5FB5"/>
    <w:rsid w:val="00BC65B9"/>
    <w:rsid w:val="00BC6A91"/>
    <w:rsid w:val="00BC6BB1"/>
    <w:rsid w:val="00BC6F66"/>
    <w:rsid w:val="00BC74E9"/>
    <w:rsid w:val="00BC77F3"/>
    <w:rsid w:val="00BC7A5E"/>
    <w:rsid w:val="00BC7B70"/>
    <w:rsid w:val="00BD01E9"/>
    <w:rsid w:val="00BD0441"/>
    <w:rsid w:val="00BD0DFF"/>
    <w:rsid w:val="00BD0FCB"/>
    <w:rsid w:val="00BD119C"/>
    <w:rsid w:val="00BD14C7"/>
    <w:rsid w:val="00BD188D"/>
    <w:rsid w:val="00BD1CC5"/>
    <w:rsid w:val="00BD27C1"/>
    <w:rsid w:val="00BD2AA6"/>
    <w:rsid w:val="00BD31B6"/>
    <w:rsid w:val="00BD3246"/>
    <w:rsid w:val="00BD3662"/>
    <w:rsid w:val="00BD3699"/>
    <w:rsid w:val="00BD385C"/>
    <w:rsid w:val="00BD3D47"/>
    <w:rsid w:val="00BD3F4F"/>
    <w:rsid w:val="00BD3FFC"/>
    <w:rsid w:val="00BD41ED"/>
    <w:rsid w:val="00BD456E"/>
    <w:rsid w:val="00BD4A94"/>
    <w:rsid w:val="00BD4B79"/>
    <w:rsid w:val="00BD54BB"/>
    <w:rsid w:val="00BD5A48"/>
    <w:rsid w:val="00BD5E8C"/>
    <w:rsid w:val="00BD6129"/>
    <w:rsid w:val="00BD61E2"/>
    <w:rsid w:val="00BD629A"/>
    <w:rsid w:val="00BD64ED"/>
    <w:rsid w:val="00BD6545"/>
    <w:rsid w:val="00BD66A9"/>
    <w:rsid w:val="00BD6A34"/>
    <w:rsid w:val="00BD6DB8"/>
    <w:rsid w:val="00BD7083"/>
    <w:rsid w:val="00BD751D"/>
    <w:rsid w:val="00BD7E40"/>
    <w:rsid w:val="00BE0041"/>
    <w:rsid w:val="00BE01A6"/>
    <w:rsid w:val="00BE0B73"/>
    <w:rsid w:val="00BE0F16"/>
    <w:rsid w:val="00BE10A7"/>
    <w:rsid w:val="00BE123D"/>
    <w:rsid w:val="00BE13F8"/>
    <w:rsid w:val="00BE14EA"/>
    <w:rsid w:val="00BE1D6E"/>
    <w:rsid w:val="00BE268B"/>
    <w:rsid w:val="00BE275D"/>
    <w:rsid w:val="00BE2838"/>
    <w:rsid w:val="00BE2B22"/>
    <w:rsid w:val="00BE2D07"/>
    <w:rsid w:val="00BE2D40"/>
    <w:rsid w:val="00BE2F69"/>
    <w:rsid w:val="00BE30A4"/>
    <w:rsid w:val="00BE320D"/>
    <w:rsid w:val="00BE35A1"/>
    <w:rsid w:val="00BE389D"/>
    <w:rsid w:val="00BE3A5D"/>
    <w:rsid w:val="00BE51D7"/>
    <w:rsid w:val="00BE5399"/>
    <w:rsid w:val="00BE59CE"/>
    <w:rsid w:val="00BE5E79"/>
    <w:rsid w:val="00BE5F27"/>
    <w:rsid w:val="00BE64D5"/>
    <w:rsid w:val="00BE662D"/>
    <w:rsid w:val="00BE7335"/>
    <w:rsid w:val="00BE7E6C"/>
    <w:rsid w:val="00BF005D"/>
    <w:rsid w:val="00BF0E51"/>
    <w:rsid w:val="00BF0F32"/>
    <w:rsid w:val="00BF0F77"/>
    <w:rsid w:val="00BF1190"/>
    <w:rsid w:val="00BF125D"/>
    <w:rsid w:val="00BF19FE"/>
    <w:rsid w:val="00BF1B17"/>
    <w:rsid w:val="00BF1BBA"/>
    <w:rsid w:val="00BF241B"/>
    <w:rsid w:val="00BF2534"/>
    <w:rsid w:val="00BF2E7A"/>
    <w:rsid w:val="00BF2F47"/>
    <w:rsid w:val="00BF3147"/>
    <w:rsid w:val="00BF31C5"/>
    <w:rsid w:val="00BF377F"/>
    <w:rsid w:val="00BF4105"/>
    <w:rsid w:val="00BF420B"/>
    <w:rsid w:val="00BF444C"/>
    <w:rsid w:val="00BF4A86"/>
    <w:rsid w:val="00BF4B17"/>
    <w:rsid w:val="00BF4BE2"/>
    <w:rsid w:val="00BF4E04"/>
    <w:rsid w:val="00BF4E9C"/>
    <w:rsid w:val="00BF5410"/>
    <w:rsid w:val="00BF55FA"/>
    <w:rsid w:val="00BF5BC7"/>
    <w:rsid w:val="00BF5DA0"/>
    <w:rsid w:val="00BF620D"/>
    <w:rsid w:val="00BF68B2"/>
    <w:rsid w:val="00BF724C"/>
    <w:rsid w:val="00BF7649"/>
    <w:rsid w:val="00BF765B"/>
    <w:rsid w:val="00BF7A90"/>
    <w:rsid w:val="00BF7AEF"/>
    <w:rsid w:val="00BF7C9E"/>
    <w:rsid w:val="00BF7CD1"/>
    <w:rsid w:val="00C00158"/>
    <w:rsid w:val="00C003CB"/>
    <w:rsid w:val="00C004B4"/>
    <w:rsid w:val="00C011A3"/>
    <w:rsid w:val="00C01C29"/>
    <w:rsid w:val="00C01FD2"/>
    <w:rsid w:val="00C02524"/>
    <w:rsid w:val="00C02697"/>
    <w:rsid w:val="00C026D4"/>
    <w:rsid w:val="00C02AA4"/>
    <w:rsid w:val="00C02BD9"/>
    <w:rsid w:val="00C032A0"/>
    <w:rsid w:val="00C035F2"/>
    <w:rsid w:val="00C04255"/>
    <w:rsid w:val="00C04708"/>
    <w:rsid w:val="00C0489B"/>
    <w:rsid w:val="00C04C00"/>
    <w:rsid w:val="00C04E85"/>
    <w:rsid w:val="00C054CB"/>
    <w:rsid w:val="00C056BD"/>
    <w:rsid w:val="00C05A8D"/>
    <w:rsid w:val="00C05BAF"/>
    <w:rsid w:val="00C061B4"/>
    <w:rsid w:val="00C06A1F"/>
    <w:rsid w:val="00C0734E"/>
    <w:rsid w:val="00C0774E"/>
    <w:rsid w:val="00C07A66"/>
    <w:rsid w:val="00C07D35"/>
    <w:rsid w:val="00C07F9C"/>
    <w:rsid w:val="00C10C52"/>
    <w:rsid w:val="00C113AC"/>
    <w:rsid w:val="00C1159C"/>
    <w:rsid w:val="00C11946"/>
    <w:rsid w:val="00C11DFD"/>
    <w:rsid w:val="00C11E99"/>
    <w:rsid w:val="00C1235F"/>
    <w:rsid w:val="00C124B8"/>
    <w:rsid w:val="00C1362E"/>
    <w:rsid w:val="00C13D23"/>
    <w:rsid w:val="00C13EEB"/>
    <w:rsid w:val="00C148CB"/>
    <w:rsid w:val="00C150CC"/>
    <w:rsid w:val="00C15537"/>
    <w:rsid w:val="00C15E45"/>
    <w:rsid w:val="00C16601"/>
    <w:rsid w:val="00C16699"/>
    <w:rsid w:val="00C167B1"/>
    <w:rsid w:val="00C1753D"/>
    <w:rsid w:val="00C17655"/>
    <w:rsid w:val="00C17FA3"/>
    <w:rsid w:val="00C202BA"/>
    <w:rsid w:val="00C202F0"/>
    <w:rsid w:val="00C20356"/>
    <w:rsid w:val="00C20727"/>
    <w:rsid w:val="00C20875"/>
    <w:rsid w:val="00C20945"/>
    <w:rsid w:val="00C2096D"/>
    <w:rsid w:val="00C20CAC"/>
    <w:rsid w:val="00C20F25"/>
    <w:rsid w:val="00C21002"/>
    <w:rsid w:val="00C21495"/>
    <w:rsid w:val="00C2192A"/>
    <w:rsid w:val="00C21D1B"/>
    <w:rsid w:val="00C223BB"/>
    <w:rsid w:val="00C22466"/>
    <w:rsid w:val="00C22BD0"/>
    <w:rsid w:val="00C232F5"/>
    <w:rsid w:val="00C237C2"/>
    <w:rsid w:val="00C2392B"/>
    <w:rsid w:val="00C23A74"/>
    <w:rsid w:val="00C23CB0"/>
    <w:rsid w:val="00C245F3"/>
    <w:rsid w:val="00C246FA"/>
    <w:rsid w:val="00C2523A"/>
    <w:rsid w:val="00C25241"/>
    <w:rsid w:val="00C25334"/>
    <w:rsid w:val="00C25388"/>
    <w:rsid w:val="00C25853"/>
    <w:rsid w:val="00C25960"/>
    <w:rsid w:val="00C25C4B"/>
    <w:rsid w:val="00C26302"/>
    <w:rsid w:val="00C2642F"/>
    <w:rsid w:val="00C265EC"/>
    <w:rsid w:val="00C266E9"/>
    <w:rsid w:val="00C26744"/>
    <w:rsid w:val="00C269B1"/>
    <w:rsid w:val="00C26ADC"/>
    <w:rsid w:val="00C26C3F"/>
    <w:rsid w:val="00C26EB2"/>
    <w:rsid w:val="00C274EC"/>
    <w:rsid w:val="00C27892"/>
    <w:rsid w:val="00C27972"/>
    <w:rsid w:val="00C27B7F"/>
    <w:rsid w:val="00C304BE"/>
    <w:rsid w:val="00C30730"/>
    <w:rsid w:val="00C30B3B"/>
    <w:rsid w:val="00C30D3A"/>
    <w:rsid w:val="00C30EE8"/>
    <w:rsid w:val="00C30FCC"/>
    <w:rsid w:val="00C31A55"/>
    <w:rsid w:val="00C325BA"/>
    <w:rsid w:val="00C32771"/>
    <w:rsid w:val="00C331A4"/>
    <w:rsid w:val="00C3334A"/>
    <w:rsid w:val="00C33932"/>
    <w:rsid w:val="00C33A05"/>
    <w:rsid w:val="00C3417E"/>
    <w:rsid w:val="00C34420"/>
    <w:rsid w:val="00C344CB"/>
    <w:rsid w:val="00C346F4"/>
    <w:rsid w:val="00C347E6"/>
    <w:rsid w:val="00C3480B"/>
    <w:rsid w:val="00C348BB"/>
    <w:rsid w:val="00C34EA4"/>
    <w:rsid w:val="00C34F8A"/>
    <w:rsid w:val="00C35208"/>
    <w:rsid w:val="00C35227"/>
    <w:rsid w:val="00C35518"/>
    <w:rsid w:val="00C3584B"/>
    <w:rsid w:val="00C35A52"/>
    <w:rsid w:val="00C35AC2"/>
    <w:rsid w:val="00C362F9"/>
    <w:rsid w:val="00C36316"/>
    <w:rsid w:val="00C36CBC"/>
    <w:rsid w:val="00C370C7"/>
    <w:rsid w:val="00C37146"/>
    <w:rsid w:val="00C37D49"/>
    <w:rsid w:val="00C40070"/>
    <w:rsid w:val="00C4046B"/>
    <w:rsid w:val="00C404F8"/>
    <w:rsid w:val="00C40B03"/>
    <w:rsid w:val="00C41043"/>
    <w:rsid w:val="00C4184D"/>
    <w:rsid w:val="00C41E24"/>
    <w:rsid w:val="00C42379"/>
    <w:rsid w:val="00C42BC8"/>
    <w:rsid w:val="00C434A3"/>
    <w:rsid w:val="00C434C1"/>
    <w:rsid w:val="00C4395E"/>
    <w:rsid w:val="00C44117"/>
    <w:rsid w:val="00C44163"/>
    <w:rsid w:val="00C445C4"/>
    <w:rsid w:val="00C44F6F"/>
    <w:rsid w:val="00C4525F"/>
    <w:rsid w:val="00C45670"/>
    <w:rsid w:val="00C45FE0"/>
    <w:rsid w:val="00C46141"/>
    <w:rsid w:val="00C4667F"/>
    <w:rsid w:val="00C46B50"/>
    <w:rsid w:val="00C46D2E"/>
    <w:rsid w:val="00C47189"/>
    <w:rsid w:val="00C47AE6"/>
    <w:rsid w:val="00C47B5A"/>
    <w:rsid w:val="00C50045"/>
    <w:rsid w:val="00C50170"/>
    <w:rsid w:val="00C51907"/>
    <w:rsid w:val="00C51B85"/>
    <w:rsid w:val="00C51C32"/>
    <w:rsid w:val="00C52116"/>
    <w:rsid w:val="00C5238E"/>
    <w:rsid w:val="00C52595"/>
    <w:rsid w:val="00C52A7B"/>
    <w:rsid w:val="00C52E20"/>
    <w:rsid w:val="00C531A8"/>
    <w:rsid w:val="00C533D2"/>
    <w:rsid w:val="00C53853"/>
    <w:rsid w:val="00C53A38"/>
    <w:rsid w:val="00C53DA5"/>
    <w:rsid w:val="00C541CF"/>
    <w:rsid w:val="00C5456E"/>
    <w:rsid w:val="00C54971"/>
    <w:rsid w:val="00C54F7A"/>
    <w:rsid w:val="00C55485"/>
    <w:rsid w:val="00C55676"/>
    <w:rsid w:val="00C56243"/>
    <w:rsid w:val="00C56952"/>
    <w:rsid w:val="00C57606"/>
    <w:rsid w:val="00C57CEA"/>
    <w:rsid w:val="00C57FC0"/>
    <w:rsid w:val="00C6030D"/>
    <w:rsid w:val="00C603D4"/>
    <w:rsid w:val="00C60604"/>
    <w:rsid w:val="00C60AEB"/>
    <w:rsid w:val="00C60AF0"/>
    <w:rsid w:val="00C60BF2"/>
    <w:rsid w:val="00C60EBC"/>
    <w:rsid w:val="00C60EF4"/>
    <w:rsid w:val="00C616B8"/>
    <w:rsid w:val="00C61B80"/>
    <w:rsid w:val="00C61B94"/>
    <w:rsid w:val="00C61CEE"/>
    <w:rsid w:val="00C61D50"/>
    <w:rsid w:val="00C62D80"/>
    <w:rsid w:val="00C63A86"/>
    <w:rsid w:val="00C63BC8"/>
    <w:rsid w:val="00C63BCD"/>
    <w:rsid w:val="00C63CC2"/>
    <w:rsid w:val="00C646B0"/>
    <w:rsid w:val="00C6493C"/>
    <w:rsid w:val="00C65167"/>
    <w:rsid w:val="00C65A36"/>
    <w:rsid w:val="00C65E20"/>
    <w:rsid w:val="00C66916"/>
    <w:rsid w:val="00C66B46"/>
    <w:rsid w:val="00C66C4A"/>
    <w:rsid w:val="00C674F2"/>
    <w:rsid w:val="00C702E3"/>
    <w:rsid w:val="00C7099E"/>
    <w:rsid w:val="00C70E03"/>
    <w:rsid w:val="00C710F1"/>
    <w:rsid w:val="00C711F8"/>
    <w:rsid w:val="00C71772"/>
    <w:rsid w:val="00C71892"/>
    <w:rsid w:val="00C71C8F"/>
    <w:rsid w:val="00C72AA9"/>
    <w:rsid w:val="00C72B15"/>
    <w:rsid w:val="00C73298"/>
    <w:rsid w:val="00C73EA9"/>
    <w:rsid w:val="00C74163"/>
    <w:rsid w:val="00C74A66"/>
    <w:rsid w:val="00C74D3C"/>
    <w:rsid w:val="00C755DF"/>
    <w:rsid w:val="00C757C3"/>
    <w:rsid w:val="00C75975"/>
    <w:rsid w:val="00C76406"/>
    <w:rsid w:val="00C766D2"/>
    <w:rsid w:val="00C76C56"/>
    <w:rsid w:val="00C7704C"/>
    <w:rsid w:val="00C77391"/>
    <w:rsid w:val="00C77C45"/>
    <w:rsid w:val="00C77FD9"/>
    <w:rsid w:val="00C807AE"/>
    <w:rsid w:val="00C80B71"/>
    <w:rsid w:val="00C8188F"/>
    <w:rsid w:val="00C818D3"/>
    <w:rsid w:val="00C8211F"/>
    <w:rsid w:val="00C825E3"/>
    <w:rsid w:val="00C82833"/>
    <w:rsid w:val="00C830DD"/>
    <w:rsid w:val="00C83250"/>
    <w:rsid w:val="00C832BC"/>
    <w:rsid w:val="00C838EF"/>
    <w:rsid w:val="00C838F0"/>
    <w:rsid w:val="00C83963"/>
    <w:rsid w:val="00C83F5C"/>
    <w:rsid w:val="00C854F0"/>
    <w:rsid w:val="00C85B87"/>
    <w:rsid w:val="00C85E20"/>
    <w:rsid w:val="00C8605F"/>
    <w:rsid w:val="00C8661F"/>
    <w:rsid w:val="00C86764"/>
    <w:rsid w:val="00C86A36"/>
    <w:rsid w:val="00C86CC6"/>
    <w:rsid w:val="00C86F22"/>
    <w:rsid w:val="00C87106"/>
    <w:rsid w:val="00C873DC"/>
    <w:rsid w:val="00C874DD"/>
    <w:rsid w:val="00C875AB"/>
    <w:rsid w:val="00C879DE"/>
    <w:rsid w:val="00C87B36"/>
    <w:rsid w:val="00C87E4F"/>
    <w:rsid w:val="00C90D14"/>
    <w:rsid w:val="00C911A4"/>
    <w:rsid w:val="00C9246E"/>
    <w:rsid w:val="00C9262F"/>
    <w:rsid w:val="00C9277E"/>
    <w:rsid w:val="00C92BB1"/>
    <w:rsid w:val="00C92DFE"/>
    <w:rsid w:val="00C9327D"/>
    <w:rsid w:val="00C932AC"/>
    <w:rsid w:val="00C933E3"/>
    <w:rsid w:val="00C939F5"/>
    <w:rsid w:val="00C94152"/>
    <w:rsid w:val="00C94539"/>
    <w:rsid w:val="00C94B34"/>
    <w:rsid w:val="00C95440"/>
    <w:rsid w:val="00C95468"/>
    <w:rsid w:val="00C95889"/>
    <w:rsid w:val="00C95C0C"/>
    <w:rsid w:val="00C95D2E"/>
    <w:rsid w:val="00C963BC"/>
    <w:rsid w:val="00C96915"/>
    <w:rsid w:val="00C96C55"/>
    <w:rsid w:val="00C96C97"/>
    <w:rsid w:val="00C96CFD"/>
    <w:rsid w:val="00C97A54"/>
    <w:rsid w:val="00C97CB5"/>
    <w:rsid w:val="00CA05C3"/>
    <w:rsid w:val="00CA06BD"/>
    <w:rsid w:val="00CA0DF5"/>
    <w:rsid w:val="00CA11D5"/>
    <w:rsid w:val="00CA1317"/>
    <w:rsid w:val="00CA1343"/>
    <w:rsid w:val="00CA1403"/>
    <w:rsid w:val="00CA168E"/>
    <w:rsid w:val="00CA18C3"/>
    <w:rsid w:val="00CA1B4E"/>
    <w:rsid w:val="00CA2153"/>
    <w:rsid w:val="00CA261B"/>
    <w:rsid w:val="00CA2A5A"/>
    <w:rsid w:val="00CA2CE1"/>
    <w:rsid w:val="00CA2F09"/>
    <w:rsid w:val="00CA31AA"/>
    <w:rsid w:val="00CA320D"/>
    <w:rsid w:val="00CA3C08"/>
    <w:rsid w:val="00CA3D26"/>
    <w:rsid w:val="00CA436B"/>
    <w:rsid w:val="00CA52C4"/>
    <w:rsid w:val="00CA5A41"/>
    <w:rsid w:val="00CA5A92"/>
    <w:rsid w:val="00CA65EE"/>
    <w:rsid w:val="00CA6CF6"/>
    <w:rsid w:val="00CA6E3F"/>
    <w:rsid w:val="00CA6E6F"/>
    <w:rsid w:val="00CA6F91"/>
    <w:rsid w:val="00CA785E"/>
    <w:rsid w:val="00CB0154"/>
    <w:rsid w:val="00CB021D"/>
    <w:rsid w:val="00CB1314"/>
    <w:rsid w:val="00CB134F"/>
    <w:rsid w:val="00CB1630"/>
    <w:rsid w:val="00CB171A"/>
    <w:rsid w:val="00CB1BB4"/>
    <w:rsid w:val="00CB1D06"/>
    <w:rsid w:val="00CB20D6"/>
    <w:rsid w:val="00CB2371"/>
    <w:rsid w:val="00CB34D3"/>
    <w:rsid w:val="00CB3B4E"/>
    <w:rsid w:val="00CB44CF"/>
    <w:rsid w:val="00CB492A"/>
    <w:rsid w:val="00CB4D40"/>
    <w:rsid w:val="00CB4EF7"/>
    <w:rsid w:val="00CB57A5"/>
    <w:rsid w:val="00CB59F9"/>
    <w:rsid w:val="00CB5BD6"/>
    <w:rsid w:val="00CB5D44"/>
    <w:rsid w:val="00CB6C3D"/>
    <w:rsid w:val="00CB6D16"/>
    <w:rsid w:val="00CB6D50"/>
    <w:rsid w:val="00CB70D1"/>
    <w:rsid w:val="00CB7196"/>
    <w:rsid w:val="00CB756B"/>
    <w:rsid w:val="00CB76B3"/>
    <w:rsid w:val="00CB779F"/>
    <w:rsid w:val="00CB7C79"/>
    <w:rsid w:val="00CB7D1E"/>
    <w:rsid w:val="00CB7DA7"/>
    <w:rsid w:val="00CB7E23"/>
    <w:rsid w:val="00CB7E28"/>
    <w:rsid w:val="00CB7E30"/>
    <w:rsid w:val="00CC00EA"/>
    <w:rsid w:val="00CC0C08"/>
    <w:rsid w:val="00CC1931"/>
    <w:rsid w:val="00CC1CFE"/>
    <w:rsid w:val="00CC1D7F"/>
    <w:rsid w:val="00CC2779"/>
    <w:rsid w:val="00CC2825"/>
    <w:rsid w:val="00CC2BEA"/>
    <w:rsid w:val="00CC2DCC"/>
    <w:rsid w:val="00CC32FB"/>
    <w:rsid w:val="00CC36A4"/>
    <w:rsid w:val="00CC4489"/>
    <w:rsid w:val="00CC461F"/>
    <w:rsid w:val="00CC46FA"/>
    <w:rsid w:val="00CC4C47"/>
    <w:rsid w:val="00CC4D8C"/>
    <w:rsid w:val="00CC4DD0"/>
    <w:rsid w:val="00CC511C"/>
    <w:rsid w:val="00CC525E"/>
    <w:rsid w:val="00CC5724"/>
    <w:rsid w:val="00CC5BDE"/>
    <w:rsid w:val="00CC6154"/>
    <w:rsid w:val="00CC64EE"/>
    <w:rsid w:val="00CC6BDA"/>
    <w:rsid w:val="00CC6CFA"/>
    <w:rsid w:val="00CC723E"/>
    <w:rsid w:val="00CC7366"/>
    <w:rsid w:val="00CC760B"/>
    <w:rsid w:val="00CC7639"/>
    <w:rsid w:val="00CC7A06"/>
    <w:rsid w:val="00CC7A27"/>
    <w:rsid w:val="00CC7DB3"/>
    <w:rsid w:val="00CD0810"/>
    <w:rsid w:val="00CD0837"/>
    <w:rsid w:val="00CD0DCA"/>
    <w:rsid w:val="00CD0F3C"/>
    <w:rsid w:val="00CD155E"/>
    <w:rsid w:val="00CD15EF"/>
    <w:rsid w:val="00CD1811"/>
    <w:rsid w:val="00CD1992"/>
    <w:rsid w:val="00CD1C0F"/>
    <w:rsid w:val="00CD1F98"/>
    <w:rsid w:val="00CD22AB"/>
    <w:rsid w:val="00CD278B"/>
    <w:rsid w:val="00CD2A47"/>
    <w:rsid w:val="00CD2CC1"/>
    <w:rsid w:val="00CD2FD8"/>
    <w:rsid w:val="00CD3151"/>
    <w:rsid w:val="00CD349D"/>
    <w:rsid w:val="00CD3C89"/>
    <w:rsid w:val="00CD5BF2"/>
    <w:rsid w:val="00CD5EE4"/>
    <w:rsid w:val="00CD6BEF"/>
    <w:rsid w:val="00CD6C8A"/>
    <w:rsid w:val="00CD7008"/>
    <w:rsid w:val="00CD70B0"/>
    <w:rsid w:val="00CD7845"/>
    <w:rsid w:val="00CD79E3"/>
    <w:rsid w:val="00CD7C85"/>
    <w:rsid w:val="00CD7FED"/>
    <w:rsid w:val="00CE03BB"/>
    <w:rsid w:val="00CE0EAB"/>
    <w:rsid w:val="00CE0F8B"/>
    <w:rsid w:val="00CE1CD5"/>
    <w:rsid w:val="00CE1D46"/>
    <w:rsid w:val="00CE26BD"/>
    <w:rsid w:val="00CE3677"/>
    <w:rsid w:val="00CE4125"/>
    <w:rsid w:val="00CE4764"/>
    <w:rsid w:val="00CE50FF"/>
    <w:rsid w:val="00CE5B9E"/>
    <w:rsid w:val="00CE5C6F"/>
    <w:rsid w:val="00CE60C4"/>
    <w:rsid w:val="00CE6424"/>
    <w:rsid w:val="00CE6E83"/>
    <w:rsid w:val="00CE6F47"/>
    <w:rsid w:val="00CE72C0"/>
    <w:rsid w:val="00CE73F2"/>
    <w:rsid w:val="00CE78E3"/>
    <w:rsid w:val="00CE7DB1"/>
    <w:rsid w:val="00CF0144"/>
    <w:rsid w:val="00CF0A35"/>
    <w:rsid w:val="00CF0FAD"/>
    <w:rsid w:val="00CF13EF"/>
    <w:rsid w:val="00CF1425"/>
    <w:rsid w:val="00CF18E3"/>
    <w:rsid w:val="00CF19D0"/>
    <w:rsid w:val="00CF1A5A"/>
    <w:rsid w:val="00CF1B99"/>
    <w:rsid w:val="00CF1F89"/>
    <w:rsid w:val="00CF21D6"/>
    <w:rsid w:val="00CF24C0"/>
    <w:rsid w:val="00CF2608"/>
    <w:rsid w:val="00CF2636"/>
    <w:rsid w:val="00CF3089"/>
    <w:rsid w:val="00CF31B9"/>
    <w:rsid w:val="00CF334C"/>
    <w:rsid w:val="00CF3BCA"/>
    <w:rsid w:val="00CF3D3A"/>
    <w:rsid w:val="00CF3D97"/>
    <w:rsid w:val="00CF458B"/>
    <w:rsid w:val="00CF4D5A"/>
    <w:rsid w:val="00CF4E94"/>
    <w:rsid w:val="00CF5484"/>
    <w:rsid w:val="00CF56E3"/>
    <w:rsid w:val="00CF5D1F"/>
    <w:rsid w:val="00CF69B3"/>
    <w:rsid w:val="00CF6CE8"/>
    <w:rsid w:val="00CF717E"/>
    <w:rsid w:val="00CF7221"/>
    <w:rsid w:val="00CF7828"/>
    <w:rsid w:val="00CF78A7"/>
    <w:rsid w:val="00CF7EBF"/>
    <w:rsid w:val="00D00E9D"/>
    <w:rsid w:val="00D012CC"/>
    <w:rsid w:val="00D018AF"/>
    <w:rsid w:val="00D01D38"/>
    <w:rsid w:val="00D02416"/>
    <w:rsid w:val="00D02470"/>
    <w:rsid w:val="00D03504"/>
    <w:rsid w:val="00D036AE"/>
    <w:rsid w:val="00D040ED"/>
    <w:rsid w:val="00D04786"/>
    <w:rsid w:val="00D048F6"/>
    <w:rsid w:val="00D04A11"/>
    <w:rsid w:val="00D04BC6"/>
    <w:rsid w:val="00D050E3"/>
    <w:rsid w:val="00D05351"/>
    <w:rsid w:val="00D05401"/>
    <w:rsid w:val="00D06608"/>
    <w:rsid w:val="00D06954"/>
    <w:rsid w:val="00D06A8C"/>
    <w:rsid w:val="00D070B0"/>
    <w:rsid w:val="00D073CE"/>
    <w:rsid w:val="00D076A7"/>
    <w:rsid w:val="00D07969"/>
    <w:rsid w:val="00D079F7"/>
    <w:rsid w:val="00D07B8A"/>
    <w:rsid w:val="00D1032D"/>
    <w:rsid w:val="00D10508"/>
    <w:rsid w:val="00D10794"/>
    <w:rsid w:val="00D10807"/>
    <w:rsid w:val="00D10DFF"/>
    <w:rsid w:val="00D10E03"/>
    <w:rsid w:val="00D1152C"/>
    <w:rsid w:val="00D119C6"/>
    <w:rsid w:val="00D11E01"/>
    <w:rsid w:val="00D1211D"/>
    <w:rsid w:val="00D1217E"/>
    <w:rsid w:val="00D12334"/>
    <w:rsid w:val="00D125D8"/>
    <w:rsid w:val="00D128E1"/>
    <w:rsid w:val="00D1314B"/>
    <w:rsid w:val="00D133DE"/>
    <w:rsid w:val="00D133FE"/>
    <w:rsid w:val="00D135D7"/>
    <w:rsid w:val="00D13886"/>
    <w:rsid w:val="00D14A3C"/>
    <w:rsid w:val="00D14CCB"/>
    <w:rsid w:val="00D14F26"/>
    <w:rsid w:val="00D14FF6"/>
    <w:rsid w:val="00D15057"/>
    <w:rsid w:val="00D151FB"/>
    <w:rsid w:val="00D164E5"/>
    <w:rsid w:val="00D16A12"/>
    <w:rsid w:val="00D16E82"/>
    <w:rsid w:val="00D16F74"/>
    <w:rsid w:val="00D16FDB"/>
    <w:rsid w:val="00D175CD"/>
    <w:rsid w:val="00D17C03"/>
    <w:rsid w:val="00D17DF3"/>
    <w:rsid w:val="00D20066"/>
    <w:rsid w:val="00D20478"/>
    <w:rsid w:val="00D206B5"/>
    <w:rsid w:val="00D220ED"/>
    <w:rsid w:val="00D23091"/>
    <w:rsid w:val="00D24083"/>
    <w:rsid w:val="00D24239"/>
    <w:rsid w:val="00D24442"/>
    <w:rsid w:val="00D24D2A"/>
    <w:rsid w:val="00D24D53"/>
    <w:rsid w:val="00D26033"/>
    <w:rsid w:val="00D260B8"/>
    <w:rsid w:val="00D26B54"/>
    <w:rsid w:val="00D272E7"/>
    <w:rsid w:val="00D2762E"/>
    <w:rsid w:val="00D27FCE"/>
    <w:rsid w:val="00D30271"/>
    <w:rsid w:val="00D30B67"/>
    <w:rsid w:val="00D31102"/>
    <w:rsid w:val="00D312A4"/>
    <w:rsid w:val="00D31AE5"/>
    <w:rsid w:val="00D31C21"/>
    <w:rsid w:val="00D32171"/>
    <w:rsid w:val="00D325F8"/>
    <w:rsid w:val="00D3283F"/>
    <w:rsid w:val="00D32ADA"/>
    <w:rsid w:val="00D331AA"/>
    <w:rsid w:val="00D33336"/>
    <w:rsid w:val="00D3377F"/>
    <w:rsid w:val="00D33B36"/>
    <w:rsid w:val="00D33EE7"/>
    <w:rsid w:val="00D34255"/>
    <w:rsid w:val="00D342DA"/>
    <w:rsid w:val="00D34700"/>
    <w:rsid w:val="00D34715"/>
    <w:rsid w:val="00D348A5"/>
    <w:rsid w:val="00D34A2F"/>
    <w:rsid w:val="00D34FBF"/>
    <w:rsid w:val="00D352B4"/>
    <w:rsid w:val="00D3532F"/>
    <w:rsid w:val="00D3546D"/>
    <w:rsid w:val="00D35500"/>
    <w:rsid w:val="00D355FD"/>
    <w:rsid w:val="00D35E65"/>
    <w:rsid w:val="00D35E83"/>
    <w:rsid w:val="00D3610F"/>
    <w:rsid w:val="00D3663E"/>
    <w:rsid w:val="00D36CFD"/>
    <w:rsid w:val="00D36D43"/>
    <w:rsid w:val="00D36F7A"/>
    <w:rsid w:val="00D37253"/>
    <w:rsid w:val="00D37645"/>
    <w:rsid w:val="00D37A6D"/>
    <w:rsid w:val="00D37E21"/>
    <w:rsid w:val="00D4059F"/>
    <w:rsid w:val="00D40C2E"/>
    <w:rsid w:val="00D40EC0"/>
    <w:rsid w:val="00D41061"/>
    <w:rsid w:val="00D41B70"/>
    <w:rsid w:val="00D41D90"/>
    <w:rsid w:val="00D41DDF"/>
    <w:rsid w:val="00D42555"/>
    <w:rsid w:val="00D42584"/>
    <w:rsid w:val="00D4308A"/>
    <w:rsid w:val="00D430FB"/>
    <w:rsid w:val="00D433D1"/>
    <w:rsid w:val="00D43415"/>
    <w:rsid w:val="00D43747"/>
    <w:rsid w:val="00D442C9"/>
    <w:rsid w:val="00D44418"/>
    <w:rsid w:val="00D44616"/>
    <w:rsid w:val="00D44736"/>
    <w:rsid w:val="00D44A70"/>
    <w:rsid w:val="00D44D39"/>
    <w:rsid w:val="00D45B2F"/>
    <w:rsid w:val="00D45C22"/>
    <w:rsid w:val="00D45D05"/>
    <w:rsid w:val="00D461ED"/>
    <w:rsid w:val="00D46A3E"/>
    <w:rsid w:val="00D46FC7"/>
    <w:rsid w:val="00D476E4"/>
    <w:rsid w:val="00D47AF9"/>
    <w:rsid w:val="00D47B66"/>
    <w:rsid w:val="00D50060"/>
    <w:rsid w:val="00D506DE"/>
    <w:rsid w:val="00D50ADC"/>
    <w:rsid w:val="00D50D3E"/>
    <w:rsid w:val="00D511EC"/>
    <w:rsid w:val="00D51472"/>
    <w:rsid w:val="00D51756"/>
    <w:rsid w:val="00D51CB8"/>
    <w:rsid w:val="00D52065"/>
    <w:rsid w:val="00D521B6"/>
    <w:rsid w:val="00D5274A"/>
    <w:rsid w:val="00D5300D"/>
    <w:rsid w:val="00D53176"/>
    <w:rsid w:val="00D53378"/>
    <w:rsid w:val="00D5339F"/>
    <w:rsid w:val="00D538C5"/>
    <w:rsid w:val="00D53BDC"/>
    <w:rsid w:val="00D53D1E"/>
    <w:rsid w:val="00D54FA2"/>
    <w:rsid w:val="00D55B0E"/>
    <w:rsid w:val="00D55BFA"/>
    <w:rsid w:val="00D564C5"/>
    <w:rsid w:val="00D56A85"/>
    <w:rsid w:val="00D56F09"/>
    <w:rsid w:val="00D57394"/>
    <w:rsid w:val="00D5740D"/>
    <w:rsid w:val="00D574C7"/>
    <w:rsid w:val="00D57528"/>
    <w:rsid w:val="00D57728"/>
    <w:rsid w:val="00D5773B"/>
    <w:rsid w:val="00D57C7F"/>
    <w:rsid w:val="00D60325"/>
    <w:rsid w:val="00D60ABF"/>
    <w:rsid w:val="00D60D86"/>
    <w:rsid w:val="00D61015"/>
    <w:rsid w:val="00D611CF"/>
    <w:rsid w:val="00D6122E"/>
    <w:rsid w:val="00D61428"/>
    <w:rsid w:val="00D615CF"/>
    <w:rsid w:val="00D61741"/>
    <w:rsid w:val="00D618AE"/>
    <w:rsid w:val="00D61DF2"/>
    <w:rsid w:val="00D61E7B"/>
    <w:rsid w:val="00D62021"/>
    <w:rsid w:val="00D626CF"/>
    <w:rsid w:val="00D63564"/>
    <w:rsid w:val="00D63E97"/>
    <w:rsid w:val="00D63EBA"/>
    <w:rsid w:val="00D64B09"/>
    <w:rsid w:val="00D6539F"/>
    <w:rsid w:val="00D655CD"/>
    <w:rsid w:val="00D65614"/>
    <w:rsid w:val="00D656A1"/>
    <w:rsid w:val="00D6575E"/>
    <w:rsid w:val="00D65999"/>
    <w:rsid w:val="00D65D7F"/>
    <w:rsid w:val="00D65DD8"/>
    <w:rsid w:val="00D666B9"/>
    <w:rsid w:val="00D671A9"/>
    <w:rsid w:val="00D67208"/>
    <w:rsid w:val="00D672AA"/>
    <w:rsid w:val="00D67B2E"/>
    <w:rsid w:val="00D7009B"/>
    <w:rsid w:val="00D70468"/>
    <w:rsid w:val="00D70498"/>
    <w:rsid w:val="00D70992"/>
    <w:rsid w:val="00D70A8B"/>
    <w:rsid w:val="00D70FA7"/>
    <w:rsid w:val="00D717B1"/>
    <w:rsid w:val="00D7189D"/>
    <w:rsid w:val="00D71F67"/>
    <w:rsid w:val="00D7210B"/>
    <w:rsid w:val="00D724EB"/>
    <w:rsid w:val="00D726B3"/>
    <w:rsid w:val="00D72DD5"/>
    <w:rsid w:val="00D73EF9"/>
    <w:rsid w:val="00D74028"/>
    <w:rsid w:val="00D74297"/>
    <w:rsid w:val="00D745DC"/>
    <w:rsid w:val="00D749FA"/>
    <w:rsid w:val="00D7507F"/>
    <w:rsid w:val="00D750E3"/>
    <w:rsid w:val="00D75275"/>
    <w:rsid w:val="00D75581"/>
    <w:rsid w:val="00D7575C"/>
    <w:rsid w:val="00D768C6"/>
    <w:rsid w:val="00D76E6D"/>
    <w:rsid w:val="00D76F27"/>
    <w:rsid w:val="00D77388"/>
    <w:rsid w:val="00D77597"/>
    <w:rsid w:val="00D777D1"/>
    <w:rsid w:val="00D77C4C"/>
    <w:rsid w:val="00D8043E"/>
    <w:rsid w:val="00D805B4"/>
    <w:rsid w:val="00D805CE"/>
    <w:rsid w:val="00D805FB"/>
    <w:rsid w:val="00D81022"/>
    <w:rsid w:val="00D81AA9"/>
    <w:rsid w:val="00D82683"/>
    <w:rsid w:val="00D82850"/>
    <w:rsid w:val="00D82ACD"/>
    <w:rsid w:val="00D82B13"/>
    <w:rsid w:val="00D82C5F"/>
    <w:rsid w:val="00D83188"/>
    <w:rsid w:val="00D8363C"/>
    <w:rsid w:val="00D83B75"/>
    <w:rsid w:val="00D83DFF"/>
    <w:rsid w:val="00D843FD"/>
    <w:rsid w:val="00D844D3"/>
    <w:rsid w:val="00D84F9E"/>
    <w:rsid w:val="00D85280"/>
    <w:rsid w:val="00D85B72"/>
    <w:rsid w:val="00D8620F"/>
    <w:rsid w:val="00D867D4"/>
    <w:rsid w:val="00D86835"/>
    <w:rsid w:val="00D869FF"/>
    <w:rsid w:val="00D86A71"/>
    <w:rsid w:val="00D86C7D"/>
    <w:rsid w:val="00D86DF0"/>
    <w:rsid w:val="00D875EA"/>
    <w:rsid w:val="00D879CF"/>
    <w:rsid w:val="00D87CE7"/>
    <w:rsid w:val="00D902A6"/>
    <w:rsid w:val="00D90A14"/>
    <w:rsid w:val="00D90C27"/>
    <w:rsid w:val="00D90C74"/>
    <w:rsid w:val="00D90D20"/>
    <w:rsid w:val="00D90D33"/>
    <w:rsid w:val="00D91311"/>
    <w:rsid w:val="00D916D7"/>
    <w:rsid w:val="00D916E1"/>
    <w:rsid w:val="00D922F5"/>
    <w:rsid w:val="00D924DC"/>
    <w:rsid w:val="00D92657"/>
    <w:rsid w:val="00D92A38"/>
    <w:rsid w:val="00D92B29"/>
    <w:rsid w:val="00D92B3A"/>
    <w:rsid w:val="00D9309D"/>
    <w:rsid w:val="00D93A19"/>
    <w:rsid w:val="00D93B13"/>
    <w:rsid w:val="00D93DE7"/>
    <w:rsid w:val="00D93F7F"/>
    <w:rsid w:val="00D942E2"/>
    <w:rsid w:val="00D94439"/>
    <w:rsid w:val="00D9448F"/>
    <w:rsid w:val="00D9469A"/>
    <w:rsid w:val="00D94BD9"/>
    <w:rsid w:val="00D94D63"/>
    <w:rsid w:val="00D95207"/>
    <w:rsid w:val="00D95442"/>
    <w:rsid w:val="00D95678"/>
    <w:rsid w:val="00D9639A"/>
    <w:rsid w:val="00D96612"/>
    <w:rsid w:val="00D96CD6"/>
    <w:rsid w:val="00D96F5C"/>
    <w:rsid w:val="00D97992"/>
    <w:rsid w:val="00D97FDA"/>
    <w:rsid w:val="00DA0649"/>
    <w:rsid w:val="00DA0682"/>
    <w:rsid w:val="00DA0B31"/>
    <w:rsid w:val="00DA0D65"/>
    <w:rsid w:val="00DA0DFA"/>
    <w:rsid w:val="00DA0E3B"/>
    <w:rsid w:val="00DA15BE"/>
    <w:rsid w:val="00DA1F32"/>
    <w:rsid w:val="00DA2F65"/>
    <w:rsid w:val="00DA3140"/>
    <w:rsid w:val="00DA33E2"/>
    <w:rsid w:val="00DA3714"/>
    <w:rsid w:val="00DA40C5"/>
    <w:rsid w:val="00DA43DF"/>
    <w:rsid w:val="00DA453E"/>
    <w:rsid w:val="00DA4635"/>
    <w:rsid w:val="00DA49B2"/>
    <w:rsid w:val="00DA4F89"/>
    <w:rsid w:val="00DA4FE5"/>
    <w:rsid w:val="00DA5373"/>
    <w:rsid w:val="00DA53D9"/>
    <w:rsid w:val="00DA66BB"/>
    <w:rsid w:val="00DA6709"/>
    <w:rsid w:val="00DA6850"/>
    <w:rsid w:val="00DA76F8"/>
    <w:rsid w:val="00DA7FE8"/>
    <w:rsid w:val="00DB008A"/>
    <w:rsid w:val="00DB01D9"/>
    <w:rsid w:val="00DB0497"/>
    <w:rsid w:val="00DB06F7"/>
    <w:rsid w:val="00DB0B50"/>
    <w:rsid w:val="00DB0BCC"/>
    <w:rsid w:val="00DB14D2"/>
    <w:rsid w:val="00DB1D0E"/>
    <w:rsid w:val="00DB1D48"/>
    <w:rsid w:val="00DB1E8E"/>
    <w:rsid w:val="00DB2069"/>
    <w:rsid w:val="00DB2528"/>
    <w:rsid w:val="00DB2DE4"/>
    <w:rsid w:val="00DB38B8"/>
    <w:rsid w:val="00DB3A57"/>
    <w:rsid w:val="00DB3AB5"/>
    <w:rsid w:val="00DB4532"/>
    <w:rsid w:val="00DB4A7F"/>
    <w:rsid w:val="00DB5D8B"/>
    <w:rsid w:val="00DB63D1"/>
    <w:rsid w:val="00DB63FA"/>
    <w:rsid w:val="00DB64FE"/>
    <w:rsid w:val="00DB6865"/>
    <w:rsid w:val="00DB6D48"/>
    <w:rsid w:val="00DB74D5"/>
    <w:rsid w:val="00DB76BC"/>
    <w:rsid w:val="00DB7AE8"/>
    <w:rsid w:val="00DB7EF0"/>
    <w:rsid w:val="00DB7F63"/>
    <w:rsid w:val="00DC0453"/>
    <w:rsid w:val="00DC074C"/>
    <w:rsid w:val="00DC07A0"/>
    <w:rsid w:val="00DC0940"/>
    <w:rsid w:val="00DC0B0C"/>
    <w:rsid w:val="00DC0B43"/>
    <w:rsid w:val="00DC0C83"/>
    <w:rsid w:val="00DC0DD0"/>
    <w:rsid w:val="00DC0EFC"/>
    <w:rsid w:val="00DC1085"/>
    <w:rsid w:val="00DC1430"/>
    <w:rsid w:val="00DC16C3"/>
    <w:rsid w:val="00DC16E2"/>
    <w:rsid w:val="00DC18D9"/>
    <w:rsid w:val="00DC1B3E"/>
    <w:rsid w:val="00DC1EAF"/>
    <w:rsid w:val="00DC24BE"/>
    <w:rsid w:val="00DC2565"/>
    <w:rsid w:val="00DC29EA"/>
    <w:rsid w:val="00DC2D3B"/>
    <w:rsid w:val="00DC2D5B"/>
    <w:rsid w:val="00DC2EF0"/>
    <w:rsid w:val="00DC3F5D"/>
    <w:rsid w:val="00DC423F"/>
    <w:rsid w:val="00DC4475"/>
    <w:rsid w:val="00DC4BB2"/>
    <w:rsid w:val="00DC523D"/>
    <w:rsid w:val="00DC5959"/>
    <w:rsid w:val="00DC5C13"/>
    <w:rsid w:val="00DC5E79"/>
    <w:rsid w:val="00DC5E85"/>
    <w:rsid w:val="00DC5F42"/>
    <w:rsid w:val="00DC6614"/>
    <w:rsid w:val="00DC6DE1"/>
    <w:rsid w:val="00DC7395"/>
    <w:rsid w:val="00DC73D1"/>
    <w:rsid w:val="00DC768F"/>
    <w:rsid w:val="00DC7839"/>
    <w:rsid w:val="00DD041D"/>
    <w:rsid w:val="00DD044F"/>
    <w:rsid w:val="00DD056E"/>
    <w:rsid w:val="00DD08E8"/>
    <w:rsid w:val="00DD0A1F"/>
    <w:rsid w:val="00DD0CB0"/>
    <w:rsid w:val="00DD0FC3"/>
    <w:rsid w:val="00DD12F7"/>
    <w:rsid w:val="00DD1CD4"/>
    <w:rsid w:val="00DD1D52"/>
    <w:rsid w:val="00DD1F0B"/>
    <w:rsid w:val="00DD20D8"/>
    <w:rsid w:val="00DD227A"/>
    <w:rsid w:val="00DD2D1F"/>
    <w:rsid w:val="00DD30D3"/>
    <w:rsid w:val="00DD3286"/>
    <w:rsid w:val="00DD37E7"/>
    <w:rsid w:val="00DD3DD2"/>
    <w:rsid w:val="00DD454D"/>
    <w:rsid w:val="00DD4AF9"/>
    <w:rsid w:val="00DD4D56"/>
    <w:rsid w:val="00DD512E"/>
    <w:rsid w:val="00DD5770"/>
    <w:rsid w:val="00DD5973"/>
    <w:rsid w:val="00DD63F3"/>
    <w:rsid w:val="00DD6B26"/>
    <w:rsid w:val="00DD6B9B"/>
    <w:rsid w:val="00DD6C50"/>
    <w:rsid w:val="00DD76CA"/>
    <w:rsid w:val="00DD78E9"/>
    <w:rsid w:val="00DD7B13"/>
    <w:rsid w:val="00DD7F04"/>
    <w:rsid w:val="00DE028A"/>
    <w:rsid w:val="00DE07AF"/>
    <w:rsid w:val="00DE07BB"/>
    <w:rsid w:val="00DE08CD"/>
    <w:rsid w:val="00DE098A"/>
    <w:rsid w:val="00DE1673"/>
    <w:rsid w:val="00DE22EE"/>
    <w:rsid w:val="00DE3B2A"/>
    <w:rsid w:val="00DE3CE4"/>
    <w:rsid w:val="00DE3D02"/>
    <w:rsid w:val="00DE491A"/>
    <w:rsid w:val="00DE4CB8"/>
    <w:rsid w:val="00DE4F64"/>
    <w:rsid w:val="00DE513E"/>
    <w:rsid w:val="00DE56B6"/>
    <w:rsid w:val="00DE58C7"/>
    <w:rsid w:val="00DE5970"/>
    <w:rsid w:val="00DE5DB1"/>
    <w:rsid w:val="00DE60F8"/>
    <w:rsid w:val="00DE61D8"/>
    <w:rsid w:val="00DE6911"/>
    <w:rsid w:val="00DE6B98"/>
    <w:rsid w:val="00DE6E27"/>
    <w:rsid w:val="00DE7A50"/>
    <w:rsid w:val="00DF07CA"/>
    <w:rsid w:val="00DF07F2"/>
    <w:rsid w:val="00DF0E70"/>
    <w:rsid w:val="00DF0E81"/>
    <w:rsid w:val="00DF0EE6"/>
    <w:rsid w:val="00DF133F"/>
    <w:rsid w:val="00DF1DB6"/>
    <w:rsid w:val="00DF21B9"/>
    <w:rsid w:val="00DF21EC"/>
    <w:rsid w:val="00DF35E7"/>
    <w:rsid w:val="00DF428B"/>
    <w:rsid w:val="00DF4BF7"/>
    <w:rsid w:val="00DF4C18"/>
    <w:rsid w:val="00DF5214"/>
    <w:rsid w:val="00DF5B67"/>
    <w:rsid w:val="00DF5F80"/>
    <w:rsid w:val="00DF629B"/>
    <w:rsid w:val="00DF7825"/>
    <w:rsid w:val="00DF7F21"/>
    <w:rsid w:val="00DF7F76"/>
    <w:rsid w:val="00E00037"/>
    <w:rsid w:val="00E0024B"/>
    <w:rsid w:val="00E004B7"/>
    <w:rsid w:val="00E009E2"/>
    <w:rsid w:val="00E009E7"/>
    <w:rsid w:val="00E00E6E"/>
    <w:rsid w:val="00E01679"/>
    <w:rsid w:val="00E01C25"/>
    <w:rsid w:val="00E02083"/>
    <w:rsid w:val="00E023ED"/>
    <w:rsid w:val="00E02712"/>
    <w:rsid w:val="00E031E4"/>
    <w:rsid w:val="00E032A9"/>
    <w:rsid w:val="00E03355"/>
    <w:rsid w:val="00E03D17"/>
    <w:rsid w:val="00E03F48"/>
    <w:rsid w:val="00E0424E"/>
    <w:rsid w:val="00E0483C"/>
    <w:rsid w:val="00E04D0A"/>
    <w:rsid w:val="00E05974"/>
    <w:rsid w:val="00E06838"/>
    <w:rsid w:val="00E06A35"/>
    <w:rsid w:val="00E06AA2"/>
    <w:rsid w:val="00E06C57"/>
    <w:rsid w:val="00E072F9"/>
    <w:rsid w:val="00E07D2D"/>
    <w:rsid w:val="00E10345"/>
    <w:rsid w:val="00E1064E"/>
    <w:rsid w:val="00E1066F"/>
    <w:rsid w:val="00E1084B"/>
    <w:rsid w:val="00E10895"/>
    <w:rsid w:val="00E11116"/>
    <w:rsid w:val="00E112E1"/>
    <w:rsid w:val="00E11B19"/>
    <w:rsid w:val="00E11B8F"/>
    <w:rsid w:val="00E1227B"/>
    <w:rsid w:val="00E128A3"/>
    <w:rsid w:val="00E12B1B"/>
    <w:rsid w:val="00E133E1"/>
    <w:rsid w:val="00E134D3"/>
    <w:rsid w:val="00E13D52"/>
    <w:rsid w:val="00E13D6B"/>
    <w:rsid w:val="00E13FCF"/>
    <w:rsid w:val="00E14369"/>
    <w:rsid w:val="00E14658"/>
    <w:rsid w:val="00E147D2"/>
    <w:rsid w:val="00E1504B"/>
    <w:rsid w:val="00E15577"/>
    <w:rsid w:val="00E157F3"/>
    <w:rsid w:val="00E15B86"/>
    <w:rsid w:val="00E15E6A"/>
    <w:rsid w:val="00E15EA8"/>
    <w:rsid w:val="00E15F81"/>
    <w:rsid w:val="00E16B93"/>
    <w:rsid w:val="00E16C47"/>
    <w:rsid w:val="00E16F2D"/>
    <w:rsid w:val="00E1777F"/>
    <w:rsid w:val="00E17889"/>
    <w:rsid w:val="00E17FA8"/>
    <w:rsid w:val="00E17FF8"/>
    <w:rsid w:val="00E20000"/>
    <w:rsid w:val="00E20352"/>
    <w:rsid w:val="00E20E15"/>
    <w:rsid w:val="00E2123F"/>
    <w:rsid w:val="00E216DE"/>
    <w:rsid w:val="00E21A06"/>
    <w:rsid w:val="00E21F51"/>
    <w:rsid w:val="00E2256A"/>
    <w:rsid w:val="00E22722"/>
    <w:rsid w:val="00E227F6"/>
    <w:rsid w:val="00E228D4"/>
    <w:rsid w:val="00E228D8"/>
    <w:rsid w:val="00E22CF4"/>
    <w:rsid w:val="00E2396E"/>
    <w:rsid w:val="00E23DB2"/>
    <w:rsid w:val="00E2445F"/>
    <w:rsid w:val="00E24B08"/>
    <w:rsid w:val="00E24BF2"/>
    <w:rsid w:val="00E2501C"/>
    <w:rsid w:val="00E250B8"/>
    <w:rsid w:val="00E25128"/>
    <w:rsid w:val="00E25144"/>
    <w:rsid w:val="00E252F8"/>
    <w:rsid w:val="00E259ED"/>
    <w:rsid w:val="00E25B54"/>
    <w:rsid w:val="00E2659D"/>
    <w:rsid w:val="00E265B5"/>
    <w:rsid w:val="00E26809"/>
    <w:rsid w:val="00E2697F"/>
    <w:rsid w:val="00E26998"/>
    <w:rsid w:val="00E26A4F"/>
    <w:rsid w:val="00E26CC6"/>
    <w:rsid w:val="00E27084"/>
    <w:rsid w:val="00E271D3"/>
    <w:rsid w:val="00E27644"/>
    <w:rsid w:val="00E276CB"/>
    <w:rsid w:val="00E278C4"/>
    <w:rsid w:val="00E279D4"/>
    <w:rsid w:val="00E27C7A"/>
    <w:rsid w:val="00E27CD1"/>
    <w:rsid w:val="00E27FE9"/>
    <w:rsid w:val="00E3003D"/>
    <w:rsid w:val="00E300A9"/>
    <w:rsid w:val="00E30193"/>
    <w:rsid w:val="00E301F5"/>
    <w:rsid w:val="00E30850"/>
    <w:rsid w:val="00E30E1E"/>
    <w:rsid w:val="00E30EBF"/>
    <w:rsid w:val="00E31371"/>
    <w:rsid w:val="00E319FB"/>
    <w:rsid w:val="00E32307"/>
    <w:rsid w:val="00E32CA7"/>
    <w:rsid w:val="00E335E7"/>
    <w:rsid w:val="00E33A39"/>
    <w:rsid w:val="00E345A0"/>
    <w:rsid w:val="00E34674"/>
    <w:rsid w:val="00E349BC"/>
    <w:rsid w:val="00E34BFA"/>
    <w:rsid w:val="00E35A80"/>
    <w:rsid w:val="00E35AB6"/>
    <w:rsid w:val="00E35D96"/>
    <w:rsid w:val="00E36545"/>
    <w:rsid w:val="00E36C6D"/>
    <w:rsid w:val="00E36CF1"/>
    <w:rsid w:val="00E37022"/>
    <w:rsid w:val="00E3751E"/>
    <w:rsid w:val="00E37F80"/>
    <w:rsid w:val="00E40A43"/>
    <w:rsid w:val="00E40DF0"/>
    <w:rsid w:val="00E41640"/>
    <w:rsid w:val="00E41648"/>
    <w:rsid w:val="00E41B2C"/>
    <w:rsid w:val="00E4224B"/>
    <w:rsid w:val="00E427AF"/>
    <w:rsid w:val="00E42E23"/>
    <w:rsid w:val="00E4335C"/>
    <w:rsid w:val="00E43C86"/>
    <w:rsid w:val="00E43E2F"/>
    <w:rsid w:val="00E43E6F"/>
    <w:rsid w:val="00E447E1"/>
    <w:rsid w:val="00E44A37"/>
    <w:rsid w:val="00E44E23"/>
    <w:rsid w:val="00E44FD2"/>
    <w:rsid w:val="00E45253"/>
    <w:rsid w:val="00E45A62"/>
    <w:rsid w:val="00E45B58"/>
    <w:rsid w:val="00E45CF9"/>
    <w:rsid w:val="00E45D10"/>
    <w:rsid w:val="00E45ECC"/>
    <w:rsid w:val="00E460B2"/>
    <w:rsid w:val="00E46149"/>
    <w:rsid w:val="00E46333"/>
    <w:rsid w:val="00E46A99"/>
    <w:rsid w:val="00E46DEC"/>
    <w:rsid w:val="00E46F0B"/>
    <w:rsid w:val="00E471D3"/>
    <w:rsid w:val="00E47FAC"/>
    <w:rsid w:val="00E503E4"/>
    <w:rsid w:val="00E50767"/>
    <w:rsid w:val="00E507A8"/>
    <w:rsid w:val="00E515E4"/>
    <w:rsid w:val="00E51B74"/>
    <w:rsid w:val="00E51BB8"/>
    <w:rsid w:val="00E51DF6"/>
    <w:rsid w:val="00E5278B"/>
    <w:rsid w:val="00E5292E"/>
    <w:rsid w:val="00E5294A"/>
    <w:rsid w:val="00E52A0A"/>
    <w:rsid w:val="00E52B98"/>
    <w:rsid w:val="00E52EE5"/>
    <w:rsid w:val="00E52F1C"/>
    <w:rsid w:val="00E53088"/>
    <w:rsid w:val="00E531AF"/>
    <w:rsid w:val="00E53809"/>
    <w:rsid w:val="00E546A6"/>
    <w:rsid w:val="00E54997"/>
    <w:rsid w:val="00E549C8"/>
    <w:rsid w:val="00E54AE2"/>
    <w:rsid w:val="00E54EFE"/>
    <w:rsid w:val="00E5589E"/>
    <w:rsid w:val="00E558E0"/>
    <w:rsid w:val="00E55DC7"/>
    <w:rsid w:val="00E56025"/>
    <w:rsid w:val="00E56841"/>
    <w:rsid w:val="00E56E26"/>
    <w:rsid w:val="00E57D64"/>
    <w:rsid w:val="00E60531"/>
    <w:rsid w:val="00E60989"/>
    <w:rsid w:val="00E60ADB"/>
    <w:rsid w:val="00E60B48"/>
    <w:rsid w:val="00E61F12"/>
    <w:rsid w:val="00E6213E"/>
    <w:rsid w:val="00E6222E"/>
    <w:rsid w:val="00E62647"/>
    <w:rsid w:val="00E62818"/>
    <w:rsid w:val="00E62E62"/>
    <w:rsid w:val="00E62F21"/>
    <w:rsid w:val="00E634E9"/>
    <w:rsid w:val="00E6352F"/>
    <w:rsid w:val="00E635F8"/>
    <w:rsid w:val="00E63694"/>
    <w:rsid w:val="00E6378D"/>
    <w:rsid w:val="00E63A9C"/>
    <w:rsid w:val="00E63C35"/>
    <w:rsid w:val="00E63C95"/>
    <w:rsid w:val="00E6401B"/>
    <w:rsid w:val="00E646B9"/>
    <w:rsid w:val="00E646CD"/>
    <w:rsid w:val="00E647E2"/>
    <w:rsid w:val="00E65B77"/>
    <w:rsid w:val="00E65FA5"/>
    <w:rsid w:val="00E664FA"/>
    <w:rsid w:val="00E6655D"/>
    <w:rsid w:val="00E669F5"/>
    <w:rsid w:val="00E66F68"/>
    <w:rsid w:val="00E66FD1"/>
    <w:rsid w:val="00E678C9"/>
    <w:rsid w:val="00E67C44"/>
    <w:rsid w:val="00E67D8C"/>
    <w:rsid w:val="00E67DE2"/>
    <w:rsid w:val="00E7020A"/>
    <w:rsid w:val="00E7024A"/>
    <w:rsid w:val="00E7077A"/>
    <w:rsid w:val="00E70864"/>
    <w:rsid w:val="00E70884"/>
    <w:rsid w:val="00E71162"/>
    <w:rsid w:val="00E7123E"/>
    <w:rsid w:val="00E712C5"/>
    <w:rsid w:val="00E7198D"/>
    <w:rsid w:val="00E71C70"/>
    <w:rsid w:val="00E724E5"/>
    <w:rsid w:val="00E726B3"/>
    <w:rsid w:val="00E7274C"/>
    <w:rsid w:val="00E7281F"/>
    <w:rsid w:val="00E72A8D"/>
    <w:rsid w:val="00E7369B"/>
    <w:rsid w:val="00E739D0"/>
    <w:rsid w:val="00E73F25"/>
    <w:rsid w:val="00E743A5"/>
    <w:rsid w:val="00E745F4"/>
    <w:rsid w:val="00E74624"/>
    <w:rsid w:val="00E747DF"/>
    <w:rsid w:val="00E74A1A"/>
    <w:rsid w:val="00E74A59"/>
    <w:rsid w:val="00E74D62"/>
    <w:rsid w:val="00E7521C"/>
    <w:rsid w:val="00E752DB"/>
    <w:rsid w:val="00E7590C"/>
    <w:rsid w:val="00E75AFD"/>
    <w:rsid w:val="00E761F2"/>
    <w:rsid w:val="00E7664D"/>
    <w:rsid w:val="00E76D4A"/>
    <w:rsid w:val="00E771E8"/>
    <w:rsid w:val="00E80008"/>
    <w:rsid w:val="00E80832"/>
    <w:rsid w:val="00E80E30"/>
    <w:rsid w:val="00E8106F"/>
    <w:rsid w:val="00E81118"/>
    <w:rsid w:val="00E81398"/>
    <w:rsid w:val="00E8147A"/>
    <w:rsid w:val="00E815B4"/>
    <w:rsid w:val="00E81709"/>
    <w:rsid w:val="00E818E4"/>
    <w:rsid w:val="00E819D8"/>
    <w:rsid w:val="00E82220"/>
    <w:rsid w:val="00E82461"/>
    <w:rsid w:val="00E82ABB"/>
    <w:rsid w:val="00E8308A"/>
    <w:rsid w:val="00E848FF"/>
    <w:rsid w:val="00E8493E"/>
    <w:rsid w:val="00E84BD2"/>
    <w:rsid w:val="00E852DD"/>
    <w:rsid w:val="00E85544"/>
    <w:rsid w:val="00E85770"/>
    <w:rsid w:val="00E85955"/>
    <w:rsid w:val="00E8601B"/>
    <w:rsid w:val="00E86550"/>
    <w:rsid w:val="00E86636"/>
    <w:rsid w:val="00E86915"/>
    <w:rsid w:val="00E873E5"/>
    <w:rsid w:val="00E87C70"/>
    <w:rsid w:val="00E915CC"/>
    <w:rsid w:val="00E917FB"/>
    <w:rsid w:val="00E91C5D"/>
    <w:rsid w:val="00E92144"/>
    <w:rsid w:val="00E923FF"/>
    <w:rsid w:val="00E92640"/>
    <w:rsid w:val="00E93548"/>
    <w:rsid w:val="00E9385C"/>
    <w:rsid w:val="00E941F5"/>
    <w:rsid w:val="00E9477F"/>
    <w:rsid w:val="00E9481B"/>
    <w:rsid w:val="00E94F65"/>
    <w:rsid w:val="00E95016"/>
    <w:rsid w:val="00E95BFB"/>
    <w:rsid w:val="00E95D63"/>
    <w:rsid w:val="00E96037"/>
    <w:rsid w:val="00E965EA"/>
    <w:rsid w:val="00E96C9D"/>
    <w:rsid w:val="00E96CA5"/>
    <w:rsid w:val="00E96F07"/>
    <w:rsid w:val="00E978B0"/>
    <w:rsid w:val="00E97976"/>
    <w:rsid w:val="00E97AD4"/>
    <w:rsid w:val="00E97B5C"/>
    <w:rsid w:val="00EA1258"/>
    <w:rsid w:val="00EA17F3"/>
    <w:rsid w:val="00EA1B1E"/>
    <w:rsid w:val="00EA1E8E"/>
    <w:rsid w:val="00EA1F7E"/>
    <w:rsid w:val="00EA2401"/>
    <w:rsid w:val="00EA2AB4"/>
    <w:rsid w:val="00EA2C2A"/>
    <w:rsid w:val="00EA3D24"/>
    <w:rsid w:val="00EA3DB8"/>
    <w:rsid w:val="00EA41DE"/>
    <w:rsid w:val="00EA4606"/>
    <w:rsid w:val="00EA4DA6"/>
    <w:rsid w:val="00EA50E7"/>
    <w:rsid w:val="00EA515C"/>
    <w:rsid w:val="00EA57A4"/>
    <w:rsid w:val="00EA58A6"/>
    <w:rsid w:val="00EA66F8"/>
    <w:rsid w:val="00EA6A0E"/>
    <w:rsid w:val="00EA6B92"/>
    <w:rsid w:val="00EA7215"/>
    <w:rsid w:val="00EA76BC"/>
    <w:rsid w:val="00EA79C2"/>
    <w:rsid w:val="00EA7C86"/>
    <w:rsid w:val="00EA7D11"/>
    <w:rsid w:val="00EB006B"/>
    <w:rsid w:val="00EB01AC"/>
    <w:rsid w:val="00EB01E5"/>
    <w:rsid w:val="00EB0E64"/>
    <w:rsid w:val="00EB0F54"/>
    <w:rsid w:val="00EB107F"/>
    <w:rsid w:val="00EB1656"/>
    <w:rsid w:val="00EB183F"/>
    <w:rsid w:val="00EB195C"/>
    <w:rsid w:val="00EB19B7"/>
    <w:rsid w:val="00EB1A2C"/>
    <w:rsid w:val="00EB1A92"/>
    <w:rsid w:val="00EB268C"/>
    <w:rsid w:val="00EB2ACA"/>
    <w:rsid w:val="00EB33F1"/>
    <w:rsid w:val="00EB3524"/>
    <w:rsid w:val="00EB3D84"/>
    <w:rsid w:val="00EB473B"/>
    <w:rsid w:val="00EB4D2C"/>
    <w:rsid w:val="00EB4E7F"/>
    <w:rsid w:val="00EB547E"/>
    <w:rsid w:val="00EB56B3"/>
    <w:rsid w:val="00EB57BD"/>
    <w:rsid w:val="00EB58AE"/>
    <w:rsid w:val="00EB5ADC"/>
    <w:rsid w:val="00EB5B6F"/>
    <w:rsid w:val="00EB63B1"/>
    <w:rsid w:val="00EB6756"/>
    <w:rsid w:val="00EB67DE"/>
    <w:rsid w:val="00EB6C2F"/>
    <w:rsid w:val="00EB6CE7"/>
    <w:rsid w:val="00EB6E00"/>
    <w:rsid w:val="00EB704E"/>
    <w:rsid w:val="00EB789D"/>
    <w:rsid w:val="00EC0307"/>
    <w:rsid w:val="00EC035A"/>
    <w:rsid w:val="00EC09CC"/>
    <w:rsid w:val="00EC1039"/>
    <w:rsid w:val="00EC1061"/>
    <w:rsid w:val="00EC1071"/>
    <w:rsid w:val="00EC1094"/>
    <w:rsid w:val="00EC11F0"/>
    <w:rsid w:val="00EC17D8"/>
    <w:rsid w:val="00EC19CA"/>
    <w:rsid w:val="00EC1BE2"/>
    <w:rsid w:val="00EC1C31"/>
    <w:rsid w:val="00EC1CBA"/>
    <w:rsid w:val="00EC21F8"/>
    <w:rsid w:val="00EC2218"/>
    <w:rsid w:val="00EC2778"/>
    <w:rsid w:val="00EC2E41"/>
    <w:rsid w:val="00EC30F1"/>
    <w:rsid w:val="00EC3317"/>
    <w:rsid w:val="00EC3D6B"/>
    <w:rsid w:val="00EC405E"/>
    <w:rsid w:val="00EC41D3"/>
    <w:rsid w:val="00EC4402"/>
    <w:rsid w:val="00EC44E8"/>
    <w:rsid w:val="00EC468A"/>
    <w:rsid w:val="00EC4AB2"/>
    <w:rsid w:val="00EC4CBA"/>
    <w:rsid w:val="00EC4E3C"/>
    <w:rsid w:val="00EC4EF3"/>
    <w:rsid w:val="00EC53DF"/>
    <w:rsid w:val="00EC57CA"/>
    <w:rsid w:val="00EC5DBE"/>
    <w:rsid w:val="00EC61E3"/>
    <w:rsid w:val="00EC6CED"/>
    <w:rsid w:val="00EC727D"/>
    <w:rsid w:val="00EC7339"/>
    <w:rsid w:val="00EC7534"/>
    <w:rsid w:val="00EC7552"/>
    <w:rsid w:val="00ED03F2"/>
    <w:rsid w:val="00ED0771"/>
    <w:rsid w:val="00ED0B3F"/>
    <w:rsid w:val="00ED0B43"/>
    <w:rsid w:val="00ED0D8D"/>
    <w:rsid w:val="00ED1295"/>
    <w:rsid w:val="00ED174F"/>
    <w:rsid w:val="00ED1A42"/>
    <w:rsid w:val="00ED1CD5"/>
    <w:rsid w:val="00ED1E0A"/>
    <w:rsid w:val="00ED272E"/>
    <w:rsid w:val="00ED313E"/>
    <w:rsid w:val="00ED33D6"/>
    <w:rsid w:val="00ED38C0"/>
    <w:rsid w:val="00ED3DC6"/>
    <w:rsid w:val="00ED4098"/>
    <w:rsid w:val="00ED4600"/>
    <w:rsid w:val="00ED4608"/>
    <w:rsid w:val="00ED488E"/>
    <w:rsid w:val="00ED4A5D"/>
    <w:rsid w:val="00ED581A"/>
    <w:rsid w:val="00ED5A88"/>
    <w:rsid w:val="00ED6913"/>
    <w:rsid w:val="00ED6D71"/>
    <w:rsid w:val="00ED7615"/>
    <w:rsid w:val="00EE1368"/>
    <w:rsid w:val="00EE192A"/>
    <w:rsid w:val="00EE19D1"/>
    <w:rsid w:val="00EE19FA"/>
    <w:rsid w:val="00EE204A"/>
    <w:rsid w:val="00EE226A"/>
    <w:rsid w:val="00EE2683"/>
    <w:rsid w:val="00EE2DA5"/>
    <w:rsid w:val="00EE2ED2"/>
    <w:rsid w:val="00EE312A"/>
    <w:rsid w:val="00EE31B8"/>
    <w:rsid w:val="00EE3405"/>
    <w:rsid w:val="00EE3472"/>
    <w:rsid w:val="00EE35DB"/>
    <w:rsid w:val="00EE381A"/>
    <w:rsid w:val="00EE384D"/>
    <w:rsid w:val="00EE3FCA"/>
    <w:rsid w:val="00EE45CA"/>
    <w:rsid w:val="00EE4633"/>
    <w:rsid w:val="00EE5A81"/>
    <w:rsid w:val="00EE5DA5"/>
    <w:rsid w:val="00EE5EDD"/>
    <w:rsid w:val="00EE6920"/>
    <w:rsid w:val="00EE6A52"/>
    <w:rsid w:val="00EE6A58"/>
    <w:rsid w:val="00EE6A5C"/>
    <w:rsid w:val="00EE7182"/>
    <w:rsid w:val="00EE7261"/>
    <w:rsid w:val="00EE75AD"/>
    <w:rsid w:val="00EE7758"/>
    <w:rsid w:val="00EE7BEE"/>
    <w:rsid w:val="00EE7F5C"/>
    <w:rsid w:val="00EF0201"/>
    <w:rsid w:val="00EF0227"/>
    <w:rsid w:val="00EF02BD"/>
    <w:rsid w:val="00EF04EE"/>
    <w:rsid w:val="00EF0AF1"/>
    <w:rsid w:val="00EF0CF5"/>
    <w:rsid w:val="00EF1886"/>
    <w:rsid w:val="00EF1889"/>
    <w:rsid w:val="00EF270E"/>
    <w:rsid w:val="00EF271F"/>
    <w:rsid w:val="00EF2963"/>
    <w:rsid w:val="00EF2988"/>
    <w:rsid w:val="00EF2D57"/>
    <w:rsid w:val="00EF368E"/>
    <w:rsid w:val="00EF37AA"/>
    <w:rsid w:val="00EF3A24"/>
    <w:rsid w:val="00EF3C47"/>
    <w:rsid w:val="00EF3E11"/>
    <w:rsid w:val="00EF4199"/>
    <w:rsid w:val="00EF4444"/>
    <w:rsid w:val="00EF4A2E"/>
    <w:rsid w:val="00EF5328"/>
    <w:rsid w:val="00EF5A20"/>
    <w:rsid w:val="00EF5FA1"/>
    <w:rsid w:val="00EF5FCA"/>
    <w:rsid w:val="00EF6155"/>
    <w:rsid w:val="00EF6600"/>
    <w:rsid w:val="00EF6D33"/>
    <w:rsid w:val="00EF7CD0"/>
    <w:rsid w:val="00F00112"/>
    <w:rsid w:val="00F002F4"/>
    <w:rsid w:val="00F0045B"/>
    <w:rsid w:val="00F007E7"/>
    <w:rsid w:val="00F00D77"/>
    <w:rsid w:val="00F012E3"/>
    <w:rsid w:val="00F01D41"/>
    <w:rsid w:val="00F01F5D"/>
    <w:rsid w:val="00F0298E"/>
    <w:rsid w:val="00F02B6D"/>
    <w:rsid w:val="00F02EF9"/>
    <w:rsid w:val="00F032C4"/>
    <w:rsid w:val="00F03537"/>
    <w:rsid w:val="00F03C3C"/>
    <w:rsid w:val="00F03F8A"/>
    <w:rsid w:val="00F040E7"/>
    <w:rsid w:val="00F041AE"/>
    <w:rsid w:val="00F048EB"/>
    <w:rsid w:val="00F05353"/>
    <w:rsid w:val="00F054C0"/>
    <w:rsid w:val="00F054D9"/>
    <w:rsid w:val="00F05D18"/>
    <w:rsid w:val="00F05E2E"/>
    <w:rsid w:val="00F06166"/>
    <w:rsid w:val="00F06780"/>
    <w:rsid w:val="00F06835"/>
    <w:rsid w:val="00F06CAB"/>
    <w:rsid w:val="00F101FD"/>
    <w:rsid w:val="00F1079B"/>
    <w:rsid w:val="00F10F9D"/>
    <w:rsid w:val="00F1127D"/>
    <w:rsid w:val="00F11586"/>
    <w:rsid w:val="00F11626"/>
    <w:rsid w:val="00F11744"/>
    <w:rsid w:val="00F117D0"/>
    <w:rsid w:val="00F11CF6"/>
    <w:rsid w:val="00F12791"/>
    <w:rsid w:val="00F12803"/>
    <w:rsid w:val="00F12ECB"/>
    <w:rsid w:val="00F131BD"/>
    <w:rsid w:val="00F13263"/>
    <w:rsid w:val="00F13634"/>
    <w:rsid w:val="00F13E83"/>
    <w:rsid w:val="00F144A2"/>
    <w:rsid w:val="00F1471C"/>
    <w:rsid w:val="00F14CD0"/>
    <w:rsid w:val="00F14D0C"/>
    <w:rsid w:val="00F15DB3"/>
    <w:rsid w:val="00F16352"/>
    <w:rsid w:val="00F16378"/>
    <w:rsid w:val="00F1657E"/>
    <w:rsid w:val="00F1795B"/>
    <w:rsid w:val="00F2044D"/>
    <w:rsid w:val="00F20DB9"/>
    <w:rsid w:val="00F2105B"/>
    <w:rsid w:val="00F2170D"/>
    <w:rsid w:val="00F21F55"/>
    <w:rsid w:val="00F2268B"/>
    <w:rsid w:val="00F22B1A"/>
    <w:rsid w:val="00F22C3F"/>
    <w:rsid w:val="00F23532"/>
    <w:rsid w:val="00F23556"/>
    <w:rsid w:val="00F2428E"/>
    <w:rsid w:val="00F2446B"/>
    <w:rsid w:val="00F24502"/>
    <w:rsid w:val="00F24696"/>
    <w:rsid w:val="00F25337"/>
    <w:rsid w:val="00F257D6"/>
    <w:rsid w:val="00F258CF"/>
    <w:rsid w:val="00F25DEE"/>
    <w:rsid w:val="00F25DFA"/>
    <w:rsid w:val="00F25E6E"/>
    <w:rsid w:val="00F26131"/>
    <w:rsid w:val="00F26655"/>
    <w:rsid w:val="00F27468"/>
    <w:rsid w:val="00F27BD9"/>
    <w:rsid w:val="00F27C3C"/>
    <w:rsid w:val="00F30B81"/>
    <w:rsid w:val="00F30D1C"/>
    <w:rsid w:val="00F30F44"/>
    <w:rsid w:val="00F3112B"/>
    <w:rsid w:val="00F3116C"/>
    <w:rsid w:val="00F3175E"/>
    <w:rsid w:val="00F318FB"/>
    <w:rsid w:val="00F323DC"/>
    <w:rsid w:val="00F325C9"/>
    <w:rsid w:val="00F325E5"/>
    <w:rsid w:val="00F32928"/>
    <w:rsid w:val="00F32FBF"/>
    <w:rsid w:val="00F33A09"/>
    <w:rsid w:val="00F33BBD"/>
    <w:rsid w:val="00F33D4A"/>
    <w:rsid w:val="00F341E9"/>
    <w:rsid w:val="00F34B2A"/>
    <w:rsid w:val="00F35007"/>
    <w:rsid w:val="00F3553B"/>
    <w:rsid w:val="00F357A2"/>
    <w:rsid w:val="00F358B9"/>
    <w:rsid w:val="00F35AD4"/>
    <w:rsid w:val="00F35E35"/>
    <w:rsid w:val="00F365B0"/>
    <w:rsid w:val="00F36C1E"/>
    <w:rsid w:val="00F3760C"/>
    <w:rsid w:val="00F378E4"/>
    <w:rsid w:val="00F37B68"/>
    <w:rsid w:val="00F37EE1"/>
    <w:rsid w:val="00F4023C"/>
    <w:rsid w:val="00F403CE"/>
    <w:rsid w:val="00F40438"/>
    <w:rsid w:val="00F40913"/>
    <w:rsid w:val="00F40975"/>
    <w:rsid w:val="00F409BA"/>
    <w:rsid w:val="00F4170C"/>
    <w:rsid w:val="00F41D71"/>
    <w:rsid w:val="00F41D8A"/>
    <w:rsid w:val="00F420BE"/>
    <w:rsid w:val="00F42C9D"/>
    <w:rsid w:val="00F42D84"/>
    <w:rsid w:val="00F4303E"/>
    <w:rsid w:val="00F434DF"/>
    <w:rsid w:val="00F4362E"/>
    <w:rsid w:val="00F43939"/>
    <w:rsid w:val="00F43C45"/>
    <w:rsid w:val="00F43CBF"/>
    <w:rsid w:val="00F43D1C"/>
    <w:rsid w:val="00F43DCD"/>
    <w:rsid w:val="00F44337"/>
    <w:rsid w:val="00F44BC7"/>
    <w:rsid w:val="00F455ED"/>
    <w:rsid w:val="00F461A3"/>
    <w:rsid w:val="00F46653"/>
    <w:rsid w:val="00F46BD6"/>
    <w:rsid w:val="00F46FD6"/>
    <w:rsid w:val="00F4741D"/>
    <w:rsid w:val="00F474AC"/>
    <w:rsid w:val="00F475DF"/>
    <w:rsid w:val="00F47DB4"/>
    <w:rsid w:val="00F47ED3"/>
    <w:rsid w:val="00F50126"/>
    <w:rsid w:val="00F50207"/>
    <w:rsid w:val="00F506FE"/>
    <w:rsid w:val="00F50762"/>
    <w:rsid w:val="00F5082D"/>
    <w:rsid w:val="00F50985"/>
    <w:rsid w:val="00F50A9B"/>
    <w:rsid w:val="00F50D31"/>
    <w:rsid w:val="00F51228"/>
    <w:rsid w:val="00F51281"/>
    <w:rsid w:val="00F5130A"/>
    <w:rsid w:val="00F5131B"/>
    <w:rsid w:val="00F5186F"/>
    <w:rsid w:val="00F51BAC"/>
    <w:rsid w:val="00F51BB0"/>
    <w:rsid w:val="00F51E1E"/>
    <w:rsid w:val="00F51FC3"/>
    <w:rsid w:val="00F520F9"/>
    <w:rsid w:val="00F521FE"/>
    <w:rsid w:val="00F52218"/>
    <w:rsid w:val="00F52EF9"/>
    <w:rsid w:val="00F53047"/>
    <w:rsid w:val="00F53498"/>
    <w:rsid w:val="00F53939"/>
    <w:rsid w:val="00F53F5C"/>
    <w:rsid w:val="00F54107"/>
    <w:rsid w:val="00F54194"/>
    <w:rsid w:val="00F543D1"/>
    <w:rsid w:val="00F547CC"/>
    <w:rsid w:val="00F54BC4"/>
    <w:rsid w:val="00F55038"/>
    <w:rsid w:val="00F55316"/>
    <w:rsid w:val="00F5593C"/>
    <w:rsid w:val="00F55F3E"/>
    <w:rsid w:val="00F56237"/>
    <w:rsid w:val="00F563EE"/>
    <w:rsid w:val="00F56809"/>
    <w:rsid w:val="00F56A71"/>
    <w:rsid w:val="00F5703D"/>
    <w:rsid w:val="00F57488"/>
    <w:rsid w:val="00F57BF5"/>
    <w:rsid w:val="00F57F97"/>
    <w:rsid w:val="00F60D78"/>
    <w:rsid w:val="00F614DB"/>
    <w:rsid w:val="00F617AD"/>
    <w:rsid w:val="00F61AAB"/>
    <w:rsid w:val="00F61BAC"/>
    <w:rsid w:val="00F61F0D"/>
    <w:rsid w:val="00F62E59"/>
    <w:rsid w:val="00F62F36"/>
    <w:rsid w:val="00F638F8"/>
    <w:rsid w:val="00F6395F"/>
    <w:rsid w:val="00F63C6F"/>
    <w:rsid w:val="00F64630"/>
    <w:rsid w:val="00F64837"/>
    <w:rsid w:val="00F64866"/>
    <w:rsid w:val="00F649E1"/>
    <w:rsid w:val="00F6528D"/>
    <w:rsid w:val="00F652D2"/>
    <w:rsid w:val="00F65623"/>
    <w:rsid w:val="00F6585E"/>
    <w:rsid w:val="00F65AF8"/>
    <w:rsid w:val="00F65EA3"/>
    <w:rsid w:val="00F65EDE"/>
    <w:rsid w:val="00F66089"/>
    <w:rsid w:val="00F660F4"/>
    <w:rsid w:val="00F66433"/>
    <w:rsid w:val="00F6669F"/>
    <w:rsid w:val="00F70318"/>
    <w:rsid w:val="00F70D87"/>
    <w:rsid w:val="00F70ED5"/>
    <w:rsid w:val="00F71061"/>
    <w:rsid w:val="00F712F5"/>
    <w:rsid w:val="00F7144B"/>
    <w:rsid w:val="00F728DE"/>
    <w:rsid w:val="00F72EC8"/>
    <w:rsid w:val="00F738AC"/>
    <w:rsid w:val="00F74B9E"/>
    <w:rsid w:val="00F75071"/>
    <w:rsid w:val="00F75574"/>
    <w:rsid w:val="00F761EC"/>
    <w:rsid w:val="00F766A4"/>
    <w:rsid w:val="00F7670C"/>
    <w:rsid w:val="00F76EB7"/>
    <w:rsid w:val="00F8002C"/>
    <w:rsid w:val="00F801E7"/>
    <w:rsid w:val="00F80B76"/>
    <w:rsid w:val="00F8150F"/>
    <w:rsid w:val="00F81856"/>
    <w:rsid w:val="00F81C04"/>
    <w:rsid w:val="00F81DEA"/>
    <w:rsid w:val="00F81E74"/>
    <w:rsid w:val="00F821C0"/>
    <w:rsid w:val="00F82B01"/>
    <w:rsid w:val="00F83041"/>
    <w:rsid w:val="00F834E7"/>
    <w:rsid w:val="00F838EC"/>
    <w:rsid w:val="00F83A66"/>
    <w:rsid w:val="00F83E6D"/>
    <w:rsid w:val="00F8465E"/>
    <w:rsid w:val="00F849F1"/>
    <w:rsid w:val="00F84E83"/>
    <w:rsid w:val="00F852BF"/>
    <w:rsid w:val="00F8534E"/>
    <w:rsid w:val="00F856A4"/>
    <w:rsid w:val="00F857A7"/>
    <w:rsid w:val="00F85E19"/>
    <w:rsid w:val="00F8670E"/>
    <w:rsid w:val="00F86BDA"/>
    <w:rsid w:val="00F8703C"/>
    <w:rsid w:val="00F87470"/>
    <w:rsid w:val="00F87F18"/>
    <w:rsid w:val="00F90468"/>
    <w:rsid w:val="00F9065A"/>
    <w:rsid w:val="00F912B8"/>
    <w:rsid w:val="00F916B2"/>
    <w:rsid w:val="00F916B4"/>
    <w:rsid w:val="00F91A8B"/>
    <w:rsid w:val="00F92982"/>
    <w:rsid w:val="00F931EA"/>
    <w:rsid w:val="00F9322C"/>
    <w:rsid w:val="00F9389D"/>
    <w:rsid w:val="00F93EBD"/>
    <w:rsid w:val="00F945C5"/>
    <w:rsid w:val="00F9489B"/>
    <w:rsid w:val="00F94B69"/>
    <w:rsid w:val="00F94F20"/>
    <w:rsid w:val="00F9577C"/>
    <w:rsid w:val="00F9585E"/>
    <w:rsid w:val="00F95BEC"/>
    <w:rsid w:val="00F95EC1"/>
    <w:rsid w:val="00F96693"/>
    <w:rsid w:val="00F96B1B"/>
    <w:rsid w:val="00F97149"/>
    <w:rsid w:val="00FA0EFA"/>
    <w:rsid w:val="00FA1453"/>
    <w:rsid w:val="00FA1567"/>
    <w:rsid w:val="00FA1760"/>
    <w:rsid w:val="00FA1A97"/>
    <w:rsid w:val="00FA1AB8"/>
    <w:rsid w:val="00FA1F2C"/>
    <w:rsid w:val="00FA2060"/>
    <w:rsid w:val="00FA2158"/>
    <w:rsid w:val="00FA2715"/>
    <w:rsid w:val="00FA2DBF"/>
    <w:rsid w:val="00FA2EF6"/>
    <w:rsid w:val="00FA3475"/>
    <w:rsid w:val="00FA3F16"/>
    <w:rsid w:val="00FA3FFD"/>
    <w:rsid w:val="00FA408E"/>
    <w:rsid w:val="00FA419A"/>
    <w:rsid w:val="00FA4337"/>
    <w:rsid w:val="00FA4739"/>
    <w:rsid w:val="00FA4C11"/>
    <w:rsid w:val="00FA4E81"/>
    <w:rsid w:val="00FA52C3"/>
    <w:rsid w:val="00FA5747"/>
    <w:rsid w:val="00FA5A83"/>
    <w:rsid w:val="00FA5B74"/>
    <w:rsid w:val="00FA5E99"/>
    <w:rsid w:val="00FA5EBC"/>
    <w:rsid w:val="00FA69CA"/>
    <w:rsid w:val="00FA742C"/>
    <w:rsid w:val="00FA7579"/>
    <w:rsid w:val="00FB0279"/>
    <w:rsid w:val="00FB0451"/>
    <w:rsid w:val="00FB0CE5"/>
    <w:rsid w:val="00FB103A"/>
    <w:rsid w:val="00FB1083"/>
    <w:rsid w:val="00FB1265"/>
    <w:rsid w:val="00FB1526"/>
    <w:rsid w:val="00FB15EB"/>
    <w:rsid w:val="00FB19E5"/>
    <w:rsid w:val="00FB27F1"/>
    <w:rsid w:val="00FB28EB"/>
    <w:rsid w:val="00FB2DD8"/>
    <w:rsid w:val="00FB3868"/>
    <w:rsid w:val="00FB3D78"/>
    <w:rsid w:val="00FB3D7D"/>
    <w:rsid w:val="00FB3E23"/>
    <w:rsid w:val="00FB3FC2"/>
    <w:rsid w:val="00FB47C8"/>
    <w:rsid w:val="00FB48B7"/>
    <w:rsid w:val="00FB4A7F"/>
    <w:rsid w:val="00FB5B54"/>
    <w:rsid w:val="00FB636A"/>
    <w:rsid w:val="00FB689E"/>
    <w:rsid w:val="00FB6C9E"/>
    <w:rsid w:val="00FB6D6E"/>
    <w:rsid w:val="00FB715B"/>
    <w:rsid w:val="00FB74EB"/>
    <w:rsid w:val="00FC013E"/>
    <w:rsid w:val="00FC06B5"/>
    <w:rsid w:val="00FC14E1"/>
    <w:rsid w:val="00FC1BCB"/>
    <w:rsid w:val="00FC1E28"/>
    <w:rsid w:val="00FC225A"/>
    <w:rsid w:val="00FC25B8"/>
    <w:rsid w:val="00FC28B3"/>
    <w:rsid w:val="00FC28E8"/>
    <w:rsid w:val="00FC326F"/>
    <w:rsid w:val="00FC331B"/>
    <w:rsid w:val="00FC4128"/>
    <w:rsid w:val="00FC420E"/>
    <w:rsid w:val="00FC4766"/>
    <w:rsid w:val="00FC4A1C"/>
    <w:rsid w:val="00FC555A"/>
    <w:rsid w:val="00FC556D"/>
    <w:rsid w:val="00FC5EAB"/>
    <w:rsid w:val="00FC6200"/>
    <w:rsid w:val="00FC6DED"/>
    <w:rsid w:val="00FC703F"/>
    <w:rsid w:val="00FC7210"/>
    <w:rsid w:val="00FC75E8"/>
    <w:rsid w:val="00FC7980"/>
    <w:rsid w:val="00FD09CF"/>
    <w:rsid w:val="00FD0D40"/>
    <w:rsid w:val="00FD0DD3"/>
    <w:rsid w:val="00FD1AB1"/>
    <w:rsid w:val="00FD2A6E"/>
    <w:rsid w:val="00FD4089"/>
    <w:rsid w:val="00FD4E1A"/>
    <w:rsid w:val="00FD5139"/>
    <w:rsid w:val="00FD527C"/>
    <w:rsid w:val="00FD5A93"/>
    <w:rsid w:val="00FD6360"/>
    <w:rsid w:val="00FD6A7E"/>
    <w:rsid w:val="00FD6AB5"/>
    <w:rsid w:val="00FD6F46"/>
    <w:rsid w:val="00FD769A"/>
    <w:rsid w:val="00FD7A0C"/>
    <w:rsid w:val="00FD7BB6"/>
    <w:rsid w:val="00FE0E16"/>
    <w:rsid w:val="00FE12D8"/>
    <w:rsid w:val="00FE1C6E"/>
    <w:rsid w:val="00FE2027"/>
    <w:rsid w:val="00FE216F"/>
    <w:rsid w:val="00FE21A8"/>
    <w:rsid w:val="00FE2238"/>
    <w:rsid w:val="00FE3064"/>
    <w:rsid w:val="00FE3170"/>
    <w:rsid w:val="00FE31EA"/>
    <w:rsid w:val="00FE360A"/>
    <w:rsid w:val="00FE388E"/>
    <w:rsid w:val="00FE3B02"/>
    <w:rsid w:val="00FE3ED8"/>
    <w:rsid w:val="00FE3FD6"/>
    <w:rsid w:val="00FE41AB"/>
    <w:rsid w:val="00FE421B"/>
    <w:rsid w:val="00FE45F5"/>
    <w:rsid w:val="00FE46D0"/>
    <w:rsid w:val="00FE4771"/>
    <w:rsid w:val="00FE4C63"/>
    <w:rsid w:val="00FE53B6"/>
    <w:rsid w:val="00FE554A"/>
    <w:rsid w:val="00FE5A62"/>
    <w:rsid w:val="00FE5B82"/>
    <w:rsid w:val="00FE6761"/>
    <w:rsid w:val="00FE6778"/>
    <w:rsid w:val="00FE6A50"/>
    <w:rsid w:val="00FE6B93"/>
    <w:rsid w:val="00FE6DE4"/>
    <w:rsid w:val="00FE7083"/>
    <w:rsid w:val="00FE75B6"/>
    <w:rsid w:val="00FE7808"/>
    <w:rsid w:val="00FE7C86"/>
    <w:rsid w:val="00FE7F9E"/>
    <w:rsid w:val="00FF01A2"/>
    <w:rsid w:val="00FF057E"/>
    <w:rsid w:val="00FF1480"/>
    <w:rsid w:val="00FF175C"/>
    <w:rsid w:val="00FF1E3E"/>
    <w:rsid w:val="00FF1E9D"/>
    <w:rsid w:val="00FF25C4"/>
    <w:rsid w:val="00FF2A1F"/>
    <w:rsid w:val="00FF3393"/>
    <w:rsid w:val="00FF3496"/>
    <w:rsid w:val="00FF3AE9"/>
    <w:rsid w:val="00FF3C58"/>
    <w:rsid w:val="00FF40FB"/>
    <w:rsid w:val="00FF48F9"/>
    <w:rsid w:val="00FF4B7D"/>
    <w:rsid w:val="00FF4BEF"/>
    <w:rsid w:val="00FF57B8"/>
    <w:rsid w:val="00FF5997"/>
    <w:rsid w:val="00FF5A5F"/>
    <w:rsid w:val="00FF5B4D"/>
    <w:rsid w:val="00FF5BEE"/>
    <w:rsid w:val="00FF5C80"/>
    <w:rsid w:val="00FF6290"/>
    <w:rsid w:val="00FF651E"/>
    <w:rsid w:val="00FF68AE"/>
    <w:rsid w:val="00FF6CCC"/>
    <w:rsid w:val="00FF6EED"/>
    <w:rsid w:val="00FF7318"/>
    <w:rsid w:val="00FF74A5"/>
    <w:rsid w:val="00FF7672"/>
    <w:rsid w:val="00FF7C5C"/>
    <w:rsid w:val="00FF7D3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fillcolor="#9cbee0" strokecolor="#739cc3">
      <v:fill color="#9cbee0" color2="#bbd5f0" type="gradient">
        <o:fill v:ext="view" type="gradientUnscaled"/>
      </v:fill>
      <v:stroke color="#739cc3" weight="1.25pt"/>
    </o:shapedefaults>
    <o:shapelayout v:ext="edit">
      <o:idmap v:ext="edit" data="1"/>
    </o:shapelayout>
  </w:shapeDefaults>
  <w:decimalSymbol w:val="."/>
  <w:listSeparator w:val=","/>
  <w14:docId w14:val="0A599677"/>
  <w15:docId w15:val="{1C616EE1-3F63-4708-A62B-B1BE8C742A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9" w:qFormat="1"/>
    <w:lsdException w:name="heading 3" w:uiPriority="9" w:qFormat="1"/>
    <w:lsdException w:name="heading 4" w:uiPriority="0" w:qFormat="1"/>
    <w:lsdException w:name="heading 5" w:uiPriority="0"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A2AB4"/>
    <w:pPr>
      <w:widowControl w:val="0"/>
      <w:ind w:firstLineChars="200" w:firstLine="200"/>
      <w:jc w:val="both"/>
    </w:pPr>
    <w:rPr>
      <w:rFonts w:ascii="Times New Roman" w:hAnsi="Times New Roman"/>
      <w:kern w:val="2"/>
      <w:sz w:val="24"/>
      <w:szCs w:val="22"/>
    </w:rPr>
  </w:style>
  <w:style w:type="paragraph" w:styleId="1">
    <w:name w:val="heading 1"/>
    <w:next w:val="a"/>
    <w:link w:val="1Char"/>
    <w:autoRedefine/>
    <w:qFormat/>
    <w:rsid w:val="009E4566"/>
    <w:pPr>
      <w:keepNext/>
      <w:keepLines/>
      <w:numPr>
        <w:numId w:val="1"/>
      </w:numPr>
      <w:spacing w:afterLines="200" w:after="652"/>
      <w:ind w:left="0" w:firstLine="0"/>
      <w:jc w:val="center"/>
      <w:outlineLvl w:val="0"/>
    </w:pPr>
    <w:rPr>
      <w:rFonts w:ascii="黑体" w:eastAsia="黑体" w:hAnsi="黑体"/>
      <w:bCs/>
      <w:kern w:val="44"/>
      <w:sz w:val="32"/>
      <w:szCs w:val="44"/>
    </w:rPr>
  </w:style>
  <w:style w:type="paragraph" w:styleId="2">
    <w:name w:val="heading 2"/>
    <w:next w:val="a"/>
    <w:link w:val="2Char"/>
    <w:uiPriority w:val="9"/>
    <w:qFormat/>
    <w:rsid w:val="00EA2AB4"/>
    <w:pPr>
      <w:keepNext/>
      <w:keepLines/>
      <w:numPr>
        <w:ilvl w:val="1"/>
        <w:numId w:val="1"/>
      </w:numPr>
      <w:spacing w:before="260" w:afterLines="100" w:after="100"/>
      <w:ind w:left="0" w:firstLine="0"/>
      <w:outlineLvl w:val="1"/>
    </w:pPr>
    <w:rPr>
      <w:rFonts w:ascii="Times New Roman" w:eastAsia="黑体" w:hAnsi="Times New Roman"/>
      <w:bCs/>
      <w:kern w:val="2"/>
      <w:sz w:val="28"/>
      <w:szCs w:val="32"/>
    </w:rPr>
  </w:style>
  <w:style w:type="paragraph" w:styleId="3">
    <w:name w:val="heading 3"/>
    <w:next w:val="a"/>
    <w:link w:val="3Char"/>
    <w:uiPriority w:val="9"/>
    <w:qFormat/>
    <w:rsid w:val="00EA2AB4"/>
    <w:pPr>
      <w:keepNext/>
      <w:keepLines/>
      <w:numPr>
        <w:ilvl w:val="2"/>
        <w:numId w:val="1"/>
      </w:numPr>
      <w:spacing w:before="260" w:after="260"/>
      <w:ind w:left="0" w:firstLine="0"/>
      <w:outlineLvl w:val="2"/>
    </w:pPr>
    <w:rPr>
      <w:rFonts w:ascii="黑体" w:eastAsia="黑体" w:hAnsi="黑体"/>
      <w:bCs/>
      <w:kern w:val="2"/>
      <w:sz w:val="24"/>
      <w:szCs w:val="32"/>
    </w:rPr>
  </w:style>
  <w:style w:type="paragraph" w:styleId="4">
    <w:name w:val="heading 4"/>
    <w:basedOn w:val="a"/>
    <w:next w:val="a"/>
    <w:link w:val="4Char"/>
    <w:qFormat/>
    <w:rsid w:val="00B52CBC"/>
    <w:pPr>
      <w:keepNext/>
      <w:keepLines/>
      <w:numPr>
        <w:ilvl w:val="3"/>
        <w:numId w:val="1"/>
      </w:numPr>
      <w:spacing w:before="280" w:after="290" w:line="376" w:lineRule="auto"/>
      <w:outlineLvl w:val="3"/>
    </w:pPr>
    <w:rPr>
      <w:rFonts w:ascii="Arial" w:eastAsia="黑体" w:hAnsi="Arial"/>
      <w:b/>
      <w:bCs/>
      <w:sz w:val="28"/>
      <w:szCs w:val="28"/>
    </w:rPr>
  </w:style>
  <w:style w:type="paragraph" w:styleId="5">
    <w:name w:val="heading 5"/>
    <w:basedOn w:val="a"/>
    <w:next w:val="a0"/>
    <w:link w:val="5Char"/>
    <w:qFormat/>
    <w:pPr>
      <w:keepNext/>
      <w:keepLines/>
      <w:widowControl/>
      <w:spacing w:before="240" w:after="120" w:line="240" w:lineRule="atLeast"/>
      <w:outlineLvl w:val="4"/>
    </w:pPr>
    <w:rPr>
      <w:rFonts w:ascii="Arial" w:eastAsia="黑体" w:hAnsi="Arial"/>
      <w:kern w:val="0"/>
      <w:szCs w:val="28"/>
      <w:lang w:bidi="he-IL"/>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Char">
    <w:name w:val="文档结构图 Char"/>
    <w:link w:val="a4"/>
    <w:uiPriority w:val="99"/>
    <w:rPr>
      <w:rFonts w:ascii="宋体"/>
      <w:kern w:val="2"/>
      <w:sz w:val="18"/>
      <w:szCs w:val="18"/>
    </w:rPr>
  </w:style>
  <w:style w:type="character" w:customStyle="1" w:styleId="3Char">
    <w:name w:val="标题 3 Char"/>
    <w:link w:val="3"/>
    <w:uiPriority w:val="9"/>
    <w:rsid w:val="00EA2AB4"/>
    <w:rPr>
      <w:rFonts w:ascii="黑体" w:eastAsia="黑体" w:hAnsi="黑体"/>
      <w:bCs/>
      <w:kern w:val="2"/>
      <w:sz w:val="24"/>
      <w:szCs w:val="32"/>
    </w:rPr>
  </w:style>
  <w:style w:type="character" w:styleId="a5">
    <w:name w:val="Strong"/>
    <w:uiPriority w:val="22"/>
    <w:qFormat/>
    <w:rPr>
      <w:b/>
      <w:bCs/>
    </w:rPr>
  </w:style>
  <w:style w:type="character" w:customStyle="1" w:styleId="5Char">
    <w:name w:val="标题 5 Char"/>
    <w:link w:val="5"/>
    <w:rPr>
      <w:rFonts w:ascii="Arial" w:eastAsia="黑体" w:hAnsi="Arial"/>
      <w:sz w:val="24"/>
      <w:szCs w:val="28"/>
      <w:lang w:val="en-US" w:eastAsia="zh-CN" w:bidi="he-IL"/>
    </w:rPr>
  </w:style>
  <w:style w:type="character" w:customStyle="1" w:styleId="Char0">
    <w:name w:val="尾注文本 Char"/>
    <w:link w:val="a6"/>
    <w:uiPriority w:val="99"/>
    <w:rPr>
      <w:kern w:val="2"/>
      <w:sz w:val="21"/>
      <w:szCs w:val="22"/>
    </w:rPr>
  </w:style>
  <w:style w:type="character" w:customStyle="1" w:styleId="4Char">
    <w:name w:val="标题 4 Char"/>
    <w:link w:val="4"/>
    <w:rPr>
      <w:rFonts w:ascii="Arial" w:eastAsia="黑体" w:hAnsi="Arial"/>
      <w:b/>
      <w:bCs/>
      <w:kern w:val="2"/>
      <w:sz w:val="28"/>
      <w:szCs w:val="28"/>
    </w:rPr>
  </w:style>
  <w:style w:type="character" w:styleId="a7">
    <w:name w:val="endnote reference"/>
    <w:uiPriority w:val="99"/>
    <w:unhideWhenUsed/>
    <w:rPr>
      <w:rFonts w:cs="Times New Roman"/>
      <w:vertAlign w:val="superscript"/>
    </w:rPr>
  </w:style>
  <w:style w:type="character" w:customStyle="1" w:styleId="2Char">
    <w:name w:val="标题 2 Char"/>
    <w:link w:val="2"/>
    <w:uiPriority w:val="9"/>
    <w:rsid w:val="00EA2AB4"/>
    <w:rPr>
      <w:rFonts w:ascii="Times New Roman" w:eastAsia="黑体" w:hAnsi="Times New Roman"/>
      <w:bCs/>
      <w:kern w:val="2"/>
      <w:sz w:val="28"/>
      <w:szCs w:val="32"/>
    </w:rPr>
  </w:style>
  <w:style w:type="character" w:customStyle="1" w:styleId="datatitle1">
    <w:name w:val="datatitle1"/>
    <w:rPr>
      <w:b/>
      <w:bCs/>
      <w:color w:val="10619F"/>
      <w:sz w:val="21"/>
      <w:szCs w:val="21"/>
    </w:rPr>
  </w:style>
  <w:style w:type="character" w:styleId="a8">
    <w:name w:val="annotation reference"/>
    <w:rPr>
      <w:sz w:val="21"/>
      <w:szCs w:val="21"/>
    </w:rPr>
  </w:style>
  <w:style w:type="character" w:styleId="a9">
    <w:name w:val="Emphasis"/>
    <w:qFormat/>
    <w:rPr>
      <w:b w:val="0"/>
      <w:bCs w:val="0"/>
      <w:i w:val="0"/>
      <w:iCs w:val="0"/>
      <w:color w:val="CC0033"/>
    </w:rPr>
  </w:style>
  <w:style w:type="character" w:customStyle="1" w:styleId="Char1">
    <w:name w:val="页眉 Char"/>
    <w:link w:val="aa"/>
    <w:rPr>
      <w:kern w:val="2"/>
      <w:sz w:val="18"/>
      <w:szCs w:val="18"/>
    </w:rPr>
  </w:style>
  <w:style w:type="character" w:styleId="ab">
    <w:name w:val="Hyperlink"/>
    <w:uiPriority w:val="99"/>
    <w:rPr>
      <w:color w:val="0000FF"/>
      <w:u w:val="single"/>
    </w:rPr>
  </w:style>
  <w:style w:type="character" w:customStyle="1" w:styleId="1Char">
    <w:name w:val="标题 1 Char"/>
    <w:link w:val="1"/>
    <w:rsid w:val="009E4566"/>
    <w:rPr>
      <w:rFonts w:ascii="黑体" w:eastAsia="黑体" w:hAnsi="黑体"/>
      <w:bCs/>
      <w:kern w:val="44"/>
      <w:sz w:val="32"/>
      <w:szCs w:val="44"/>
    </w:rPr>
  </w:style>
  <w:style w:type="character" w:customStyle="1" w:styleId="t18">
    <w:name w:val="t18"/>
    <w:basedOn w:val="a1"/>
  </w:style>
  <w:style w:type="character" w:styleId="ac">
    <w:name w:val="footnote reference"/>
    <w:uiPriority w:val="99"/>
    <w:unhideWhenUsed/>
    <w:rPr>
      <w:vertAlign w:val="superscript"/>
    </w:rPr>
  </w:style>
  <w:style w:type="character" w:customStyle="1" w:styleId="Char2">
    <w:name w:val="脚注文本 Char"/>
    <w:link w:val="ad"/>
    <w:rPr>
      <w:rFonts w:ascii="Times New Roman" w:hAnsi="Times New Roman"/>
      <w:kern w:val="2"/>
      <w:sz w:val="18"/>
      <w:szCs w:val="18"/>
    </w:rPr>
  </w:style>
  <w:style w:type="character" w:customStyle="1" w:styleId="Char3">
    <w:name w:val="页脚 Char"/>
    <w:link w:val="ae"/>
    <w:uiPriority w:val="99"/>
    <w:rPr>
      <w:kern w:val="2"/>
      <w:sz w:val="18"/>
      <w:szCs w:val="18"/>
    </w:rPr>
  </w:style>
  <w:style w:type="character" w:customStyle="1" w:styleId="HTMLChar">
    <w:name w:val="HTML 预设格式 Char"/>
    <w:link w:val="HTML"/>
    <w:uiPriority w:val="99"/>
    <w:rPr>
      <w:rFonts w:ascii="宋体" w:hAnsi="宋体" w:cs="宋体"/>
      <w:sz w:val="24"/>
      <w:szCs w:val="24"/>
    </w:rPr>
  </w:style>
  <w:style w:type="character" w:customStyle="1" w:styleId="Char4">
    <w:name w:val="批注框文本 Char"/>
    <w:link w:val="af"/>
    <w:uiPriority w:val="99"/>
    <w:rPr>
      <w:kern w:val="2"/>
      <w:sz w:val="16"/>
      <w:szCs w:val="16"/>
    </w:rPr>
  </w:style>
  <w:style w:type="character" w:customStyle="1" w:styleId="Char5">
    <w:name w:val="批注文字 Char"/>
    <w:link w:val="af0"/>
    <w:uiPriority w:val="99"/>
    <w:rPr>
      <w:rFonts w:ascii="Times New Roman" w:hAnsi="Times New Roman"/>
      <w:kern w:val="2"/>
      <w:sz w:val="24"/>
    </w:rPr>
  </w:style>
  <w:style w:type="paragraph" w:customStyle="1" w:styleId="07415">
    <w:name w:val="样式 小四 左 首行缩进:  0.74 厘米 行距: 1.5 倍行距"/>
    <w:basedOn w:val="a"/>
    <w:pPr>
      <w:spacing w:line="400" w:lineRule="exact"/>
      <w:ind w:firstLine="420"/>
      <w:jc w:val="left"/>
    </w:pPr>
    <w:rPr>
      <w:rFonts w:cs="宋体"/>
      <w:kern w:val="0"/>
      <w:szCs w:val="20"/>
    </w:rPr>
  </w:style>
  <w:style w:type="paragraph" w:styleId="20">
    <w:name w:val="toc 2"/>
    <w:next w:val="a"/>
    <w:uiPriority w:val="39"/>
    <w:rsid w:val="00127B92"/>
    <w:pPr>
      <w:ind w:leftChars="200" w:left="420"/>
    </w:pPr>
    <w:rPr>
      <w:rFonts w:ascii="Times New Roman" w:eastAsiaTheme="minorEastAsia" w:hAnsi="Times New Roman"/>
      <w:sz w:val="24"/>
      <w:szCs w:val="24"/>
      <w:lang w:eastAsia="en-US"/>
    </w:rPr>
  </w:style>
  <w:style w:type="paragraph" w:styleId="40">
    <w:name w:val="toc 4"/>
    <w:basedOn w:val="a"/>
    <w:next w:val="a"/>
    <w:uiPriority w:val="39"/>
    <w:unhideWhenUsed/>
    <w:pPr>
      <w:ind w:leftChars="600" w:left="1260"/>
    </w:pPr>
    <w:rPr>
      <w:sz w:val="21"/>
    </w:rPr>
  </w:style>
  <w:style w:type="paragraph" w:styleId="aa">
    <w:name w:val="header"/>
    <w:basedOn w:val="a"/>
    <w:link w:val="Char1"/>
    <w:unhideWhenUsed/>
    <w:pPr>
      <w:pBdr>
        <w:bottom w:val="single" w:sz="6" w:space="1" w:color="auto"/>
      </w:pBdr>
      <w:tabs>
        <w:tab w:val="center" w:pos="4153"/>
        <w:tab w:val="right" w:pos="8306"/>
      </w:tabs>
      <w:snapToGrid w:val="0"/>
      <w:jc w:val="center"/>
    </w:pPr>
    <w:rPr>
      <w:sz w:val="18"/>
      <w:szCs w:val="18"/>
    </w:rPr>
  </w:style>
  <w:style w:type="paragraph" w:styleId="af">
    <w:name w:val="Balloon Text"/>
    <w:basedOn w:val="a"/>
    <w:link w:val="Char4"/>
    <w:uiPriority w:val="99"/>
    <w:unhideWhenUsed/>
    <w:rPr>
      <w:sz w:val="16"/>
      <w:szCs w:val="16"/>
    </w:rPr>
  </w:style>
  <w:style w:type="paragraph" w:styleId="a4">
    <w:name w:val="Document Map"/>
    <w:basedOn w:val="a"/>
    <w:link w:val="Char"/>
    <w:uiPriority w:val="99"/>
    <w:unhideWhenUsed/>
    <w:rPr>
      <w:rFonts w:ascii="宋体"/>
      <w:sz w:val="18"/>
      <w:szCs w:val="18"/>
    </w:rPr>
  </w:style>
  <w:style w:type="paragraph" w:styleId="af1">
    <w:name w:val="caption"/>
    <w:basedOn w:val="a"/>
    <w:next w:val="a"/>
    <w:qFormat/>
    <w:rPr>
      <w:rFonts w:ascii="Cambria" w:eastAsia="黑体" w:hAnsi="Cambria"/>
      <w:sz w:val="20"/>
      <w:szCs w:val="20"/>
    </w:rPr>
  </w:style>
  <w:style w:type="paragraph" w:styleId="10">
    <w:name w:val="index 1"/>
    <w:basedOn w:val="a"/>
    <w:next w:val="a"/>
    <w:uiPriority w:val="99"/>
    <w:unhideWhenUsed/>
  </w:style>
  <w:style w:type="paragraph" w:styleId="9">
    <w:name w:val="toc 9"/>
    <w:basedOn w:val="a"/>
    <w:next w:val="a"/>
    <w:uiPriority w:val="39"/>
    <w:unhideWhenUsed/>
    <w:pPr>
      <w:ind w:leftChars="1600" w:left="3360"/>
    </w:pPr>
    <w:rPr>
      <w:sz w:val="21"/>
    </w:rPr>
  </w:style>
  <w:style w:type="paragraph" w:styleId="ad">
    <w:name w:val="footnote text"/>
    <w:basedOn w:val="a"/>
    <w:link w:val="Char2"/>
    <w:pPr>
      <w:snapToGrid w:val="0"/>
      <w:jc w:val="left"/>
    </w:pPr>
    <w:rPr>
      <w:sz w:val="18"/>
      <w:szCs w:val="18"/>
    </w:rPr>
  </w:style>
  <w:style w:type="paragraph" w:styleId="ae">
    <w:name w:val="footer"/>
    <w:basedOn w:val="a"/>
    <w:link w:val="Char3"/>
    <w:uiPriority w:val="99"/>
    <w:unhideWhenUsed/>
    <w:pPr>
      <w:tabs>
        <w:tab w:val="center" w:pos="4153"/>
        <w:tab w:val="right" w:pos="8306"/>
      </w:tabs>
      <w:snapToGrid w:val="0"/>
      <w:jc w:val="left"/>
    </w:pPr>
    <w:rPr>
      <w:sz w:val="18"/>
      <w:szCs w:val="18"/>
    </w:rPr>
  </w:style>
  <w:style w:type="paragraph" w:styleId="50">
    <w:name w:val="toc 5"/>
    <w:basedOn w:val="a"/>
    <w:next w:val="a"/>
    <w:uiPriority w:val="39"/>
    <w:unhideWhenUsed/>
    <w:pPr>
      <w:ind w:leftChars="800" w:left="1680"/>
    </w:pPr>
    <w:rPr>
      <w:sz w:val="21"/>
    </w:rPr>
  </w:style>
  <w:style w:type="paragraph" w:styleId="7">
    <w:name w:val="toc 7"/>
    <w:basedOn w:val="a"/>
    <w:next w:val="a"/>
    <w:uiPriority w:val="39"/>
    <w:unhideWhenUsed/>
    <w:pPr>
      <w:ind w:leftChars="1200" w:left="2520"/>
    </w:pPr>
    <w:rPr>
      <w:sz w:val="21"/>
    </w:rPr>
  </w:style>
  <w:style w:type="paragraph" w:styleId="af2">
    <w:name w:val="Normal (Web)"/>
    <w:basedOn w:val="a"/>
    <w:pPr>
      <w:widowControl/>
      <w:spacing w:before="100" w:beforeAutospacing="1" w:after="100" w:afterAutospacing="1"/>
      <w:jc w:val="left"/>
    </w:pPr>
    <w:rPr>
      <w:rFonts w:ascii="宋体" w:hAnsi="宋体" w:cs="宋体"/>
      <w:kern w:val="0"/>
      <w:szCs w:val="24"/>
    </w:rPr>
  </w:style>
  <w:style w:type="paragraph" w:styleId="a0">
    <w:name w:val="Normal Indent"/>
    <w:aliases w:val="表正文,正文非缩进,首行缩进,正文不缩进,正文（首行缩进两字） Char Char Char,正文（首行缩进两字） Char Char,正文（首行缩进两字） Char Char Char Char Char Char Char Char Char Char Char Char Char Char,Normal Indent Char Char Char,Normal Indent Char Char Char Char,标题4,正文-段前3磅,正文缩进（首行缩进两字）,特点,四号"/>
    <w:basedOn w:val="a"/>
    <w:pPr>
      <w:ind w:firstLine="420"/>
    </w:pPr>
    <w:rPr>
      <w:szCs w:val="20"/>
    </w:rPr>
  </w:style>
  <w:style w:type="paragraph" w:styleId="HTML">
    <w:name w:val="HTML Preformatted"/>
    <w:basedOn w:val="a"/>
    <w:link w:val="HTMLChar"/>
    <w:uiPriority w:val="99"/>
    <w:unhideWhenUs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Cs w:val="24"/>
    </w:rPr>
  </w:style>
  <w:style w:type="paragraph" w:styleId="6">
    <w:name w:val="toc 6"/>
    <w:basedOn w:val="a"/>
    <w:next w:val="a"/>
    <w:uiPriority w:val="39"/>
    <w:unhideWhenUsed/>
    <w:pPr>
      <w:ind w:leftChars="1000" w:left="2100"/>
    </w:pPr>
    <w:rPr>
      <w:sz w:val="21"/>
    </w:rPr>
  </w:style>
  <w:style w:type="paragraph" w:styleId="11">
    <w:name w:val="toc 1"/>
    <w:next w:val="a"/>
    <w:uiPriority w:val="39"/>
    <w:rsid w:val="007F1188"/>
    <w:pPr>
      <w:tabs>
        <w:tab w:val="left" w:pos="945"/>
        <w:tab w:val="right" w:leader="dot" w:pos="8789"/>
      </w:tabs>
    </w:pPr>
    <w:rPr>
      <w:rFonts w:ascii="Times New Roman" w:hAnsi="Times New Roman"/>
      <w:kern w:val="2"/>
      <w:sz w:val="24"/>
      <w:szCs w:val="24"/>
    </w:rPr>
  </w:style>
  <w:style w:type="paragraph" w:styleId="a6">
    <w:name w:val="endnote text"/>
    <w:basedOn w:val="a"/>
    <w:link w:val="Char0"/>
    <w:uiPriority w:val="99"/>
    <w:unhideWhenUsed/>
    <w:pPr>
      <w:snapToGrid w:val="0"/>
      <w:jc w:val="left"/>
    </w:pPr>
  </w:style>
  <w:style w:type="paragraph" w:styleId="8">
    <w:name w:val="toc 8"/>
    <w:basedOn w:val="a"/>
    <w:next w:val="a"/>
    <w:uiPriority w:val="39"/>
    <w:unhideWhenUsed/>
    <w:pPr>
      <w:ind w:leftChars="1400" w:left="2940"/>
    </w:pPr>
    <w:rPr>
      <w:sz w:val="21"/>
    </w:rPr>
  </w:style>
  <w:style w:type="paragraph" w:styleId="30">
    <w:name w:val="toc 3"/>
    <w:next w:val="a"/>
    <w:uiPriority w:val="39"/>
    <w:rsid w:val="007F1188"/>
    <w:pPr>
      <w:ind w:leftChars="400" w:left="840"/>
    </w:pPr>
    <w:rPr>
      <w:rFonts w:ascii="Times New Roman" w:hAnsi="Times New Roman"/>
      <w:kern w:val="2"/>
      <w:sz w:val="24"/>
      <w:szCs w:val="24"/>
    </w:rPr>
  </w:style>
  <w:style w:type="paragraph" w:styleId="af0">
    <w:name w:val="annotation text"/>
    <w:basedOn w:val="a"/>
    <w:link w:val="Char5"/>
    <w:uiPriority w:val="99"/>
    <w:unhideWhenUsed/>
    <w:pPr>
      <w:spacing w:line="400" w:lineRule="exact"/>
      <w:jc w:val="left"/>
    </w:pPr>
    <w:rPr>
      <w:szCs w:val="20"/>
    </w:rPr>
  </w:style>
  <w:style w:type="paragraph" w:customStyle="1" w:styleId="IEEEFigureCaptionMulti-Lines">
    <w:name w:val="IEEE Figure Caption Multi-Lines"/>
    <w:basedOn w:val="a"/>
    <w:next w:val="IEEEParagraph"/>
    <w:pPr>
      <w:widowControl/>
      <w:spacing w:before="120" w:after="120"/>
    </w:pPr>
    <w:rPr>
      <w:kern w:val="0"/>
      <w:sz w:val="16"/>
      <w:szCs w:val="24"/>
      <w:lang w:val="en-AU"/>
    </w:rPr>
  </w:style>
  <w:style w:type="paragraph" w:customStyle="1" w:styleId="IEEETableCaption">
    <w:name w:val="IEEE Table Caption"/>
    <w:basedOn w:val="a"/>
    <w:next w:val="IEEEParagraph"/>
    <w:pPr>
      <w:widowControl/>
      <w:spacing w:before="120" w:after="120"/>
      <w:jc w:val="center"/>
    </w:pPr>
    <w:rPr>
      <w:smallCaps/>
      <w:kern w:val="0"/>
      <w:sz w:val="16"/>
      <w:szCs w:val="24"/>
      <w:lang w:val="en-AU"/>
    </w:rPr>
  </w:style>
  <w:style w:type="paragraph" w:customStyle="1" w:styleId="Char20">
    <w:name w:val="正文（首行缩进） Char2"/>
    <w:basedOn w:val="a"/>
    <w:pPr>
      <w:widowControl/>
      <w:spacing w:line="400" w:lineRule="exact"/>
      <w:ind w:firstLine="480"/>
      <w:jc w:val="left"/>
    </w:pPr>
    <w:rPr>
      <w:kern w:val="0"/>
      <w:szCs w:val="24"/>
    </w:rPr>
  </w:style>
  <w:style w:type="paragraph" w:customStyle="1" w:styleId="12">
    <w:name w:val="列出段落1"/>
    <w:basedOn w:val="a"/>
    <w:uiPriority w:val="34"/>
    <w:qFormat/>
    <w:pPr>
      <w:ind w:firstLine="420"/>
    </w:pPr>
  </w:style>
  <w:style w:type="paragraph" w:customStyle="1" w:styleId="Char6">
    <w:name w:val="Char"/>
    <w:basedOn w:val="a"/>
    <w:pPr>
      <w:widowControl/>
      <w:spacing w:after="160" w:line="240" w:lineRule="exact"/>
      <w:ind w:left="181"/>
      <w:jc w:val="left"/>
    </w:pPr>
    <w:rPr>
      <w:rFonts w:ascii="Verdana" w:eastAsia="Times New Roman" w:hAnsi="Verdana"/>
      <w:kern w:val="0"/>
      <w:sz w:val="20"/>
      <w:szCs w:val="20"/>
      <w:lang w:eastAsia="en-US"/>
    </w:rPr>
  </w:style>
  <w:style w:type="paragraph" w:customStyle="1" w:styleId="IEEEParagraph">
    <w:name w:val="IEEE Paragraph"/>
    <w:basedOn w:val="a"/>
    <w:pPr>
      <w:widowControl/>
      <w:adjustRightInd w:val="0"/>
      <w:snapToGrid w:val="0"/>
      <w:ind w:firstLine="216"/>
    </w:pPr>
    <w:rPr>
      <w:kern w:val="0"/>
      <w:sz w:val="20"/>
      <w:szCs w:val="24"/>
      <w:lang w:val="en-AU"/>
    </w:rPr>
  </w:style>
  <w:style w:type="paragraph" w:customStyle="1" w:styleId="Char10">
    <w:name w:val="Char1"/>
    <w:basedOn w:val="a"/>
    <w:pPr>
      <w:tabs>
        <w:tab w:val="left" w:pos="360"/>
      </w:tabs>
      <w:ind w:firstLineChars="100" w:firstLine="210"/>
    </w:pPr>
    <w:rPr>
      <w:kern w:val="0"/>
      <w:szCs w:val="21"/>
    </w:rPr>
  </w:style>
  <w:style w:type="paragraph" w:customStyle="1" w:styleId="13">
    <w:name w:val="无间隔1"/>
    <w:uiPriority w:val="1"/>
    <w:qFormat/>
    <w:pPr>
      <w:widowControl w:val="0"/>
      <w:jc w:val="both"/>
    </w:pPr>
    <w:rPr>
      <w:kern w:val="2"/>
      <w:sz w:val="21"/>
      <w:szCs w:val="22"/>
    </w:rPr>
  </w:style>
  <w:style w:type="paragraph" w:customStyle="1" w:styleId="14">
    <w:name w:val="修订1"/>
    <w:uiPriority w:val="99"/>
    <w:semiHidden/>
    <w:rPr>
      <w:kern w:val="2"/>
      <w:sz w:val="21"/>
      <w:szCs w:val="22"/>
    </w:rPr>
  </w:style>
  <w:style w:type="paragraph" w:customStyle="1" w:styleId="TimesNewRoman">
    <w:name w:val="正文 + (西文) Times New Roman"/>
    <w:basedOn w:val="a"/>
    <w:pPr>
      <w:spacing w:line="400" w:lineRule="exact"/>
    </w:pPr>
    <w:rPr>
      <w:szCs w:val="24"/>
    </w:rPr>
  </w:style>
  <w:style w:type="paragraph" w:customStyle="1" w:styleId="IEEEReferenceItem">
    <w:name w:val="IEEE Reference Item"/>
    <w:basedOn w:val="a"/>
    <w:pPr>
      <w:widowControl/>
      <w:numPr>
        <w:numId w:val="2"/>
      </w:numPr>
      <w:adjustRightInd w:val="0"/>
      <w:snapToGrid w:val="0"/>
    </w:pPr>
    <w:rPr>
      <w:kern w:val="0"/>
      <w:sz w:val="16"/>
      <w:szCs w:val="24"/>
    </w:rPr>
  </w:style>
  <w:style w:type="paragraph" w:styleId="af3">
    <w:name w:val="List Paragraph"/>
    <w:basedOn w:val="a"/>
    <w:uiPriority w:val="34"/>
    <w:qFormat/>
    <w:pPr>
      <w:widowControl/>
      <w:ind w:firstLine="420"/>
      <w:jc w:val="left"/>
    </w:pPr>
    <w:rPr>
      <w:kern w:val="0"/>
      <w:szCs w:val="24"/>
      <w:lang w:val="en-AU"/>
    </w:rPr>
  </w:style>
  <w:style w:type="table" w:styleId="af4">
    <w:name w:val="Table Grid"/>
    <w:basedOn w:val="a2"/>
    <w:uiPriority w:val="99"/>
    <w:unhideWhenUsed/>
    <w:rsid w:val="008767F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
    <w:name w:val="网格表 21"/>
    <w:basedOn w:val="a2"/>
    <w:uiPriority w:val="47"/>
    <w:rsid w:val="005268CC"/>
    <w:tblPr>
      <w:tblStyleRowBandSize w:val="1"/>
      <w:tblStyleColBandSize w:val="1"/>
      <w:tblBorders>
        <w:top w:val="single" w:sz="2" w:space="0" w:color="666666"/>
        <w:bottom w:val="single" w:sz="2" w:space="0" w:color="666666"/>
        <w:insideH w:val="single" w:sz="2" w:space="0" w:color="666666"/>
        <w:insideV w:val="single" w:sz="2" w:space="0" w:color="666666"/>
      </w:tblBorders>
    </w:tblPr>
    <w:tblStylePr w:type="firstRow">
      <w:rPr>
        <w:b/>
        <w:bCs/>
      </w:rPr>
      <w:tblPr/>
      <w:tcPr>
        <w:tcBorders>
          <w:top w:val="nil"/>
          <w:bottom w:val="single" w:sz="12" w:space="0" w:color="666666"/>
          <w:insideH w:val="nil"/>
          <w:insideV w:val="nil"/>
        </w:tcBorders>
        <w:shd w:val="clear" w:color="auto" w:fill="FFFFFF"/>
      </w:tcPr>
    </w:tblStylePr>
    <w:tblStylePr w:type="lastRow">
      <w:rPr>
        <w:b/>
        <w:bCs/>
      </w:rPr>
      <w:tblPr/>
      <w:tcPr>
        <w:tcBorders>
          <w:top w:val="double" w:sz="2" w:space="0" w:color="666666"/>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4-31">
    <w:name w:val="网格表 4 - 着色 31"/>
    <w:basedOn w:val="a2"/>
    <w:uiPriority w:val="49"/>
    <w:rsid w:val="005268CC"/>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210">
    <w:name w:val="无格式表格 21"/>
    <w:basedOn w:val="a2"/>
    <w:uiPriority w:val="42"/>
    <w:rsid w:val="005268CC"/>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110">
    <w:name w:val="无格式表格 11"/>
    <w:basedOn w:val="a2"/>
    <w:uiPriority w:val="41"/>
    <w:rsid w:val="005268CC"/>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character" w:styleId="af5">
    <w:name w:val="Placeholder Text"/>
    <w:uiPriority w:val="99"/>
    <w:semiHidden/>
    <w:rsid w:val="00145EC8"/>
    <w:rPr>
      <w:color w:val="808080"/>
    </w:rPr>
  </w:style>
  <w:style w:type="table" w:customStyle="1" w:styleId="6-31">
    <w:name w:val="网格表 6 彩色 - 着色 31"/>
    <w:basedOn w:val="a2"/>
    <w:uiPriority w:val="51"/>
    <w:rsid w:val="00C57CEA"/>
    <w:rPr>
      <w:color w:val="7B7B7B"/>
      <w:kern w:val="2"/>
      <w:sz w:val="21"/>
      <w:szCs w:val="22"/>
    </w:rPr>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rPr>
      <w:tblPr/>
      <w:tcPr>
        <w:tcBorders>
          <w:bottom w:val="single" w:sz="12" w:space="0" w:color="C9C9C9"/>
        </w:tcBorders>
      </w:tcPr>
    </w:tblStylePr>
    <w:tblStylePr w:type="lastRow">
      <w:rPr>
        <w:b/>
        <w:bCs/>
      </w:rPr>
      <w:tblPr/>
      <w:tcPr>
        <w:tcBorders>
          <w:top w:val="double" w:sz="4" w:space="0" w:color="C9C9C9"/>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paragraph" w:styleId="af6">
    <w:name w:val="Revision"/>
    <w:hidden/>
    <w:uiPriority w:val="99"/>
    <w:semiHidden/>
    <w:rsid w:val="00180EE5"/>
    <w:rPr>
      <w:kern w:val="2"/>
      <w:sz w:val="24"/>
      <w:szCs w:val="22"/>
    </w:rPr>
  </w:style>
  <w:style w:type="character" w:customStyle="1" w:styleId="apple-converted-space">
    <w:name w:val="apple-converted-space"/>
    <w:basedOn w:val="a1"/>
    <w:rsid w:val="006C0266"/>
  </w:style>
  <w:style w:type="paragraph" w:styleId="af7">
    <w:name w:val="annotation subject"/>
    <w:basedOn w:val="af0"/>
    <w:next w:val="af0"/>
    <w:link w:val="Char7"/>
    <w:uiPriority w:val="99"/>
    <w:semiHidden/>
    <w:unhideWhenUsed/>
    <w:rsid w:val="00C2096D"/>
    <w:pPr>
      <w:spacing w:line="240" w:lineRule="auto"/>
    </w:pPr>
    <w:rPr>
      <w:rFonts w:ascii="Calibri" w:hAnsi="Calibri"/>
      <w:b/>
      <w:bCs/>
      <w:szCs w:val="22"/>
    </w:rPr>
  </w:style>
  <w:style w:type="character" w:customStyle="1" w:styleId="Char7">
    <w:name w:val="批注主题 Char"/>
    <w:basedOn w:val="Char5"/>
    <w:link w:val="af7"/>
    <w:uiPriority w:val="99"/>
    <w:semiHidden/>
    <w:rsid w:val="00C2096D"/>
    <w:rPr>
      <w:rFonts w:ascii="Times New Roman" w:hAnsi="Times New Roman"/>
      <w:b/>
      <w:bCs/>
      <w:kern w:val="2"/>
      <w:sz w:val="24"/>
      <w:szCs w:val="22"/>
    </w:rPr>
  </w:style>
  <w:style w:type="paragraph" w:styleId="TOC">
    <w:name w:val="TOC Heading"/>
    <w:basedOn w:val="1"/>
    <w:next w:val="a"/>
    <w:uiPriority w:val="39"/>
    <w:unhideWhenUsed/>
    <w:qFormat/>
    <w:rsid w:val="001B7366"/>
    <w:pPr>
      <w:numPr>
        <w:numId w:val="0"/>
      </w:numPr>
      <w:spacing w:before="240" w:after="0" w:line="259" w:lineRule="auto"/>
      <w:jc w:val="left"/>
      <w:outlineLvl w:val="9"/>
    </w:pPr>
    <w:rPr>
      <w:rFonts w:asciiTheme="majorHAnsi" w:eastAsiaTheme="majorEastAsia" w:hAnsiTheme="majorHAnsi" w:cstheme="majorBidi"/>
      <w:bCs w:val="0"/>
      <w:color w:val="2E74B5" w:themeColor="accent1" w:themeShade="BF"/>
      <w:kern w:val="0"/>
      <w:szCs w:val="32"/>
    </w:rPr>
  </w:style>
  <w:style w:type="paragraph" w:styleId="af8">
    <w:name w:val="Body Text"/>
    <w:basedOn w:val="a"/>
    <w:link w:val="Char8"/>
    <w:rsid w:val="006F42BD"/>
    <w:rPr>
      <w:szCs w:val="20"/>
    </w:rPr>
  </w:style>
  <w:style w:type="character" w:customStyle="1" w:styleId="Char8">
    <w:name w:val="正文文本 Char"/>
    <w:basedOn w:val="a1"/>
    <w:link w:val="af8"/>
    <w:rsid w:val="006F42BD"/>
    <w:rPr>
      <w:rFonts w:ascii="Times New Roman" w:hAnsi="Times New Roman"/>
      <w:kern w:val="2"/>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9707162">
      <w:bodyDiv w:val="1"/>
      <w:marLeft w:val="0"/>
      <w:marRight w:val="0"/>
      <w:marTop w:val="0"/>
      <w:marBottom w:val="0"/>
      <w:divBdr>
        <w:top w:val="none" w:sz="0" w:space="0" w:color="auto"/>
        <w:left w:val="none" w:sz="0" w:space="0" w:color="auto"/>
        <w:bottom w:val="none" w:sz="0" w:space="0" w:color="auto"/>
        <w:right w:val="none" w:sz="0" w:space="0" w:color="auto"/>
      </w:divBdr>
      <w:divsChild>
        <w:div w:id="236332646">
          <w:marLeft w:val="0"/>
          <w:marRight w:val="0"/>
          <w:marTop w:val="0"/>
          <w:marBottom w:val="0"/>
          <w:divBdr>
            <w:top w:val="none" w:sz="0" w:space="0" w:color="auto"/>
            <w:left w:val="none" w:sz="0" w:space="0" w:color="auto"/>
            <w:bottom w:val="none" w:sz="0" w:space="0" w:color="auto"/>
            <w:right w:val="none" w:sz="0" w:space="0" w:color="auto"/>
          </w:divBdr>
        </w:div>
      </w:divsChild>
    </w:div>
    <w:div w:id="413405909">
      <w:bodyDiv w:val="1"/>
      <w:marLeft w:val="0"/>
      <w:marRight w:val="0"/>
      <w:marTop w:val="0"/>
      <w:marBottom w:val="0"/>
      <w:divBdr>
        <w:top w:val="none" w:sz="0" w:space="0" w:color="auto"/>
        <w:left w:val="none" w:sz="0" w:space="0" w:color="auto"/>
        <w:bottom w:val="none" w:sz="0" w:space="0" w:color="auto"/>
        <w:right w:val="none" w:sz="0" w:space="0" w:color="auto"/>
      </w:divBdr>
    </w:div>
    <w:div w:id="506334714">
      <w:bodyDiv w:val="1"/>
      <w:marLeft w:val="0"/>
      <w:marRight w:val="0"/>
      <w:marTop w:val="0"/>
      <w:marBottom w:val="0"/>
      <w:divBdr>
        <w:top w:val="none" w:sz="0" w:space="0" w:color="auto"/>
        <w:left w:val="none" w:sz="0" w:space="0" w:color="auto"/>
        <w:bottom w:val="none" w:sz="0" w:space="0" w:color="auto"/>
        <w:right w:val="none" w:sz="0" w:space="0" w:color="auto"/>
      </w:divBdr>
    </w:div>
    <w:div w:id="702368789">
      <w:bodyDiv w:val="1"/>
      <w:marLeft w:val="0"/>
      <w:marRight w:val="0"/>
      <w:marTop w:val="0"/>
      <w:marBottom w:val="0"/>
      <w:divBdr>
        <w:top w:val="none" w:sz="0" w:space="0" w:color="auto"/>
        <w:left w:val="none" w:sz="0" w:space="0" w:color="auto"/>
        <w:bottom w:val="none" w:sz="0" w:space="0" w:color="auto"/>
        <w:right w:val="none" w:sz="0" w:space="0" w:color="auto"/>
      </w:divBdr>
    </w:div>
    <w:div w:id="1165361339">
      <w:bodyDiv w:val="1"/>
      <w:marLeft w:val="0"/>
      <w:marRight w:val="0"/>
      <w:marTop w:val="0"/>
      <w:marBottom w:val="0"/>
      <w:divBdr>
        <w:top w:val="none" w:sz="0" w:space="0" w:color="auto"/>
        <w:left w:val="none" w:sz="0" w:space="0" w:color="auto"/>
        <w:bottom w:val="none" w:sz="0" w:space="0" w:color="auto"/>
        <w:right w:val="none" w:sz="0" w:space="0" w:color="auto"/>
      </w:divBdr>
    </w:div>
    <w:div w:id="1336374022">
      <w:bodyDiv w:val="1"/>
      <w:marLeft w:val="0"/>
      <w:marRight w:val="0"/>
      <w:marTop w:val="0"/>
      <w:marBottom w:val="0"/>
      <w:divBdr>
        <w:top w:val="none" w:sz="0" w:space="0" w:color="auto"/>
        <w:left w:val="none" w:sz="0" w:space="0" w:color="auto"/>
        <w:bottom w:val="none" w:sz="0" w:space="0" w:color="auto"/>
        <w:right w:val="none" w:sz="0" w:space="0" w:color="auto"/>
      </w:divBdr>
    </w:div>
    <w:div w:id="1406605896">
      <w:bodyDiv w:val="1"/>
      <w:marLeft w:val="0"/>
      <w:marRight w:val="0"/>
      <w:marTop w:val="0"/>
      <w:marBottom w:val="0"/>
      <w:divBdr>
        <w:top w:val="none" w:sz="0" w:space="0" w:color="auto"/>
        <w:left w:val="none" w:sz="0" w:space="0" w:color="auto"/>
        <w:bottom w:val="none" w:sz="0" w:space="0" w:color="auto"/>
        <w:right w:val="none" w:sz="0" w:space="0" w:color="auto"/>
      </w:divBdr>
    </w:div>
    <w:div w:id="1437210689">
      <w:bodyDiv w:val="1"/>
      <w:marLeft w:val="0"/>
      <w:marRight w:val="0"/>
      <w:marTop w:val="0"/>
      <w:marBottom w:val="0"/>
      <w:divBdr>
        <w:top w:val="none" w:sz="0" w:space="0" w:color="auto"/>
        <w:left w:val="none" w:sz="0" w:space="0" w:color="auto"/>
        <w:bottom w:val="none" w:sz="0" w:space="0" w:color="auto"/>
        <w:right w:val="none" w:sz="0" w:space="0" w:color="auto"/>
      </w:divBdr>
    </w:div>
    <w:div w:id="1500266642">
      <w:bodyDiv w:val="1"/>
      <w:marLeft w:val="0"/>
      <w:marRight w:val="0"/>
      <w:marTop w:val="0"/>
      <w:marBottom w:val="0"/>
      <w:divBdr>
        <w:top w:val="none" w:sz="0" w:space="0" w:color="auto"/>
        <w:left w:val="none" w:sz="0" w:space="0" w:color="auto"/>
        <w:bottom w:val="none" w:sz="0" w:space="0" w:color="auto"/>
        <w:right w:val="none" w:sz="0" w:space="0" w:color="auto"/>
      </w:divBdr>
      <w:divsChild>
        <w:div w:id="1734353312">
          <w:marLeft w:val="0"/>
          <w:marRight w:val="0"/>
          <w:marTop w:val="0"/>
          <w:marBottom w:val="0"/>
          <w:divBdr>
            <w:top w:val="none" w:sz="0" w:space="0" w:color="auto"/>
            <w:left w:val="none" w:sz="0" w:space="0" w:color="auto"/>
            <w:bottom w:val="none" w:sz="0" w:space="0" w:color="auto"/>
            <w:right w:val="none" w:sz="0" w:space="0" w:color="auto"/>
          </w:divBdr>
        </w:div>
      </w:divsChild>
    </w:div>
    <w:div w:id="1542596577">
      <w:bodyDiv w:val="1"/>
      <w:marLeft w:val="0"/>
      <w:marRight w:val="0"/>
      <w:marTop w:val="0"/>
      <w:marBottom w:val="0"/>
      <w:divBdr>
        <w:top w:val="none" w:sz="0" w:space="0" w:color="auto"/>
        <w:left w:val="none" w:sz="0" w:space="0" w:color="auto"/>
        <w:bottom w:val="none" w:sz="0" w:space="0" w:color="auto"/>
        <w:right w:val="none" w:sz="0" w:space="0" w:color="auto"/>
      </w:divBdr>
      <w:divsChild>
        <w:div w:id="2051176528">
          <w:marLeft w:val="0"/>
          <w:marRight w:val="0"/>
          <w:marTop w:val="0"/>
          <w:marBottom w:val="0"/>
          <w:divBdr>
            <w:top w:val="none" w:sz="0" w:space="0" w:color="auto"/>
            <w:left w:val="none" w:sz="0" w:space="0" w:color="auto"/>
            <w:bottom w:val="none" w:sz="0" w:space="0" w:color="auto"/>
            <w:right w:val="none" w:sz="0" w:space="0" w:color="auto"/>
          </w:divBdr>
        </w:div>
      </w:divsChild>
    </w:div>
    <w:div w:id="1683044457">
      <w:bodyDiv w:val="1"/>
      <w:marLeft w:val="0"/>
      <w:marRight w:val="0"/>
      <w:marTop w:val="0"/>
      <w:marBottom w:val="0"/>
      <w:divBdr>
        <w:top w:val="none" w:sz="0" w:space="0" w:color="auto"/>
        <w:left w:val="none" w:sz="0" w:space="0" w:color="auto"/>
        <w:bottom w:val="none" w:sz="0" w:space="0" w:color="auto"/>
        <w:right w:val="none" w:sz="0" w:space="0" w:color="auto"/>
      </w:divBdr>
    </w:div>
    <w:div w:id="1694184396">
      <w:bodyDiv w:val="1"/>
      <w:marLeft w:val="0"/>
      <w:marRight w:val="0"/>
      <w:marTop w:val="0"/>
      <w:marBottom w:val="0"/>
      <w:divBdr>
        <w:top w:val="none" w:sz="0" w:space="0" w:color="auto"/>
        <w:left w:val="none" w:sz="0" w:space="0" w:color="auto"/>
        <w:bottom w:val="none" w:sz="0" w:space="0" w:color="auto"/>
        <w:right w:val="none" w:sz="0" w:space="0" w:color="auto"/>
      </w:divBdr>
      <w:divsChild>
        <w:div w:id="262884612">
          <w:marLeft w:val="0"/>
          <w:marRight w:val="0"/>
          <w:marTop w:val="0"/>
          <w:marBottom w:val="0"/>
          <w:divBdr>
            <w:top w:val="none" w:sz="0" w:space="0" w:color="auto"/>
            <w:left w:val="none" w:sz="0" w:space="0" w:color="auto"/>
            <w:bottom w:val="none" w:sz="0" w:space="0" w:color="auto"/>
            <w:right w:val="none" w:sz="0" w:space="0" w:color="auto"/>
          </w:divBdr>
        </w:div>
      </w:divsChild>
    </w:div>
    <w:div w:id="20744239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4.png"/><Relationship Id="rId21" Type="http://schemas.openxmlformats.org/officeDocument/2006/relationships/footer" Target="footer6.xml"/><Relationship Id="rId42" Type="http://schemas.openxmlformats.org/officeDocument/2006/relationships/header" Target="header9.xml"/><Relationship Id="rId47" Type="http://schemas.openxmlformats.org/officeDocument/2006/relationships/chart" Target="charts/chart4.xml"/><Relationship Id="rId63" Type="http://schemas.openxmlformats.org/officeDocument/2006/relationships/hyperlink" Target="http://torch.ch/&#65292;Torch" TargetMode="External"/><Relationship Id="rId68" Type="http://schemas.openxmlformats.org/officeDocument/2006/relationships/header" Target="header15.xm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jpeg"/><Relationship Id="rId29" Type="http://schemas.openxmlformats.org/officeDocument/2006/relationships/image" Target="media/image7.png"/><Relationship Id="rId11" Type="http://schemas.openxmlformats.org/officeDocument/2006/relationships/header" Target="header2.xml"/><Relationship Id="rId24" Type="http://schemas.openxmlformats.org/officeDocument/2006/relationships/footer" Target="footer7.xml"/><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chart" Target="charts/chart3.xml"/><Relationship Id="rId53" Type="http://schemas.openxmlformats.org/officeDocument/2006/relationships/image" Target="media/image23.png"/><Relationship Id="rId58" Type="http://schemas.openxmlformats.org/officeDocument/2006/relationships/chart" Target="charts/chart5.xml"/><Relationship Id="rId66" Type="http://schemas.openxmlformats.org/officeDocument/2006/relationships/hyperlink" Target="http://archive.ics.uci.edu/ml/index.php&#65292;UCI" TargetMode="External"/><Relationship Id="rId5" Type="http://schemas.openxmlformats.org/officeDocument/2006/relationships/webSettings" Target="webSettings.xml"/><Relationship Id="rId61" Type="http://schemas.openxmlformats.org/officeDocument/2006/relationships/header" Target="header13.xml"/><Relationship Id="rId19" Type="http://schemas.openxmlformats.org/officeDocument/2006/relationships/header" Target="header5.xml"/><Relationship Id="rId14" Type="http://schemas.openxmlformats.org/officeDocument/2006/relationships/header" Target="header3.xml"/><Relationship Id="rId22" Type="http://schemas.openxmlformats.org/officeDocument/2006/relationships/header" Target="header6.xml"/><Relationship Id="rId27" Type="http://schemas.openxmlformats.org/officeDocument/2006/relationships/image" Target="media/image5.png"/><Relationship Id="rId30" Type="http://schemas.openxmlformats.org/officeDocument/2006/relationships/header" Target="header8.xml"/><Relationship Id="rId35" Type="http://schemas.openxmlformats.org/officeDocument/2006/relationships/image" Target="media/image12.png"/><Relationship Id="rId43" Type="http://schemas.openxmlformats.org/officeDocument/2006/relationships/chart" Target="charts/chart1.xml"/><Relationship Id="rId48" Type="http://schemas.openxmlformats.org/officeDocument/2006/relationships/image" Target="media/image20.png"/><Relationship Id="rId56" Type="http://schemas.openxmlformats.org/officeDocument/2006/relationships/image" Target="media/image26.png"/><Relationship Id="rId64" Type="http://schemas.openxmlformats.org/officeDocument/2006/relationships/hyperlink" Target="http://caffe.berkeleyvision.org/&#65292;Caffe" TargetMode="External"/><Relationship Id="rId69" Type="http://schemas.openxmlformats.org/officeDocument/2006/relationships/header" Target="header16.xml"/><Relationship Id="rId8" Type="http://schemas.openxmlformats.org/officeDocument/2006/relationships/image" Target="media/image1.jpeg"/><Relationship Id="rId51" Type="http://schemas.openxmlformats.org/officeDocument/2006/relationships/header" Target="header10.xml"/><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eader" Target="header4.xml"/><Relationship Id="rId25" Type="http://schemas.openxmlformats.org/officeDocument/2006/relationships/footer" Target="footer8.xml"/><Relationship Id="rId33" Type="http://schemas.openxmlformats.org/officeDocument/2006/relationships/image" Target="media/image10.png"/><Relationship Id="rId38" Type="http://schemas.openxmlformats.org/officeDocument/2006/relationships/image" Target="media/image15.png"/><Relationship Id="rId46" Type="http://schemas.openxmlformats.org/officeDocument/2006/relationships/image" Target="media/image19.png"/><Relationship Id="rId59" Type="http://schemas.openxmlformats.org/officeDocument/2006/relationships/chart" Target="charts/chart6.xml"/><Relationship Id="rId67" Type="http://schemas.openxmlformats.org/officeDocument/2006/relationships/header" Target="header14.xml"/><Relationship Id="rId20" Type="http://schemas.openxmlformats.org/officeDocument/2006/relationships/footer" Target="footer5.xml"/><Relationship Id="rId41" Type="http://schemas.openxmlformats.org/officeDocument/2006/relationships/image" Target="media/image18.png"/><Relationship Id="rId54" Type="http://schemas.openxmlformats.org/officeDocument/2006/relationships/image" Target="media/image24.png"/><Relationship Id="rId62" Type="http://schemas.openxmlformats.org/officeDocument/2006/relationships/hyperlink" Target="https://www.tensorflow.org/&#65292;TensorFlow" TargetMode="External"/><Relationship Id="rId70" Type="http://schemas.openxmlformats.org/officeDocument/2006/relationships/header" Target="header17.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header" Target="header7.xml"/><Relationship Id="rId28" Type="http://schemas.openxmlformats.org/officeDocument/2006/relationships/image" Target="media/image6.png"/><Relationship Id="rId36" Type="http://schemas.openxmlformats.org/officeDocument/2006/relationships/image" Target="media/image13.png"/><Relationship Id="rId49" Type="http://schemas.openxmlformats.org/officeDocument/2006/relationships/image" Target="media/image21.png"/><Relationship Id="rId57" Type="http://schemas.openxmlformats.org/officeDocument/2006/relationships/image" Target="media/image27.png"/><Relationship Id="rId10" Type="http://schemas.openxmlformats.org/officeDocument/2006/relationships/header" Target="header1.xml"/><Relationship Id="rId31" Type="http://schemas.openxmlformats.org/officeDocument/2006/relationships/image" Target="media/image8.png"/><Relationship Id="rId44" Type="http://schemas.openxmlformats.org/officeDocument/2006/relationships/chart" Target="charts/chart2.xml"/><Relationship Id="rId52" Type="http://schemas.openxmlformats.org/officeDocument/2006/relationships/header" Target="header11.xml"/><Relationship Id="rId60" Type="http://schemas.openxmlformats.org/officeDocument/2006/relationships/header" Target="header12.xml"/><Relationship Id="rId65" Type="http://schemas.openxmlformats.org/officeDocument/2006/relationships/hyperlink" Target="http://keras-cn.readthedocs.io/en/latest/&#65292;Keras"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footer" Target="footer2.xml"/><Relationship Id="rId18" Type="http://schemas.openxmlformats.org/officeDocument/2006/relationships/footer" Target="footer4.xml"/><Relationship Id="rId39" Type="http://schemas.openxmlformats.org/officeDocument/2006/relationships/image" Target="media/image16.png"/><Relationship Id="rId34" Type="http://schemas.openxmlformats.org/officeDocument/2006/relationships/image" Target="media/image11.png"/><Relationship Id="rId50" Type="http://schemas.openxmlformats.org/officeDocument/2006/relationships/image" Target="media/image22.png"/><Relationship Id="rId55" Type="http://schemas.openxmlformats.org/officeDocument/2006/relationships/image" Target="media/image25.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___1.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___2.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___3.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___4.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___5.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___6.xlsx"/><Relationship Id="rId2" Type="http://schemas.microsoft.com/office/2011/relationships/chartColorStyle" Target="colors6.xml"/><Relationship Id="rId1" Type="http://schemas.microsoft.com/office/2011/relationships/chartStyle" Target="style6.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Adult准确率</c:v>
                </c:pt>
              </c:strCache>
            </c:strRef>
          </c:tx>
          <c:spPr>
            <a:pattFill prst="wdUpDiag">
              <a:fgClr>
                <a:schemeClr val="accent5"/>
              </a:fgClr>
              <a:bgClr>
                <a:schemeClr val="accent1"/>
              </a:bgClr>
            </a:pattFill>
            <a:ln>
              <a:noFill/>
            </a:ln>
            <a:effectLst/>
          </c:spPr>
          <c:invertIfNegative val="0"/>
          <c:cat>
            <c:strRef>
              <c:f>Sheet1!$A$2:$A$7</c:f>
              <c:strCache>
                <c:ptCount val="6"/>
                <c:pt idx="0">
                  <c:v>逻辑回归</c:v>
                </c:pt>
                <c:pt idx="1">
                  <c:v>分解机</c:v>
                </c:pt>
                <c:pt idx="2">
                  <c:v>GBDT</c:v>
                </c:pt>
                <c:pt idx="3">
                  <c:v>XGBoost</c:v>
                </c:pt>
                <c:pt idx="4">
                  <c:v>MLP</c:v>
                </c:pt>
                <c:pt idx="5">
                  <c:v>宽度&amp;深度模型</c:v>
                </c:pt>
              </c:strCache>
            </c:strRef>
          </c:cat>
          <c:val>
            <c:numRef>
              <c:f>Sheet1!$B$2:$B$7</c:f>
              <c:numCache>
                <c:formatCode>General</c:formatCode>
                <c:ptCount val="6"/>
                <c:pt idx="0">
                  <c:v>0.90110000000000001</c:v>
                </c:pt>
                <c:pt idx="1">
                  <c:v>0.92249999999999999</c:v>
                </c:pt>
                <c:pt idx="2">
                  <c:v>0.92130000000000001</c:v>
                </c:pt>
                <c:pt idx="3">
                  <c:v>0.92859999999999998</c:v>
                </c:pt>
                <c:pt idx="4">
                  <c:v>0.91010000000000002</c:v>
                </c:pt>
                <c:pt idx="5">
                  <c:v>0.92669999999999997</c:v>
                </c:pt>
              </c:numCache>
            </c:numRef>
          </c:val>
          <c:extLst xmlns:c16r2="http://schemas.microsoft.com/office/drawing/2015/06/chart">
            <c:ext xmlns:c16="http://schemas.microsoft.com/office/drawing/2014/chart" uri="{C3380CC4-5D6E-409C-BE32-E72D297353CC}">
              <c16:uniqueId val="{00000000-46D6-45EE-B80D-A3A84B2CDAE5}"/>
            </c:ext>
          </c:extLst>
        </c:ser>
        <c:ser>
          <c:idx val="1"/>
          <c:order val="1"/>
          <c:tx>
            <c:strRef>
              <c:f>Sheet1!$C$1</c:f>
              <c:strCache>
                <c:ptCount val="1"/>
                <c:pt idx="0">
                  <c:v>Cancer准确率</c:v>
                </c:pt>
              </c:strCache>
            </c:strRef>
          </c:tx>
          <c:spPr>
            <a:solidFill>
              <a:schemeClr val="accent2"/>
            </a:solidFill>
            <a:ln>
              <a:noFill/>
            </a:ln>
            <a:effectLst/>
          </c:spPr>
          <c:invertIfNegative val="0"/>
          <c:cat>
            <c:strRef>
              <c:f>Sheet1!$A$2:$A$7</c:f>
              <c:strCache>
                <c:ptCount val="6"/>
                <c:pt idx="0">
                  <c:v>逻辑回归</c:v>
                </c:pt>
                <c:pt idx="1">
                  <c:v>分解机</c:v>
                </c:pt>
                <c:pt idx="2">
                  <c:v>GBDT</c:v>
                </c:pt>
                <c:pt idx="3">
                  <c:v>XGBoost</c:v>
                </c:pt>
                <c:pt idx="4">
                  <c:v>MLP</c:v>
                </c:pt>
                <c:pt idx="5">
                  <c:v>宽度&amp;深度模型</c:v>
                </c:pt>
              </c:strCache>
            </c:strRef>
          </c:cat>
          <c:val>
            <c:numRef>
              <c:f>Sheet1!$C$2:$C$7</c:f>
              <c:numCache>
                <c:formatCode>General</c:formatCode>
                <c:ptCount val="6"/>
                <c:pt idx="0">
                  <c:v>0.94730000000000003</c:v>
                </c:pt>
                <c:pt idx="1">
                  <c:v>0.9415</c:v>
                </c:pt>
                <c:pt idx="2">
                  <c:v>0.93100000000000005</c:v>
                </c:pt>
                <c:pt idx="3">
                  <c:v>0.92979999999999996</c:v>
                </c:pt>
                <c:pt idx="4">
                  <c:v>0.96430000000000005</c:v>
                </c:pt>
                <c:pt idx="5">
                  <c:v>0.96719999999999995</c:v>
                </c:pt>
              </c:numCache>
            </c:numRef>
          </c:val>
          <c:extLst xmlns:c16r2="http://schemas.microsoft.com/office/drawing/2015/06/chart">
            <c:ext xmlns:c16="http://schemas.microsoft.com/office/drawing/2014/chart" uri="{C3380CC4-5D6E-409C-BE32-E72D297353CC}">
              <c16:uniqueId val="{00000001-46D6-45EE-B80D-A3A84B2CDAE5}"/>
            </c:ext>
          </c:extLst>
        </c:ser>
        <c:dLbls>
          <c:showLegendKey val="0"/>
          <c:showVal val="0"/>
          <c:showCatName val="0"/>
          <c:showSerName val="0"/>
          <c:showPercent val="0"/>
          <c:showBubbleSize val="0"/>
        </c:dLbls>
        <c:gapWidth val="219"/>
        <c:overlap val="-27"/>
        <c:axId val="866525104"/>
        <c:axId val="866521840"/>
      </c:barChart>
      <c:lineChart>
        <c:grouping val="standard"/>
        <c:varyColors val="0"/>
        <c:ser>
          <c:idx val="2"/>
          <c:order val="2"/>
          <c:tx>
            <c:strRef>
              <c:f>Sheet1!$D$1</c:f>
              <c:strCache>
                <c:ptCount val="1"/>
                <c:pt idx="0">
                  <c:v>Adult AUC</c:v>
                </c:pt>
              </c:strCache>
            </c:strRef>
          </c:tx>
          <c:spPr>
            <a:ln w="28575" cap="rnd">
              <a:solidFill>
                <a:srgbClr val="FF0000"/>
              </a:solidFill>
              <a:round/>
            </a:ln>
            <a:effectLst/>
          </c:spPr>
          <c:marker>
            <c:symbol val="circle"/>
            <c:size val="5"/>
            <c:spPr>
              <a:solidFill>
                <a:schemeClr val="tx1"/>
              </a:solidFill>
              <a:ln w="9525">
                <a:solidFill>
                  <a:schemeClr val="accent3"/>
                </a:solidFill>
              </a:ln>
              <a:effectLst/>
            </c:spPr>
          </c:marker>
          <c:dLbls>
            <c:dLbl>
              <c:idx val="0"/>
              <c:layout>
                <c:manualLayout>
                  <c:x val="2.0468501250852901E-2"/>
                  <c:y val="4.6674445740956701E-2"/>
                </c:manualLayout>
              </c:layout>
              <c:dLblPos val="r"/>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0-B2FB-4EF3-9448-20E71EAB0D2E}"/>
                </c:ext>
                <c:ext xmlns:c15="http://schemas.microsoft.com/office/drawing/2012/chart" uri="{CE6537A1-D6FC-4f65-9D91-7224C49458BB}"/>
              </c:extLst>
            </c:dLbl>
            <c:dLbl>
              <c:idx val="1"/>
              <c:layout>
                <c:manualLayout>
                  <c:x val="2.50170570843757E-2"/>
                  <c:y val="5.4453520031116302E-2"/>
                </c:manualLayout>
              </c:layout>
              <c:dLblPos val="r"/>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1-B2FB-4EF3-9448-20E71EAB0D2E}"/>
                </c:ext>
                <c:ext xmlns:c15="http://schemas.microsoft.com/office/drawing/2012/chart" uri="{CE6537A1-D6FC-4f65-9D91-7224C49458BB}"/>
              </c:extLst>
            </c:dLbl>
            <c:dLbl>
              <c:idx val="2"/>
              <c:layout>
                <c:manualLayout>
                  <c:x val="2.7291335001137101E-2"/>
                  <c:y val="5.0563982886036599E-2"/>
                </c:manualLayout>
              </c:layout>
              <c:dLblPos val="r"/>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2-B2FB-4EF3-9448-20E71EAB0D2E}"/>
                </c:ext>
                <c:ext xmlns:c15="http://schemas.microsoft.com/office/drawing/2012/chart" uri="{CE6537A1-D6FC-4f65-9D91-7224C49458BB}"/>
              </c:extLst>
            </c:dLbl>
            <c:dLbl>
              <c:idx val="3"/>
              <c:layout>
                <c:manualLayout>
                  <c:x val="2.9565612917898599E-2"/>
                  <c:y val="5.8343057176195999E-2"/>
                </c:manualLayout>
              </c:layout>
              <c:dLblPos val="r"/>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3-B2FB-4EF3-9448-20E71EAB0D2E}"/>
                </c:ext>
                <c:ext xmlns:c15="http://schemas.microsoft.com/office/drawing/2012/chart" uri="{CE6537A1-D6FC-4f65-9D91-7224C49458BB}"/>
              </c:extLst>
            </c:dLbl>
            <c:dLbl>
              <c:idx val="4"/>
              <c:layout>
                <c:manualLayout>
                  <c:x val="2.9565612917898401E-2"/>
                  <c:y val="6.2232594321275703E-2"/>
                </c:manualLayout>
              </c:layout>
              <c:dLblPos val="r"/>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4-B2FB-4EF3-9448-20E71EAB0D2E}"/>
                </c:ext>
                <c:ext xmlns:c15="http://schemas.microsoft.com/office/drawing/2012/chart" uri="{CE6537A1-D6FC-4f65-9D91-7224C49458BB}"/>
              </c:extLst>
            </c:dLbl>
            <c:dLbl>
              <c:idx val="5"/>
              <c:layout>
                <c:manualLayout>
                  <c:x val="1.5919945417329998E-2"/>
                  <c:y val="5.8343057176195999E-2"/>
                </c:manualLayout>
              </c:layout>
              <c:dLblPos val="r"/>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5-B2FB-4EF3-9448-20E71EAB0D2E}"/>
                </c:ex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r"/>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逻辑回归</c:v>
                </c:pt>
                <c:pt idx="1">
                  <c:v>分解机</c:v>
                </c:pt>
                <c:pt idx="2">
                  <c:v>GBDT</c:v>
                </c:pt>
                <c:pt idx="3">
                  <c:v>XGBoost</c:v>
                </c:pt>
                <c:pt idx="4">
                  <c:v>MLP</c:v>
                </c:pt>
                <c:pt idx="5">
                  <c:v>宽度&amp;深度模型</c:v>
                </c:pt>
              </c:strCache>
            </c:strRef>
          </c:cat>
          <c:val>
            <c:numRef>
              <c:f>Sheet1!$D$2:$D$7</c:f>
              <c:numCache>
                <c:formatCode>General</c:formatCode>
                <c:ptCount val="6"/>
                <c:pt idx="0">
                  <c:v>0.86250000000000004</c:v>
                </c:pt>
                <c:pt idx="1">
                  <c:v>0.86970000000000003</c:v>
                </c:pt>
                <c:pt idx="2">
                  <c:v>0.86809999999999998</c:v>
                </c:pt>
                <c:pt idx="3">
                  <c:v>0.87060000000000004</c:v>
                </c:pt>
                <c:pt idx="4">
                  <c:v>0.87109999999999999</c:v>
                </c:pt>
                <c:pt idx="5">
                  <c:v>0.87139999999999995</c:v>
                </c:pt>
              </c:numCache>
            </c:numRef>
          </c:val>
          <c:smooth val="0"/>
          <c:extLst xmlns:c16r2="http://schemas.microsoft.com/office/drawing/2015/06/chart">
            <c:ext xmlns:c16="http://schemas.microsoft.com/office/drawing/2014/chart" uri="{C3380CC4-5D6E-409C-BE32-E72D297353CC}">
              <c16:uniqueId val="{00000002-46D6-45EE-B80D-A3A84B2CDAE5}"/>
            </c:ext>
          </c:extLst>
        </c:ser>
        <c:ser>
          <c:idx val="3"/>
          <c:order val="3"/>
          <c:tx>
            <c:strRef>
              <c:f>Sheet1!$E$1</c:f>
              <c:strCache>
                <c:ptCount val="1"/>
                <c:pt idx="0">
                  <c:v>Cancer AUC</c:v>
                </c:pt>
              </c:strCache>
            </c:strRef>
          </c:tx>
          <c:spPr>
            <a:ln w="28575" cap="rnd">
              <a:solidFill>
                <a:schemeClr val="accent4"/>
              </a:solidFill>
              <a:round/>
            </a:ln>
            <a:effectLst/>
          </c:spPr>
          <c:marker>
            <c:symbol val="triangle"/>
            <c:size val="5"/>
            <c:spPr>
              <a:solidFill>
                <a:schemeClr val="accent3">
                  <a:lumMod val="75000"/>
                </a:schemeClr>
              </a:solidFill>
              <a:ln w="9525">
                <a:solidFill>
                  <a:schemeClr val="accent4"/>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t"/>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逻辑回归</c:v>
                </c:pt>
                <c:pt idx="1">
                  <c:v>分解机</c:v>
                </c:pt>
                <c:pt idx="2">
                  <c:v>GBDT</c:v>
                </c:pt>
                <c:pt idx="3">
                  <c:v>XGBoost</c:v>
                </c:pt>
                <c:pt idx="4">
                  <c:v>MLP</c:v>
                </c:pt>
                <c:pt idx="5">
                  <c:v>宽度&amp;深度模型</c:v>
                </c:pt>
              </c:strCache>
            </c:strRef>
          </c:cat>
          <c:val>
            <c:numRef>
              <c:f>Sheet1!$E$2:$E$7</c:f>
              <c:numCache>
                <c:formatCode>General</c:formatCode>
                <c:ptCount val="6"/>
                <c:pt idx="0">
                  <c:v>0.99470000000000003</c:v>
                </c:pt>
                <c:pt idx="1">
                  <c:v>0.99619999999999997</c:v>
                </c:pt>
                <c:pt idx="2">
                  <c:v>0.99890000000000001</c:v>
                </c:pt>
                <c:pt idx="3">
                  <c:v>0.99829999999999997</c:v>
                </c:pt>
                <c:pt idx="4">
                  <c:v>0.99909999999999999</c:v>
                </c:pt>
                <c:pt idx="5">
                  <c:v>0.99950000000000006</c:v>
                </c:pt>
              </c:numCache>
            </c:numRef>
          </c:val>
          <c:smooth val="0"/>
          <c:extLst xmlns:c16r2="http://schemas.microsoft.com/office/drawing/2015/06/chart">
            <c:ext xmlns:c16="http://schemas.microsoft.com/office/drawing/2014/chart" uri="{C3380CC4-5D6E-409C-BE32-E72D297353CC}">
              <c16:uniqueId val="{00000003-46D6-45EE-B80D-A3A84B2CDAE5}"/>
            </c:ext>
          </c:extLst>
        </c:ser>
        <c:dLbls>
          <c:showLegendKey val="0"/>
          <c:showVal val="0"/>
          <c:showCatName val="0"/>
          <c:showSerName val="0"/>
          <c:showPercent val="0"/>
          <c:showBubbleSize val="0"/>
        </c:dLbls>
        <c:marker val="1"/>
        <c:smooth val="0"/>
        <c:axId val="866525104"/>
        <c:axId val="866521840"/>
      </c:lineChart>
      <c:catAx>
        <c:axId val="86652510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66521840"/>
        <c:crosses val="autoZero"/>
        <c:auto val="1"/>
        <c:lblAlgn val="ctr"/>
        <c:lblOffset val="100"/>
        <c:noMultiLvlLbl val="0"/>
      </c:catAx>
      <c:valAx>
        <c:axId val="86652184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6652510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MAE</c:v>
                </c:pt>
              </c:strCache>
            </c:strRef>
          </c:tx>
          <c:spPr>
            <a:pattFill prst="wdUpDiag">
              <a:fgClr>
                <a:schemeClr val="accent1"/>
              </a:fgClr>
              <a:bgClr>
                <a:schemeClr val="accent5"/>
              </a:bgClr>
            </a:pattFill>
            <a:ln>
              <a:noFill/>
            </a:ln>
            <a:effectLst/>
          </c:spPr>
          <c:invertIfNegative val="0"/>
          <c:dLbls>
            <c:dLbl>
              <c:idx val="3"/>
              <c:layout>
                <c:manualLayout>
                  <c:x val="-2.3148148148149001E-3"/>
                  <c:y val="1.5873015873015799E-2"/>
                </c:manualLayout>
              </c:layout>
              <c:dLblPos val="outEnd"/>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4-88AB-4FBF-ACF2-A44F3845EE91}"/>
                </c:ex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线性回归</c:v>
                </c:pt>
                <c:pt idx="1">
                  <c:v>分解机</c:v>
                </c:pt>
                <c:pt idx="2">
                  <c:v>GBDT</c:v>
                </c:pt>
                <c:pt idx="3">
                  <c:v>XGBoost</c:v>
                </c:pt>
                <c:pt idx="4">
                  <c:v>MLP</c:v>
                </c:pt>
                <c:pt idx="5">
                  <c:v>宽度&amp;深度模型</c:v>
                </c:pt>
              </c:strCache>
            </c:strRef>
          </c:cat>
          <c:val>
            <c:numRef>
              <c:f>Sheet1!$B$2:$B$7</c:f>
              <c:numCache>
                <c:formatCode>General</c:formatCode>
                <c:ptCount val="6"/>
                <c:pt idx="0">
                  <c:v>23.75</c:v>
                </c:pt>
                <c:pt idx="1">
                  <c:v>21.88</c:v>
                </c:pt>
                <c:pt idx="2">
                  <c:v>17.93</c:v>
                </c:pt>
                <c:pt idx="3">
                  <c:v>14.23</c:v>
                </c:pt>
                <c:pt idx="4">
                  <c:v>18.14</c:v>
                </c:pt>
                <c:pt idx="5">
                  <c:v>18.09</c:v>
                </c:pt>
              </c:numCache>
            </c:numRef>
          </c:val>
          <c:extLst xmlns:c16r2="http://schemas.microsoft.com/office/drawing/2015/06/chart">
            <c:ext xmlns:c16="http://schemas.microsoft.com/office/drawing/2014/chart" uri="{C3380CC4-5D6E-409C-BE32-E72D297353CC}">
              <c16:uniqueId val="{00000000-88AB-4FBF-ACF2-A44F3845EE91}"/>
            </c:ext>
          </c:extLst>
        </c:ser>
        <c:dLbls>
          <c:showLegendKey val="0"/>
          <c:showVal val="0"/>
          <c:showCatName val="0"/>
          <c:showSerName val="0"/>
          <c:showPercent val="0"/>
          <c:showBubbleSize val="0"/>
        </c:dLbls>
        <c:gapWidth val="219"/>
        <c:axId val="866523472"/>
        <c:axId val="866524016"/>
      </c:barChart>
      <c:lineChart>
        <c:grouping val="standard"/>
        <c:varyColors val="0"/>
        <c:ser>
          <c:idx val="1"/>
          <c:order val="1"/>
          <c:tx>
            <c:strRef>
              <c:f>Sheet1!$C$1</c:f>
              <c:strCache>
                <c:ptCount val="1"/>
                <c:pt idx="0">
                  <c:v>MSE</c:v>
                </c:pt>
              </c:strCache>
            </c:strRef>
          </c:tx>
          <c:spPr>
            <a:ln w="28575" cap="rnd">
              <a:solidFill>
                <a:schemeClr val="accent2"/>
              </a:solidFill>
              <a:round/>
            </a:ln>
            <a:effectLst/>
          </c:spPr>
          <c:marker>
            <c:symbol val="square"/>
            <c:size val="5"/>
            <c:spPr>
              <a:solidFill>
                <a:schemeClr val="accent2"/>
              </a:solidFill>
              <a:ln w="9525">
                <a:solidFill>
                  <a:schemeClr val="accent2"/>
                </a:solidFill>
              </a:ln>
              <a:effectLst/>
            </c:spPr>
          </c:marker>
          <c:dLbls>
            <c:dLbl>
              <c:idx val="0"/>
              <c:layout>
                <c:manualLayout>
                  <c:x val="1.38888888888889E-2"/>
                  <c:y val="-3.5714285714285698E-2"/>
                </c:manualLayout>
              </c:layout>
              <c:dLblPos val="r"/>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5-88AB-4FBF-ACF2-A44F3845EE91}"/>
                </c:ext>
                <c:ext xmlns:c15="http://schemas.microsoft.com/office/drawing/2012/chart" uri="{CE6537A1-D6FC-4f65-9D91-7224C49458BB}"/>
              </c:extLst>
            </c:dLbl>
            <c:dLbl>
              <c:idx val="1"/>
              <c:layout>
                <c:manualLayout>
                  <c:x val="1.85185185185185E-2"/>
                  <c:y val="-3.1746031746031703E-2"/>
                </c:manualLayout>
              </c:layout>
              <c:dLblPos val="r"/>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6-88AB-4FBF-ACF2-A44F3845EE91}"/>
                </c:ext>
                <c:ext xmlns:c15="http://schemas.microsoft.com/office/drawing/2012/chart" uri="{CE6537A1-D6FC-4f65-9D91-7224C49458BB}"/>
              </c:extLst>
            </c:dLbl>
            <c:dLbl>
              <c:idx val="2"/>
              <c:layout>
                <c:manualLayout>
                  <c:x val="1.38888888888889E-2"/>
                  <c:y val="3.5714285714285601E-2"/>
                </c:manualLayout>
              </c:layout>
              <c:dLblPos val="r"/>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7-88AB-4FBF-ACF2-A44F3845EE91}"/>
                </c:ext>
                <c:ext xmlns:c15="http://schemas.microsoft.com/office/drawing/2012/chart" uri="{CE6537A1-D6FC-4f65-9D91-7224C49458BB}"/>
              </c:extLst>
            </c:dLbl>
            <c:dLbl>
              <c:idx val="3"/>
              <c:layout>
                <c:manualLayout>
                  <c:x val="0"/>
                  <c:y val="-6.7460317460317498E-2"/>
                </c:manualLayout>
              </c:layout>
              <c:dLblPos val="r"/>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8-88AB-4FBF-ACF2-A44F3845EE91}"/>
                </c:ext>
                <c:ext xmlns:c15="http://schemas.microsoft.com/office/drawing/2012/chart" uri="{CE6537A1-D6FC-4f65-9D91-7224C49458BB}"/>
              </c:extLst>
            </c:dLbl>
            <c:dLbl>
              <c:idx val="4"/>
              <c:layout>
                <c:manualLayout>
                  <c:x val="1.6203703703703599E-2"/>
                  <c:y val="6.7460317460317498E-2"/>
                </c:manualLayout>
              </c:layout>
              <c:dLblPos val="r"/>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9-88AB-4FBF-ACF2-A44F3845EE91}"/>
                </c:ext>
                <c:ext xmlns:c15="http://schemas.microsoft.com/office/drawing/2012/chart" uri="{CE6537A1-D6FC-4f65-9D91-7224C49458BB}"/>
              </c:extLst>
            </c:dLbl>
            <c:dLbl>
              <c:idx val="5"/>
              <c:layout>
                <c:manualLayout>
                  <c:x val="1.3888888888888701E-2"/>
                  <c:y val="3.6375241165771397E-17"/>
                </c:manualLayout>
              </c:layout>
              <c:dLblPos val="r"/>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A-88AB-4FBF-ACF2-A44F3845EE91}"/>
                </c:ex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r"/>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线性回归</c:v>
                </c:pt>
                <c:pt idx="1">
                  <c:v>分解机</c:v>
                </c:pt>
                <c:pt idx="2">
                  <c:v>GBDT</c:v>
                </c:pt>
                <c:pt idx="3">
                  <c:v>XGBoost</c:v>
                </c:pt>
                <c:pt idx="4">
                  <c:v>MLP</c:v>
                </c:pt>
                <c:pt idx="5">
                  <c:v>宽度&amp;深度模型</c:v>
                </c:pt>
              </c:strCache>
            </c:strRef>
          </c:cat>
          <c:val>
            <c:numRef>
              <c:f>Sheet1!$C$2:$C$7</c:f>
              <c:numCache>
                <c:formatCode>General</c:formatCode>
                <c:ptCount val="6"/>
                <c:pt idx="0">
                  <c:v>1950.59</c:v>
                </c:pt>
                <c:pt idx="1">
                  <c:v>1876.76</c:v>
                </c:pt>
                <c:pt idx="2">
                  <c:v>1405.75</c:v>
                </c:pt>
                <c:pt idx="3">
                  <c:v>1589.91</c:v>
                </c:pt>
                <c:pt idx="4">
                  <c:v>1654.38</c:v>
                </c:pt>
                <c:pt idx="5">
                  <c:v>1622.33</c:v>
                </c:pt>
              </c:numCache>
            </c:numRef>
          </c:val>
          <c:smooth val="0"/>
          <c:extLst xmlns:c16r2="http://schemas.microsoft.com/office/drawing/2015/06/chart">
            <c:ext xmlns:c16="http://schemas.microsoft.com/office/drawing/2014/chart" uri="{C3380CC4-5D6E-409C-BE32-E72D297353CC}">
              <c16:uniqueId val="{00000001-88AB-4FBF-ACF2-A44F3845EE91}"/>
            </c:ext>
          </c:extLst>
        </c:ser>
        <c:dLbls>
          <c:showLegendKey val="0"/>
          <c:showVal val="0"/>
          <c:showCatName val="0"/>
          <c:showSerName val="0"/>
          <c:showPercent val="0"/>
          <c:showBubbleSize val="0"/>
        </c:dLbls>
        <c:marker val="1"/>
        <c:smooth val="0"/>
        <c:axId val="1292511552"/>
        <c:axId val="1292511008"/>
      </c:lineChart>
      <c:catAx>
        <c:axId val="86652347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66524016"/>
        <c:crosses val="autoZero"/>
        <c:auto val="1"/>
        <c:lblAlgn val="ctr"/>
        <c:lblOffset val="100"/>
        <c:noMultiLvlLbl val="0"/>
      </c:catAx>
      <c:valAx>
        <c:axId val="86652401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66523472"/>
        <c:crosses val="autoZero"/>
        <c:crossBetween val="between"/>
      </c:valAx>
      <c:valAx>
        <c:axId val="1292511008"/>
        <c:scaling>
          <c:orientation val="minMax"/>
        </c:scaling>
        <c:delete val="0"/>
        <c:axPos val="r"/>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292511552"/>
        <c:crosses val="max"/>
        <c:crossBetween val="between"/>
      </c:valAx>
      <c:catAx>
        <c:axId val="1292511552"/>
        <c:scaling>
          <c:orientation val="minMax"/>
        </c:scaling>
        <c:delete val="1"/>
        <c:axPos val="b"/>
        <c:numFmt formatCode="General" sourceLinked="1"/>
        <c:majorTickMark val="out"/>
        <c:minorTickMark val="none"/>
        <c:tickLblPos val="nextTo"/>
        <c:crossAx val="1292511008"/>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MAE</c:v>
                </c:pt>
              </c:strCache>
            </c:strRef>
          </c:tx>
          <c:spPr>
            <a:pattFill prst="wdUpDiag">
              <a:fgClr>
                <a:schemeClr val="accent1"/>
              </a:fgClr>
              <a:bgClr>
                <a:schemeClr val="accent5"/>
              </a:bgClr>
            </a:pattFill>
            <a:ln>
              <a:noFill/>
            </a:ln>
            <a:effectLst/>
          </c:spPr>
          <c:invertIfNegative val="0"/>
          <c:dLbls>
            <c:dLbl>
              <c:idx val="3"/>
              <c:layout>
                <c:manualLayout>
                  <c:x val="-2.3148148148149001E-3"/>
                  <c:y val="1.5873015873015799E-2"/>
                </c:manualLayout>
              </c:layout>
              <c:dLblPos val="outEnd"/>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0-E769-405F-AB45-8CE3C2928CB1}"/>
                </c:ex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线性回归</c:v>
                </c:pt>
                <c:pt idx="1">
                  <c:v>分解机</c:v>
                </c:pt>
                <c:pt idx="2">
                  <c:v>GBDT</c:v>
                </c:pt>
                <c:pt idx="3">
                  <c:v>XGBoost</c:v>
                </c:pt>
                <c:pt idx="4">
                  <c:v>MLP</c:v>
                </c:pt>
                <c:pt idx="5">
                  <c:v>宽度&amp;深度模型</c:v>
                </c:pt>
              </c:strCache>
            </c:strRef>
          </c:cat>
          <c:val>
            <c:numRef>
              <c:f>Sheet1!$B$2:$B$7</c:f>
              <c:numCache>
                <c:formatCode>General</c:formatCode>
                <c:ptCount val="6"/>
                <c:pt idx="0">
                  <c:v>0.54149999999999998</c:v>
                </c:pt>
                <c:pt idx="1">
                  <c:v>0.51319999999999999</c:v>
                </c:pt>
                <c:pt idx="2">
                  <c:v>0.51339999999999997</c:v>
                </c:pt>
                <c:pt idx="3">
                  <c:v>0.50849999999999995</c:v>
                </c:pt>
                <c:pt idx="4">
                  <c:v>0.51359999999999995</c:v>
                </c:pt>
                <c:pt idx="5">
                  <c:v>0.5101</c:v>
                </c:pt>
              </c:numCache>
            </c:numRef>
          </c:val>
          <c:extLst xmlns:c16r2="http://schemas.microsoft.com/office/drawing/2015/06/chart">
            <c:ext xmlns:c16="http://schemas.microsoft.com/office/drawing/2014/chart" uri="{C3380CC4-5D6E-409C-BE32-E72D297353CC}">
              <c16:uniqueId val="{00000001-E769-405F-AB45-8CE3C2928CB1}"/>
            </c:ext>
          </c:extLst>
        </c:ser>
        <c:dLbls>
          <c:showLegendKey val="0"/>
          <c:showVal val="0"/>
          <c:showCatName val="0"/>
          <c:showSerName val="0"/>
          <c:showPercent val="0"/>
          <c:showBubbleSize val="0"/>
        </c:dLbls>
        <c:gapWidth val="219"/>
        <c:axId val="1292509376"/>
        <c:axId val="1292514816"/>
      </c:barChart>
      <c:lineChart>
        <c:grouping val="standard"/>
        <c:varyColors val="0"/>
        <c:ser>
          <c:idx val="1"/>
          <c:order val="1"/>
          <c:tx>
            <c:strRef>
              <c:f>Sheet1!$C$1</c:f>
              <c:strCache>
                <c:ptCount val="1"/>
                <c:pt idx="0">
                  <c:v>MSE</c:v>
                </c:pt>
              </c:strCache>
            </c:strRef>
          </c:tx>
          <c:spPr>
            <a:ln w="28575" cap="rnd">
              <a:solidFill>
                <a:schemeClr val="accent2"/>
              </a:solidFill>
              <a:round/>
            </a:ln>
            <a:effectLst/>
          </c:spPr>
          <c:marker>
            <c:symbol val="square"/>
            <c:size val="5"/>
            <c:spPr>
              <a:solidFill>
                <a:schemeClr val="accent2"/>
              </a:solidFill>
              <a:ln w="9525">
                <a:solidFill>
                  <a:schemeClr val="accent2"/>
                </a:solidFill>
              </a:ln>
              <a:effectLst/>
            </c:spPr>
          </c:marker>
          <c:dLbls>
            <c:dLbl>
              <c:idx val="0"/>
              <c:layout>
                <c:manualLayout>
                  <c:x val="2.3148148148148098E-2"/>
                  <c:y val="-3.1746031746031703E-2"/>
                </c:manualLayout>
              </c:layout>
              <c:dLblPos val="r"/>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2-E769-405F-AB45-8CE3C2928CB1}"/>
                </c:ext>
                <c:ext xmlns:c15="http://schemas.microsoft.com/office/drawing/2012/chart" uri="{CE6537A1-D6FC-4f65-9D91-7224C49458BB}"/>
              </c:extLst>
            </c:dLbl>
            <c:dLbl>
              <c:idx val="1"/>
              <c:layout>
                <c:manualLayout>
                  <c:x val="2.3148148148148098E-2"/>
                  <c:y val="-3.17460317460318E-2"/>
                </c:manualLayout>
              </c:layout>
              <c:dLblPos val="r"/>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3-E769-405F-AB45-8CE3C2928CB1}"/>
                </c:ext>
                <c:ext xmlns:c15="http://schemas.microsoft.com/office/drawing/2012/chart" uri="{CE6537A1-D6FC-4f65-9D91-7224C49458BB}"/>
              </c:extLst>
            </c:dLbl>
            <c:dLbl>
              <c:idx val="2"/>
              <c:layout>
                <c:manualLayout>
                  <c:x val="1.85185185185185E-2"/>
                  <c:y val="3.5714285714285803E-2"/>
                </c:manualLayout>
              </c:layout>
              <c:dLblPos val="r"/>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4-E769-405F-AB45-8CE3C2928CB1}"/>
                </c:ext>
                <c:ext xmlns:c15="http://schemas.microsoft.com/office/drawing/2012/chart" uri="{CE6537A1-D6FC-4f65-9D91-7224C49458BB}"/>
              </c:extLst>
            </c:dLbl>
            <c:dLbl>
              <c:idx val="3"/>
              <c:layout>
                <c:manualLayout>
                  <c:x val="2.0833333333333301E-2"/>
                  <c:y val="-7.1428571428571494E-2"/>
                </c:manualLayout>
              </c:layout>
              <c:dLblPos val="r"/>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5-E769-405F-AB45-8CE3C2928CB1}"/>
                </c:ext>
                <c:ext xmlns:c15="http://schemas.microsoft.com/office/drawing/2012/chart" uri="{CE6537A1-D6FC-4f65-9D91-7224C49458BB}"/>
              </c:extLst>
            </c:dLbl>
            <c:dLbl>
              <c:idx val="4"/>
              <c:layout>
                <c:manualLayout>
                  <c:x val="2.5462962962963E-2"/>
                  <c:y val="6.7460317460317498E-2"/>
                </c:manualLayout>
              </c:layout>
              <c:dLblPos val="r"/>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6-E769-405F-AB45-8CE3C2928CB1}"/>
                </c:ext>
                <c:ext xmlns:c15="http://schemas.microsoft.com/office/drawing/2012/chart" uri="{CE6537A1-D6FC-4f65-9D91-7224C49458BB}"/>
              </c:extLst>
            </c:dLbl>
            <c:dLbl>
              <c:idx val="5"/>
              <c:layout>
                <c:manualLayout>
                  <c:x val="1.3888888888888701E-2"/>
                  <c:y val="3.6375241165771397E-17"/>
                </c:manualLayout>
              </c:layout>
              <c:dLblPos val="r"/>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7-E769-405F-AB45-8CE3C2928CB1}"/>
                </c:ex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r"/>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线性回归</c:v>
                </c:pt>
                <c:pt idx="1">
                  <c:v>分解机</c:v>
                </c:pt>
                <c:pt idx="2">
                  <c:v>GBDT</c:v>
                </c:pt>
                <c:pt idx="3">
                  <c:v>XGBoost</c:v>
                </c:pt>
                <c:pt idx="4">
                  <c:v>MLP</c:v>
                </c:pt>
                <c:pt idx="5">
                  <c:v>宽度&amp;深度模型</c:v>
                </c:pt>
              </c:strCache>
            </c:strRef>
          </c:cat>
          <c:val>
            <c:numRef>
              <c:f>Sheet1!$C$2:$C$7</c:f>
              <c:numCache>
                <c:formatCode>General</c:formatCode>
                <c:ptCount val="6"/>
                <c:pt idx="0">
                  <c:v>0.49569999999999997</c:v>
                </c:pt>
                <c:pt idx="1">
                  <c:v>0.40160000000000001</c:v>
                </c:pt>
                <c:pt idx="2">
                  <c:v>0.39939999999999998</c:v>
                </c:pt>
                <c:pt idx="3">
                  <c:v>0.39789999999999998</c:v>
                </c:pt>
                <c:pt idx="4">
                  <c:v>0.432</c:v>
                </c:pt>
                <c:pt idx="5">
                  <c:v>0.40079999999999999</c:v>
                </c:pt>
              </c:numCache>
            </c:numRef>
          </c:val>
          <c:smooth val="0"/>
          <c:extLst xmlns:c16r2="http://schemas.microsoft.com/office/drawing/2015/06/chart">
            <c:ext xmlns:c16="http://schemas.microsoft.com/office/drawing/2014/chart" uri="{C3380CC4-5D6E-409C-BE32-E72D297353CC}">
              <c16:uniqueId val="{00000008-E769-405F-AB45-8CE3C2928CB1}"/>
            </c:ext>
          </c:extLst>
        </c:ser>
        <c:dLbls>
          <c:showLegendKey val="0"/>
          <c:showVal val="0"/>
          <c:showCatName val="0"/>
          <c:showSerName val="0"/>
          <c:showPercent val="0"/>
          <c:showBubbleSize val="0"/>
        </c:dLbls>
        <c:marker val="1"/>
        <c:smooth val="0"/>
        <c:axId val="1292509376"/>
        <c:axId val="1292514816"/>
      </c:lineChart>
      <c:catAx>
        <c:axId val="129250937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292514816"/>
        <c:crosses val="autoZero"/>
        <c:auto val="1"/>
        <c:lblAlgn val="ctr"/>
        <c:lblOffset val="100"/>
        <c:noMultiLvlLbl val="0"/>
      </c:catAx>
      <c:valAx>
        <c:axId val="129251481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29250937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222202172645086"/>
          <c:y val="2.0297559811675425E-2"/>
          <c:w val="0.85231681977252849"/>
          <c:h val="0.77118535072251226"/>
        </c:manualLayout>
      </c:layout>
      <c:lineChart>
        <c:grouping val="standard"/>
        <c:varyColors val="0"/>
        <c:ser>
          <c:idx val="0"/>
          <c:order val="0"/>
          <c:tx>
            <c:strRef>
              <c:f>Sheet1!$B$1</c:f>
              <c:strCache>
                <c:ptCount val="1"/>
                <c:pt idx="0">
                  <c:v>线性模型</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Sheet1!$A$2:$A$6</c:f>
              <c:numCache>
                <c:formatCode>General</c:formatCode>
                <c:ptCount val="5"/>
                <c:pt idx="0">
                  <c:v>200</c:v>
                </c:pt>
                <c:pt idx="1">
                  <c:v>400</c:v>
                </c:pt>
                <c:pt idx="2">
                  <c:v>600</c:v>
                </c:pt>
                <c:pt idx="3">
                  <c:v>800</c:v>
                </c:pt>
                <c:pt idx="4">
                  <c:v>1000</c:v>
                </c:pt>
              </c:numCache>
            </c:numRef>
          </c:cat>
          <c:val>
            <c:numRef>
              <c:f>Sheet1!$B$2:$B$6</c:f>
              <c:numCache>
                <c:formatCode>General</c:formatCode>
                <c:ptCount val="5"/>
                <c:pt idx="0">
                  <c:v>1E-3</c:v>
                </c:pt>
                <c:pt idx="1">
                  <c:v>1E-3</c:v>
                </c:pt>
                <c:pt idx="2">
                  <c:v>1E-3</c:v>
                </c:pt>
                <c:pt idx="3">
                  <c:v>1E-3</c:v>
                </c:pt>
                <c:pt idx="4">
                  <c:v>1E-3</c:v>
                </c:pt>
              </c:numCache>
            </c:numRef>
          </c:val>
          <c:smooth val="0"/>
        </c:ser>
        <c:ser>
          <c:idx val="1"/>
          <c:order val="1"/>
          <c:tx>
            <c:strRef>
              <c:f>Sheet1!$C$1</c:f>
              <c:strCache>
                <c:ptCount val="1"/>
                <c:pt idx="0">
                  <c:v>融合模型</c:v>
                </c:pt>
              </c:strCache>
            </c:strRef>
          </c:tx>
          <c:spPr>
            <a:ln w="28575" cap="rnd">
              <a:solidFill>
                <a:schemeClr val="accent2"/>
              </a:solidFill>
              <a:round/>
            </a:ln>
            <a:effectLst/>
          </c:spPr>
          <c:marker>
            <c:symbol val="square"/>
            <c:size val="5"/>
            <c:spPr>
              <a:solidFill>
                <a:schemeClr val="accent2"/>
              </a:solidFill>
              <a:ln w="9525">
                <a:solidFill>
                  <a:schemeClr val="accent2"/>
                </a:solidFill>
              </a:ln>
              <a:effectLst/>
            </c:spPr>
          </c:marker>
          <c:cat>
            <c:numRef>
              <c:f>Sheet1!$A$2:$A$6</c:f>
              <c:numCache>
                <c:formatCode>General</c:formatCode>
                <c:ptCount val="5"/>
                <c:pt idx="0">
                  <c:v>200</c:v>
                </c:pt>
                <c:pt idx="1">
                  <c:v>400</c:v>
                </c:pt>
                <c:pt idx="2">
                  <c:v>600</c:v>
                </c:pt>
                <c:pt idx="3">
                  <c:v>800</c:v>
                </c:pt>
                <c:pt idx="4">
                  <c:v>1000</c:v>
                </c:pt>
              </c:numCache>
            </c:numRef>
          </c:cat>
          <c:val>
            <c:numRef>
              <c:f>Sheet1!$C$2:$C$6</c:f>
              <c:numCache>
                <c:formatCode>General</c:formatCode>
                <c:ptCount val="5"/>
                <c:pt idx="0">
                  <c:v>2.9000000000000001E-2</c:v>
                </c:pt>
                <c:pt idx="1">
                  <c:v>6.0999999999999999E-2</c:v>
                </c:pt>
                <c:pt idx="2">
                  <c:v>8.4000000000000005E-2</c:v>
                </c:pt>
                <c:pt idx="3">
                  <c:v>0.107</c:v>
                </c:pt>
                <c:pt idx="4">
                  <c:v>0.128</c:v>
                </c:pt>
              </c:numCache>
            </c:numRef>
          </c:val>
          <c:smooth val="0"/>
        </c:ser>
        <c:ser>
          <c:idx val="2"/>
          <c:order val="2"/>
          <c:tx>
            <c:strRef>
              <c:f>Sheet1!$D$1</c:f>
              <c:strCache>
                <c:ptCount val="1"/>
                <c:pt idx="0">
                  <c:v>K=20</c:v>
                </c:pt>
              </c:strCache>
            </c:strRef>
          </c:tx>
          <c:spPr>
            <a:ln w="28575" cap="rnd">
              <a:solidFill>
                <a:schemeClr val="accent3"/>
              </a:solidFill>
              <a:round/>
            </a:ln>
            <a:effectLst/>
          </c:spPr>
          <c:marker>
            <c:symbol val="diamond"/>
            <c:size val="5"/>
            <c:spPr>
              <a:solidFill>
                <a:schemeClr val="accent3"/>
              </a:solidFill>
              <a:ln w="9525">
                <a:solidFill>
                  <a:schemeClr val="accent3"/>
                </a:solidFill>
              </a:ln>
              <a:effectLst/>
            </c:spPr>
          </c:marker>
          <c:cat>
            <c:numRef>
              <c:f>Sheet1!$A$2:$A$6</c:f>
              <c:numCache>
                <c:formatCode>General</c:formatCode>
                <c:ptCount val="5"/>
                <c:pt idx="0">
                  <c:v>200</c:v>
                </c:pt>
                <c:pt idx="1">
                  <c:v>400</c:v>
                </c:pt>
                <c:pt idx="2">
                  <c:v>600</c:v>
                </c:pt>
                <c:pt idx="3">
                  <c:v>800</c:v>
                </c:pt>
                <c:pt idx="4">
                  <c:v>1000</c:v>
                </c:pt>
              </c:numCache>
            </c:numRef>
          </c:cat>
          <c:val>
            <c:numRef>
              <c:f>Sheet1!$D$2:$D$6</c:f>
              <c:numCache>
                <c:formatCode>General</c:formatCode>
                <c:ptCount val="5"/>
                <c:pt idx="0">
                  <c:v>6.0000000000000001E-3</c:v>
                </c:pt>
                <c:pt idx="1">
                  <c:v>6.0000000000000001E-3</c:v>
                </c:pt>
                <c:pt idx="2">
                  <c:v>7.0000000000000001E-3</c:v>
                </c:pt>
                <c:pt idx="3">
                  <c:v>7.0000000000000001E-3</c:v>
                </c:pt>
                <c:pt idx="4">
                  <c:v>7.0000000000000001E-3</c:v>
                </c:pt>
              </c:numCache>
            </c:numRef>
          </c:val>
          <c:smooth val="0"/>
        </c:ser>
        <c:ser>
          <c:idx val="3"/>
          <c:order val="3"/>
          <c:tx>
            <c:strRef>
              <c:f>Sheet1!$E$1</c:f>
              <c:strCache>
                <c:ptCount val="1"/>
                <c:pt idx="0">
                  <c:v>K=50</c:v>
                </c:pt>
              </c:strCache>
            </c:strRef>
          </c:tx>
          <c:spPr>
            <a:ln w="28575" cap="rnd">
              <a:solidFill>
                <a:schemeClr val="accent4"/>
              </a:solidFill>
              <a:round/>
            </a:ln>
            <a:effectLst/>
          </c:spPr>
          <c:marker>
            <c:symbol val="triangle"/>
            <c:size val="5"/>
            <c:spPr>
              <a:solidFill>
                <a:schemeClr val="accent4"/>
              </a:solidFill>
              <a:ln w="9525">
                <a:solidFill>
                  <a:schemeClr val="accent4"/>
                </a:solidFill>
              </a:ln>
              <a:effectLst/>
            </c:spPr>
          </c:marker>
          <c:cat>
            <c:numRef>
              <c:f>Sheet1!$A$2:$A$6</c:f>
              <c:numCache>
                <c:formatCode>General</c:formatCode>
                <c:ptCount val="5"/>
                <c:pt idx="0">
                  <c:v>200</c:v>
                </c:pt>
                <c:pt idx="1">
                  <c:v>400</c:v>
                </c:pt>
                <c:pt idx="2">
                  <c:v>600</c:v>
                </c:pt>
                <c:pt idx="3">
                  <c:v>800</c:v>
                </c:pt>
                <c:pt idx="4">
                  <c:v>1000</c:v>
                </c:pt>
              </c:numCache>
            </c:numRef>
          </c:cat>
          <c:val>
            <c:numRef>
              <c:f>Sheet1!$E$2:$E$6</c:f>
              <c:numCache>
                <c:formatCode>General</c:formatCode>
                <c:ptCount val="5"/>
                <c:pt idx="0">
                  <c:v>8.9999999999999993E-3</c:v>
                </c:pt>
                <c:pt idx="1">
                  <c:v>0.01</c:v>
                </c:pt>
                <c:pt idx="2">
                  <c:v>0.01</c:v>
                </c:pt>
                <c:pt idx="3">
                  <c:v>1.0999999999999999E-2</c:v>
                </c:pt>
                <c:pt idx="4">
                  <c:v>1.0999999999999999E-2</c:v>
                </c:pt>
              </c:numCache>
            </c:numRef>
          </c:val>
          <c:smooth val="0"/>
        </c:ser>
        <c:ser>
          <c:idx val="4"/>
          <c:order val="4"/>
          <c:tx>
            <c:strRef>
              <c:f>Sheet1!$F$1</c:f>
              <c:strCache>
                <c:ptCount val="1"/>
                <c:pt idx="0">
                  <c:v>K=100</c:v>
                </c:pt>
              </c:strCache>
            </c:strRef>
          </c:tx>
          <c:spPr>
            <a:ln w="28575" cap="rnd">
              <a:solidFill>
                <a:schemeClr val="accent5"/>
              </a:solidFill>
              <a:round/>
            </a:ln>
            <a:effectLst/>
          </c:spPr>
          <c:marker>
            <c:symbol val="x"/>
            <c:size val="5"/>
            <c:spPr>
              <a:noFill/>
              <a:ln w="9525">
                <a:solidFill>
                  <a:schemeClr val="accent5"/>
                </a:solidFill>
              </a:ln>
              <a:effectLst/>
            </c:spPr>
          </c:marker>
          <c:cat>
            <c:numRef>
              <c:f>Sheet1!$A$2:$A$6</c:f>
              <c:numCache>
                <c:formatCode>General</c:formatCode>
                <c:ptCount val="5"/>
                <c:pt idx="0">
                  <c:v>200</c:v>
                </c:pt>
                <c:pt idx="1">
                  <c:v>400</c:v>
                </c:pt>
                <c:pt idx="2">
                  <c:v>600</c:v>
                </c:pt>
                <c:pt idx="3">
                  <c:v>800</c:v>
                </c:pt>
                <c:pt idx="4">
                  <c:v>1000</c:v>
                </c:pt>
              </c:numCache>
            </c:numRef>
          </c:cat>
          <c:val>
            <c:numRef>
              <c:f>Sheet1!$F$2:$F$6</c:f>
              <c:numCache>
                <c:formatCode>General</c:formatCode>
                <c:ptCount val="5"/>
                <c:pt idx="0">
                  <c:v>1.4E-2</c:v>
                </c:pt>
                <c:pt idx="1">
                  <c:v>1.4E-2</c:v>
                </c:pt>
                <c:pt idx="2">
                  <c:v>1.4999999999999999E-2</c:v>
                </c:pt>
                <c:pt idx="3">
                  <c:v>1.4999999999999999E-2</c:v>
                </c:pt>
                <c:pt idx="4">
                  <c:v>1.4999999999999999E-2</c:v>
                </c:pt>
              </c:numCache>
            </c:numRef>
          </c:val>
          <c:smooth val="0"/>
        </c:ser>
        <c:dLbls>
          <c:showLegendKey val="0"/>
          <c:showVal val="0"/>
          <c:showCatName val="0"/>
          <c:showSerName val="0"/>
          <c:showPercent val="0"/>
          <c:showBubbleSize val="0"/>
        </c:dLbls>
        <c:marker val="1"/>
        <c:smooth val="0"/>
        <c:axId val="992942144"/>
        <c:axId val="992943776"/>
      </c:lineChart>
      <c:catAx>
        <c:axId val="99294214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候选项数量（个）</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992943776"/>
        <c:crosses val="autoZero"/>
        <c:auto val="1"/>
        <c:lblAlgn val="ctr"/>
        <c:lblOffset val="100"/>
        <c:noMultiLvlLbl val="0"/>
      </c:catAx>
      <c:valAx>
        <c:axId val="99294377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打分计算耗时（毫秒）</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9929421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Accuracy</c:v>
                </c:pt>
              </c:strCache>
            </c:strRef>
          </c:tx>
          <c:spPr>
            <a:pattFill prst="wdUpDiag">
              <a:fgClr>
                <a:schemeClr val="accent1"/>
              </a:fgClr>
              <a:bgClr>
                <a:schemeClr val="accent5"/>
              </a:bgClr>
            </a:patt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逻辑回归</c:v>
                </c:pt>
                <c:pt idx="1">
                  <c:v>XGBoost</c:v>
                </c:pt>
                <c:pt idx="2">
                  <c:v>MLP</c:v>
                </c:pt>
                <c:pt idx="3">
                  <c:v>融合模型</c:v>
                </c:pt>
              </c:strCache>
            </c:strRef>
          </c:cat>
          <c:val>
            <c:numRef>
              <c:f>Sheet1!$B$2:$B$5</c:f>
              <c:numCache>
                <c:formatCode>General</c:formatCode>
                <c:ptCount val="4"/>
                <c:pt idx="0">
                  <c:v>0.78620000000000001</c:v>
                </c:pt>
                <c:pt idx="1">
                  <c:v>0.8115</c:v>
                </c:pt>
                <c:pt idx="2">
                  <c:v>0.79910000000000003</c:v>
                </c:pt>
                <c:pt idx="3">
                  <c:v>0.81879999999999997</c:v>
                </c:pt>
              </c:numCache>
            </c:numRef>
          </c:val>
          <c:extLst xmlns:c16r2="http://schemas.microsoft.com/office/drawing/2015/06/chart">
            <c:ext xmlns:c16="http://schemas.microsoft.com/office/drawing/2014/chart" uri="{C3380CC4-5D6E-409C-BE32-E72D297353CC}">
              <c16:uniqueId val="{00000000-377B-4F6C-A5C8-BBF9C2D45557}"/>
            </c:ext>
          </c:extLst>
        </c:ser>
        <c:ser>
          <c:idx val="1"/>
          <c:order val="1"/>
          <c:tx>
            <c:strRef>
              <c:f>Sheet1!$C$1</c:f>
              <c:strCache>
                <c:ptCount val="1"/>
                <c:pt idx="0">
                  <c:v>MAP</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逻辑回归</c:v>
                </c:pt>
                <c:pt idx="1">
                  <c:v>XGBoost</c:v>
                </c:pt>
                <c:pt idx="2">
                  <c:v>MLP</c:v>
                </c:pt>
                <c:pt idx="3">
                  <c:v>融合模型</c:v>
                </c:pt>
              </c:strCache>
            </c:strRef>
          </c:cat>
          <c:val>
            <c:numRef>
              <c:f>Sheet1!$C$2:$C$5</c:f>
              <c:numCache>
                <c:formatCode>General</c:formatCode>
                <c:ptCount val="4"/>
                <c:pt idx="0">
                  <c:v>0.82130000000000003</c:v>
                </c:pt>
                <c:pt idx="1">
                  <c:v>0.9022</c:v>
                </c:pt>
                <c:pt idx="2">
                  <c:v>0.89070000000000005</c:v>
                </c:pt>
                <c:pt idx="3">
                  <c:v>0.90939999999999999</c:v>
                </c:pt>
              </c:numCache>
            </c:numRef>
          </c:val>
          <c:extLst xmlns:c16r2="http://schemas.microsoft.com/office/drawing/2015/06/chart">
            <c:ext xmlns:c16="http://schemas.microsoft.com/office/drawing/2014/chart" uri="{C3380CC4-5D6E-409C-BE32-E72D297353CC}">
              <c16:uniqueId val="{00000001-377B-4F6C-A5C8-BBF9C2D45557}"/>
            </c:ext>
          </c:extLst>
        </c:ser>
        <c:dLbls>
          <c:dLblPos val="outEnd"/>
          <c:showLegendKey val="0"/>
          <c:showVal val="1"/>
          <c:showCatName val="0"/>
          <c:showSerName val="0"/>
          <c:showPercent val="0"/>
          <c:showBubbleSize val="0"/>
        </c:dLbls>
        <c:gapWidth val="219"/>
        <c:axId val="716204080"/>
        <c:axId val="1405019376"/>
      </c:barChart>
      <c:catAx>
        <c:axId val="71620408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405019376"/>
        <c:crosses val="autoZero"/>
        <c:auto val="1"/>
        <c:lblAlgn val="ctr"/>
        <c:lblOffset val="100"/>
        <c:noMultiLvlLbl val="0"/>
      </c:catAx>
      <c:valAx>
        <c:axId val="140501937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71620408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无历史行为特征</c:v>
                </c:pt>
              </c:strCache>
            </c:strRef>
          </c:tx>
          <c:spPr>
            <a:pattFill prst="wdUpDiag">
              <a:fgClr>
                <a:schemeClr val="accent1"/>
              </a:fgClr>
              <a:bgClr>
                <a:schemeClr val="accent5"/>
              </a:bgClr>
            </a:pattFill>
            <a:ln>
              <a:noFill/>
            </a:ln>
            <a:effectLst/>
          </c:spPr>
          <c:invertIfNegative val="0"/>
          <c:dLbls>
            <c:dLbl>
              <c:idx val="3"/>
              <c:layout>
                <c:manualLayout>
                  <c:x val="-1.6696832010517999E-16"/>
                  <c:y val="1.9794140934283399E-2"/>
                </c:manualLayout>
              </c:layout>
              <c:dLblPos val="outEnd"/>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3-1040-40BD-A3EB-83C70E6F6F7D}"/>
                </c:ex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逻辑回归</c:v>
                </c:pt>
                <c:pt idx="1">
                  <c:v>XGBoost</c:v>
                </c:pt>
                <c:pt idx="2">
                  <c:v>MLP</c:v>
                </c:pt>
                <c:pt idx="3">
                  <c:v>融合模型</c:v>
                </c:pt>
              </c:strCache>
            </c:strRef>
          </c:cat>
          <c:val>
            <c:numRef>
              <c:f>Sheet1!$B$2:$B$5</c:f>
              <c:numCache>
                <c:formatCode>General</c:formatCode>
                <c:ptCount val="4"/>
                <c:pt idx="0">
                  <c:v>0.77790000000000004</c:v>
                </c:pt>
                <c:pt idx="1">
                  <c:v>0.80959999999999999</c:v>
                </c:pt>
                <c:pt idx="2">
                  <c:v>0.78979999999999995</c:v>
                </c:pt>
                <c:pt idx="3">
                  <c:v>0.81110000000000004</c:v>
                </c:pt>
              </c:numCache>
            </c:numRef>
          </c:val>
          <c:extLst xmlns:c16r2="http://schemas.microsoft.com/office/drawing/2015/06/chart">
            <c:ext xmlns:c16="http://schemas.microsoft.com/office/drawing/2014/chart" uri="{C3380CC4-5D6E-409C-BE32-E72D297353CC}">
              <c16:uniqueId val="{00000000-1A34-4CB4-90A5-79A040C721AE}"/>
            </c:ext>
          </c:extLst>
        </c:ser>
        <c:ser>
          <c:idx val="1"/>
          <c:order val="1"/>
          <c:tx>
            <c:strRef>
              <c:f>Sheet1!$C$1</c:f>
              <c:strCache>
                <c:ptCount val="1"/>
                <c:pt idx="0">
                  <c:v>按时序连接</c:v>
                </c:pt>
              </c:strCache>
            </c:strRef>
          </c:tx>
          <c:spPr>
            <a:solidFill>
              <a:schemeClr val="accent2"/>
            </a:solidFill>
            <a:ln>
              <a:noFill/>
            </a:ln>
            <a:effectLst/>
          </c:spPr>
          <c:invertIfNegative val="0"/>
          <c:dLbls>
            <c:dLbl>
              <c:idx val="1"/>
              <c:layout>
                <c:manualLayout>
                  <c:x val="-4.1742080026295097E-17"/>
                  <c:y val="1.5835312747426802E-2"/>
                </c:manualLayout>
              </c:layout>
              <c:dLblPos val="outEnd"/>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1-1040-40BD-A3EB-83C70E6F6F7D}"/>
                </c:ex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逻辑回归</c:v>
                </c:pt>
                <c:pt idx="1">
                  <c:v>XGBoost</c:v>
                </c:pt>
                <c:pt idx="2">
                  <c:v>MLP</c:v>
                </c:pt>
                <c:pt idx="3">
                  <c:v>融合模型</c:v>
                </c:pt>
              </c:strCache>
            </c:strRef>
          </c:cat>
          <c:val>
            <c:numRef>
              <c:f>Sheet1!$C$2:$C$5</c:f>
              <c:numCache>
                <c:formatCode>General</c:formatCode>
                <c:ptCount val="4"/>
                <c:pt idx="0">
                  <c:v>0.78049999999999997</c:v>
                </c:pt>
                <c:pt idx="1">
                  <c:v>0.80840000000000001</c:v>
                </c:pt>
                <c:pt idx="2">
                  <c:v>0.79400000000000004</c:v>
                </c:pt>
                <c:pt idx="3">
                  <c:v>0.81159999999999999</c:v>
                </c:pt>
              </c:numCache>
            </c:numRef>
          </c:val>
          <c:extLst xmlns:c16r2="http://schemas.microsoft.com/office/drawing/2015/06/chart">
            <c:ext xmlns:c16="http://schemas.microsoft.com/office/drawing/2014/chart" uri="{C3380CC4-5D6E-409C-BE32-E72D297353CC}">
              <c16:uniqueId val="{00000001-1A34-4CB4-90A5-79A040C721AE}"/>
            </c:ext>
          </c:extLst>
        </c:ser>
        <c:ser>
          <c:idx val="2"/>
          <c:order val="2"/>
          <c:tx>
            <c:strRef>
              <c:f>Sheet1!$D$1</c:f>
              <c:strCache>
                <c:ptCount val="1"/>
                <c:pt idx="0">
                  <c:v>基于RNN编码</c:v>
                </c:pt>
              </c:strCache>
            </c:strRef>
          </c:tx>
          <c:spPr>
            <a:pattFill prst="ltDnDiag">
              <a:fgClr>
                <a:schemeClr val="bg2"/>
              </a:fgClr>
              <a:bgClr>
                <a:schemeClr val="bg2">
                  <a:lumMod val="50000"/>
                </a:schemeClr>
              </a:bgClr>
            </a:patt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逻辑回归</c:v>
                </c:pt>
                <c:pt idx="1">
                  <c:v>XGBoost</c:v>
                </c:pt>
                <c:pt idx="2">
                  <c:v>MLP</c:v>
                </c:pt>
                <c:pt idx="3">
                  <c:v>融合模型</c:v>
                </c:pt>
              </c:strCache>
            </c:strRef>
          </c:cat>
          <c:val>
            <c:numRef>
              <c:f>Sheet1!$D$2:$D$5</c:f>
              <c:numCache>
                <c:formatCode>General</c:formatCode>
                <c:ptCount val="4"/>
                <c:pt idx="0">
                  <c:v>0.78620000000000001</c:v>
                </c:pt>
                <c:pt idx="1">
                  <c:v>0.8115</c:v>
                </c:pt>
                <c:pt idx="2">
                  <c:v>0.79910000000000003</c:v>
                </c:pt>
                <c:pt idx="3">
                  <c:v>0.81879999999999997</c:v>
                </c:pt>
              </c:numCache>
            </c:numRef>
          </c:val>
          <c:extLst xmlns:c16r2="http://schemas.microsoft.com/office/drawing/2015/06/chart">
            <c:ext xmlns:c16="http://schemas.microsoft.com/office/drawing/2014/chart" uri="{C3380CC4-5D6E-409C-BE32-E72D297353CC}">
              <c16:uniqueId val="{00000002-1A34-4CB4-90A5-79A040C721AE}"/>
            </c:ext>
          </c:extLst>
        </c:ser>
        <c:dLbls>
          <c:dLblPos val="outEnd"/>
          <c:showLegendKey val="0"/>
          <c:showVal val="1"/>
          <c:showCatName val="0"/>
          <c:showSerName val="0"/>
          <c:showPercent val="0"/>
          <c:showBubbleSize val="0"/>
        </c:dLbls>
        <c:gapWidth val="219"/>
        <c:overlap val="-27"/>
        <c:axId val="1405019920"/>
        <c:axId val="1405017744"/>
      </c:barChart>
      <c:catAx>
        <c:axId val="140501992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405017744"/>
        <c:crosses val="autoZero"/>
        <c:auto val="1"/>
        <c:lblAlgn val="ctr"/>
        <c:lblOffset val="100"/>
        <c:noMultiLvlLbl val="0"/>
      </c:catAx>
      <c:valAx>
        <c:axId val="140501774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40501992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4F7E94-613E-4F9F-A3E5-24BC04359B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9097</TotalTime>
  <Pages>74</Pages>
  <Words>9253</Words>
  <Characters>52748</Characters>
  <Application>Microsoft Office Word</Application>
  <DocSecurity>0</DocSecurity>
  <PresentationFormat/>
  <Lines>439</Lines>
  <Paragraphs>123</Paragraphs>
  <Slides>0</Slides>
  <Notes>0</Notes>
  <HiddenSlides>0</HiddenSlides>
  <MMClips>0</MMClips>
  <ScaleCrop>false</ScaleCrop>
  <Company>pku-cis</Company>
  <LinksUpToDate>false</LinksUpToDate>
  <CharactersWithSpaces>61878</CharactersWithSpaces>
  <SharedDoc>false</SharedDoc>
  <HLinks>
    <vt:vector size="336" baseType="variant">
      <vt:variant>
        <vt:i4>1638458</vt:i4>
      </vt:variant>
      <vt:variant>
        <vt:i4>332</vt:i4>
      </vt:variant>
      <vt:variant>
        <vt:i4>0</vt:i4>
      </vt:variant>
      <vt:variant>
        <vt:i4>5</vt:i4>
      </vt:variant>
      <vt:variant>
        <vt:lpwstr/>
      </vt:variant>
      <vt:variant>
        <vt:lpwstr>_Toc402947803</vt:lpwstr>
      </vt:variant>
      <vt:variant>
        <vt:i4>1638458</vt:i4>
      </vt:variant>
      <vt:variant>
        <vt:i4>326</vt:i4>
      </vt:variant>
      <vt:variant>
        <vt:i4>0</vt:i4>
      </vt:variant>
      <vt:variant>
        <vt:i4>5</vt:i4>
      </vt:variant>
      <vt:variant>
        <vt:lpwstr/>
      </vt:variant>
      <vt:variant>
        <vt:lpwstr>_Toc402947802</vt:lpwstr>
      </vt:variant>
      <vt:variant>
        <vt:i4>1638458</vt:i4>
      </vt:variant>
      <vt:variant>
        <vt:i4>320</vt:i4>
      </vt:variant>
      <vt:variant>
        <vt:i4>0</vt:i4>
      </vt:variant>
      <vt:variant>
        <vt:i4>5</vt:i4>
      </vt:variant>
      <vt:variant>
        <vt:lpwstr/>
      </vt:variant>
      <vt:variant>
        <vt:lpwstr>_Toc402947801</vt:lpwstr>
      </vt:variant>
      <vt:variant>
        <vt:i4>1638458</vt:i4>
      </vt:variant>
      <vt:variant>
        <vt:i4>314</vt:i4>
      </vt:variant>
      <vt:variant>
        <vt:i4>0</vt:i4>
      </vt:variant>
      <vt:variant>
        <vt:i4>5</vt:i4>
      </vt:variant>
      <vt:variant>
        <vt:lpwstr/>
      </vt:variant>
      <vt:variant>
        <vt:lpwstr>_Toc402947800</vt:lpwstr>
      </vt:variant>
      <vt:variant>
        <vt:i4>1048629</vt:i4>
      </vt:variant>
      <vt:variant>
        <vt:i4>308</vt:i4>
      </vt:variant>
      <vt:variant>
        <vt:i4>0</vt:i4>
      </vt:variant>
      <vt:variant>
        <vt:i4>5</vt:i4>
      </vt:variant>
      <vt:variant>
        <vt:lpwstr/>
      </vt:variant>
      <vt:variant>
        <vt:lpwstr>_Toc402947799</vt:lpwstr>
      </vt:variant>
      <vt:variant>
        <vt:i4>1048629</vt:i4>
      </vt:variant>
      <vt:variant>
        <vt:i4>302</vt:i4>
      </vt:variant>
      <vt:variant>
        <vt:i4>0</vt:i4>
      </vt:variant>
      <vt:variant>
        <vt:i4>5</vt:i4>
      </vt:variant>
      <vt:variant>
        <vt:lpwstr/>
      </vt:variant>
      <vt:variant>
        <vt:lpwstr>_Toc402947798</vt:lpwstr>
      </vt:variant>
      <vt:variant>
        <vt:i4>1048629</vt:i4>
      </vt:variant>
      <vt:variant>
        <vt:i4>296</vt:i4>
      </vt:variant>
      <vt:variant>
        <vt:i4>0</vt:i4>
      </vt:variant>
      <vt:variant>
        <vt:i4>5</vt:i4>
      </vt:variant>
      <vt:variant>
        <vt:lpwstr/>
      </vt:variant>
      <vt:variant>
        <vt:lpwstr>_Toc402947797</vt:lpwstr>
      </vt:variant>
      <vt:variant>
        <vt:i4>1048629</vt:i4>
      </vt:variant>
      <vt:variant>
        <vt:i4>290</vt:i4>
      </vt:variant>
      <vt:variant>
        <vt:i4>0</vt:i4>
      </vt:variant>
      <vt:variant>
        <vt:i4>5</vt:i4>
      </vt:variant>
      <vt:variant>
        <vt:lpwstr/>
      </vt:variant>
      <vt:variant>
        <vt:lpwstr>_Toc402947796</vt:lpwstr>
      </vt:variant>
      <vt:variant>
        <vt:i4>1048629</vt:i4>
      </vt:variant>
      <vt:variant>
        <vt:i4>284</vt:i4>
      </vt:variant>
      <vt:variant>
        <vt:i4>0</vt:i4>
      </vt:variant>
      <vt:variant>
        <vt:i4>5</vt:i4>
      </vt:variant>
      <vt:variant>
        <vt:lpwstr/>
      </vt:variant>
      <vt:variant>
        <vt:lpwstr>_Toc402947795</vt:lpwstr>
      </vt:variant>
      <vt:variant>
        <vt:i4>1048629</vt:i4>
      </vt:variant>
      <vt:variant>
        <vt:i4>278</vt:i4>
      </vt:variant>
      <vt:variant>
        <vt:i4>0</vt:i4>
      </vt:variant>
      <vt:variant>
        <vt:i4>5</vt:i4>
      </vt:variant>
      <vt:variant>
        <vt:lpwstr/>
      </vt:variant>
      <vt:variant>
        <vt:lpwstr>_Toc402947794</vt:lpwstr>
      </vt:variant>
      <vt:variant>
        <vt:i4>1048629</vt:i4>
      </vt:variant>
      <vt:variant>
        <vt:i4>272</vt:i4>
      </vt:variant>
      <vt:variant>
        <vt:i4>0</vt:i4>
      </vt:variant>
      <vt:variant>
        <vt:i4>5</vt:i4>
      </vt:variant>
      <vt:variant>
        <vt:lpwstr/>
      </vt:variant>
      <vt:variant>
        <vt:lpwstr>_Toc402947793</vt:lpwstr>
      </vt:variant>
      <vt:variant>
        <vt:i4>1048629</vt:i4>
      </vt:variant>
      <vt:variant>
        <vt:i4>266</vt:i4>
      </vt:variant>
      <vt:variant>
        <vt:i4>0</vt:i4>
      </vt:variant>
      <vt:variant>
        <vt:i4>5</vt:i4>
      </vt:variant>
      <vt:variant>
        <vt:lpwstr/>
      </vt:variant>
      <vt:variant>
        <vt:lpwstr>_Toc402947792</vt:lpwstr>
      </vt:variant>
      <vt:variant>
        <vt:i4>1048629</vt:i4>
      </vt:variant>
      <vt:variant>
        <vt:i4>260</vt:i4>
      </vt:variant>
      <vt:variant>
        <vt:i4>0</vt:i4>
      </vt:variant>
      <vt:variant>
        <vt:i4>5</vt:i4>
      </vt:variant>
      <vt:variant>
        <vt:lpwstr/>
      </vt:variant>
      <vt:variant>
        <vt:lpwstr>_Toc402947791</vt:lpwstr>
      </vt:variant>
      <vt:variant>
        <vt:i4>1048629</vt:i4>
      </vt:variant>
      <vt:variant>
        <vt:i4>254</vt:i4>
      </vt:variant>
      <vt:variant>
        <vt:i4>0</vt:i4>
      </vt:variant>
      <vt:variant>
        <vt:i4>5</vt:i4>
      </vt:variant>
      <vt:variant>
        <vt:lpwstr/>
      </vt:variant>
      <vt:variant>
        <vt:lpwstr>_Toc402947790</vt:lpwstr>
      </vt:variant>
      <vt:variant>
        <vt:i4>1114165</vt:i4>
      </vt:variant>
      <vt:variant>
        <vt:i4>248</vt:i4>
      </vt:variant>
      <vt:variant>
        <vt:i4>0</vt:i4>
      </vt:variant>
      <vt:variant>
        <vt:i4>5</vt:i4>
      </vt:variant>
      <vt:variant>
        <vt:lpwstr/>
      </vt:variant>
      <vt:variant>
        <vt:lpwstr>_Toc402947789</vt:lpwstr>
      </vt:variant>
      <vt:variant>
        <vt:i4>1114165</vt:i4>
      </vt:variant>
      <vt:variant>
        <vt:i4>242</vt:i4>
      </vt:variant>
      <vt:variant>
        <vt:i4>0</vt:i4>
      </vt:variant>
      <vt:variant>
        <vt:i4>5</vt:i4>
      </vt:variant>
      <vt:variant>
        <vt:lpwstr/>
      </vt:variant>
      <vt:variant>
        <vt:lpwstr>_Toc402947788</vt:lpwstr>
      </vt:variant>
      <vt:variant>
        <vt:i4>1114165</vt:i4>
      </vt:variant>
      <vt:variant>
        <vt:i4>236</vt:i4>
      </vt:variant>
      <vt:variant>
        <vt:i4>0</vt:i4>
      </vt:variant>
      <vt:variant>
        <vt:i4>5</vt:i4>
      </vt:variant>
      <vt:variant>
        <vt:lpwstr/>
      </vt:variant>
      <vt:variant>
        <vt:lpwstr>_Toc402947787</vt:lpwstr>
      </vt:variant>
      <vt:variant>
        <vt:i4>1114165</vt:i4>
      </vt:variant>
      <vt:variant>
        <vt:i4>230</vt:i4>
      </vt:variant>
      <vt:variant>
        <vt:i4>0</vt:i4>
      </vt:variant>
      <vt:variant>
        <vt:i4>5</vt:i4>
      </vt:variant>
      <vt:variant>
        <vt:lpwstr/>
      </vt:variant>
      <vt:variant>
        <vt:lpwstr>_Toc402947786</vt:lpwstr>
      </vt:variant>
      <vt:variant>
        <vt:i4>1114165</vt:i4>
      </vt:variant>
      <vt:variant>
        <vt:i4>224</vt:i4>
      </vt:variant>
      <vt:variant>
        <vt:i4>0</vt:i4>
      </vt:variant>
      <vt:variant>
        <vt:i4>5</vt:i4>
      </vt:variant>
      <vt:variant>
        <vt:lpwstr/>
      </vt:variant>
      <vt:variant>
        <vt:lpwstr>_Toc402947785</vt:lpwstr>
      </vt:variant>
      <vt:variant>
        <vt:i4>1114165</vt:i4>
      </vt:variant>
      <vt:variant>
        <vt:i4>218</vt:i4>
      </vt:variant>
      <vt:variant>
        <vt:i4>0</vt:i4>
      </vt:variant>
      <vt:variant>
        <vt:i4>5</vt:i4>
      </vt:variant>
      <vt:variant>
        <vt:lpwstr/>
      </vt:variant>
      <vt:variant>
        <vt:lpwstr>_Toc402947784</vt:lpwstr>
      </vt:variant>
      <vt:variant>
        <vt:i4>1114165</vt:i4>
      </vt:variant>
      <vt:variant>
        <vt:i4>212</vt:i4>
      </vt:variant>
      <vt:variant>
        <vt:i4>0</vt:i4>
      </vt:variant>
      <vt:variant>
        <vt:i4>5</vt:i4>
      </vt:variant>
      <vt:variant>
        <vt:lpwstr/>
      </vt:variant>
      <vt:variant>
        <vt:lpwstr>_Toc402947783</vt:lpwstr>
      </vt:variant>
      <vt:variant>
        <vt:i4>1114165</vt:i4>
      </vt:variant>
      <vt:variant>
        <vt:i4>206</vt:i4>
      </vt:variant>
      <vt:variant>
        <vt:i4>0</vt:i4>
      </vt:variant>
      <vt:variant>
        <vt:i4>5</vt:i4>
      </vt:variant>
      <vt:variant>
        <vt:lpwstr/>
      </vt:variant>
      <vt:variant>
        <vt:lpwstr>_Toc402947782</vt:lpwstr>
      </vt:variant>
      <vt:variant>
        <vt:i4>1114165</vt:i4>
      </vt:variant>
      <vt:variant>
        <vt:i4>200</vt:i4>
      </vt:variant>
      <vt:variant>
        <vt:i4>0</vt:i4>
      </vt:variant>
      <vt:variant>
        <vt:i4>5</vt:i4>
      </vt:variant>
      <vt:variant>
        <vt:lpwstr/>
      </vt:variant>
      <vt:variant>
        <vt:lpwstr>_Toc402947781</vt:lpwstr>
      </vt:variant>
      <vt:variant>
        <vt:i4>1114165</vt:i4>
      </vt:variant>
      <vt:variant>
        <vt:i4>194</vt:i4>
      </vt:variant>
      <vt:variant>
        <vt:i4>0</vt:i4>
      </vt:variant>
      <vt:variant>
        <vt:i4>5</vt:i4>
      </vt:variant>
      <vt:variant>
        <vt:lpwstr/>
      </vt:variant>
      <vt:variant>
        <vt:lpwstr>_Toc402947780</vt:lpwstr>
      </vt:variant>
      <vt:variant>
        <vt:i4>1966133</vt:i4>
      </vt:variant>
      <vt:variant>
        <vt:i4>188</vt:i4>
      </vt:variant>
      <vt:variant>
        <vt:i4>0</vt:i4>
      </vt:variant>
      <vt:variant>
        <vt:i4>5</vt:i4>
      </vt:variant>
      <vt:variant>
        <vt:lpwstr/>
      </vt:variant>
      <vt:variant>
        <vt:lpwstr>_Toc402947779</vt:lpwstr>
      </vt:variant>
      <vt:variant>
        <vt:i4>1966133</vt:i4>
      </vt:variant>
      <vt:variant>
        <vt:i4>182</vt:i4>
      </vt:variant>
      <vt:variant>
        <vt:i4>0</vt:i4>
      </vt:variant>
      <vt:variant>
        <vt:i4>5</vt:i4>
      </vt:variant>
      <vt:variant>
        <vt:lpwstr/>
      </vt:variant>
      <vt:variant>
        <vt:lpwstr>_Toc402947778</vt:lpwstr>
      </vt:variant>
      <vt:variant>
        <vt:i4>1966133</vt:i4>
      </vt:variant>
      <vt:variant>
        <vt:i4>176</vt:i4>
      </vt:variant>
      <vt:variant>
        <vt:i4>0</vt:i4>
      </vt:variant>
      <vt:variant>
        <vt:i4>5</vt:i4>
      </vt:variant>
      <vt:variant>
        <vt:lpwstr/>
      </vt:variant>
      <vt:variant>
        <vt:lpwstr>_Toc402947777</vt:lpwstr>
      </vt:variant>
      <vt:variant>
        <vt:i4>1966133</vt:i4>
      </vt:variant>
      <vt:variant>
        <vt:i4>170</vt:i4>
      </vt:variant>
      <vt:variant>
        <vt:i4>0</vt:i4>
      </vt:variant>
      <vt:variant>
        <vt:i4>5</vt:i4>
      </vt:variant>
      <vt:variant>
        <vt:lpwstr/>
      </vt:variant>
      <vt:variant>
        <vt:lpwstr>_Toc402947776</vt:lpwstr>
      </vt:variant>
      <vt:variant>
        <vt:i4>1966133</vt:i4>
      </vt:variant>
      <vt:variant>
        <vt:i4>164</vt:i4>
      </vt:variant>
      <vt:variant>
        <vt:i4>0</vt:i4>
      </vt:variant>
      <vt:variant>
        <vt:i4>5</vt:i4>
      </vt:variant>
      <vt:variant>
        <vt:lpwstr/>
      </vt:variant>
      <vt:variant>
        <vt:lpwstr>_Toc402947775</vt:lpwstr>
      </vt:variant>
      <vt:variant>
        <vt:i4>1966133</vt:i4>
      </vt:variant>
      <vt:variant>
        <vt:i4>158</vt:i4>
      </vt:variant>
      <vt:variant>
        <vt:i4>0</vt:i4>
      </vt:variant>
      <vt:variant>
        <vt:i4>5</vt:i4>
      </vt:variant>
      <vt:variant>
        <vt:lpwstr/>
      </vt:variant>
      <vt:variant>
        <vt:lpwstr>_Toc402947774</vt:lpwstr>
      </vt:variant>
      <vt:variant>
        <vt:i4>1966133</vt:i4>
      </vt:variant>
      <vt:variant>
        <vt:i4>152</vt:i4>
      </vt:variant>
      <vt:variant>
        <vt:i4>0</vt:i4>
      </vt:variant>
      <vt:variant>
        <vt:i4>5</vt:i4>
      </vt:variant>
      <vt:variant>
        <vt:lpwstr/>
      </vt:variant>
      <vt:variant>
        <vt:lpwstr>_Toc402947773</vt:lpwstr>
      </vt:variant>
      <vt:variant>
        <vt:i4>1966133</vt:i4>
      </vt:variant>
      <vt:variant>
        <vt:i4>146</vt:i4>
      </vt:variant>
      <vt:variant>
        <vt:i4>0</vt:i4>
      </vt:variant>
      <vt:variant>
        <vt:i4>5</vt:i4>
      </vt:variant>
      <vt:variant>
        <vt:lpwstr/>
      </vt:variant>
      <vt:variant>
        <vt:lpwstr>_Toc402947772</vt:lpwstr>
      </vt:variant>
      <vt:variant>
        <vt:i4>1966133</vt:i4>
      </vt:variant>
      <vt:variant>
        <vt:i4>140</vt:i4>
      </vt:variant>
      <vt:variant>
        <vt:i4>0</vt:i4>
      </vt:variant>
      <vt:variant>
        <vt:i4>5</vt:i4>
      </vt:variant>
      <vt:variant>
        <vt:lpwstr/>
      </vt:variant>
      <vt:variant>
        <vt:lpwstr>_Toc402947771</vt:lpwstr>
      </vt:variant>
      <vt:variant>
        <vt:i4>1966133</vt:i4>
      </vt:variant>
      <vt:variant>
        <vt:i4>134</vt:i4>
      </vt:variant>
      <vt:variant>
        <vt:i4>0</vt:i4>
      </vt:variant>
      <vt:variant>
        <vt:i4>5</vt:i4>
      </vt:variant>
      <vt:variant>
        <vt:lpwstr/>
      </vt:variant>
      <vt:variant>
        <vt:lpwstr>_Toc402947770</vt:lpwstr>
      </vt:variant>
      <vt:variant>
        <vt:i4>2031669</vt:i4>
      </vt:variant>
      <vt:variant>
        <vt:i4>128</vt:i4>
      </vt:variant>
      <vt:variant>
        <vt:i4>0</vt:i4>
      </vt:variant>
      <vt:variant>
        <vt:i4>5</vt:i4>
      </vt:variant>
      <vt:variant>
        <vt:lpwstr/>
      </vt:variant>
      <vt:variant>
        <vt:lpwstr>_Toc402947769</vt:lpwstr>
      </vt:variant>
      <vt:variant>
        <vt:i4>2031669</vt:i4>
      </vt:variant>
      <vt:variant>
        <vt:i4>122</vt:i4>
      </vt:variant>
      <vt:variant>
        <vt:i4>0</vt:i4>
      </vt:variant>
      <vt:variant>
        <vt:i4>5</vt:i4>
      </vt:variant>
      <vt:variant>
        <vt:lpwstr/>
      </vt:variant>
      <vt:variant>
        <vt:lpwstr>_Toc402947768</vt:lpwstr>
      </vt:variant>
      <vt:variant>
        <vt:i4>2031669</vt:i4>
      </vt:variant>
      <vt:variant>
        <vt:i4>116</vt:i4>
      </vt:variant>
      <vt:variant>
        <vt:i4>0</vt:i4>
      </vt:variant>
      <vt:variant>
        <vt:i4>5</vt:i4>
      </vt:variant>
      <vt:variant>
        <vt:lpwstr/>
      </vt:variant>
      <vt:variant>
        <vt:lpwstr>_Toc402947767</vt:lpwstr>
      </vt:variant>
      <vt:variant>
        <vt:i4>2031669</vt:i4>
      </vt:variant>
      <vt:variant>
        <vt:i4>110</vt:i4>
      </vt:variant>
      <vt:variant>
        <vt:i4>0</vt:i4>
      </vt:variant>
      <vt:variant>
        <vt:i4>5</vt:i4>
      </vt:variant>
      <vt:variant>
        <vt:lpwstr/>
      </vt:variant>
      <vt:variant>
        <vt:lpwstr>_Toc402947766</vt:lpwstr>
      </vt:variant>
      <vt:variant>
        <vt:i4>2031669</vt:i4>
      </vt:variant>
      <vt:variant>
        <vt:i4>104</vt:i4>
      </vt:variant>
      <vt:variant>
        <vt:i4>0</vt:i4>
      </vt:variant>
      <vt:variant>
        <vt:i4>5</vt:i4>
      </vt:variant>
      <vt:variant>
        <vt:lpwstr/>
      </vt:variant>
      <vt:variant>
        <vt:lpwstr>_Toc402947765</vt:lpwstr>
      </vt:variant>
      <vt:variant>
        <vt:i4>2031669</vt:i4>
      </vt:variant>
      <vt:variant>
        <vt:i4>98</vt:i4>
      </vt:variant>
      <vt:variant>
        <vt:i4>0</vt:i4>
      </vt:variant>
      <vt:variant>
        <vt:i4>5</vt:i4>
      </vt:variant>
      <vt:variant>
        <vt:lpwstr/>
      </vt:variant>
      <vt:variant>
        <vt:lpwstr>_Toc402947764</vt:lpwstr>
      </vt:variant>
      <vt:variant>
        <vt:i4>2031669</vt:i4>
      </vt:variant>
      <vt:variant>
        <vt:i4>92</vt:i4>
      </vt:variant>
      <vt:variant>
        <vt:i4>0</vt:i4>
      </vt:variant>
      <vt:variant>
        <vt:i4>5</vt:i4>
      </vt:variant>
      <vt:variant>
        <vt:lpwstr/>
      </vt:variant>
      <vt:variant>
        <vt:lpwstr>_Toc402947763</vt:lpwstr>
      </vt:variant>
      <vt:variant>
        <vt:i4>2031669</vt:i4>
      </vt:variant>
      <vt:variant>
        <vt:i4>86</vt:i4>
      </vt:variant>
      <vt:variant>
        <vt:i4>0</vt:i4>
      </vt:variant>
      <vt:variant>
        <vt:i4>5</vt:i4>
      </vt:variant>
      <vt:variant>
        <vt:lpwstr/>
      </vt:variant>
      <vt:variant>
        <vt:lpwstr>_Toc402947762</vt:lpwstr>
      </vt:variant>
      <vt:variant>
        <vt:i4>2031669</vt:i4>
      </vt:variant>
      <vt:variant>
        <vt:i4>80</vt:i4>
      </vt:variant>
      <vt:variant>
        <vt:i4>0</vt:i4>
      </vt:variant>
      <vt:variant>
        <vt:i4>5</vt:i4>
      </vt:variant>
      <vt:variant>
        <vt:lpwstr/>
      </vt:variant>
      <vt:variant>
        <vt:lpwstr>_Toc402947761</vt:lpwstr>
      </vt:variant>
      <vt:variant>
        <vt:i4>2031669</vt:i4>
      </vt:variant>
      <vt:variant>
        <vt:i4>74</vt:i4>
      </vt:variant>
      <vt:variant>
        <vt:i4>0</vt:i4>
      </vt:variant>
      <vt:variant>
        <vt:i4>5</vt:i4>
      </vt:variant>
      <vt:variant>
        <vt:lpwstr/>
      </vt:variant>
      <vt:variant>
        <vt:lpwstr>_Toc402947760</vt:lpwstr>
      </vt:variant>
      <vt:variant>
        <vt:i4>1835061</vt:i4>
      </vt:variant>
      <vt:variant>
        <vt:i4>68</vt:i4>
      </vt:variant>
      <vt:variant>
        <vt:i4>0</vt:i4>
      </vt:variant>
      <vt:variant>
        <vt:i4>5</vt:i4>
      </vt:variant>
      <vt:variant>
        <vt:lpwstr/>
      </vt:variant>
      <vt:variant>
        <vt:lpwstr>_Toc402947759</vt:lpwstr>
      </vt:variant>
      <vt:variant>
        <vt:i4>1835061</vt:i4>
      </vt:variant>
      <vt:variant>
        <vt:i4>62</vt:i4>
      </vt:variant>
      <vt:variant>
        <vt:i4>0</vt:i4>
      </vt:variant>
      <vt:variant>
        <vt:i4>5</vt:i4>
      </vt:variant>
      <vt:variant>
        <vt:lpwstr/>
      </vt:variant>
      <vt:variant>
        <vt:lpwstr>_Toc402947758</vt:lpwstr>
      </vt:variant>
      <vt:variant>
        <vt:i4>1835061</vt:i4>
      </vt:variant>
      <vt:variant>
        <vt:i4>56</vt:i4>
      </vt:variant>
      <vt:variant>
        <vt:i4>0</vt:i4>
      </vt:variant>
      <vt:variant>
        <vt:i4>5</vt:i4>
      </vt:variant>
      <vt:variant>
        <vt:lpwstr/>
      </vt:variant>
      <vt:variant>
        <vt:lpwstr>_Toc402947757</vt:lpwstr>
      </vt:variant>
      <vt:variant>
        <vt:i4>1835061</vt:i4>
      </vt:variant>
      <vt:variant>
        <vt:i4>50</vt:i4>
      </vt:variant>
      <vt:variant>
        <vt:i4>0</vt:i4>
      </vt:variant>
      <vt:variant>
        <vt:i4>5</vt:i4>
      </vt:variant>
      <vt:variant>
        <vt:lpwstr/>
      </vt:variant>
      <vt:variant>
        <vt:lpwstr>_Toc402947756</vt:lpwstr>
      </vt:variant>
      <vt:variant>
        <vt:i4>1835061</vt:i4>
      </vt:variant>
      <vt:variant>
        <vt:i4>44</vt:i4>
      </vt:variant>
      <vt:variant>
        <vt:i4>0</vt:i4>
      </vt:variant>
      <vt:variant>
        <vt:i4>5</vt:i4>
      </vt:variant>
      <vt:variant>
        <vt:lpwstr/>
      </vt:variant>
      <vt:variant>
        <vt:lpwstr>_Toc402947755</vt:lpwstr>
      </vt:variant>
      <vt:variant>
        <vt:i4>1835061</vt:i4>
      </vt:variant>
      <vt:variant>
        <vt:i4>38</vt:i4>
      </vt:variant>
      <vt:variant>
        <vt:i4>0</vt:i4>
      </vt:variant>
      <vt:variant>
        <vt:i4>5</vt:i4>
      </vt:variant>
      <vt:variant>
        <vt:lpwstr/>
      </vt:variant>
      <vt:variant>
        <vt:lpwstr>_Toc402947754</vt:lpwstr>
      </vt:variant>
      <vt:variant>
        <vt:i4>1835061</vt:i4>
      </vt:variant>
      <vt:variant>
        <vt:i4>32</vt:i4>
      </vt:variant>
      <vt:variant>
        <vt:i4>0</vt:i4>
      </vt:variant>
      <vt:variant>
        <vt:i4>5</vt:i4>
      </vt:variant>
      <vt:variant>
        <vt:lpwstr/>
      </vt:variant>
      <vt:variant>
        <vt:lpwstr>_Toc402947753</vt:lpwstr>
      </vt:variant>
      <vt:variant>
        <vt:i4>1835061</vt:i4>
      </vt:variant>
      <vt:variant>
        <vt:i4>26</vt:i4>
      </vt:variant>
      <vt:variant>
        <vt:i4>0</vt:i4>
      </vt:variant>
      <vt:variant>
        <vt:i4>5</vt:i4>
      </vt:variant>
      <vt:variant>
        <vt:lpwstr/>
      </vt:variant>
      <vt:variant>
        <vt:lpwstr>_Toc402947752</vt:lpwstr>
      </vt:variant>
      <vt:variant>
        <vt:i4>1835061</vt:i4>
      </vt:variant>
      <vt:variant>
        <vt:i4>20</vt:i4>
      </vt:variant>
      <vt:variant>
        <vt:i4>0</vt:i4>
      </vt:variant>
      <vt:variant>
        <vt:i4>5</vt:i4>
      </vt:variant>
      <vt:variant>
        <vt:lpwstr/>
      </vt:variant>
      <vt:variant>
        <vt:lpwstr>_Toc402947751</vt:lpwstr>
      </vt:variant>
      <vt:variant>
        <vt:i4>1835061</vt:i4>
      </vt:variant>
      <vt:variant>
        <vt:i4>14</vt:i4>
      </vt:variant>
      <vt:variant>
        <vt:i4>0</vt:i4>
      </vt:variant>
      <vt:variant>
        <vt:i4>5</vt:i4>
      </vt:variant>
      <vt:variant>
        <vt:lpwstr/>
      </vt:variant>
      <vt:variant>
        <vt:lpwstr>_Toc402947750</vt:lpwstr>
      </vt:variant>
      <vt:variant>
        <vt:i4>1900597</vt:i4>
      </vt:variant>
      <vt:variant>
        <vt:i4>8</vt:i4>
      </vt:variant>
      <vt:variant>
        <vt:i4>0</vt:i4>
      </vt:variant>
      <vt:variant>
        <vt:i4>5</vt:i4>
      </vt:variant>
      <vt:variant>
        <vt:lpwstr/>
      </vt:variant>
      <vt:variant>
        <vt:lpwstr>_Toc402947749</vt:lpwstr>
      </vt:variant>
      <vt:variant>
        <vt:i4>1900597</vt:i4>
      </vt:variant>
      <vt:variant>
        <vt:i4>2</vt:i4>
      </vt:variant>
      <vt:variant>
        <vt:i4>0</vt:i4>
      </vt:variant>
      <vt:variant>
        <vt:i4>5</vt:i4>
      </vt:variant>
      <vt:variant>
        <vt:lpwstr/>
      </vt:variant>
      <vt:variant>
        <vt:lpwstr>_Toc402947748</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密级：    保密期限：</dc:title>
  <dc:creator>孙达康</dc:creator>
  <cp:lastModifiedBy>xuan Zhao</cp:lastModifiedBy>
  <cp:revision>15551</cp:revision>
  <cp:lastPrinted>2014-11-24T09:29:00Z</cp:lastPrinted>
  <dcterms:created xsi:type="dcterms:W3CDTF">2014-12-04T10:19:00Z</dcterms:created>
  <dcterms:modified xsi:type="dcterms:W3CDTF">2018-01-09T10:20:00Z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KSOProductBuildVer">
    <vt:lpwstr>2052-9.1.0.4337</vt:lpwstr>
  </property>
</Properties>
</file>