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xlsx" ContentType="application/vnd.openxmlformats-officedocument.spreadsheetml.sheet"/>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0"/>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08" w:hangingChars="345" w:hanging="828"/>
        <w:rPr>
          <w:b/>
        </w:rPr>
      </w:pPr>
    </w:p>
    <w:p w14:paraId="516FA8CD" w14:textId="23F107DF"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49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3F4C05">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3F4C05">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3F4C05">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3F4C05">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3F4C05">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3F4C05">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3F4C05">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3F4C05">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3F4C05">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3F4C05">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3F4C05">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3F4C05">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3F4C05">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3F4C05">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3F4C05">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3F4C05">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3F4C05">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3F4C05">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3F4C05">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3F4C05">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3F4C05">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3F4C05">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3F4C05">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3F4C05">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3F4C05">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3F4C05">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3F4C05">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3F4C05">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3F4C05">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3F4C05">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3F4C05">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3F4C05">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3F4C05">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36F020E9"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6B34D2">
        <w:rPr>
          <w:rFonts w:ascii="Times New Roman" w:hAnsi="宋体" w:hint="eastAsia"/>
          <w:szCs w:val="24"/>
        </w:rPr>
        <w:t>性和有效性，本课题设计并实现了针对地铁交易数据的单边交易识别模型</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例如，谷歌公司和微软研究院的语音识别方向专家先后采用深度神经网络技术，将语音识别的错误率降低了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r>
        <w:rPr>
          <w:rFonts w:hint="eastAsia"/>
        </w:rPr>
        <w:t>神经</w:t>
      </w:r>
      <w:r w:rsidR="00AE1B5C">
        <w:rPr>
          <w:rFonts w:hint="eastAsia"/>
        </w:rPr>
        <w:t>网络结构介绍</w:t>
      </w:r>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6" w:name="_Toc406841155"/>
      <w:r>
        <w:rPr>
          <w:rFonts w:hint="eastAsia"/>
        </w:rPr>
        <w:t>本章小结</w:t>
      </w:r>
      <w:bookmarkEnd w:id="16"/>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7" w:name="_Toc342678835"/>
      <w:r>
        <w:rPr>
          <w:rFonts w:hint="eastAsia"/>
        </w:rPr>
        <w:lastRenderedPageBreak/>
        <w:t xml:space="preserve"> </w:t>
      </w:r>
      <w:bookmarkStart w:id="18" w:name="_Toc40684115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8"/>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19" w:name="_Toc406841157"/>
      <w:r>
        <w:rPr>
          <w:rFonts w:hint="eastAsia"/>
        </w:rPr>
        <w:t>常用</w:t>
      </w:r>
      <w:r>
        <w:t>排序</w:t>
      </w:r>
      <w:r w:rsidR="00F50762">
        <w:t>方法介绍</w:t>
      </w:r>
      <w:bookmarkEnd w:id="19"/>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进行综合考量。</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r>
        <w:rPr>
          <w:rFonts w:hint="eastAsia"/>
        </w:rPr>
        <w:t>LTR</w:t>
      </w:r>
      <w:r>
        <w:rPr>
          <w:rFonts w:hint="eastAsia"/>
        </w:rPr>
        <w:t>模型训练方法</w:t>
      </w:r>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r>
        <w:rPr>
          <w:rFonts w:hint="eastAsia"/>
        </w:rPr>
        <w:t>PointWise方法</w:t>
      </w:r>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方法中，训练数据集比较容易获取，同时可以直接应用机器学习解决分类回归等问题中的一些比较成熟的技术手段和解决方案。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r>
        <w:rPr>
          <w:rFonts w:hint="eastAsia"/>
        </w:rPr>
        <w:t>PairWise方法</w:t>
      </w:r>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r>
        <w:rPr>
          <w:rFonts w:hint="eastAsia"/>
        </w:rPr>
        <w:t>ListWise方法</w:t>
      </w:r>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0" w:name="_Toc406841166"/>
      <w:r>
        <w:t>常用算法模型和评价指标</w:t>
      </w:r>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r>
        <w:t>常用算法模型</w:t>
      </w:r>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r>
        <w:rPr>
          <w:rFonts w:hint="eastAsia"/>
        </w:rPr>
        <w:t>分解机模型由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；在优化过程中对损失函数进行二阶泰勒展开，同时用到一阶和二阶导数，此外还支持自定义损失函数；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r>
        <w:t>常用评价指标</w:t>
      </w:r>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330342BE" w14:textId="1B7C11D3" w:rsidR="008C2F70" w:rsidRDefault="00D85280" w:rsidP="00D85280">
      <w:pPr>
        <w:pStyle w:val="07415"/>
        <w:spacing w:line="240" w:lineRule="auto"/>
        <w:ind w:firstLineChars="200" w:firstLine="480"/>
        <w:jc w:val="center"/>
      </w:pPr>
      <w:r>
        <w:rPr>
          <w:noProof/>
        </w:rPr>
        <w:drawing>
          <wp:inline distT="0" distB="0" distL="0" distR="0" wp14:anchorId="56DCD4C5" wp14:editId="7A7AA631">
            <wp:extent cx="1973156" cy="449580"/>
            <wp:effectExtent l="0" t="0" r="825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5094" cy="450022"/>
                    </a:xfrm>
                    <a:prstGeom prst="rect">
                      <a:avLst/>
                    </a:prstGeom>
                  </pic:spPr>
                </pic:pic>
              </a:graphicData>
            </a:graphic>
          </wp:inline>
        </w:drawing>
      </w:r>
    </w:p>
    <w:p w14:paraId="01C48520" w14:textId="40A25702" w:rsidR="009C0791" w:rsidRDefault="009C0791" w:rsidP="00D85280">
      <w:pPr>
        <w:pStyle w:val="07415"/>
        <w:spacing w:line="240" w:lineRule="auto"/>
        <w:ind w:firstLineChars="200" w:firstLine="480"/>
        <w:jc w:val="center"/>
      </w:pPr>
      <w:r>
        <w:rPr>
          <w:noProof/>
        </w:rPr>
        <w:drawing>
          <wp:inline distT="0" distB="0" distL="0" distR="0" wp14:anchorId="2EF0C550" wp14:editId="332A43DB">
            <wp:extent cx="2392680" cy="438097"/>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5115" cy="447698"/>
                    </a:xfrm>
                    <a:prstGeom prst="rect">
                      <a:avLst/>
                    </a:prstGeom>
                  </pic:spPr>
                </pic:pic>
              </a:graphicData>
            </a:graphic>
          </wp:inline>
        </w:drawing>
      </w:r>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r>
        <w:lastRenderedPageBreak/>
        <w:t>排序模型关键问题分析</w:t>
      </w:r>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77777777" w:rsidR="001B6C1C" w:rsidRDefault="001B6C1C" w:rsidP="001B6C1C">
      <w:pPr>
        <w:pStyle w:val="3"/>
      </w:pPr>
      <w:r>
        <w:rPr>
          <w:rFonts w:hint="eastAsia"/>
        </w:rPr>
        <w:t>训练集</w:t>
      </w:r>
      <w:r>
        <w:t>构造</w:t>
      </w:r>
    </w:p>
    <w:p w14:paraId="33AAE22B" w14:textId="77777777"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商品的购买评价、对新闻的评论点赞等多种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49774854" w:rsidR="00EB107F" w:rsidRDefault="00EB107F" w:rsidP="001B6C1C">
      <w:pPr>
        <w:pStyle w:val="3"/>
      </w:pPr>
      <w:r>
        <w:rPr>
          <w:rFonts w:hint="eastAsia"/>
        </w:rPr>
        <w:lastRenderedPageBreak/>
        <w:t>模型</w:t>
      </w:r>
      <w:r w:rsidR="00C237C2">
        <w:rPr>
          <w:rFonts w:hint="eastAsia"/>
        </w:rPr>
        <w:t>总体</w:t>
      </w:r>
      <w:r>
        <w:t>设计</w:t>
      </w:r>
    </w:p>
    <w:p w14:paraId="3E1E4ECC" w14:textId="304FFABF" w:rsidR="00EB107F" w:rsidRDefault="00A91B10" w:rsidP="00EB58AE">
      <w:pPr>
        <w:pStyle w:val="07415"/>
        <w:ind w:firstLineChars="200" w:firstLine="480"/>
        <w:jc w:val="both"/>
      </w:pPr>
      <w:r>
        <w:rPr>
          <w:rFonts w:hint="eastAsia"/>
        </w:rPr>
        <w:t>模型总体</w:t>
      </w:r>
      <w:r>
        <w:t>设计包括</w:t>
      </w:r>
      <w:r>
        <w:rPr>
          <w:rFonts w:hint="eastAsia"/>
        </w:rPr>
        <w:t>排序模型的架构设计、排序</w:t>
      </w:r>
      <w:r>
        <w:t>方法和算法模型的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分层排序模型通常包含一个粗排层和一个精排层，其中粗排层也被称为召回层或候选生成层，精排层</w:t>
      </w:r>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00CDE209" w:rsidR="00A16F3D" w:rsidRDefault="00F9489B" w:rsidP="00486EA3">
      <w:pPr>
        <w:pStyle w:val="07415"/>
        <w:ind w:firstLineChars="200" w:firstLine="480"/>
        <w:jc w:val="both"/>
      </w:pPr>
      <w:r>
        <w:rPr>
          <w:rFonts w:hint="eastAsia"/>
        </w:rPr>
        <w:t>其中，粗排层实现从整体资源池中初步召回待排序候选项的功能</w:t>
      </w:r>
      <w:r w:rsidR="00DC1B3E">
        <w:rPr>
          <w:rFonts w:hint="eastAsia"/>
        </w:rPr>
        <w:t>。</w:t>
      </w:r>
      <w:r w:rsidR="009D1DF5">
        <w:rPr>
          <w:rFonts w:hint="eastAsia"/>
        </w:rPr>
        <w:t>由粗排层筛选出的候选项集会送入精排层完成最终的排序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83725F">
        <w:rPr>
          <w:rFonts w:hint="eastAsia"/>
        </w:rPr>
        <w:t>使用粗排层</w:t>
      </w:r>
      <w:r w:rsidR="00567116">
        <w:rPr>
          <w:rFonts w:hint="eastAsia"/>
        </w:rPr>
        <w:t>实现</w:t>
      </w:r>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r w:rsidR="003B3D8F">
        <w:rPr>
          <w:rFonts w:hint="eastAsia"/>
        </w:rPr>
        <w:t>粗排层</w:t>
      </w:r>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r w:rsidR="00BC3E4F">
        <w:rPr>
          <w:rFonts w:hint="eastAsia"/>
        </w:rPr>
        <w:t>精排</w:t>
      </w:r>
      <w:r w:rsidR="003B3D8F">
        <w:rPr>
          <w:rFonts w:hint="eastAsia"/>
        </w:rPr>
        <w:t>层为了提高排序精准度，则通常采用多</w:t>
      </w:r>
      <w:r w:rsidR="00BC3E4F">
        <w:rPr>
          <w:rFonts w:hint="eastAsia"/>
        </w:rPr>
        <w:t>个基础模型集成得到的融合模型实现。</w:t>
      </w:r>
    </w:p>
    <w:p w14:paraId="48C74660" w14:textId="5B2BE924"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8D0C60">
        <w:rPr>
          <w:rFonts w:hint="eastAsia"/>
        </w:rPr>
        <w:t>广度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9497" cy="1214094"/>
                    </a:xfrm>
                    <a:prstGeom prst="rect">
                      <a:avLst/>
                    </a:prstGeom>
                  </pic:spPr>
                </pic:pic>
              </a:graphicData>
            </a:graphic>
          </wp:inline>
        </w:drawing>
      </w:r>
    </w:p>
    <w:p w14:paraId="7053FA56" w14:textId="636B0D93" w:rsidR="00CE0F8B" w:rsidRDefault="00CE0F8B" w:rsidP="008260B6">
      <w:pPr>
        <w:pStyle w:val="07415"/>
        <w:spacing w:line="240" w:lineRule="auto"/>
        <w:ind w:firstLine="0"/>
        <w:jc w:val="center"/>
      </w:pPr>
      <w:r>
        <w:rPr>
          <w:rFonts w:hint="eastAsia"/>
        </w:rPr>
        <w:t>广度</w:t>
      </w:r>
      <w:r>
        <w:rPr>
          <w:rFonts w:hint="eastAsia"/>
        </w:rPr>
        <w:t>&amp;</w:t>
      </w:r>
      <w:r>
        <w:rPr>
          <w:rFonts w:hint="eastAsia"/>
        </w:rPr>
        <w:t>深度模型结构</w:t>
      </w:r>
    </w:p>
    <w:p w14:paraId="08331B95" w14:textId="7F5457AE" w:rsidR="00990C06" w:rsidRPr="00042635" w:rsidRDefault="00382A60" w:rsidP="00121533">
      <w:pPr>
        <w:pStyle w:val="07415"/>
        <w:ind w:firstLineChars="200" w:firstLine="480"/>
        <w:jc w:val="both"/>
      </w:pPr>
      <w:r>
        <w:rPr>
          <w:rFonts w:hint="eastAsia"/>
        </w:rPr>
        <w:t>广度</w:t>
      </w:r>
      <w:r>
        <w:rPr>
          <w:rFonts w:hint="eastAsia"/>
        </w:rPr>
        <w:t>&amp;</w:t>
      </w:r>
      <w:r w:rsidR="00BB732D">
        <w:rPr>
          <w:rFonts w:hint="eastAsia"/>
        </w:rPr>
        <w:t>深度模型</w:t>
      </w:r>
      <w:r w:rsidR="00D745DC">
        <w:rPr>
          <w:rFonts w:hint="eastAsia"/>
        </w:rPr>
        <w:t>可以视为</w:t>
      </w:r>
      <w:r>
        <w:rPr>
          <w:rFonts w:hint="eastAsia"/>
        </w:rPr>
        <w:t>广义线性模型和深度神经网络模型的组合。</w:t>
      </w:r>
      <w:r w:rsidR="00952DEF">
        <w:rPr>
          <w:rFonts w:hint="eastAsia"/>
        </w:rPr>
        <w:t>区别于堆叠融合方法，</w:t>
      </w:r>
      <w:r w:rsidR="00A26BD3">
        <w:rPr>
          <w:rFonts w:hint="eastAsia"/>
        </w:rPr>
        <w:t>广度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sidR="008F1FFC">
        <w:rPr>
          <w:rFonts w:hint="eastAsia"/>
        </w:rPr>
        <w:t>组合广度部分的交叉特征和深度神经网络对稀疏特征进行集成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sidR="00744A13">
        <w:rPr>
          <w:rFonts w:hint="eastAsia"/>
        </w:rPr>
        <w:t>广度和深度部分的各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sidR="008A26B9">
        <w:rPr>
          <w:rFonts w:hint="eastAsia"/>
        </w:rPr>
        <w:t>广度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5FBE30C2" w14:textId="44E29A2B" w:rsidR="0061355B" w:rsidRDefault="00B40242" w:rsidP="009E0ED1">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6F6CC071" w:rsidR="004949AA" w:rsidRPr="00A16F3D" w:rsidRDefault="004949AA" w:rsidP="009E0ED1">
      <w:pPr>
        <w:pStyle w:val="07415"/>
        <w:ind w:firstLineChars="200" w:firstLine="480"/>
        <w:jc w:val="both"/>
      </w:pPr>
      <w:r>
        <w:tab/>
      </w:r>
      <w:r>
        <w:tab/>
      </w:r>
      <w:r>
        <w:tab/>
      </w:r>
      <w:r>
        <w:tab/>
      </w:r>
      <w:r>
        <w:tab/>
      </w:r>
      <w:r>
        <w:rPr>
          <w:rFonts w:hint="eastAsia"/>
        </w:rPr>
        <w:t>（历史数据截长补短方法示意图）</w:t>
      </w:r>
    </w:p>
    <w:p w14:paraId="35E659F8" w14:textId="77777777" w:rsidR="00173303" w:rsidRDefault="00173303">
      <w:pPr>
        <w:pStyle w:val="2"/>
      </w:pPr>
      <w:r>
        <w:rPr>
          <w:rFonts w:hint="eastAsia"/>
        </w:rPr>
        <w:t>本章小结</w:t>
      </w:r>
      <w:bookmarkEnd w:id="20"/>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6"/>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21" w:name="_Toc406841167"/>
      <w:r>
        <w:rPr>
          <w:rFonts w:hint="eastAsia"/>
        </w:rPr>
        <w:lastRenderedPageBreak/>
        <w:t>基于深度学习</w:t>
      </w:r>
      <w:r w:rsidR="003D140D">
        <w:rPr>
          <w:rFonts w:hint="eastAsia"/>
        </w:rPr>
        <w:t>的</w:t>
      </w:r>
      <w:r>
        <w:rPr>
          <w:rFonts w:hint="eastAsia"/>
        </w:rPr>
        <w:t>排序模型关键问题</w:t>
      </w:r>
      <w:r>
        <w:t>研究</w:t>
      </w:r>
      <w:bookmarkEnd w:id="21"/>
    </w:p>
    <w:p w14:paraId="7A4B6A40" w14:textId="1D263E22"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C05A8D">
        <w:rPr>
          <w:rFonts w:hint="eastAsia"/>
        </w:rPr>
        <w:t>LTR</w:t>
      </w:r>
      <w:r w:rsidR="00C05A8D">
        <w:rPr>
          <w:rFonts w:hint="eastAsia"/>
        </w:rPr>
        <w:t>模型训练</w:t>
      </w:r>
      <w:r w:rsidR="001D741F">
        <w:rPr>
          <w:rFonts w:hint="eastAsia"/>
        </w:rPr>
        <w:t>方法</w:t>
      </w:r>
      <w:r w:rsidR="00FB4A7F">
        <w:rPr>
          <w:rFonts w:hint="eastAsia"/>
        </w:rPr>
        <w:t>和排序打分算法模型</w:t>
      </w:r>
      <w:r w:rsidR="001D741F">
        <w:rPr>
          <w:rFonts w:hint="eastAsia"/>
        </w:rPr>
        <w:t>的选择，</w:t>
      </w:r>
      <w:r w:rsidR="00E03D17">
        <w:rPr>
          <w:rFonts w:hint="eastAsia"/>
        </w:rPr>
        <w:t>训练集构造</w:t>
      </w:r>
      <w:r w:rsidR="00820CE3">
        <w:rPr>
          <w:rFonts w:hint="eastAsia"/>
        </w:rPr>
        <w:t>和模型参数优化</w:t>
      </w:r>
      <w:r w:rsidR="00E03D17">
        <w:rPr>
          <w:rFonts w:hint="eastAsia"/>
        </w:rPr>
        <w:t>，</w:t>
      </w:r>
      <w:r w:rsidR="00820CE3">
        <w:rPr>
          <w:rFonts w:hint="eastAsia"/>
        </w:rPr>
        <w:t>以及</w:t>
      </w:r>
      <w:r w:rsidR="0005308C">
        <w:rPr>
          <w:rFonts w:hint="eastAsia"/>
        </w:rPr>
        <w:t>对历史行为数据的处理方法等内容。</w:t>
      </w:r>
    </w:p>
    <w:p w14:paraId="472FF295" w14:textId="72018036" w:rsidR="00493B9E" w:rsidRPr="00493B9E" w:rsidRDefault="006514BA" w:rsidP="00493B9E">
      <w:pPr>
        <w:pStyle w:val="2"/>
      </w:pPr>
      <w:r>
        <w:rPr>
          <w:rFonts w:hint="eastAsia"/>
        </w:rPr>
        <w:t>LTR</w:t>
      </w:r>
      <w:r>
        <w:rPr>
          <w:rFonts w:hint="eastAsia"/>
        </w:rPr>
        <w:t>模型训练方法选择</w:t>
      </w:r>
    </w:p>
    <w:p w14:paraId="3697B7DA" w14:textId="7777777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Pr>
          <w:rFonts w:hint="eastAsia"/>
        </w:rPr>
        <w:t>LTR</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14:paraId="3CED7FB6" w14:textId="77777777" w:rsidTr="0062163A">
        <w:trPr>
          <w:jc w:val="center"/>
        </w:trPr>
        <w:tc>
          <w:tcPr>
            <w:tcW w:w="2194" w:type="dxa"/>
            <w:vMerge w:val="restart"/>
          </w:tcPr>
          <w:p w14:paraId="6C3CBAC5" w14:textId="67D74F52" w:rsidR="00EB547E" w:rsidRDefault="00EB547E" w:rsidP="0062163A">
            <w:pPr>
              <w:pStyle w:val="07415"/>
              <w:ind w:firstLine="0"/>
              <w:jc w:val="center"/>
            </w:pPr>
            <w:r>
              <w:rPr>
                <w:rFonts w:hint="eastAsia"/>
              </w:rPr>
              <w:t>训练方法</w:t>
            </w:r>
          </w:p>
        </w:tc>
        <w:tc>
          <w:tcPr>
            <w:tcW w:w="2194" w:type="dxa"/>
            <w:vMerge w:val="restart"/>
          </w:tcPr>
          <w:p w14:paraId="70D60A47" w14:textId="6CC47030" w:rsidR="00EB547E" w:rsidRDefault="00EB547E" w:rsidP="0062163A">
            <w:pPr>
              <w:pStyle w:val="07415"/>
              <w:ind w:firstLine="0"/>
              <w:jc w:val="center"/>
            </w:pPr>
            <w:r>
              <w:rPr>
                <w:rFonts w:hint="eastAsia"/>
              </w:rPr>
              <w:t>算法</w:t>
            </w:r>
          </w:p>
        </w:tc>
        <w:tc>
          <w:tcPr>
            <w:tcW w:w="4390" w:type="dxa"/>
            <w:gridSpan w:val="2"/>
          </w:tcPr>
          <w:p w14:paraId="08F5132E" w14:textId="1CB9453A" w:rsidR="00EB547E" w:rsidRDefault="00EB547E" w:rsidP="0062163A">
            <w:pPr>
              <w:pStyle w:val="07415"/>
              <w:ind w:firstLine="0"/>
              <w:jc w:val="center"/>
            </w:pPr>
            <w:r>
              <w:rPr>
                <w:rFonts w:hint="eastAsia"/>
              </w:rPr>
              <w:t>评价指标</w:t>
            </w:r>
          </w:p>
        </w:tc>
      </w:tr>
      <w:tr w:rsidR="00EB547E" w14:paraId="4C0DC8C9" w14:textId="77777777" w:rsidTr="0062163A">
        <w:trPr>
          <w:jc w:val="center"/>
        </w:trPr>
        <w:tc>
          <w:tcPr>
            <w:tcW w:w="2194" w:type="dxa"/>
            <w:vMerge/>
          </w:tcPr>
          <w:p w14:paraId="7E494533" w14:textId="77777777" w:rsidR="00EB547E" w:rsidRDefault="00EB547E" w:rsidP="0062163A">
            <w:pPr>
              <w:pStyle w:val="07415"/>
              <w:ind w:firstLine="0"/>
              <w:jc w:val="center"/>
            </w:pPr>
          </w:p>
        </w:tc>
        <w:tc>
          <w:tcPr>
            <w:tcW w:w="2194" w:type="dxa"/>
            <w:vMerge/>
          </w:tcPr>
          <w:p w14:paraId="5BF0BECB" w14:textId="77777777" w:rsidR="00EB547E" w:rsidRDefault="00EB547E" w:rsidP="0062163A">
            <w:pPr>
              <w:pStyle w:val="07415"/>
              <w:ind w:firstLine="0"/>
              <w:jc w:val="center"/>
            </w:pPr>
          </w:p>
        </w:tc>
        <w:tc>
          <w:tcPr>
            <w:tcW w:w="2195" w:type="dxa"/>
          </w:tcPr>
          <w:p w14:paraId="3DD468F5" w14:textId="3EAD48AD" w:rsidR="00EB547E" w:rsidRDefault="00EB547E" w:rsidP="0062163A">
            <w:pPr>
              <w:pStyle w:val="07415"/>
              <w:ind w:firstLine="0"/>
              <w:jc w:val="center"/>
            </w:pPr>
            <w:r>
              <w:rPr>
                <w:rFonts w:hint="eastAsia"/>
              </w:rPr>
              <w:t>NDCG@</w:t>
            </w:r>
            <w:r>
              <w:t>5</w:t>
            </w:r>
          </w:p>
        </w:tc>
        <w:tc>
          <w:tcPr>
            <w:tcW w:w="2195" w:type="dxa"/>
          </w:tcPr>
          <w:p w14:paraId="18CB5879" w14:textId="48F360AB" w:rsidR="00EB547E" w:rsidRDefault="00EB547E" w:rsidP="0062163A">
            <w:pPr>
              <w:pStyle w:val="07415"/>
              <w:ind w:firstLine="0"/>
              <w:jc w:val="center"/>
            </w:pPr>
            <w:r>
              <w:rPr>
                <w:rFonts w:hint="eastAsia"/>
              </w:rPr>
              <w:t>NDCG@</w:t>
            </w:r>
            <w:r>
              <w:t>10</w:t>
            </w:r>
          </w:p>
        </w:tc>
      </w:tr>
      <w:tr w:rsidR="00EB547E" w14:paraId="30B4344F" w14:textId="77777777" w:rsidTr="00651AE7">
        <w:trPr>
          <w:jc w:val="center"/>
        </w:trPr>
        <w:tc>
          <w:tcPr>
            <w:tcW w:w="2194" w:type="dxa"/>
            <w:vAlign w:val="center"/>
          </w:tcPr>
          <w:p w14:paraId="47DCB504" w14:textId="3483200E" w:rsidR="00EB547E" w:rsidRDefault="00651AE7" w:rsidP="0062163A">
            <w:pPr>
              <w:pStyle w:val="07415"/>
              <w:ind w:firstLine="0"/>
              <w:jc w:val="center"/>
            </w:pPr>
            <w:r>
              <w:rPr>
                <w:rFonts w:hint="eastAsia"/>
              </w:rPr>
              <w:t>PointWise</w:t>
            </w:r>
            <w:r>
              <w:rPr>
                <w:rFonts w:hint="eastAsia"/>
              </w:rPr>
              <w:t>方法</w:t>
            </w:r>
          </w:p>
        </w:tc>
        <w:tc>
          <w:tcPr>
            <w:tcW w:w="2194" w:type="dxa"/>
          </w:tcPr>
          <w:p w14:paraId="791926CD" w14:textId="351F53F9" w:rsidR="00EB547E" w:rsidRDefault="00AD1102" w:rsidP="0062163A">
            <w:pPr>
              <w:pStyle w:val="07415"/>
              <w:ind w:firstLine="0"/>
              <w:jc w:val="center"/>
            </w:pPr>
            <w:r>
              <w:rPr>
                <w:rFonts w:hint="eastAsia"/>
              </w:rPr>
              <w:t>Regression</w:t>
            </w:r>
          </w:p>
        </w:tc>
        <w:tc>
          <w:tcPr>
            <w:tcW w:w="2195" w:type="dxa"/>
          </w:tcPr>
          <w:p w14:paraId="54F28A32" w14:textId="738EE2B0" w:rsidR="00EB547E" w:rsidRDefault="00AD1102" w:rsidP="0062163A">
            <w:pPr>
              <w:pStyle w:val="07415"/>
              <w:ind w:firstLine="0"/>
              <w:jc w:val="center"/>
            </w:pPr>
            <w:r>
              <w:rPr>
                <w:rFonts w:hint="eastAsia"/>
              </w:rPr>
              <w:t>0.4278</w:t>
            </w:r>
          </w:p>
        </w:tc>
        <w:tc>
          <w:tcPr>
            <w:tcW w:w="2195" w:type="dxa"/>
          </w:tcPr>
          <w:p w14:paraId="77AC8697" w14:textId="0785FD7F" w:rsidR="00EB547E" w:rsidRDefault="00AD1102" w:rsidP="0062163A">
            <w:pPr>
              <w:pStyle w:val="07415"/>
              <w:ind w:firstLine="0"/>
              <w:jc w:val="center"/>
            </w:pPr>
            <w:r>
              <w:rPr>
                <w:rFonts w:hint="eastAsia"/>
              </w:rPr>
              <w:t>0.4110</w:t>
            </w:r>
          </w:p>
        </w:tc>
      </w:tr>
      <w:tr w:rsidR="00651AE7" w14:paraId="00308B09" w14:textId="77777777" w:rsidTr="00651AE7">
        <w:trPr>
          <w:jc w:val="center"/>
        </w:trPr>
        <w:tc>
          <w:tcPr>
            <w:tcW w:w="2194" w:type="dxa"/>
            <w:vMerge w:val="restart"/>
            <w:vAlign w:val="center"/>
          </w:tcPr>
          <w:p w14:paraId="0C479272" w14:textId="5C83509D" w:rsidR="00651AE7" w:rsidRDefault="00651AE7" w:rsidP="0062163A">
            <w:pPr>
              <w:pStyle w:val="07415"/>
              <w:ind w:firstLine="0"/>
              <w:jc w:val="center"/>
            </w:pPr>
            <w:r>
              <w:rPr>
                <w:rFonts w:hint="eastAsia"/>
              </w:rPr>
              <w:t>PairWise</w:t>
            </w:r>
            <w:r>
              <w:rPr>
                <w:rFonts w:hint="eastAsia"/>
              </w:rPr>
              <w:t>方法</w:t>
            </w:r>
          </w:p>
        </w:tc>
        <w:tc>
          <w:tcPr>
            <w:tcW w:w="2194" w:type="dxa"/>
          </w:tcPr>
          <w:p w14:paraId="30C9C76D" w14:textId="5219D939" w:rsidR="00651AE7" w:rsidRDefault="00651AE7" w:rsidP="0062163A">
            <w:pPr>
              <w:pStyle w:val="07415"/>
              <w:ind w:firstLine="0"/>
              <w:jc w:val="center"/>
            </w:pPr>
            <w:r>
              <w:rPr>
                <w:rFonts w:hint="eastAsia"/>
              </w:rPr>
              <w:t>Ranking</w:t>
            </w:r>
            <w:r>
              <w:t xml:space="preserve"> </w:t>
            </w:r>
            <w:r>
              <w:rPr>
                <w:rFonts w:hint="eastAsia"/>
              </w:rPr>
              <w:t>SVM</w:t>
            </w:r>
          </w:p>
        </w:tc>
        <w:tc>
          <w:tcPr>
            <w:tcW w:w="2195" w:type="dxa"/>
          </w:tcPr>
          <w:p w14:paraId="47F47A49" w14:textId="6248B37E" w:rsidR="00651AE7" w:rsidRDefault="00AD1102" w:rsidP="0062163A">
            <w:pPr>
              <w:pStyle w:val="07415"/>
              <w:ind w:firstLine="0"/>
              <w:jc w:val="center"/>
            </w:pPr>
            <w:r>
              <w:rPr>
                <w:rFonts w:hint="eastAsia"/>
              </w:rPr>
              <w:t>0.4164</w:t>
            </w:r>
          </w:p>
        </w:tc>
        <w:tc>
          <w:tcPr>
            <w:tcW w:w="2195" w:type="dxa"/>
          </w:tcPr>
          <w:p w14:paraId="09042C9F" w14:textId="14A6621B" w:rsidR="00651AE7" w:rsidRDefault="00AD1102" w:rsidP="0062163A">
            <w:pPr>
              <w:pStyle w:val="07415"/>
              <w:ind w:firstLine="0"/>
              <w:jc w:val="center"/>
            </w:pPr>
            <w:r>
              <w:rPr>
                <w:rFonts w:hint="eastAsia"/>
              </w:rPr>
              <w:t>0.414</w:t>
            </w:r>
          </w:p>
        </w:tc>
      </w:tr>
      <w:tr w:rsidR="00651AE7" w14:paraId="7976D9C0" w14:textId="77777777" w:rsidTr="00651AE7">
        <w:trPr>
          <w:jc w:val="center"/>
        </w:trPr>
        <w:tc>
          <w:tcPr>
            <w:tcW w:w="2194" w:type="dxa"/>
            <w:vMerge/>
            <w:vAlign w:val="center"/>
          </w:tcPr>
          <w:p w14:paraId="61527F61" w14:textId="77777777" w:rsidR="00651AE7" w:rsidRDefault="00651AE7" w:rsidP="0062163A">
            <w:pPr>
              <w:pStyle w:val="07415"/>
              <w:ind w:firstLine="0"/>
              <w:jc w:val="center"/>
            </w:pPr>
          </w:p>
        </w:tc>
        <w:tc>
          <w:tcPr>
            <w:tcW w:w="2194" w:type="dxa"/>
          </w:tcPr>
          <w:p w14:paraId="34EDA566" w14:textId="263F5417" w:rsidR="00651AE7" w:rsidRDefault="00651AE7" w:rsidP="0062163A">
            <w:pPr>
              <w:pStyle w:val="07415"/>
              <w:ind w:firstLine="0"/>
              <w:jc w:val="center"/>
            </w:pPr>
            <w:r>
              <w:rPr>
                <w:rFonts w:hint="eastAsia"/>
              </w:rPr>
              <w:t>RankBoost</w:t>
            </w:r>
          </w:p>
        </w:tc>
        <w:tc>
          <w:tcPr>
            <w:tcW w:w="2195" w:type="dxa"/>
          </w:tcPr>
          <w:p w14:paraId="1BEF1745" w14:textId="4C337D66" w:rsidR="00651AE7" w:rsidRDefault="00AD1102" w:rsidP="0062163A">
            <w:pPr>
              <w:pStyle w:val="07415"/>
              <w:ind w:firstLine="0"/>
              <w:jc w:val="center"/>
            </w:pPr>
            <w:r>
              <w:rPr>
                <w:rFonts w:hint="eastAsia"/>
              </w:rPr>
              <w:t>0.4494</w:t>
            </w:r>
          </w:p>
        </w:tc>
        <w:tc>
          <w:tcPr>
            <w:tcW w:w="2195" w:type="dxa"/>
          </w:tcPr>
          <w:p w14:paraId="3E5C640B" w14:textId="206DB0C6" w:rsidR="00651AE7" w:rsidRDefault="00AD1102" w:rsidP="0062163A">
            <w:pPr>
              <w:pStyle w:val="07415"/>
              <w:ind w:firstLine="0"/>
              <w:jc w:val="center"/>
            </w:pPr>
            <w:r>
              <w:rPr>
                <w:rFonts w:hint="eastAsia"/>
              </w:rPr>
              <w:t>0.4302</w:t>
            </w:r>
          </w:p>
        </w:tc>
      </w:tr>
      <w:tr w:rsidR="00651AE7" w14:paraId="60298535" w14:textId="77777777" w:rsidTr="00651AE7">
        <w:trPr>
          <w:jc w:val="center"/>
        </w:trPr>
        <w:tc>
          <w:tcPr>
            <w:tcW w:w="2194" w:type="dxa"/>
            <w:vMerge w:val="restart"/>
            <w:vAlign w:val="center"/>
          </w:tcPr>
          <w:p w14:paraId="052F8C69" w14:textId="75239661" w:rsidR="00651AE7" w:rsidRDefault="00651AE7" w:rsidP="0062163A">
            <w:pPr>
              <w:pStyle w:val="07415"/>
              <w:ind w:firstLine="0"/>
              <w:jc w:val="center"/>
            </w:pPr>
            <w:r>
              <w:rPr>
                <w:rFonts w:hint="eastAsia"/>
              </w:rPr>
              <w:t>ListWise</w:t>
            </w:r>
            <w:r>
              <w:rPr>
                <w:rFonts w:hint="eastAsia"/>
              </w:rPr>
              <w:t>方法</w:t>
            </w:r>
          </w:p>
        </w:tc>
        <w:tc>
          <w:tcPr>
            <w:tcW w:w="2194" w:type="dxa"/>
          </w:tcPr>
          <w:p w14:paraId="0C2A4E65" w14:textId="488D29A4" w:rsidR="00651AE7" w:rsidRDefault="00651AE7" w:rsidP="0062163A">
            <w:pPr>
              <w:pStyle w:val="07415"/>
              <w:ind w:firstLine="0"/>
              <w:jc w:val="center"/>
            </w:pPr>
            <w:r>
              <w:rPr>
                <w:rFonts w:hint="eastAsia"/>
              </w:rPr>
              <w:t>SVM</w:t>
            </w:r>
            <w:r>
              <w:t>-MAP</w:t>
            </w:r>
          </w:p>
        </w:tc>
        <w:tc>
          <w:tcPr>
            <w:tcW w:w="2195" w:type="dxa"/>
          </w:tcPr>
          <w:p w14:paraId="4E0E3FA6" w14:textId="4E5F343B" w:rsidR="00651AE7" w:rsidRDefault="00AD1102" w:rsidP="0062163A">
            <w:pPr>
              <w:pStyle w:val="07415"/>
              <w:ind w:firstLine="0"/>
              <w:jc w:val="center"/>
            </w:pPr>
            <w:r>
              <w:rPr>
                <w:rFonts w:hint="eastAsia"/>
              </w:rPr>
              <w:t>0.4516</w:t>
            </w:r>
          </w:p>
        </w:tc>
        <w:tc>
          <w:tcPr>
            <w:tcW w:w="2195" w:type="dxa"/>
          </w:tcPr>
          <w:p w14:paraId="13AC9DAC" w14:textId="6157C7BF" w:rsidR="00651AE7" w:rsidRDefault="00AD1102" w:rsidP="0062163A">
            <w:pPr>
              <w:pStyle w:val="07415"/>
              <w:ind w:firstLine="0"/>
              <w:jc w:val="center"/>
            </w:pPr>
            <w:r>
              <w:rPr>
                <w:rFonts w:hint="eastAsia"/>
              </w:rPr>
              <w:t>0.4319</w:t>
            </w:r>
          </w:p>
        </w:tc>
      </w:tr>
      <w:tr w:rsidR="00651AE7" w14:paraId="2CD5DC11" w14:textId="77777777" w:rsidTr="0062163A">
        <w:trPr>
          <w:jc w:val="center"/>
        </w:trPr>
        <w:tc>
          <w:tcPr>
            <w:tcW w:w="2194" w:type="dxa"/>
            <w:vMerge/>
          </w:tcPr>
          <w:p w14:paraId="4D2A97D2" w14:textId="77777777" w:rsidR="00651AE7" w:rsidRDefault="00651AE7" w:rsidP="0062163A">
            <w:pPr>
              <w:pStyle w:val="07415"/>
              <w:ind w:firstLine="0"/>
              <w:jc w:val="center"/>
            </w:pPr>
          </w:p>
        </w:tc>
        <w:tc>
          <w:tcPr>
            <w:tcW w:w="2194" w:type="dxa"/>
          </w:tcPr>
          <w:p w14:paraId="760F29D4" w14:textId="39F7CF44" w:rsidR="00651AE7" w:rsidRDefault="00651AE7" w:rsidP="0062163A">
            <w:pPr>
              <w:pStyle w:val="07415"/>
              <w:ind w:firstLine="0"/>
              <w:jc w:val="center"/>
            </w:pPr>
            <w:r>
              <w:rPr>
                <w:rFonts w:hint="eastAsia"/>
              </w:rPr>
              <w:t>ListNet</w:t>
            </w:r>
          </w:p>
        </w:tc>
        <w:tc>
          <w:tcPr>
            <w:tcW w:w="2195" w:type="dxa"/>
          </w:tcPr>
          <w:p w14:paraId="3EC4A25A" w14:textId="2EF8D7CB" w:rsidR="00651AE7" w:rsidRDefault="00AD1102" w:rsidP="0062163A">
            <w:pPr>
              <w:pStyle w:val="07415"/>
              <w:ind w:firstLine="0"/>
              <w:jc w:val="center"/>
            </w:pPr>
            <w:r>
              <w:rPr>
                <w:rFonts w:hint="eastAsia"/>
              </w:rPr>
              <w:t>0.4432</w:t>
            </w:r>
          </w:p>
        </w:tc>
        <w:tc>
          <w:tcPr>
            <w:tcW w:w="2195" w:type="dxa"/>
          </w:tcPr>
          <w:p w14:paraId="189525BF" w14:textId="598DB7E9" w:rsidR="00651AE7" w:rsidRDefault="00AD1102" w:rsidP="0062163A">
            <w:pPr>
              <w:pStyle w:val="07415"/>
              <w:ind w:firstLine="0"/>
              <w:jc w:val="center"/>
            </w:pPr>
            <w:r>
              <w:rPr>
                <w:rFonts w:hint="eastAsia"/>
              </w:rPr>
              <w:t>0.441</w:t>
            </w:r>
          </w:p>
        </w:tc>
      </w:tr>
      <w:tr w:rsidR="00651AE7" w14:paraId="570CEC90" w14:textId="77777777" w:rsidTr="0062163A">
        <w:trPr>
          <w:jc w:val="center"/>
        </w:trPr>
        <w:tc>
          <w:tcPr>
            <w:tcW w:w="2194" w:type="dxa"/>
            <w:vMerge/>
          </w:tcPr>
          <w:p w14:paraId="2B83D1AE" w14:textId="77777777" w:rsidR="00651AE7" w:rsidRDefault="00651AE7" w:rsidP="0062163A">
            <w:pPr>
              <w:pStyle w:val="07415"/>
              <w:ind w:firstLine="0"/>
              <w:jc w:val="center"/>
            </w:pPr>
          </w:p>
        </w:tc>
        <w:tc>
          <w:tcPr>
            <w:tcW w:w="2194" w:type="dxa"/>
          </w:tcPr>
          <w:p w14:paraId="7B0FCAD6" w14:textId="5A53E519" w:rsidR="00651AE7" w:rsidRDefault="00651AE7" w:rsidP="0062163A">
            <w:pPr>
              <w:pStyle w:val="07415"/>
              <w:ind w:firstLine="0"/>
              <w:jc w:val="center"/>
            </w:pPr>
            <w:r>
              <w:rPr>
                <w:rFonts w:hint="eastAsia"/>
              </w:rPr>
              <w:t>ListMLE</w:t>
            </w:r>
          </w:p>
        </w:tc>
        <w:tc>
          <w:tcPr>
            <w:tcW w:w="2195" w:type="dxa"/>
          </w:tcPr>
          <w:p w14:paraId="27E570A6" w14:textId="6045ED66" w:rsidR="00651AE7" w:rsidRDefault="00AD1102" w:rsidP="0062163A">
            <w:pPr>
              <w:pStyle w:val="07415"/>
              <w:ind w:firstLine="0"/>
              <w:jc w:val="center"/>
            </w:pPr>
            <w:r>
              <w:rPr>
                <w:rFonts w:hint="eastAsia"/>
              </w:rPr>
              <w:t>0.4471</w:t>
            </w:r>
          </w:p>
        </w:tc>
        <w:tc>
          <w:tcPr>
            <w:tcW w:w="2195" w:type="dxa"/>
          </w:tcPr>
          <w:p w14:paraId="281F625A" w14:textId="0C60273C" w:rsidR="00651AE7" w:rsidRDefault="00AD1102" w:rsidP="0062163A">
            <w:pPr>
              <w:pStyle w:val="07415"/>
              <w:ind w:firstLine="0"/>
              <w:jc w:val="center"/>
            </w:pPr>
            <w:r>
              <w:rPr>
                <w:rFonts w:hint="eastAsia"/>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lastRenderedPageBreak/>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167183C9" w:rsidR="00D06A8C" w:rsidRDefault="00E227F6" w:rsidP="00D06A8C">
      <w:pPr>
        <w:pStyle w:val="2"/>
      </w:pPr>
      <w:r>
        <w:rPr>
          <w:rFonts w:hint="eastAsia"/>
        </w:rPr>
        <w:t>排序</w:t>
      </w:r>
      <w:r w:rsidR="008E632D">
        <w:rPr>
          <w:rFonts w:hint="eastAsia"/>
        </w:rPr>
        <w:t>打分</w:t>
      </w:r>
      <w:r>
        <w:rPr>
          <w:rFonts w:hint="eastAsia"/>
        </w:rPr>
        <w:t>模型选择</w:t>
      </w:r>
    </w:p>
    <w:p w14:paraId="0550813C" w14:textId="5E891FDE"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p>
    <w:p w14:paraId="7C7A81FB" w14:textId="18DFC318" w:rsidR="00971721" w:rsidRDefault="00E46A99" w:rsidP="00E46A99">
      <w:pPr>
        <w:pStyle w:val="3"/>
      </w:pPr>
      <w:r>
        <w:t>分类任务效果对比</w:t>
      </w:r>
    </w:p>
    <w:p w14:paraId="02D97A51" w14:textId="0A6AD09B" w:rsidR="00971721" w:rsidRDefault="00796D4C" w:rsidP="00447806">
      <w:pPr>
        <w:pStyle w:val="07415"/>
      </w:pPr>
      <w:r>
        <w:t>（</w:t>
      </w:r>
      <w:r>
        <w:t>adul</w:t>
      </w:r>
      <w:r w:rsidR="00E60989">
        <w:t>t</w:t>
      </w:r>
      <w:r>
        <w:t>，</w:t>
      </w:r>
      <w:r w:rsidRPr="00796D4C">
        <w:t>Breast Cancer Wisconsin (Diagnostic) Data Set</w:t>
      </w:r>
      <w:r>
        <w:t>）</w:t>
      </w:r>
    </w:p>
    <w:p w14:paraId="5DAB68BB" w14:textId="77777777" w:rsidR="001438EB" w:rsidRDefault="001438EB" w:rsidP="00447806">
      <w:pPr>
        <w:pStyle w:val="07415"/>
        <w:rPr>
          <w:rFonts w:hint="eastAsia"/>
        </w:rPr>
      </w:pPr>
    </w:p>
    <w:p w14:paraId="13DDB304" w14:textId="77777777" w:rsidR="001438EB" w:rsidRDefault="001438EB" w:rsidP="00447806">
      <w:pPr>
        <w:pStyle w:val="07415"/>
        <w:rPr>
          <w:rFonts w:hint="eastAsia"/>
        </w:rPr>
      </w:pPr>
    </w:p>
    <w:p w14:paraId="3B295534" w14:textId="77777777" w:rsidR="001438EB" w:rsidRDefault="001438EB" w:rsidP="00447806">
      <w:pPr>
        <w:pStyle w:val="07415"/>
        <w:rPr>
          <w:rFonts w:hint="eastAsia"/>
        </w:rPr>
      </w:pPr>
    </w:p>
    <w:p w14:paraId="3BB680EF" w14:textId="77777777" w:rsidR="001438EB" w:rsidRDefault="001438EB" w:rsidP="00447806">
      <w:pPr>
        <w:pStyle w:val="07415"/>
        <w:rPr>
          <w:rFonts w:hint="eastAsia"/>
        </w:rPr>
      </w:pPr>
    </w:p>
    <w:p w14:paraId="637D30E1" w14:textId="1FC29FBF" w:rsidR="001438EB" w:rsidRDefault="001438EB" w:rsidP="001438EB">
      <w:pPr>
        <w:pStyle w:val="3"/>
      </w:pPr>
      <w:r>
        <w:lastRenderedPageBreak/>
        <w:t>回归任务效果</w:t>
      </w:r>
      <w:r>
        <w:rPr>
          <w:rFonts w:hint="eastAsia"/>
        </w:rPr>
        <w:t>对比</w:t>
      </w:r>
    </w:p>
    <w:p w14:paraId="46D7005C" w14:textId="09D88E58" w:rsidR="00796D4C" w:rsidRDefault="00796D4C" w:rsidP="00796D4C">
      <w:r>
        <w:t>（</w:t>
      </w:r>
      <w:r>
        <w:t xml:space="preserve">wine </w:t>
      </w:r>
      <w:r>
        <w:rPr>
          <w:rFonts w:hint="eastAsia"/>
        </w:rPr>
        <w:t>white</w:t>
      </w:r>
      <w:r>
        <w:t>，</w:t>
      </w:r>
      <w:r w:rsidR="009C4ABE">
        <w:t>fire</w:t>
      </w:r>
      <w:bookmarkStart w:id="22" w:name="_GoBack"/>
      <w:bookmarkEnd w:id="22"/>
      <w:r>
        <w:t>）</w:t>
      </w:r>
    </w:p>
    <w:p w14:paraId="41359F24" w14:textId="77777777" w:rsidR="00796D4C" w:rsidRDefault="00796D4C" w:rsidP="00796D4C">
      <w:pPr>
        <w:rPr>
          <w:rFonts w:hint="eastAsia"/>
        </w:rPr>
      </w:pPr>
    </w:p>
    <w:p w14:paraId="4126FA20" w14:textId="77777777" w:rsidR="00796D4C" w:rsidRDefault="00796D4C" w:rsidP="00796D4C">
      <w:pPr>
        <w:rPr>
          <w:rFonts w:hint="eastAsia"/>
        </w:rPr>
      </w:pPr>
    </w:p>
    <w:p w14:paraId="0F56737F" w14:textId="77777777" w:rsidR="00796D4C" w:rsidRDefault="00796D4C" w:rsidP="00796D4C">
      <w:pPr>
        <w:rPr>
          <w:rFonts w:hint="eastAsia"/>
        </w:rPr>
      </w:pPr>
    </w:p>
    <w:p w14:paraId="029988C3" w14:textId="77777777" w:rsidR="00796D4C" w:rsidRPr="00796D4C" w:rsidRDefault="00796D4C" w:rsidP="00796D4C">
      <w:pPr>
        <w:rPr>
          <w:rFonts w:hint="eastAsia"/>
        </w:rPr>
      </w:pPr>
    </w:p>
    <w:p w14:paraId="796E43D2" w14:textId="6D577D02" w:rsidR="00D06A8C" w:rsidRDefault="00D06A8C" w:rsidP="00D06A8C">
      <w:pPr>
        <w:pStyle w:val="2"/>
      </w:pPr>
      <w:bookmarkStart w:id="23" w:name="_Toc406841177"/>
      <w:r>
        <w:rPr>
          <w:rFonts w:hint="eastAsia"/>
        </w:rPr>
        <w:t>表格结构</w:t>
      </w:r>
      <w:r>
        <w:t>识别</w:t>
      </w:r>
      <w:bookmarkEnd w:id="23"/>
    </w:p>
    <w:p w14:paraId="162CCF1F" w14:textId="77777777" w:rsidR="00A14694" w:rsidRDefault="00A14694" w:rsidP="00A14694">
      <w:pPr>
        <w:pStyle w:val="3"/>
      </w:pPr>
      <w:bookmarkStart w:id="24" w:name="_Toc406841178"/>
      <w:r>
        <w:rPr>
          <w:rFonts w:hint="eastAsia"/>
        </w:rPr>
        <w:t>复杂表头</w:t>
      </w:r>
      <w:r>
        <w:t>的识别与转换</w:t>
      </w:r>
      <w:bookmarkEnd w:id="24"/>
    </w:p>
    <w:p w14:paraId="5012873E" w14:textId="77777777" w:rsidR="00A14694" w:rsidRDefault="00A14694" w:rsidP="00AE19FA">
      <w:pPr>
        <w:pStyle w:val="07415"/>
      </w:pPr>
      <w:r>
        <w:rPr>
          <w:rFonts w:hint="eastAsia"/>
        </w:rPr>
        <w:t>表格的</w:t>
      </w:r>
      <w:r>
        <w:t>表头由于需要表示每个单元格的具体含义有时候会比较复杂，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树的根节点开始深度遍历树</w:t>
      </w:r>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1pt;height:185pt" o:ole="">
            <v:imagedata r:id="rId47" o:title=""/>
          </v:shape>
          <o:OLEObject Type="Embed" ProgID="Visio.Drawing.15" ShapeID="_x0000_i1025" DrawAspect="Content" ObjectID="_1572467146" r:id="rId48"/>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表头处理示意图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表头情况建立一颗树。对于</w:t>
      </w:r>
      <w:r>
        <w:rPr>
          <w:rFonts w:hint="eastAsia"/>
        </w:rPr>
        <w:t>单个</w:t>
      </w:r>
      <w:r>
        <w:t>树节点给出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lastRenderedPageBreak/>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lastRenderedPageBreak/>
        <w:t>需要</w:t>
      </w:r>
      <w:r>
        <w:t>注意的是，</w:t>
      </w:r>
      <w:r>
        <w:rPr>
          <w:rFonts w:hint="eastAsia"/>
        </w:rPr>
        <w:t>单元格</w:t>
      </w:r>
      <w:r>
        <w:t>是按照</w:t>
      </w:r>
      <w:r>
        <w:t>uppost</w:t>
      </w:r>
      <w:r>
        <w:t>进行排序的，因此表格单页格式分层的</w:t>
      </w:r>
      <w:r>
        <w:rPr>
          <w:rFonts w:hint="eastAsia"/>
        </w:rPr>
        <w:t>，</w:t>
      </w:r>
      <w:r>
        <w:t>图中用不同颜色表明了表格的层次关系。同时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root.children.add(node1),root.children.add(node2).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26" type="#_x0000_t75" style="width:458.6pt;height:423.15pt" o:ole="">
            <v:imagedata r:id="rId49" o:title=""/>
          </v:shape>
          <o:OLEObject Type="Embed" ProgID="Visio.Drawing.15" ShapeID="_x0000_i1026" DrawAspect="Content" ObjectID="_1572467147" r:id="rId50"/>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r w:rsidR="00027673">
        <w:rPr>
          <w:rFonts w:hint="eastAsia"/>
        </w:rPr>
        <w:t>深搜算法图形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lastRenderedPageBreak/>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void DFS(TreeNode node,ArrayList&lt;ArrayList&lt;String&gt;&gt; res,ArrayList&lt;String&gt; sub){</w:t>
            </w:r>
          </w:p>
          <w:p w14:paraId="4F7BB8E9" w14:textId="77777777" w:rsidR="00917A69" w:rsidRDefault="00917A69" w:rsidP="00917A69">
            <w:pPr>
              <w:pStyle w:val="07415"/>
              <w:ind w:firstLine="0"/>
            </w:pPr>
            <w:r>
              <w:t>2    if(node.children==null)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4    if(node.children.isEmpty()){</w:t>
            </w:r>
          </w:p>
          <w:p w14:paraId="1EE733E8" w14:textId="77777777" w:rsidR="00917A69" w:rsidRDefault="00917A69" w:rsidP="00917A69">
            <w:pPr>
              <w:pStyle w:val="07415"/>
              <w:ind w:firstLine="0"/>
            </w:pPr>
            <w:r>
              <w:t xml:space="preserve">5    </w:t>
            </w:r>
            <w:r>
              <w:rPr>
                <w:rFonts w:hint="eastAsia"/>
              </w:rPr>
              <w:t xml:space="preserve">    ArrayList&lt;</w:t>
            </w:r>
            <w:r>
              <w:t>String</w:t>
            </w:r>
            <w:r>
              <w:rPr>
                <w:rFonts w:hint="eastAsia"/>
              </w:rPr>
              <w:t>&gt;</w:t>
            </w:r>
            <w:r>
              <w:t xml:space="preserve"> copy=(ArrayList&lt;String&gt;)sub.clone();</w:t>
            </w:r>
          </w:p>
          <w:p w14:paraId="26BF1AA2" w14:textId="77777777" w:rsidR="00917A69" w:rsidRDefault="00917A69" w:rsidP="00917A69">
            <w:pPr>
              <w:pStyle w:val="07415"/>
              <w:ind w:firstLine="0"/>
            </w:pPr>
            <w:r>
              <w:t>6        res.add(copy);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r>
              <w:t>8    }</w:t>
            </w:r>
          </w:p>
          <w:p w14:paraId="2BBA50D2" w14:textId="77777777" w:rsidR="00917A69" w:rsidRDefault="00917A69" w:rsidP="00917A69">
            <w:pPr>
              <w:pStyle w:val="07415"/>
              <w:ind w:firstLine="0"/>
            </w:pPr>
            <w:r>
              <w:t>9    for(int i=0;i&lt;node.children.size();i++){</w:t>
            </w:r>
          </w:p>
          <w:p w14:paraId="25BB4E59" w14:textId="77777777" w:rsidR="00917A69" w:rsidRDefault="00917A69" w:rsidP="00917A69">
            <w:pPr>
              <w:pStyle w:val="07415"/>
              <w:ind w:firstLine="0"/>
            </w:pPr>
            <w:r>
              <w:t xml:space="preserve">10    </w:t>
            </w:r>
            <w:r>
              <w:rPr>
                <w:rFonts w:hint="eastAsia"/>
              </w:rPr>
              <w:t xml:space="preserve">    </w:t>
            </w:r>
            <w:r>
              <w:t>sub.add(node.children.get(i).cellinfo.value);</w:t>
            </w:r>
          </w:p>
          <w:p w14:paraId="1DB97FCE" w14:textId="77777777" w:rsidR="00917A69" w:rsidRDefault="00917A69" w:rsidP="00917A69">
            <w:pPr>
              <w:pStyle w:val="07415"/>
              <w:ind w:firstLine="0"/>
            </w:pPr>
            <w:r>
              <w:t>11        DFS(node.children.get(i),res,sub);</w:t>
            </w:r>
          </w:p>
          <w:p w14:paraId="7068C2A5" w14:textId="77777777" w:rsidR="00917A69" w:rsidRDefault="00917A69" w:rsidP="00917A69">
            <w:pPr>
              <w:pStyle w:val="07415"/>
              <w:ind w:firstLine="0"/>
            </w:pPr>
            <w:r>
              <w:t>12        sub.remove(sub.size()-1);</w:t>
            </w:r>
          </w:p>
          <w:p w14:paraId="7E0038B6" w14:textId="77777777" w:rsidR="00917A69" w:rsidRPr="001750AB" w:rsidRDefault="00917A69" w:rsidP="00917A69">
            <w:pPr>
              <w:pStyle w:val="07415"/>
              <w:ind w:firstLine="0"/>
            </w:pPr>
            <w:r>
              <w:t>13   }</w:t>
            </w:r>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lastRenderedPageBreak/>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25" w:name="_Toc406841179"/>
      <w:r>
        <w:rPr>
          <w:rFonts w:hint="eastAsia"/>
        </w:rPr>
        <w:t>表格</w:t>
      </w:r>
      <w:r>
        <w:t>结构类型</w:t>
      </w:r>
      <w:bookmarkEnd w:id="25"/>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27" type="#_x0000_t75" style="width:437.55pt;height:120.75pt" o:ole="">
            <v:imagedata r:id="rId52" o:title=""/>
          </v:shape>
          <o:OLEObject Type="Embed" ProgID="Visio.Drawing.15" ShapeID="_x0000_i1027" DrawAspect="Content" ObjectID="_1572467148" r:id="rId53"/>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26" w:name="_Toc406841180"/>
      <w:r>
        <w:rPr>
          <w:rFonts w:hint="eastAsia"/>
        </w:rPr>
        <w:t>表格展开</w:t>
      </w:r>
      <w:r>
        <w:t>方向识别</w:t>
      </w:r>
      <w:bookmarkEnd w:id="26"/>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r>
              <w:rPr>
                <w:rFonts w:hint="eastAsia"/>
              </w:rPr>
              <w:t>首行</w:t>
            </w:r>
            <w:r>
              <w:t>跨列</w:t>
            </w:r>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r>
        <w:rPr>
          <w:rFonts w:hint="eastAsia"/>
        </w:rPr>
        <w:t>或</w:t>
      </w:r>
      <w:r>
        <w:t>跨</w:t>
      </w:r>
      <w:r>
        <w:rPr>
          <w:rFonts w:hint="eastAsia"/>
        </w:rPr>
        <w:t>列</w:t>
      </w:r>
      <w:r>
        <w:t>的情况可以对表格的基本结构进行初步的判定，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w:t>
      </w:r>
      <w:r w:rsidR="005268CC">
        <w:lastRenderedPageBreak/>
        <w:t>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首列</w:t>
            </w:r>
            <w:r>
              <w:t>外其他列的平均长度标准差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3F4C05"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3F4C05"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r w:rsidR="003D1951">
        <w:t>当</w:t>
      </w:r>
      <w:r w:rsidR="003D1951">
        <w:rPr>
          <w:rFonts w:hint="eastAsia"/>
        </w:rPr>
        <w:t>待</w:t>
      </w:r>
      <w:r w:rsidR="003D1951">
        <w:t>分析的表格属于某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维度</w:t>
      </w:r>
      <w:r w:rsidR="003D1951">
        <w:rPr>
          <w:rFonts w:hint="eastAsia"/>
        </w:rPr>
        <w:t>保持</w:t>
      </w:r>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根据该类属性词建立属性词典。然后</w:t>
      </w:r>
      <w:r>
        <w:rPr>
          <w:rFonts w:hint="eastAsia"/>
        </w:rPr>
        <w:t>对</w:t>
      </w:r>
      <w:r>
        <w:t>表格首行和首列的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28" type="#_x0000_t75" style="width:438.65pt;height:175pt" o:ole="">
            <v:imagedata r:id="rId54" o:title=""/>
          </v:shape>
          <o:OLEObject Type="Embed" ProgID="Visio.Drawing.15" ShapeID="_x0000_i1028" DrawAspect="Content" ObjectID="_1572467149" r:id="rId55"/>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3F4C05"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3F4C05"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3F4C05"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3F4C05"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表示列</w:t>
      </w:r>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r w:rsidR="00776CB1">
        <w:t>行第</w:t>
      </w:r>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表示列</w:t>
      </w:r>
      <w:r w:rsidR="00776CB1">
        <w:t>i</w:t>
      </w:r>
      <w:r w:rsidR="00776CB1">
        <w:lastRenderedPageBreak/>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r w:rsidRPr="00331993">
              <w:t>维</w:t>
            </w:r>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r>
              <w:rPr>
                <w:rFonts w:hint="eastAsia"/>
              </w:rPr>
              <w:t>李</w:t>
            </w:r>
            <w:r>
              <w:t>俊基</w:t>
            </w:r>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29" type="#_x0000_t75" style="width:268.05pt;height:276.9pt" o:ole="">
            <v:imagedata r:id="rId56" o:title=""/>
          </v:shape>
          <o:OLEObject Type="Embed" ProgID="Visio.Drawing.15" ShapeID="_x0000_i1029" DrawAspect="Content" ObjectID="_1572467150" r:id="rId57"/>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r w:rsidRPr="002E0D35">
        <w:rPr>
          <w:rFonts w:ascii="楷体_GB2312" w:eastAsia="楷体_GB2312" w:hint="eastAsia"/>
          <w:sz w:val="21"/>
          <w:szCs w:val="21"/>
        </w:rPr>
        <w:t>去除</w:t>
      </w:r>
      <w:r w:rsidRPr="002E0D35">
        <w:rPr>
          <w:rFonts w:ascii="楷体_GB2312" w:eastAsia="楷体_GB2312"/>
          <w:sz w:val="21"/>
          <w:szCs w:val="21"/>
        </w:rPr>
        <w:t>收行首列的行列均值方差统计图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r w:rsidR="00331993">
        <w:rPr>
          <w:rFonts w:hint="eastAsia"/>
        </w:rPr>
        <w:t>横</w:t>
      </w:r>
      <w:r w:rsidR="00331993">
        <w:t>展开的表格。</w:t>
      </w:r>
    </w:p>
    <w:p w14:paraId="5A26BD17" w14:textId="77777777" w:rsidR="005D54E1" w:rsidRDefault="005D54E1" w:rsidP="005D54E1">
      <w:pPr>
        <w:pStyle w:val="2"/>
      </w:pPr>
      <w:bookmarkStart w:id="27" w:name="_Toc406841181"/>
      <w:r>
        <w:rPr>
          <w:rFonts w:hint="eastAsia"/>
        </w:rPr>
        <w:lastRenderedPageBreak/>
        <w:t>本章小结</w:t>
      </w:r>
      <w:bookmarkEnd w:id="27"/>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58"/>
          <w:headerReference w:type="default" r:id="rId59"/>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28" w:name="_Toc406841182"/>
      <w:r>
        <w:rPr>
          <w:rFonts w:hint="eastAsia"/>
        </w:rPr>
        <w:lastRenderedPageBreak/>
        <w:t>基于深度学习的排序模型设计</w:t>
      </w:r>
      <w:r>
        <w:t>与实现</w:t>
      </w:r>
      <w:bookmarkEnd w:id="28"/>
    </w:p>
    <w:p w14:paraId="28E91F54" w14:textId="77777777" w:rsidR="00834807" w:rsidRDefault="00834807">
      <w:pPr>
        <w:pStyle w:val="07415"/>
        <w:ind w:firstLineChars="200" w:firstLine="480"/>
      </w:pPr>
    </w:p>
    <w:p w14:paraId="05C377C1" w14:textId="77777777" w:rsidR="00834807" w:rsidRDefault="00834807">
      <w:pPr>
        <w:pStyle w:val="07415"/>
        <w:ind w:firstLineChars="200" w:firstLine="480"/>
      </w:pPr>
    </w:p>
    <w:p w14:paraId="5FE746CF" w14:textId="0135BDEA"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29" w:name="_Toc406841183"/>
      <w:r>
        <w:rPr>
          <w:rFonts w:hint="eastAsia"/>
        </w:rPr>
        <w:t>PDF</w:t>
      </w:r>
      <w:r>
        <w:rPr>
          <w:rFonts w:hint="eastAsia"/>
        </w:rPr>
        <w:t>表格</w:t>
      </w:r>
      <w:r>
        <w:t>数据抽取</w:t>
      </w:r>
      <w:r>
        <w:rPr>
          <w:rFonts w:hint="eastAsia"/>
        </w:rPr>
        <w:t>系统</w:t>
      </w:r>
      <w:r>
        <w:t>的整体</w:t>
      </w:r>
      <w:r>
        <w:rPr>
          <w:rFonts w:hint="eastAsia"/>
        </w:rPr>
        <w:t>设计</w:t>
      </w:r>
      <w:bookmarkEnd w:id="29"/>
    </w:p>
    <w:p w14:paraId="46335E13" w14:textId="6B75A038" w:rsidR="00DD227A" w:rsidRDefault="00DD227A" w:rsidP="00DD227A">
      <w:pPr>
        <w:pStyle w:val="3"/>
      </w:pPr>
      <w:bookmarkStart w:id="30" w:name="_Toc406841184"/>
      <w:r>
        <w:rPr>
          <w:rFonts w:hint="eastAsia"/>
        </w:rPr>
        <w:t>系统整体</w:t>
      </w:r>
      <w:r>
        <w:t>流程设计</w:t>
      </w:r>
      <w:bookmarkEnd w:id="30"/>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30" type="#_x0000_t75" style="width:438.65pt;height:197.15pt" o:ole="">
            <v:imagedata r:id="rId60" o:title=""/>
          </v:shape>
          <o:OLEObject Type="Embed" ProgID="Visio.Drawing.15" ShapeID="_x0000_i1030" DrawAspect="Content" ObjectID="_1572467151" r:id="rId61"/>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31" w:name="_Toc406841185"/>
      <w:r>
        <w:rPr>
          <w:rFonts w:hint="eastAsia"/>
        </w:rPr>
        <w:t>系统层次描述</w:t>
      </w:r>
      <w:bookmarkEnd w:id="31"/>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31" type="#_x0000_t75" style="width:367.75pt;height:276.9pt" o:ole="">
            <v:imagedata r:id="rId62" o:title=""/>
          </v:shape>
          <o:OLEObject Type="Embed" ProgID="Visio.Drawing.15" ShapeID="_x0000_i1031" DrawAspect="Content" ObjectID="_1572467152" r:id="rId63"/>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w:t>
      </w:r>
      <w:r w:rsidR="00884A0A">
        <w:lastRenderedPageBreak/>
        <w:t>换和存储</w:t>
      </w:r>
      <w:r w:rsidR="00884A0A">
        <w:rPr>
          <w:rFonts w:hint="eastAsia"/>
        </w:rPr>
        <w:t>。</w:t>
      </w:r>
    </w:p>
    <w:p w14:paraId="589C56E2" w14:textId="77777777" w:rsidR="003E673E" w:rsidRDefault="003E673E" w:rsidP="00DA0682">
      <w:pPr>
        <w:pStyle w:val="2"/>
      </w:pPr>
      <w:bookmarkStart w:id="32" w:name="_Toc406841186"/>
      <w:r>
        <w:rPr>
          <w:rFonts w:hint="eastAsia"/>
        </w:rPr>
        <w:t>基于</w:t>
      </w:r>
      <w:r>
        <w:rPr>
          <w:rFonts w:hint="eastAsia"/>
        </w:rPr>
        <w:t>PDFBox</w:t>
      </w:r>
      <w:r>
        <w:t>的</w:t>
      </w:r>
      <w:r w:rsidR="00DA0682">
        <w:rPr>
          <w:rFonts w:hint="eastAsia"/>
        </w:rPr>
        <w:t>文档解析层</w:t>
      </w:r>
      <w:bookmarkEnd w:id="32"/>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文字与框线信息的提取和封装。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32" type="#_x0000_t75" style="width:407.65pt;height:364.45pt" o:ole="">
            <v:imagedata r:id="rId64" o:title=""/>
          </v:shape>
          <o:OLEObject Type="Embed" ProgID="Visio.Drawing.15" ShapeID="_x0000_i1032" DrawAspect="Content" ObjectID="_1572467153" r:id="rId65"/>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r w:rsidRPr="00057019">
        <w:rPr>
          <w:rFonts w:ascii="楷体_GB2312" w:eastAsia="楷体_GB2312" w:hAnsi="Calibri" w:cs="Times New Roman"/>
          <w:kern w:val="2"/>
          <w:sz w:val="21"/>
          <w:szCs w:val="21"/>
        </w:rPr>
        <w:t>层总体实现框图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w:t>
      </w:r>
      <w:r w:rsidR="00A2197E">
        <w:rPr>
          <w:rFonts w:hint="eastAsia"/>
        </w:rPr>
        <w:lastRenderedPageBreak/>
        <w:t>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33" w:name="_Toc406841187"/>
      <w:r>
        <w:rPr>
          <w:rFonts w:hint="eastAsia"/>
        </w:rPr>
        <w:t>PDF</w:t>
      </w:r>
      <w:r>
        <w:rPr>
          <w:rFonts w:hint="eastAsia"/>
        </w:rPr>
        <w:t>表格</w:t>
      </w:r>
      <w:r>
        <w:t>还原</w:t>
      </w:r>
      <w:r>
        <w:rPr>
          <w:rFonts w:hint="eastAsia"/>
        </w:rPr>
        <w:t>层</w:t>
      </w:r>
      <w:bookmarkEnd w:id="33"/>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33" type="#_x0000_t75" style="width:320.1pt;height:5in" o:ole="">
            <v:imagedata r:id="rId66" o:title=""/>
          </v:shape>
          <o:OLEObject Type="Embed" ProgID="Visio.Drawing.15" ShapeID="_x0000_i1033" DrawAspect="Content" ObjectID="_1572467154" r:id="rId67"/>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34" w:name="_Toc406841188"/>
      <w:r>
        <w:rPr>
          <w:rFonts w:hint="eastAsia"/>
        </w:rPr>
        <w:lastRenderedPageBreak/>
        <w:t>PDF</w:t>
      </w:r>
      <w:r>
        <w:rPr>
          <w:rFonts w:hint="eastAsia"/>
        </w:rPr>
        <w:t>表格</w:t>
      </w:r>
      <w:r>
        <w:t>数据封装层</w:t>
      </w:r>
      <w:bookmarkEnd w:id="34"/>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35" w:name="_Toc406841189"/>
      <w:r>
        <w:rPr>
          <w:rFonts w:hint="eastAsia"/>
        </w:rPr>
        <w:t>表格</w:t>
      </w:r>
      <w:r>
        <w:t>数据的HTML格式封装</w:t>
      </w:r>
      <w:bookmarkEnd w:id="35"/>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34" type="#_x0000_t75" style="width:295.75pt;height:175pt" o:ole="">
            <v:imagedata r:id="rId68" o:title=""/>
          </v:shape>
          <o:OLEObject Type="Embed" ProgID="Visio.Drawing.15" ShapeID="_x0000_i1034" DrawAspect="Content" ObjectID="_1572467155" r:id="rId69"/>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36" w:name="_Toc406841190"/>
      <w:r>
        <w:rPr>
          <w:rFonts w:hint="eastAsia"/>
        </w:rPr>
        <w:lastRenderedPageBreak/>
        <w:t>表格</w:t>
      </w:r>
      <w:r>
        <w:t>数据的JSON格式封装</w:t>
      </w:r>
      <w:bookmarkEnd w:id="36"/>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35" type="#_x0000_t75" style="width:329pt;height:196.05pt" o:ole="">
            <v:imagedata r:id="rId71" o:title=""/>
          </v:shape>
          <o:OLEObject Type="Embed" ProgID="Visio.Drawing.15" ShapeID="_x0000_i1035" DrawAspect="Content" ObjectID="_1572467156" r:id="rId72"/>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36" type="#_x0000_t75" style="width:329pt;height:306.85pt" o:ole="">
            <v:imagedata r:id="rId73" o:title=""/>
          </v:shape>
          <o:OLEObject Type="Embed" ProgID="Visio.Drawing.15" ShapeID="_x0000_i1036" DrawAspect="Content" ObjectID="_1572467157" r:id="rId74"/>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t>就是</w:t>
      </w:r>
      <w:r>
        <w:rPr>
          <w:rFonts w:hint="eastAsia"/>
        </w:rPr>
        <w:lastRenderedPageBreak/>
        <w:t>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37" w:name="_Toc406841191"/>
      <w:r>
        <w:rPr>
          <w:rFonts w:hint="eastAsia"/>
        </w:rPr>
        <w:t>测试</w:t>
      </w:r>
      <w:r>
        <w:t>和分析</w:t>
      </w:r>
      <w:bookmarkEnd w:id="37"/>
    </w:p>
    <w:p w14:paraId="1176C183" w14:textId="77777777" w:rsidR="007F5296" w:rsidRDefault="007F5296" w:rsidP="007F5296">
      <w:pPr>
        <w:pStyle w:val="3"/>
      </w:pPr>
      <w:bookmarkStart w:id="38" w:name="_Toc406841192"/>
      <w:r>
        <w:rPr>
          <w:rFonts w:hint="eastAsia"/>
        </w:rPr>
        <w:t>表格</w:t>
      </w:r>
      <w:r>
        <w:t>识别</w:t>
      </w:r>
      <w:r>
        <w:rPr>
          <w:rFonts w:hint="eastAsia"/>
        </w:rPr>
        <w:t>技术</w:t>
      </w:r>
      <w:r>
        <w:t>的评估参数</w:t>
      </w:r>
      <w:bookmarkEnd w:id="38"/>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r>
        <w:t>值综合算出的结果。</w:t>
      </w:r>
    </w:p>
    <w:p w14:paraId="2F5795FB" w14:textId="77777777" w:rsidR="007F5296" w:rsidRDefault="007F5296" w:rsidP="007F5296">
      <w:pPr>
        <w:pStyle w:val="3"/>
      </w:pPr>
      <w:bookmarkStart w:id="39" w:name="_Toc406841193"/>
      <w:r>
        <w:rPr>
          <w:rFonts w:hint="eastAsia"/>
        </w:rPr>
        <w:t>实验</w:t>
      </w:r>
      <w:r>
        <w:t>结果</w:t>
      </w:r>
      <w:r w:rsidRPr="004F754B">
        <w:rPr>
          <w:rFonts w:ascii="Times New Roman" w:eastAsia="宋体" w:hAnsi="Times New Roman" w:hint="eastAsia"/>
          <w:bCs w:val="0"/>
          <w:szCs w:val="20"/>
        </w:rPr>
        <w:t>与</w:t>
      </w:r>
      <w:r>
        <w:t>分析</w:t>
      </w:r>
      <w:bookmarkEnd w:id="39"/>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rPr>
          <w:rFonts w:hint="eastAsia"/>
        </w:rPr>
        <w:t>19938</w:t>
      </w:r>
      <w:r>
        <w:rPr>
          <w:rFonts w:hint="eastAsia"/>
        </w:rPr>
        <w:t>份</w:t>
      </w:r>
      <w:r>
        <w:t>财报进行测试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季度财报对应的查全率。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r>
              <w:rPr>
                <w:rFonts w:hint="eastAsia"/>
              </w:rPr>
              <w:t>一季度</w:t>
            </w:r>
            <w:r>
              <w:t>财报</w:t>
            </w:r>
          </w:p>
        </w:tc>
        <w:tc>
          <w:tcPr>
            <w:tcW w:w="1431" w:type="dxa"/>
            <w:shd w:val="clear" w:color="auto" w:fill="auto"/>
          </w:tcPr>
          <w:p w14:paraId="5B64ECD2" w14:textId="77777777" w:rsidR="00C57CEA" w:rsidRDefault="00C57CEA" w:rsidP="00B5269C">
            <w:pPr>
              <w:spacing w:line="400" w:lineRule="exact"/>
              <w:jc w:val="center"/>
            </w:pPr>
            <w:r>
              <w:rPr>
                <w:rFonts w:hint="eastAsia"/>
              </w:rPr>
              <w:t>半年</w:t>
            </w:r>
            <w:r>
              <w:t>财报</w:t>
            </w:r>
          </w:p>
        </w:tc>
        <w:tc>
          <w:tcPr>
            <w:tcW w:w="1431" w:type="dxa"/>
            <w:shd w:val="clear" w:color="auto" w:fill="auto"/>
          </w:tcPr>
          <w:p w14:paraId="49DE1120" w14:textId="77777777" w:rsidR="00C57CEA" w:rsidRDefault="00C57CEA" w:rsidP="00B5269C">
            <w:pPr>
              <w:spacing w:line="400" w:lineRule="exact"/>
              <w:jc w:val="center"/>
            </w:pPr>
            <w:r>
              <w:rPr>
                <w:rFonts w:hint="eastAsia"/>
              </w:rPr>
              <w:t>三季度</w:t>
            </w:r>
            <w:r>
              <w:t>财报</w:t>
            </w:r>
          </w:p>
        </w:tc>
        <w:tc>
          <w:tcPr>
            <w:tcW w:w="1431" w:type="dxa"/>
            <w:shd w:val="clear" w:color="auto" w:fill="auto"/>
          </w:tcPr>
          <w:p w14:paraId="6743D47C" w14:textId="77777777" w:rsidR="00C57CEA" w:rsidRDefault="00C57CEA" w:rsidP="00B5269C">
            <w:pPr>
              <w:spacing w:line="400" w:lineRule="exact"/>
              <w:jc w:val="center"/>
            </w:pPr>
            <w:r>
              <w:rPr>
                <w:rFonts w:hint="eastAsia"/>
              </w:rPr>
              <w:t>全年</w:t>
            </w:r>
            <w:r>
              <w:t>财报</w:t>
            </w:r>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上表知平均查全率为</w:t>
      </w:r>
      <w:r>
        <w:rPr>
          <w:rFonts w:hint="eastAsia"/>
        </w:rPr>
        <w:t>69.40</w:t>
      </w:r>
      <w:r>
        <w:t>%</w:t>
      </w:r>
      <w:r>
        <w:t>。</w:t>
      </w:r>
      <w:r>
        <w:rPr>
          <w:rFonts w:hint="eastAsia"/>
        </w:rPr>
        <w:t>各个</w:t>
      </w:r>
      <w:r>
        <w:t>季度的查全率分布较为平均。由于</w:t>
      </w:r>
      <w:r>
        <w:rPr>
          <w:rFonts w:hint="eastAsia"/>
        </w:rPr>
        <w:t>各公司</w:t>
      </w:r>
      <w:r>
        <w:t>财报</w:t>
      </w:r>
      <w:r>
        <w:rPr>
          <w:rFonts w:hint="eastAsia"/>
        </w:rPr>
        <w:t>形式</w:t>
      </w:r>
      <w:r>
        <w:t>各异，</w:t>
      </w:r>
      <w:r>
        <w:rPr>
          <w:rFonts w:hint="eastAsia"/>
        </w:rPr>
        <w:t>且</w:t>
      </w:r>
      <w:r>
        <w:t>相同公司不同季度财报的内容也有较大的差异</w:t>
      </w:r>
      <w:r>
        <w:rPr>
          <w:rFonts w:hint="eastAsia"/>
        </w:rPr>
        <w:t>。</w:t>
      </w:r>
      <w:r>
        <w:t>例如</w:t>
      </w:r>
      <w:r w:rsidR="00355B90">
        <w:rPr>
          <w:rFonts w:hint="eastAsia"/>
        </w:rPr>
        <w:t>半年度</w:t>
      </w:r>
      <w:r w:rsidR="00355B90">
        <w:t>和全年度财报往往需要与往年的数值进行对比，因此表格的形态也更加复杂，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需要根据表格框线信息</w:t>
      </w:r>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不规范表格即除首行和首列外其他行列存在跨行跨列的表</w:t>
      </w:r>
      <w:r w:rsidR="006173A5">
        <w:rPr>
          <w:rFonts w:hint="eastAsia"/>
        </w:rPr>
        <w:t>格</w:t>
      </w:r>
      <w:r w:rsidR="006173A5">
        <w:t>，该类表格通常具有可视性但不具有结构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t>13838</w:t>
      </w:r>
      <w:r>
        <w:rPr>
          <w:rFonts w:hint="eastAsia"/>
        </w:rPr>
        <w:t>份</w:t>
      </w:r>
      <w:r>
        <w:t>财报进行测试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季度财报对应的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r>
              <w:rPr>
                <w:rFonts w:hint="eastAsia"/>
              </w:rPr>
              <w:t>一季度</w:t>
            </w:r>
            <w:r>
              <w:t>财报</w:t>
            </w:r>
          </w:p>
        </w:tc>
        <w:tc>
          <w:tcPr>
            <w:tcW w:w="1431" w:type="dxa"/>
            <w:shd w:val="clear" w:color="auto" w:fill="auto"/>
          </w:tcPr>
          <w:p w14:paraId="5D6B1E33" w14:textId="77777777" w:rsidR="004C2537" w:rsidRDefault="004C2537" w:rsidP="003525A8">
            <w:pPr>
              <w:jc w:val="center"/>
            </w:pPr>
            <w:r>
              <w:rPr>
                <w:rFonts w:hint="eastAsia"/>
              </w:rPr>
              <w:t>半年</w:t>
            </w:r>
            <w:r>
              <w:t>财报</w:t>
            </w:r>
          </w:p>
        </w:tc>
        <w:tc>
          <w:tcPr>
            <w:tcW w:w="1431" w:type="dxa"/>
            <w:shd w:val="clear" w:color="auto" w:fill="auto"/>
          </w:tcPr>
          <w:p w14:paraId="71726377" w14:textId="77777777" w:rsidR="004C2537" w:rsidRDefault="004C2537" w:rsidP="003525A8">
            <w:pPr>
              <w:jc w:val="center"/>
            </w:pPr>
            <w:r>
              <w:rPr>
                <w:rFonts w:hint="eastAsia"/>
              </w:rPr>
              <w:t>三季度</w:t>
            </w:r>
            <w:r>
              <w:t>财报</w:t>
            </w:r>
          </w:p>
        </w:tc>
        <w:tc>
          <w:tcPr>
            <w:tcW w:w="1431" w:type="dxa"/>
            <w:shd w:val="clear" w:color="auto" w:fill="auto"/>
          </w:tcPr>
          <w:p w14:paraId="4C5EBD5F" w14:textId="77777777" w:rsidR="004C2537" w:rsidRDefault="004C2537" w:rsidP="003525A8">
            <w:pPr>
              <w:jc w:val="center"/>
            </w:pPr>
            <w:r>
              <w:rPr>
                <w:rFonts w:hint="eastAsia"/>
              </w:rPr>
              <w:t>全年</w:t>
            </w:r>
            <w:r>
              <w:t>财报</w:t>
            </w:r>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上表知平均</w:t>
      </w:r>
      <w:r>
        <w:t>查</w:t>
      </w:r>
      <w:r>
        <w:rPr>
          <w:rFonts w:hint="eastAsia"/>
        </w:rPr>
        <w:t>准</w:t>
      </w:r>
      <w:r w:rsidR="00271353">
        <w:t>率为</w:t>
      </w:r>
      <w:r>
        <w:rPr>
          <w:rFonts w:hint="eastAsia"/>
        </w:rPr>
        <w:t>86.97</w:t>
      </w:r>
      <w:r>
        <w:t>%</w:t>
      </w:r>
      <w:r>
        <w:rPr>
          <w:rFonts w:hint="eastAsia"/>
        </w:rPr>
        <w:t>，</w:t>
      </w:r>
      <w:r>
        <w:t>且</w:t>
      </w:r>
      <w:r w:rsidR="00271353">
        <w:rPr>
          <w:rFonts w:hint="eastAsia"/>
        </w:rPr>
        <w:t>各个</w:t>
      </w:r>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r>
        <w:t>的财报往往横跨了多页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r>
              <w:rPr>
                <w:rFonts w:hint="eastAsia"/>
              </w:rPr>
              <w:t>一季度</w:t>
            </w:r>
            <w:r>
              <w:t>财报</w:t>
            </w:r>
          </w:p>
        </w:tc>
        <w:tc>
          <w:tcPr>
            <w:tcW w:w="1431" w:type="dxa"/>
            <w:shd w:val="clear" w:color="auto" w:fill="auto"/>
          </w:tcPr>
          <w:p w14:paraId="005050F3" w14:textId="77777777" w:rsidR="00551FEE" w:rsidRDefault="00551FEE" w:rsidP="003525A8">
            <w:pPr>
              <w:jc w:val="center"/>
            </w:pPr>
            <w:r>
              <w:rPr>
                <w:rFonts w:hint="eastAsia"/>
              </w:rPr>
              <w:t>半年</w:t>
            </w:r>
            <w:r>
              <w:t>财报</w:t>
            </w:r>
          </w:p>
        </w:tc>
        <w:tc>
          <w:tcPr>
            <w:tcW w:w="1431" w:type="dxa"/>
            <w:shd w:val="clear" w:color="auto" w:fill="auto"/>
          </w:tcPr>
          <w:p w14:paraId="243E2510" w14:textId="77777777" w:rsidR="00551FEE" w:rsidRDefault="00551FEE" w:rsidP="003525A8">
            <w:pPr>
              <w:jc w:val="center"/>
            </w:pPr>
            <w:r>
              <w:rPr>
                <w:rFonts w:hint="eastAsia"/>
              </w:rPr>
              <w:t>三季度</w:t>
            </w:r>
            <w:r>
              <w:t>财报</w:t>
            </w:r>
          </w:p>
        </w:tc>
        <w:tc>
          <w:tcPr>
            <w:tcW w:w="1431" w:type="dxa"/>
            <w:shd w:val="clear" w:color="auto" w:fill="auto"/>
          </w:tcPr>
          <w:p w14:paraId="7F20A5C9" w14:textId="77777777" w:rsidR="00551FEE" w:rsidRDefault="00551FEE" w:rsidP="003525A8">
            <w:pPr>
              <w:jc w:val="center"/>
            </w:pPr>
            <w:r>
              <w:rPr>
                <w:rFonts w:hint="eastAsia"/>
              </w:rPr>
              <w:t>全年</w:t>
            </w:r>
            <w:r>
              <w:t>财报</w:t>
            </w:r>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简单，是财报最常见的格式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40" w:name="_Toc406841194"/>
      <w:r w:rsidRPr="0075062D">
        <w:rPr>
          <w:rFonts w:hint="eastAsia"/>
        </w:rPr>
        <w:lastRenderedPageBreak/>
        <w:t>表格</w:t>
      </w:r>
      <w:r w:rsidRPr="0075062D">
        <w:t>结构识别测试</w:t>
      </w:r>
      <w:r w:rsidR="00376F2F">
        <w:rPr>
          <w:rFonts w:hint="eastAsia"/>
        </w:rPr>
        <w:t>与</w:t>
      </w:r>
      <w:r w:rsidR="00376F2F">
        <w:t>分析</w:t>
      </w:r>
      <w:bookmarkEnd w:id="40"/>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41" w:name="_Toc406841195"/>
      <w:r>
        <w:rPr>
          <w:rFonts w:hint="eastAsia"/>
        </w:rPr>
        <w:t>本章小结</w:t>
      </w:r>
      <w:bookmarkEnd w:id="41"/>
    </w:p>
    <w:p w14:paraId="4CB53924" w14:textId="7A0DF58E" w:rsidR="00944D21" w:rsidRDefault="00173303" w:rsidP="00057CFE">
      <w:pPr>
        <w:pStyle w:val="a0"/>
        <w:spacing w:line="400" w:lineRule="exact"/>
        <w:sectPr w:rsidR="00944D21">
          <w:headerReference w:type="default" r:id="rId81"/>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42" w:name="_Toc406841196"/>
      <w:bookmarkStart w:id="43" w:name="_Toc248481482"/>
      <w:bookmarkEnd w:id="17"/>
      <w:r>
        <w:rPr>
          <w:rFonts w:hint="eastAsia"/>
        </w:rPr>
        <w:lastRenderedPageBreak/>
        <w:t>总结</w:t>
      </w:r>
      <w:r>
        <w:t>与展望</w:t>
      </w:r>
      <w:bookmarkEnd w:id="42"/>
    </w:p>
    <w:p w14:paraId="30D0E226" w14:textId="77777777" w:rsidR="007F080E" w:rsidRDefault="00173303" w:rsidP="007F080E">
      <w:pPr>
        <w:pStyle w:val="2"/>
      </w:pPr>
      <w:bookmarkStart w:id="44" w:name="_Toc375491738"/>
      <w:bookmarkStart w:id="45" w:name="_Toc406841197"/>
      <w:r>
        <w:rPr>
          <w:rFonts w:hint="eastAsia"/>
        </w:rPr>
        <w:t>论文总结</w:t>
      </w:r>
      <w:bookmarkEnd w:id="44"/>
      <w:bookmarkEnd w:id="45"/>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46" w:name="_Toc375491739"/>
      <w:bookmarkStart w:id="47" w:name="_Toc406841198"/>
      <w:r>
        <w:rPr>
          <w:rFonts w:hint="eastAsia"/>
        </w:rPr>
        <w:lastRenderedPageBreak/>
        <w:t>工作展望</w:t>
      </w:r>
      <w:bookmarkEnd w:id="46"/>
      <w:bookmarkEnd w:id="47"/>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82"/>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48" w:name="_Toc375491740"/>
      <w:bookmarkStart w:id="49" w:name="_Toc406841199"/>
      <w:r>
        <w:lastRenderedPageBreak/>
        <w:t>参考文献</w:t>
      </w:r>
      <w:bookmarkStart w:id="50" w:name="_Ref219018130"/>
      <w:bookmarkEnd w:id="43"/>
      <w:bookmarkEnd w:id="48"/>
      <w:bookmarkEnd w:id="49"/>
      <w:bookmarkEnd w:id="50"/>
    </w:p>
    <w:p w14:paraId="7C6588BE" w14:textId="77777777" w:rsidR="005F23C8" w:rsidRDefault="003F4C05" w:rsidP="00053FDC">
      <w:pPr>
        <w:pStyle w:val="a8"/>
        <w:numPr>
          <w:ilvl w:val="0"/>
          <w:numId w:val="2"/>
        </w:numPr>
        <w:spacing w:line="400" w:lineRule="exact"/>
        <w:rPr>
          <w:rFonts w:ascii="Times New Roman" w:hAnsi="Times New Roman"/>
          <w:szCs w:val="20"/>
        </w:rPr>
      </w:pPr>
      <w:hyperlink r:id="rId83"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3F4C05" w:rsidP="00053FDC">
      <w:pPr>
        <w:pStyle w:val="a8"/>
        <w:numPr>
          <w:ilvl w:val="0"/>
          <w:numId w:val="2"/>
        </w:numPr>
        <w:spacing w:line="400" w:lineRule="exact"/>
        <w:rPr>
          <w:rFonts w:ascii="Times New Roman" w:hAnsi="Times New Roman"/>
          <w:szCs w:val="20"/>
        </w:rPr>
      </w:pPr>
      <w:hyperlink r:id="rId84"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3F4C05" w:rsidP="00053FDC">
      <w:pPr>
        <w:pStyle w:val="a8"/>
        <w:numPr>
          <w:ilvl w:val="0"/>
          <w:numId w:val="2"/>
        </w:numPr>
        <w:spacing w:line="400" w:lineRule="exact"/>
        <w:rPr>
          <w:rFonts w:ascii="Times New Roman" w:hAnsi="Times New Roman"/>
          <w:szCs w:val="20"/>
        </w:rPr>
      </w:pPr>
      <w:hyperlink r:id="rId85"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3F4C05" w:rsidP="00053FDC">
      <w:pPr>
        <w:pStyle w:val="a8"/>
        <w:numPr>
          <w:ilvl w:val="0"/>
          <w:numId w:val="2"/>
        </w:numPr>
        <w:spacing w:line="400" w:lineRule="exact"/>
        <w:rPr>
          <w:rFonts w:ascii="Times New Roman" w:hAnsi="Times New Roman"/>
          <w:szCs w:val="20"/>
        </w:rPr>
      </w:pPr>
      <w:hyperlink r:id="rId86"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3F4C05" w:rsidP="00053FDC">
      <w:pPr>
        <w:pStyle w:val="a8"/>
        <w:numPr>
          <w:ilvl w:val="0"/>
          <w:numId w:val="2"/>
        </w:numPr>
        <w:spacing w:line="400" w:lineRule="exact"/>
        <w:rPr>
          <w:szCs w:val="20"/>
        </w:rPr>
      </w:pPr>
      <w:hyperlink r:id="rId87"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88"/>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51" w:name="_Toc406841200"/>
      <w:r>
        <w:rPr>
          <w:rFonts w:hint="eastAsia"/>
        </w:rPr>
        <w:lastRenderedPageBreak/>
        <w:t>附录</w:t>
      </w:r>
      <w:bookmarkEnd w:id="51"/>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89"/>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52" w:name="_Toc248481483"/>
      <w:bookmarkStart w:id="53" w:name="_Toc343447574"/>
      <w:bookmarkStart w:id="54" w:name="_Toc344200054"/>
      <w:bookmarkStart w:id="55" w:name="_Toc344923145"/>
      <w:bookmarkStart w:id="56" w:name="_Toc375491741"/>
      <w:bookmarkStart w:id="57" w:name="_Toc406841201"/>
      <w:bookmarkStart w:id="58" w:name="_Toc344923146"/>
      <w:bookmarkStart w:id="59" w:name="_Toc375491742"/>
      <w:r>
        <w:lastRenderedPageBreak/>
        <w:t>致</w:t>
      </w:r>
      <w:r>
        <w:rPr>
          <w:rFonts w:hint="eastAsia"/>
        </w:rPr>
        <w:t xml:space="preserve">  </w:t>
      </w:r>
      <w:r>
        <w:t>谢</w:t>
      </w:r>
      <w:bookmarkEnd w:id="52"/>
      <w:bookmarkEnd w:id="53"/>
      <w:bookmarkEnd w:id="54"/>
      <w:bookmarkEnd w:id="55"/>
      <w:bookmarkEnd w:id="56"/>
      <w:bookmarkEnd w:id="57"/>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，我要特别感谢我的导师闫丹凤闫老师。闫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90"/>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60" w:name="_Toc406841202"/>
      <w:r>
        <w:rPr>
          <w:rFonts w:hint="eastAsia"/>
        </w:rPr>
        <w:lastRenderedPageBreak/>
        <w:t>攻读学位期间发表的学术论文目录</w:t>
      </w:r>
      <w:bookmarkEnd w:id="58"/>
      <w:bookmarkEnd w:id="59"/>
      <w:bookmarkEnd w:id="60"/>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91"/>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89B8EA" w14:textId="77777777" w:rsidR="003F4C05" w:rsidRDefault="003F4C05">
      <w:pPr>
        <w:rPr>
          <w:sz w:val="18"/>
        </w:rPr>
      </w:pPr>
    </w:p>
  </w:endnote>
  <w:endnote w:type="continuationSeparator" w:id="0">
    <w:p w14:paraId="4828A913" w14:textId="77777777" w:rsidR="003F4C05" w:rsidRDefault="003F4C05">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Symbol">
    <w:panose1 w:val="020005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BF0F77" w:rsidRDefault="00BF0F77">
    <w:pPr>
      <w:pStyle w:val="af3"/>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BF0F77" w:rsidRDefault="00BF0F77">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FC14BE5" w14:textId="05D43BA2" w:rsidR="00BF0F77" w:rsidRDefault="00BF0F7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041F1" w:rsidRPr="007041F1">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0,0l0,21600,21600,21600,21600,0xe">
              <v:stroke joinstyle="miter"/>
              <v:path gradientshapeok="t" o:connecttype="rect"/>
            </v:shapetype>
            <v:shape id="_x6587__x672c__x6846_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" filled="f" stroked="f">
              <v:textbox style="mso-fit-shape-to-text:t" inset="0,0,0,0">
                <w:txbxContent>
                  <w:p w14:paraId="4FC14BE5" w14:textId="05D43BA2" w:rsidR="00BF0F77" w:rsidRDefault="00BF0F7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041F1" w:rsidRPr="007041F1">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BF0F77" w:rsidRDefault="00BF0F77">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6282A63" w14:textId="3D066AFD" w:rsidR="00BF0F77" w:rsidRDefault="00BF0F77">
                          <w:pPr>
                            <w:pStyle w:val="af3"/>
                            <w:jc w:val="center"/>
                          </w:pPr>
                          <w:r>
                            <w:fldChar w:fldCharType="begin"/>
                          </w:r>
                          <w:r>
                            <w:instrText xml:space="preserve"> PAGE   \* MERGEFORMAT </w:instrText>
                          </w:r>
                          <w:r>
                            <w:fldChar w:fldCharType="separate"/>
                          </w:r>
                          <w:r w:rsidR="007041F1">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0,0l0,21600,21600,21600,21600,0xe">
              <v:stroke joinstyle="miter"/>
              <v:path gradientshapeok="t" o:connecttype="rect"/>
            </v:shapetype>
            <v:shape id="_x6587__x672c__x6846_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" filled="f" stroked="f">
              <v:textbox style="mso-fit-shape-to-text:t" inset="0,0,0,0">
                <w:txbxContent>
                  <w:p w14:paraId="46282A63" w14:textId="3D066AFD" w:rsidR="00BF0F77" w:rsidRDefault="00BF0F77">
                    <w:pPr>
                      <w:pStyle w:val="af3"/>
                      <w:jc w:val="center"/>
                    </w:pPr>
                    <w:r>
                      <w:fldChar w:fldCharType="begin"/>
                    </w:r>
                    <w:r>
                      <w:instrText xml:space="preserve"> PAGE   \* MERGEFORMAT </w:instrText>
                    </w:r>
                    <w:r>
                      <w:fldChar w:fldCharType="separate"/>
                    </w:r>
                    <w:r w:rsidR="007041F1">
                      <w:rPr>
                        <w:noProof/>
                      </w:rPr>
                      <w:t>V</w:t>
                    </w:r>
                    <w:r>
                      <w:fldChar w:fldCharType="end"/>
                    </w:r>
                  </w:p>
                </w:txbxContent>
              </v:textbox>
              <w10:wrap anchorx="margin"/>
            </v:shape>
          </w:pict>
        </mc:Fallback>
      </mc:AlternateContent>
    </w:r>
  </w:p>
  <w:p w14:paraId="0FBC2CD6" w14:textId="77777777" w:rsidR="00BF0F77" w:rsidRDefault="00BF0F77">
    <w:pPr>
      <w:pStyle w:val="af3"/>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BF0F77" w:rsidRDefault="00BF0F77">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046D9F6" w14:textId="4FEEFAC8" w:rsidR="00BF0F77" w:rsidRDefault="00BF0F7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041F1" w:rsidRPr="007041F1">
                            <w:rPr>
                              <w:noProof/>
                            </w:rPr>
                            <w:t>30</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0,0l0,21600,21600,21600,21600,0xe">
              <v:stroke joinstyle="miter"/>
              <v:path gradientshapeok="t" o:connecttype="rect"/>
            </v:shapetype>
            <v:shape id="_x6587__x672c__x6846_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" filled="f" stroked="f">
              <v:textbox style="mso-fit-shape-to-text:t" inset="0,0,0,0">
                <w:txbxContent>
                  <w:p w14:paraId="2046D9F6" w14:textId="4FEEFAC8" w:rsidR="00BF0F77" w:rsidRDefault="00BF0F7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041F1" w:rsidRPr="007041F1">
                      <w:rPr>
                        <w:noProof/>
                      </w:rPr>
                      <w:t>30</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BF0F77" w:rsidRDefault="00BF0F77">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7F5F803" w14:textId="0B95B33E" w:rsidR="00BF0F77" w:rsidRDefault="00BF0F77">
                          <w:pPr>
                            <w:pStyle w:val="af3"/>
                            <w:jc w:val="center"/>
                          </w:pPr>
                          <w:r>
                            <w:fldChar w:fldCharType="begin"/>
                          </w:r>
                          <w:r>
                            <w:instrText xml:space="preserve"> PAGE   \* MERGEFORMAT </w:instrText>
                          </w:r>
                          <w:r>
                            <w:fldChar w:fldCharType="separate"/>
                          </w:r>
                          <w:r w:rsidR="007041F1">
                            <w:rPr>
                              <w:noProof/>
                            </w:rPr>
                            <w:t>31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0,0l0,21600,21600,21600,21600,0xe">
              <v:stroke joinstyle="miter"/>
              <v:path gradientshapeok="t" o:connecttype="rect"/>
            </v:shapetype>
            <v:shape id="_x6587__x672c__x6846_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" filled="f" stroked="f">
              <v:textbox style="mso-fit-shape-to-text:t" inset="0,0,0,0">
                <w:txbxContent>
                  <w:p w14:paraId="67F5F803" w14:textId="0B95B33E" w:rsidR="00BF0F77" w:rsidRDefault="00BF0F77">
                    <w:pPr>
                      <w:pStyle w:val="af3"/>
                      <w:jc w:val="center"/>
                    </w:pPr>
                    <w:r>
                      <w:fldChar w:fldCharType="begin"/>
                    </w:r>
                    <w:r>
                      <w:instrText xml:space="preserve"> PAGE   \* MERGEFORMAT </w:instrText>
                    </w:r>
                    <w:r>
                      <w:fldChar w:fldCharType="separate"/>
                    </w:r>
                    <w:r w:rsidR="007041F1">
                      <w:rPr>
                        <w:noProof/>
                      </w:rPr>
                      <w:t>31</w:t>
                    </w:r>
                    <w: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F7333C" w14:textId="77777777" w:rsidR="003F4C05" w:rsidRDefault="003F4C05">
      <w:pPr>
        <w:rPr>
          <w:sz w:val="18"/>
        </w:rPr>
      </w:pPr>
    </w:p>
  </w:footnote>
  <w:footnote w:type="continuationSeparator" w:id="0">
    <w:p w14:paraId="1EA2B190" w14:textId="77777777" w:rsidR="003F4C05" w:rsidRDefault="003F4C05">
      <w:pPr>
        <w:rPr>
          <w:sz w:val="18"/>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BF0F77" w:rsidRDefault="00BF0F77">
    <w:pPr>
      <w:pStyle w:val="ad"/>
    </w:pPr>
    <w:r>
      <w:rPr>
        <w:rFonts w:hint="eastAsia"/>
      </w:rPr>
      <w:t>北京邮电大学硕士学位论文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77777777" w:rsidR="00BF0F77" w:rsidRDefault="00BF0F77">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BF0F77" w:rsidRDefault="00BF0F77">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BF0F77" w:rsidRDefault="00BF0F77">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BF0F77" w:rsidRDefault="00BF0F77">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BF0F77" w:rsidRDefault="00BF0F77">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BF0F77" w:rsidRDefault="00BF0F77">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BF0F77" w:rsidRDefault="00BF0F77">
    <w:pPr>
      <w:pStyle w:val="ad"/>
    </w:pPr>
    <w:r>
      <w:rPr>
        <w:rFonts w:hint="eastAsia"/>
      </w:rPr>
      <w:t>北京邮电大学工学硕士学位论文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77777777" w:rsidR="00BF0F77" w:rsidRDefault="00BF0F77">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77777777" w:rsidR="00BF0F77" w:rsidRDefault="00BF0F77">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CB5EC63" w:rsidR="00BF0F77" w:rsidRDefault="00BF0F77">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BF0F77" w:rsidRDefault="00BF0F77">
    <w:pPr>
      <w:pStyle w:val="ad"/>
    </w:pPr>
    <w:r>
      <w:rPr>
        <w:rFonts w:hint="eastAsia"/>
      </w:rPr>
      <w:t>北京邮电大学工学硕士学位论文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0DAE365E" w:rsidR="00BF0F77" w:rsidRDefault="00BF0F77">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94828" w14:textId="77777777" w:rsidR="00BF0F77" w:rsidRDefault="00BF0F77">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3AC01D43"/>
    <w:multiLevelType w:val="hybridMultilevel"/>
    <w:tmpl w:val="26D03B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8D8"/>
    <w:rsid w:val="00002EFB"/>
    <w:rsid w:val="00003629"/>
    <w:rsid w:val="00003F16"/>
    <w:rsid w:val="0000532C"/>
    <w:rsid w:val="0000744C"/>
    <w:rsid w:val="000106C7"/>
    <w:rsid w:val="00010EB8"/>
    <w:rsid w:val="00010FDA"/>
    <w:rsid w:val="000113E9"/>
    <w:rsid w:val="00011D35"/>
    <w:rsid w:val="00012455"/>
    <w:rsid w:val="000126E5"/>
    <w:rsid w:val="00012E96"/>
    <w:rsid w:val="00015839"/>
    <w:rsid w:val="0001667E"/>
    <w:rsid w:val="000178DB"/>
    <w:rsid w:val="00017F71"/>
    <w:rsid w:val="00021609"/>
    <w:rsid w:val="000224DC"/>
    <w:rsid w:val="0002270C"/>
    <w:rsid w:val="000238AE"/>
    <w:rsid w:val="0002415A"/>
    <w:rsid w:val="00024EB2"/>
    <w:rsid w:val="000258E1"/>
    <w:rsid w:val="0002749C"/>
    <w:rsid w:val="00027673"/>
    <w:rsid w:val="00027720"/>
    <w:rsid w:val="00027F45"/>
    <w:rsid w:val="00030019"/>
    <w:rsid w:val="00031E91"/>
    <w:rsid w:val="00033AE2"/>
    <w:rsid w:val="00035862"/>
    <w:rsid w:val="00037889"/>
    <w:rsid w:val="000378B1"/>
    <w:rsid w:val="0003793B"/>
    <w:rsid w:val="00040CF7"/>
    <w:rsid w:val="00041C22"/>
    <w:rsid w:val="00041CE3"/>
    <w:rsid w:val="00041F45"/>
    <w:rsid w:val="00042031"/>
    <w:rsid w:val="000420B4"/>
    <w:rsid w:val="00042635"/>
    <w:rsid w:val="000431E4"/>
    <w:rsid w:val="00043774"/>
    <w:rsid w:val="00044C31"/>
    <w:rsid w:val="00044E13"/>
    <w:rsid w:val="0004608C"/>
    <w:rsid w:val="00047EE5"/>
    <w:rsid w:val="00050142"/>
    <w:rsid w:val="00050B7A"/>
    <w:rsid w:val="000525A2"/>
    <w:rsid w:val="00052F76"/>
    <w:rsid w:val="0005308C"/>
    <w:rsid w:val="00053211"/>
    <w:rsid w:val="000534DA"/>
    <w:rsid w:val="000539B4"/>
    <w:rsid w:val="00053D6A"/>
    <w:rsid w:val="00053FDC"/>
    <w:rsid w:val="00054D53"/>
    <w:rsid w:val="00055907"/>
    <w:rsid w:val="00055C30"/>
    <w:rsid w:val="00057019"/>
    <w:rsid w:val="000575C3"/>
    <w:rsid w:val="00057CFE"/>
    <w:rsid w:val="00060F12"/>
    <w:rsid w:val="000614C2"/>
    <w:rsid w:val="00063F33"/>
    <w:rsid w:val="00064429"/>
    <w:rsid w:val="00064DA9"/>
    <w:rsid w:val="00065A95"/>
    <w:rsid w:val="00066E59"/>
    <w:rsid w:val="000719E1"/>
    <w:rsid w:val="00072377"/>
    <w:rsid w:val="000728B0"/>
    <w:rsid w:val="00072969"/>
    <w:rsid w:val="00072C58"/>
    <w:rsid w:val="00073669"/>
    <w:rsid w:val="00073C83"/>
    <w:rsid w:val="00075820"/>
    <w:rsid w:val="00076F41"/>
    <w:rsid w:val="00082851"/>
    <w:rsid w:val="000829D4"/>
    <w:rsid w:val="00082CC7"/>
    <w:rsid w:val="0008301C"/>
    <w:rsid w:val="000837C0"/>
    <w:rsid w:val="00083AEA"/>
    <w:rsid w:val="00085009"/>
    <w:rsid w:val="000861AD"/>
    <w:rsid w:val="00087236"/>
    <w:rsid w:val="00091319"/>
    <w:rsid w:val="00095123"/>
    <w:rsid w:val="000951EF"/>
    <w:rsid w:val="00095242"/>
    <w:rsid w:val="000958DC"/>
    <w:rsid w:val="00097B1A"/>
    <w:rsid w:val="000A2B00"/>
    <w:rsid w:val="000A300B"/>
    <w:rsid w:val="000A36AD"/>
    <w:rsid w:val="000A413B"/>
    <w:rsid w:val="000A7B64"/>
    <w:rsid w:val="000A7FF7"/>
    <w:rsid w:val="000B0838"/>
    <w:rsid w:val="000B2544"/>
    <w:rsid w:val="000B2975"/>
    <w:rsid w:val="000B2BAB"/>
    <w:rsid w:val="000B3963"/>
    <w:rsid w:val="000B3BAB"/>
    <w:rsid w:val="000B3CF3"/>
    <w:rsid w:val="000B4177"/>
    <w:rsid w:val="000B4895"/>
    <w:rsid w:val="000B5A2F"/>
    <w:rsid w:val="000B6637"/>
    <w:rsid w:val="000B66FA"/>
    <w:rsid w:val="000B6CC3"/>
    <w:rsid w:val="000B6F75"/>
    <w:rsid w:val="000B6FAF"/>
    <w:rsid w:val="000B72B8"/>
    <w:rsid w:val="000C133A"/>
    <w:rsid w:val="000C13D9"/>
    <w:rsid w:val="000C4545"/>
    <w:rsid w:val="000C4FD4"/>
    <w:rsid w:val="000C537A"/>
    <w:rsid w:val="000C5AC8"/>
    <w:rsid w:val="000C676A"/>
    <w:rsid w:val="000C6F9D"/>
    <w:rsid w:val="000C7471"/>
    <w:rsid w:val="000C7780"/>
    <w:rsid w:val="000D1402"/>
    <w:rsid w:val="000D1595"/>
    <w:rsid w:val="000D164A"/>
    <w:rsid w:val="000D1B9F"/>
    <w:rsid w:val="000D24A1"/>
    <w:rsid w:val="000D2984"/>
    <w:rsid w:val="000D4F11"/>
    <w:rsid w:val="000D522C"/>
    <w:rsid w:val="000D5806"/>
    <w:rsid w:val="000D6AC2"/>
    <w:rsid w:val="000D72B0"/>
    <w:rsid w:val="000D73BF"/>
    <w:rsid w:val="000E04B6"/>
    <w:rsid w:val="000E07D5"/>
    <w:rsid w:val="000E156D"/>
    <w:rsid w:val="000E241F"/>
    <w:rsid w:val="000E2E7E"/>
    <w:rsid w:val="000E4520"/>
    <w:rsid w:val="000E4B49"/>
    <w:rsid w:val="000E5231"/>
    <w:rsid w:val="000E58F2"/>
    <w:rsid w:val="000E5D40"/>
    <w:rsid w:val="000E7033"/>
    <w:rsid w:val="000E7631"/>
    <w:rsid w:val="000E7F4A"/>
    <w:rsid w:val="000F018D"/>
    <w:rsid w:val="000F0723"/>
    <w:rsid w:val="000F0AAB"/>
    <w:rsid w:val="000F23E2"/>
    <w:rsid w:val="000F2F04"/>
    <w:rsid w:val="000F33B6"/>
    <w:rsid w:val="000F3568"/>
    <w:rsid w:val="000F378F"/>
    <w:rsid w:val="000F46AF"/>
    <w:rsid w:val="000F5EB2"/>
    <w:rsid w:val="001007B8"/>
    <w:rsid w:val="001018E3"/>
    <w:rsid w:val="00101C19"/>
    <w:rsid w:val="00102C13"/>
    <w:rsid w:val="00102F06"/>
    <w:rsid w:val="00103E44"/>
    <w:rsid w:val="00104552"/>
    <w:rsid w:val="00104D53"/>
    <w:rsid w:val="00104DEB"/>
    <w:rsid w:val="00107454"/>
    <w:rsid w:val="001077D5"/>
    <w:rsid w:val="0011135E"/>
    <w:rsid w:val="00111E29"/>
    <w:rsid w:val="00111FA6"/>
    <w:rsid w:val="0011222A"/>
    <w:rsid w:val="00112A56"/>
    <w:rsid w:val="00113261"/>
    <w:rsid w:val="00113BA4"/>
    <w:rsid w:val="00114893"/>
    <w:rsid w:val="00114C2D"/>
    <w:rsid w:val="001150A5"/>
    <w:rsid w:val="0011562B"/>
    <w:rsid w:val="00115801"/>
    <w:rsid w:val="00115CAF"/>
    <w:rsid w:val="00115EAC"/>
    <w:rsid w:val="0011617F"/>
    <w:rsid w:val="00117790"/>
    <w:rsid w:val="00121533"/>
    <w:rsid w:val="001217F1"/>
    <w:rsid w:val="00121E0A"/>
    <w:rsid w:val="0012264B"/>
    <w:rsid w:val="00122743"/>
    <w:rsid w:val="00123122"/>
    <w:rsid w:val="00123442"/>
    <w:rsid w:val="00123D53"/>
    <w:rsid w:val="00124C36"/>
    <w:rsid w:val="001254EC"/>
    <w:rsid w:val="0012668E"/>
    <w:rsid w:val="00127213"/>
    <w:rsid w:val="0013198C"/>
    <w:rsid w:val="001319D0"/>
    <w:rsid w:val="0013372C"/>
    <w:rsid w:val="00133B53"/>
    <w:rsid w:val="00134118"/>
    <w:rsid w:val="001344CA"/>
    <w:rsid w:val="00135CFF"/>
    <w:rsid w:val="00136CA2"/>
    <w:rsid w:val="00136CD0"/>
    <w:rsid w:val="0013760C"/>
    <w:rsid w:val="0014026A"/>
    <w:rsid w:val="00141440"/>
    <w:rsid w:val="0014200E"/>
    <w:rsid w:val="00142311"/>
    <w:rsid w:val="001438D7"/>
    <w:rsid w:val="001438EB"/>
    <w:rsid w:val="001439FA"/>
    <w:rsid w:val="00145EC8"/>
    <w:rsid w:val="00151895"/>
    <w:rsid w:val="00151915"/>
    <w:rsid w:val="00152FA3"/>
    <w:rsid w:val="00153B5D"/>
    <w:rsid w:val="00153F72"/>
    <w:rsid w:val="0015558D"/>
    <w:rsid w:val="00155E17"/>
    <w:rsid w:val="001566D2"/>
    <w:rsid w:val="00156B98"/>
    <w:rsid w:val="00157D74"/>
    <w:rsid w:val="00160983"/>
    <w:rsid w:val="00161842"/>
    <w:rsid w:val="001619C9"/>
    <w:rsid w:val="00161F68"/>
    <w:rsid w:val="0016463B"/>
    <w:rsid w:val="00164740"/>
    <w:rsid w:val="00164A18"/>
    <w:rsid w:val="00165271"/>
    <w:rsid w:val="00165604"/>
    <w:rsid w:val="001663F2"/>
    <w:rsid w:val="00166F5B"/>
    <w:rsid w:val="00170374"/>
    <w:rsid w:val="001709FF"/>
    <w:rsid w:val="00170B8F"/>
    <w:rsid w:val="0017114B"/>
    <w:rsid w:val="00172A27"/>
    <w:rsid w:val="00172E6A"/>
    <w:rsid w:val="00172F0A"/>
    <w:rsid w:val="00173303"/>
    <w:rsid w:val="00174A22"/>
    <w:rsid w:val="001750AB"/>
    <w:rsid w:val="00177EE7"/>
    <w:rsid w:val="001809BE"/>
    <w:rsid w:val="00180EE5"/>
    <w:rsid w:val="00182624"/>
    <w:rsid w:val="0018280B"/>
    <w:rsid w:val="00182BE8"/>
    <w:rsid w:val="00182F52"/>
    <w:rsid w:val="00183574"/>
    <w:rsid w:val="00183A6D"/>
    <w:rsid w:val="00183AE2"/>
    <w:rsid w:val="00184939"/>
    <w:rsid w:val="00186AC2"/>
    <w:rsid w:val="001872C8"/>
    <w:rsid w:val="00187BC5"/>
    <w:rsid w:val="001909F4"/>
    <w:rsid w:val="001914EF"/>
    <w:rsid w:val="00192A25"/>
    <w:rsid w:val="0019304E"/>
    <w:rsid w:val="00193590"/>
    <w:rsid w:val="00193677"/>
    <w:rsid w:val="00195B4A"/>
    <w:rsid w:val="00195F74"/>
    <w:rsid w:val="0019644B"/>
    <w:rsid w:val="00197111"/>
    <w:rsid w:val="001972F8"/>
    <w:rsid w:val="001A2718"/>
    <w:rsid w:val="001A4479"/>
    <w:rsid w:val="001A456D"/>
    <w:rsid w:val="001A463B"/>
    <w:rsid w:val="001A4673"/>
    <w:rsid w:val="001A60B6"/>
    <w:rsid w:val="001A74BF"/>
    <w:rsid w:val="001A7F80"/>
    <w:rsid w:val="001A7F98"/>
    <w:rsid w:val="001B040E"/>
    <w:rsid w:val="001B1EAB"/>
    <w:rsid w:val="001B28B0"/>
    <w:rsid w:val="001B2DBC"/>
    <w:rsid w:val="001B3002"/>
    <w:rsid w:val="001B49C1"/>
    <w:rsid w:val="001B4DE8"/>
    <w:rsid w:val="001B54A4"/>
    <w:rsid w:val="001B67E9"/>
    <w:rsid w:val="001B6C1C"/>
    <w:rsid w:val="001B6CE7"/>
    <w:rsid w:val="001B7B99"/>
    <w:rsid w:val="001B7BF0"/>
    <w:rsid w:val="001C0BF2"/>
    <w:rsid w:val="001C17C4"/>
    <w:rsid w:val="001C1CB2"/>
    <w:rsid w:val="001C22DF"/>
    <w:rsid w:val="001C2BF7"/>
    <w:rsid w:val="001C2FD7"/>
    <w:rsid w:val="001C30E6"/>
    <w:rsid w:val="001C3B69"/>
    <w:rsid w:val="001C40D1"/>
    <w:rsid w:val="001C47B3"/>
    <w:rsid w:val="001C5C36"/>
    <w:rsid w:val="001C604E"/>
    <w:rsid w:val="001C64CE"/>
    <w:rsid w:val="001C6763"/>
    <w:rsid w:val="001C67B8"/>
    <w:rsid w:val="001D0267"/>
    <w:rsid w:val="001D3D5B"/>
    <w:rsid w:val="001D4585"/>
    <w:rsid w:val="001D4FBD"/>
    <w:rsid w:val="001D5D48"/>
    <w:rsid w:val="001D5D96"/>
    <w:rsid w:val="001D66D8"/>
    <w:rsid w:val="001D67B6"/>
    <w:rsid w:val="001D734D"/>
    <w:rsid w:val="001D741F"/>
    <w:rsid w:val="001D7FF6"/>
    <w:rsid w:val="001E040B"/>
    <w:rsid w:val="001E095E"/>
    <w:rsid w:val="001E22F1"/>
    <w:rsid w:val="001E2702"/>
    <w:rsid w:val="001E37C3"/>
    <w:rsid w:val="001E4C8E"/>
    <w:rsid w:val="001E5FC0"/>
    <w:rsid w:val="001E6BEC"/>
    <w:rsid w:val="001E7718"/>
    <w:rsid w:val="001E786D"/>
    <w:rsid w:val="001E7B04"/>
    <w:rsid w:val="001F131D"/>
    <w:rsid w:val="001F186C"/>
    <w:rsid w:val="001F20CC"/>
    <w:rsid w:val="001F27AA"/>
    <w:rsid w:val="001F4782"/>
    <w:rsid w:val="001F4FC8"/>
    <w:rsid w:val="001F53CE"/>
    <w:rsid w:val="001F572B"/>
    <w:rsid w:val="001F6132"/>
    <w:rsid w:val="001F7760"/>
    <w:rsid w:val="002005C5"/>
    <w:rsid w:val="00200E67"/>
    <w:rsid w:val="002017ED"/>
    <w:rsid w:val="002020F0"/>
    <w:rsid w:val="00202E4F"/>
    <w:rsid w:val="0020310C"/>
    <w:rsid w:val="0020543E"/>
    <w:rsid w:val="002054ED"/>
    <w:rsid w:val="00205BCA"/>
    <w:rsid w:val="00206761"/>
    <w:rsid w:val="00206B66"/>
    <w:rsid w:val="00207062"/>
    <w:rsid w:val="002077FF"/>
    <w:rsid w:val="002100D7"/>
    <w:rsid w:val="002107D0"/>
    <w:rsid w:val="00210B28"/>
    <w:rsid w:val="0021149C"/>
    <w:rsid w:val="002114FA"/>
    <w:rsid w:val="00211B13"/>
    <w:rsid w:val="002133E6"/>
    <w:rsid w:val="0021474C"/>
    <w:rsid w:val="00214804"/>
    <w:rsid w:val="00216430"/>
    <w:rsid w:val="00217079"/>
    <w:rsid w:val="00222401"/>
    <w:rsid w:val="002252EF"/>
    <w:rsid w:val="00226A97"/>
    <w:rsid w:val="00227EED"/>
    <w:rsid w:val="002313FA"/>
    <w:rsid w:val="00231AD8"/>
    <w:rsid w:val="00231DF5"/>
    <w:rsid w:val="00232801"/>
    <w:rsid w:val="0023362D"/>
    <w:rsid w:val="00234A76"/>
    <w:rsid w:val="00234D75"/>
    <w:rsid w:val="00234FA4"/>
    <w:rsid w:val="00235F22"/>
    <w:rsid w:val="00236914"/>
    <w:rsid w:val="00237047"/>
    <w:rsid w:val="00240C51"/>
    <w:rsid w:val="002410FB"/>
    <w:rsid w:val="002416B7"/>
    <w:rsid w:val="00241806"/>
    <w:rsid w:val="00241DE6"/>
    <w:rsid w:val="00242E1D"/>
    <w:rsid w:val="00244C7B"/>
    <w:rsid w:val="00245EAE"/>
    <w:rsid w:val="00246EE5"/>
    <w:rsid w:val="002472E0"/>
    <w:rsid w:val="002479C6"/>
    <w:rsid w:val="002502D7"/>
    <w:rsid w:val="00250BEC"/>
    <w:rsid w:val="00250D89"/>
    <w:rsid w:val="0025155C"/>
    <w:rsid w:val="00251BBF"/>
    <w:rsid w:val="00251F10"/>
    <w:rsid w:val="00252493"/>
    <w:rsid w:val="0025549F"/>
    <w:rsid w:val="0025680A"/>
    <w:rsid w:val="00256E26"/>
    <w:rsid w:val="002570AC"/>
    <w:rsid w:val="00257379"/>
    <w:rsid w:val="002601C8"/>
    <w:rsid w:val="002619BA"/>
    <w:rsid w:val="002634FB"/>
    <w:rsid w:val="00263849"/>
    <w:rsid w:val="0026404B"/>
    <w:rsid w:val="002664CF"/>
    <w:rsid w:val="00270906"/>
    <w:rsid w:val="00270F06"/>
    <w:rsid w:val="00271353"/>
    <w:rsid w:val="002714A8"/>
    <w:rsid w:val="00271878"/>
    <w:rsid w:val="00271B3D"/>
    <w:rsid w:val="002723B4"/>
    <w:rsid w:val="002734E6"/>
    <w:rsid w:val="002737B9"/>
    <w:rsid w:val="00275DA0"/>
    <w:rsid w:val="00277A26"/>
    <w:rsid w:val="00280AB7"/>
    <w:rsid w:val="0028107A"/>
    <w:rsid w:val="002818C6"/>
    <w:rsid w:val="0028270E"/>
    <w:rsid w:val="00282CA4"/>
    <w:rsid w:val="002832B7"/>
    <w:rsid w:val="00285264"/>
    <w:rsid w:val="002859A9"/>
    <w:rsid w:val="00290399"/>
    <w:rsid w:val="00291123"/>
    <w:rsid w:val="0029221C"/>
    <w:rsid w:val="002922C5"/>
    <w:rsid w:val="0029256D"/>
    <w:rsid w:val="002926FE"/>
    <w:rsid w:val="002928FA"/>
    <w:rsid w:val="0029305F"/>
    <w:rsid w:val="00293B27"/>
    <w:rsid w:val="00296B88"/>
    <w:rsid w:val="00297DD3"/>
    <w:rsid w:val="002A07A0"/>
    <w:rsid w:val="002A0911"/>
    <w:rsid w:val="002A0DB9"/>
    <w:rsid w:val="002A1944"/>
    <w:rsid w:val="002A1C6B"/>
    <w:rsid w:val="002A1E97"/>
    <w:rsid w:val="002A2422"/>
    <w:rsid w:val="002A3C3E"/>
    <w:rsid w:val="002A3EC0"/>
    <w:rsid w:val="002A4029"/>
    <w:rsid w:val="002A5DBB"/>
    <w:rsid w:val="002A6BA2"/>
    <w:rsid w:val="002B2F3B"/>
    <w:rsid w:val="002B49CD"/>
    <w:rsid w:val="002B761A"/>
    <w:rsid w:val="002B7EB3"/>
    <w:rsid w:val="002C013F"/>
    <w:rsid w:val="002C0C87"/>
    <w:rsid w:val="002C2F22"/>
    <w:rsid w:val="002C39F3"/>
    <w:rsid w:val="002C5641"/>
    <w:rsid w:val="002C6361"/>
    <w:rsid w:val="002C6977"/>
    <w:rsid w:val="002C71C8"/>
    <w:rsid w:val="002C74B0"/>
    <w:rsid w:val="002C7848"/>
    <w:rsid w:val="002D06D0"/>
    <w:rsid w:val="002D172E"/>
    <w:rsid w:val="002D28C8"/>
    <w:rsid w:val="002D2955"/>
    <w:rsid w:val="002D46B8"/>
    <w:rsid w:val="002D48BE"/>
    <w:rsid w:val="002D4EA6"/>
    <w:rsid w:val="002D5864"/>
    <w:rsid w:val="002D6EAE"/>
    <w:rsid w:val="002D784E"/>
    <w:rsid w:val="002D7EB5"/>
    <w:rsid w:val="002E0301"/>
    <w:rsid w:val="002E03E4"/>
    <w:rsid w:val="002E0D35"/>
    <w:rsid w:val="002E0F97"/>
    <w:rsid w:val="002E155A"/>
    <w:rsid w:val="002E2FF1"/>
    <w:rsid w:val="002E489A"/>
    <w:rsid w:val="002E7E29"/>
    <w:rsid w:val="002F0372"/>
    <w:rsid w:val="002F1871"/>
    <w:rsid w:val="002F1C0B"/>
    <w:rsid w:val="002F3AB7"/>
    <w:rsid w:val="002F4ED9"/>
    <w:rsid w:val="002F57CE"/>
    <w:rsid w:val="002F60D2"/>
    <w:rsid w:val="002F66C0"/>
    <w:rsid w:val="002F78AD"/>
    <w:rsid w:val="002F7995"/>
    <w:rsid w:val="002F7D7E"/>
    <w:rsid w:val="00300619"/>
    <w:rsid w:val="0030154D"/>
    <w:rsid w:val="00302391"/>
    <w:rsid w:val="00303109"/>
    <w:rsid w:val="00304513"/>
    <w:rsid w:val="00305EED"/>
    <w:rsid w:val="00307248"/>
    <w:rsid w:val="003104E4"/>
    <w:rsid w:val="0031195C"/>
    <w:rsid w:val="00311E14"/>
    <w:rsid w:val="00311FA4"/>
    <w:rsid w:val="00311FBC"/>
    <w:rsid w:val="003126FA"/>
    <w:rsid w:val="00313424"/>
    <w:rsid w:val="003141B8"/>
    <w:rsid w:val="003146C6"/>
    <w:rsid w:val="00314A01"/>
    <w:rsid w:val="003151DD"/>
    <w:rsid w:val="003166D8"/>
    <w:rsid w:val="00320004"/>
    <w:rsid w:val="003208F3"/>
    <w:rsid w:val="00321DEA"/>
    <w:rsid w:val="00322A35"/>
    <w:rsid w:val="00324D23"/>
    <w:rsid w:val="00325A84"/>
    <w:rsid w:val="003262AB"/>
    <w:rsid w:val="003264C0"/>
    <w:rsid w:val="003264CA"/>
    <w:rsid w:val="00326BC4"/>
    <w:rsid w:val="0032797F"/>
    <w:rsid w:val="00327BD4"/>
    <w:rsid w:val="00331993"/>
    <w:rsid w:val="00331BD9"/>
    <w:rsid w:val="00333CF1"/>
    <w:rsid w:val="00334880"/>
    <w:rsid w:val="0033678E"/>
    <w:rsid w:val="003368B4"/>
    <w:rsid w:val="0034009D"/>
    <w:rsid w:val="00341072"/>
    <w:rsid w:val="003419FD"/>
    <w:rsid w:val="00344288"/>
    <w:rsid w:val="003443D0"/>
    <w:rsid w:val="003447C2"/>
    <w:rsid w:val="00344881"/>
    <w:rsid w:val="00344F43"/>
    <w:rsid w:val="003453DF"/>
    <w:rsid w:val="003457BA"/>
    <w:rsid w:val="00345D8D"/>
    <w:rsid w:val="003463AC"/>
    <w:rsid w:val="00346640"/>
    <w:rsid w:val="00346F20"/>
    <w:rsid w:val="00347F0F"/>
    <w:rsid w:val="0035157C"/>
    <w:rsid w:val="003519AC"/>
    <w:rsid w:val="003525A8"/>
    <w:rsid w:val="00352D27"/>
    <w:rsid w:val="0035333B"/>
    <w:rsid w:val="0035414B"/>
    <w:rsid w:val="00355B90"/>
    <w:rsid w:val="0035614A"/>
    <w:rsid w:val="003563BF"/>
    <w:rsid w:val="00356715"/>
    <w:rsid w:val="00357A14"/>
    <w:rsid w:val="00360CA1"/>
    <w:rsid w:val="003613B6"/>
    <w:rsid w:val="003616F9"/>
    <w:rsid w:val="00363D4B"/>
    <w:rsid w:val="00367687"/>
    <w:rsid w:val="003702E8"/>
    <w:rsid w:val="0037092C"/>
    <w:rsid w:val="0037182E"/>
    <w:rsid w:val="00371E0C"/>
    <w:rsid w:val="003724CD"/>
    <w:rsid w:val="003762E7"/>
    <w:rsid w:val="00376355"/>
    <w:rsid w:val="00376F2F"/>
    <w:rsid w:val="00381F67"/>
    <w:rsid w:val="003825E3"/>
    <w:rsid w:val="00382A60"/>
    <w:rsid w:val="003840F3"/>
    <w:rsid w:val="00384502"/>
    <w:rsid w:val="00384A62"/>
    <w:rsid w:val="003864F5"/>
    <w:rsid w:val="00386580"/>
    <w:rsid w:val="00386C82"/>
    <w:rsid w:val="00386FE8"/>
    <w:rsid w:val="00387536"/>
    <w:rsid w:val="0039382A"/>
    <w:rsid w:val="00394E01"/>
    <w:rsid w:val="00396337"/>
    <w:rsid w:val="00396B8C"/>
    <w:rsid w:val="00396CBD"/>
    <w:rsid w:val="003A0508"/>
    <w:rsid w:val="003A062D"/>
    <w:rsid w:val="003A0907"/>
    <w:rsid w:val="003A13FB"/>
    <w:rsid w:val="003A202A"/>
    <w:rsid w:val="003A2557"/>
    <w:rsid w:val="003A3CD3"/>
    <w:rsid w:val="003A4264"/>
    <w:rsid w:val="003A5ADB"/>
    <w:rsid w:val="003A6E8B"/>
    <w:rsid w:val="003B018F"/>
    <w:rsid w:val="003B09A7"/>
    <w:rsid w:val="003B1082"/>
    <w:rsid w:val="003B13FC"/>
    <w:rsid w:val="003B1DBA"/>
    <w:rsid w:val="003B3A55"/>
    <w:rsid w:val="003B3D8F"/>
    <w:rsid w:val="003B4161"/>
    <w:rsid w:val="003B50C3"/>
    <w:rsid w:val="003B6B50"/>
    <w:rsid w:val="003C004A"/>
    <w:rsid w:val="003C09C5"/>
    <w:rsid w:val="003C22B3"/>
    <w:rsid w:val="003C2FED"/>
    <w:rsid w:val="003C3C4B"/>
    <w:rsid w:val="003C525D"/>
    <w:rsid w:val="003C52A5"/>
    <w:rsid w:val="003C557A"/>
    <w:rsid w:val="003C5F91"/>
    <w:rsid w:val="003C7EFC"/>
    <w:rsid w:val="003C7FCA"/>
    <w:rsid w:val="003D09E3"/>
    <w:rsid w:val="003D0D46"/>
    <w:rsid w:val="003D140D"/>
    <w:rsid w:val="003D1951"/>
    <w:rsid w:val="003D26C1"/>
    <w:rsid w:val="003D2D9A"/>
    <w:rsid w:val="003D3AB8"/>
    <w:rsid w:val="003D5653"/>
    <w:rsid w:val="003D5F8C"/>
    <w:rsid w:val="003D6DF8"/>
    <w:rsid w:val="003D6E57"/>
    <w:rsid w:val="003D7F48"/>
    <w:rsid w:val="003E0E9A"/>
    <w:rsid w:val="003E10F3"/>
    <w:rsid w:val="003E2DA6"/>
    <w:rsid w:val="003E2EEF"/>
    <w:rsid w:val="003E338C"/>
    <w:rsid w:val="003E35C6"/>
    <w:rsid w:val="003E43B4"/>
    <w:rsid w:val="003E4443"/>
    <w:rsid w:val="003E4A26"/>
    <w:rsid w:val="003E4E21"/>
    <w:rsid w:val="003E56B3"/>
    <w:rsid w:val="003E5BAF"/>
    <w:rsid w:val="003E673E"/>
    <w:rsid w:val="003E709A"/>
    <w:rsid w:val="003E7A80"/>
    <w:rsid w:val="003E7F8E"/>
    <w:rsid w:val="003F0729"/>
    <w:rsid w:val="003F0FD6"/>
    <w:rsid w:val="003F1249"/>
    <w:rsid w:val="003F139C"/>
    <w:rsid w:val="003F1A25"/>
    <w:rsid w:val="003F1AA1"/>
    <w:rsid w:val="003F1F07"/>
    <w:rsid w:val="003F2126"/>
    <w:rsid w:val="003F2680"/>
    <w:rsid w:val="003F3194"/>
    <w:rsid w:val="003F4497"/>
    <w:rsid w:val="003F4C05"/>
    <w:rsid w:val="003F6E89"/>
    <w:rsid w:val="003F7882"/>
    <w:rsid w:val="0040012C"/>
    <w:rsid w:val="00400242"/>
    <w:rsid w:val="004004E3"/>
    <w:rsid w:val="00401D7E"/>
    <w:rsid w:val="00401EE9"/>
    <w:rsid w:val="004025E6"/>
    <w:rsid w:val="00407087"/>
    <w:rsid w:val="004075CF"/>
    <w:rsid w:val="004079D1"/>
    <w:rsid w:val="00407A33"/>
    <w:rsid w:val="00410C3C"/>
    <w:rsid w:val="0041188D"/>
    <w:rsid w:val="004122FE"/>
    <w:rsid w:val="0041234E"/>
    <w:rsid w:val="0041288A"/>
    <w:rsid w:val="0041330B"/>
    <w:rsid w:val="00413442"/>
    <w:rsid w:val="004144BC"/>
    <w:rsid w:val="004150D9"/>
    <w:rsid w:val="0041513C"/>
    <w:rsid w:val="00415E8A"/>
    <w:rsid w:val="0041710E"/>
    <w:rsid w:val="00417632"/>
    <w:rsid w:val="00420B5C"/>
    <w:rsid w:val="00420BA9"/>
    <w:rsid w:val="00421A10"/>
    <w:rsid w:val="00423F95"/>
    <w:rsid w:val="00424EE2"/>
    <w:rsid w:val="0042525F"/>
    <w:rsid w:val="00426374"/>
    <w:rsid w:val="00426DC0"/>
    <w:rsid w:val="00430B4A"/>
    <w:rsid w:val="00430BFD"/>
    <w:rsid w:val="00432382"/>
    <w:rsid w:val="004327FC"/>
    <w:rsid w:val="004347A2"/>
    <w:rsid w:val="00436C1F"/>
    <w:rsid w:val="0043725C"/>
    <w:rsid w:val="004412AA"/>
    <w:rsid w:val="00441E8C"/>
    <w:rsid w:val="00442D54"/>
    <w:rsid w:val="00442EA6"/>
    <w:rsid w:val="004449E7"/>
    <w:rsid w:val="00446217"/>
    <w:rsid w:val="00447200"/>
    <w:rsid w:val="00447806"/>
    <w:rsid w:val="00447DED"/>
    <w:rsid w:val="0045088A"/>
    <w:rsid w:val="00452B7F"/>
    <w:rsid w:val="00452FA6"/>
    <w:rsid w:val="004530BD"/>
    <w:rsid w:val="004542B0"/>
    <w:rsid w:val="00454754"/>
    <w:rsid w:val="00454BCC"/>
    <w:rsid w:val="0045500A"/>
    <w:rsid w:val="00456481"/>
    <w:rsid w:val="00456BBF"/>
    <w:rsid w:val="00461074"/>
    <w:rsid w:val="004614B2"/>
    <w:rsid w:val="00461704"/>
    <w:rsid w:val="004618A9"/>
    <w:rsid w:val="00462226"/>
    <w:rsid w:val="00462B7F"/>
    <w:rsid w:val="00462CF6"/>
    <w:rsid w:val="00463163"/>
    <w:rsid w:val="00463A48"/>
    <w:rsid w:val="004652E4"/>
    <w:rsid w:val="004653E2"/>
    <w:rsid w:val="004656E9"/>
    <w:rsid w:val="004665B2"/>
    <w:rsid w:val="00466ABD"/>
    <w:rsid w:val="00466E08"/>
    <w:rsid w:val="00467A52"/>
    <w:rsid w:val="0047019B"/>
    <w:rsid w:val="004702A4"/>
    <w:rsid w:val="00472EA0"/>
    <w:rsid w:val="00472EAE"/>
    <w:rsid w:val="004731A0"/>
    <w:rsid w:val="0047360F"/>
    <w:rsid w:val="00473FA6"/>
    <w:rsid w:val="00474706"/>
    <w:rsid w:val="00476116"/>
    <w:rsid w:val="00476498"/>
    <w:rsid w:val="00477235"/>
    <w:rsid w:val="004773ED"/>
    <w:rsid w:val="00481545"/>
    <w:rsid w:val="004816EC"/>
    <w:rsid w:val="004837EE"/>
    <w:rsid w:val="0048390F"/>
    <w:rsid w:val="00484427"/>
    <w:rsid w:val="00484703"/>
    <w:rsid w:val="0048569D"/>
    <w:rsid w:val="0048591B"/>
    <w:rsid w:val="00486201"/>
    <w:rsid w:val="004862A7"/>
    <w:rsid w:val="00486EA3"/>
    <w:rsid w:val="00491B07"/>
    <w:rsid w:val="00492B26"/>
    <w:rsid w:val="00493B9E"/>
    <w:rsid w:val="004949AA"/>
    <w:rsid w:val="00494E97"/>
    <w:rsid w:val="0049565D"/>
    <w:rsid w:val="0049698B"/>
    <w:rsid w:val="00496DE2"/>
    <w:rsid w:val="004A0402"/>
    <w:rsid w:val="004A0562"/>
    <w:rsid w:val="004A06EF"/>
    <w:rsid w:val="004A07FB"/>
    <w:rsid w:val="004A1406"/>
    <w:rsid w:val="004A2207"/>
    <w:rsid w:val="004A43DE"/>
    <w:rsid w:val="004A4A78"/>
    <w:rsid w:val="004A4F2E"/>
    <w:rsid w:val="004A60BA"/>
    <w:rsid w:val="004B01C0"/>
    <w:rsid w:val="004B08C8"/>
    <w:rsid w:val="004B0E0E"/>
    <w:rsid w:val="004B1B9F"/>
    <w:rsid w:val="004B20D1"/>
    <w:rsid w:val="004B318D"/>
    <w:rsid w:val="004B3322"/>
    <w:rsid w:val="004B337D"/>
    <w:rsid w:val="004B3DE2"/>
    <w:rsid w:val="004B4333"/>
    <w:rsid w:val="004B4616"/>
    <w:rsid w:val="004B51B6"/>
    <w:rsid w:val="004B644A"/>
    <w:rsid w:val="004B6B57"/>
    <w:rsid w:val="004B6CD8"/>
    <w:rsid w:val="004B7040"/>
    <w:rsid w:val="004C0FC6"/>
    <w:rsid w:val="004C0FD2"/>
    <w:rsid w:val="004C1BE7"/>
    <w:rsid w:val="004C1ECC"/>
    <w:rsid w:val="004C22C0"/>
    <w:rsid w:val="004C2537"/>
    <w:rsid w:val="004C3462"/>
    <w:rsid w:val="004C38EC"/>
    <w:rsid w:val="004C3E56"/>
    <w:rsid w:val="004C3E93"/>
    <w:rsid w:val="004C4795"/>
    <w:rsid w:val="004C50C2"/>
    <w:rsid w:val="004C65AE"/>
    <w:rsid w:val="004C7517"/>
    <w:rsid w:val="004C7D25"/>
    <w:rsid w:val="004D07B9"/>
    <w:rsid w:val="004D3887"/>
    <w:rsid w:val="004D42DB"/>
    <w:rsid w:val="004D4DD6"/>
    <w:rsid w:val="004D5260"/>
    <w:rsid w:val="004D650D"/>
    <w:rsid w:val="004D6D2F"/>
    <w:rsid w:val="004E0889"/>
    <w:rsid w:val="004E0EED"/>
    <w:rsid w:val="004E12F5"/>
    <w:rsid w:val="004E2FBE"/>
    <w:rsid w:val="004E330B"/>
    <w:rsid w:val="004E3572"/>
    <w:rsid w:val="004E3C25"/>
    <w:rsid w:val="004E4413"/>
    <w:rsid w:val="004E479E"/>
    <w:rsid w:val="004E4D6F"/>
    <w:rsid w:val="004E6003"/>
    <w:rsid w:val="004E6B77"/>
    <w:rsid w:val="004F0E2C"/>
    <w:rsid w:val="004F1B83"/>
    <w:rsid w:val="004F2F4F"/>
    <w:rsid w:val="004F331F"/>
    <w:rsid w:val="004F334C"/>
    <w:rsid w:val="004F370A"/>
    <w:rsid w:val="004F3AC2"/>
    <w:rsid w:val="004F3E08"/>
    <w:rsid w:val="004F433E"/>
    <w:rsid w:val="004F66C3"/>
    <w:rsid w:val="004F6843"/>
    <w:rsid w:val="004F754B"/>
    <w:rsid w:val="004F7C5E"/>
    <w:rsid w:val="00500372"/>
    <w:rsid w:val="00501300"/>
    <w:rsid w:val="005016EC"/>
    <w:rsid w:val="005029CA"/>
    <w:rsid w:val="00503742"/>
    <w:rsid w:val="00503CB0"/>
    <w:rsid w:val="005056CE"/>
    <w:rsid w:val="00505CFC"/>
    <w:rsid w:val="005075CD"/>
    <w:rsid w:val="00510F34"/>
    <w:rsid w:val="00511CF4"/>
    <w:rsid w:val="00511FE2"/>
    <w:rsid w:val="005136F0"/>
    <w:rsid w:val="00513AE5"/>
    <w:rsid w:val="005167C2"/>
    <w:rsid w:val="00517842"/>
    <w:rsid w:val="0052005C"/>
    <w:rsid w:val="005207C5"/>
    <w:rsid w:val="00520E31"/>
    <w:rsid w:val="00521512"/>
    <w:rsid w:val="0052237D"/>
    <w:rsid w:val="00522EE9"/>
    <w:rsid w:val="0052386F"/>
    <w:rsid w:val="00523C88"/>
    <w:rsid w:val="005249EB"/>
    <w:rsid w:val="005250AF"/>
    <w:rsid w:val="00525FB7"/>
    <w:rsid w:val="00526057"/>
    <w:rsid w:val="005268CC"/>
    <w:rsid w:val="005268FE"/>
    <w:rsid w:val="00527987"/>
    <w:rsid w:val="005279F7"/>
    <w:rsid w:val="00533BE8"/>
    <w:rsid w:val="00534637"/>
    <w:rsid w:val="00534765"/>
    <w:rsid w:val="00534918"/>
    <w:rsid w:val="00534EB8"/>
    <w:rsid w:val="00535490"/>
    <w:rsid w:val="00535811"/>
    <w:rsid w:val="00536E35"/>
    <w:rsid w:val="005370BC"/>
    <w:rsid w:val="00537718"/>
    <w:rsid w:val="00540713"/>
    <w:rsid w:val="00540D81"/>
    <w:rsid w:val="00540ED3"/>
    <w:rsid w:val="00541A21"/>
    <w:rsid w:val="005424CC"/>
    <w:rsid w:val="00542621"/>
    <w:rsid w:val="00542A52"/>
    <w:rsid w:val="00543543"/>
    <w:rsid w:val="00543CB0"/>
    <w:rsid w:val="00544BC9"/>
    <w:rsid w:val="005459B9"/>
    <w:rsid w:val="005463DB"/>
    <w:rsid w:val="00546B82"/>
    <w:rsid w:val="00546BFA"/>
    <w:rsid w:val="00547470"/>
    <w:rsid w:val="00551EB2"/>
    <w:rsid w:val="00551FEE"/>
    <w:rsid w:val="00552E65"/>
    <w:rsid w:val="00554003"/>
    <w:rsid w:val="00555B41"/>
    <w:rsid w:val="00556A18"/>
    <w:rsid w:val="00556B87"/>
    <w:rsid w:val="005604F7"/>
    <w:rsid w:val="00560B15"/>
    <w:rsid w:val="00561C25"/>
    <w:rsid w:val="00563E0E"/>
    <w:rsid w:val="0056483C"/>
    <w:rsid w:val="00565085"/>
    <w:rsid w:val="0056576E"/>
    <w:rsid w:val="005659D6"/>
    <w:rsid w:val="00565B4A"/>
    <w:rsid w:val="00567116"/>
    <w:rsid w:val="005676F1"/>
    <w:rsid w:val="00567845"/>
    <w:rsid w:val="00567DAE"/>
    <w:rsid w:val="00567F26"/>
    <w:rsid w:val="0057027E"/>
    <w:rsid w:val="00570D1F"/>
    <w:rsid w:val="00570D3F"/>
    <w:rsid w:val="00572058"/>
    <w:rsid w:val="00573419"/>
    <w:rsid w:val="0057355B"/>
    <w:rsid w:val="005773AC"/>
    <w:rsid w:val="00580007"/>
    <w:rsid w:val="00580D61"/>
    <w:rsid w:val="0058118F"/>
    <w:rsid w:val="005818DF"/>
    <w:rsid w:val="00581A38"/>
    <w:rsid w:val="00581C40"/>
    <w:rsid w:val="00581D28"/>
    <w:rsid w:val="00582D11"/>
    <w:rsid w:val="00582D1D"/>
    <w:rsid w:val="005832EE"/>
    <w:rsid w:val="005835C4"/>
    <w:rsid w:val="00585A1A"/>
    <w:rsid w:val="00585C4D"/>
    <w:rsid w:val="0058605F"/>
    <w:rsid w:val="00590AA0"/>
    <w:rsid w:val="00590D97"/>
    <w:rsid w:val="00590F3B"/>
    <w:rsid w:val="00591777"/>
    <w:rsid w:val="00592824"/>
    <w:rsid w:val="00592B26"/>
    <w:rsid w:val="00593067"/>
    <w:rsid w:val="00593259"/>
    <w:rsid w:val="00594732"/>
    <w:rsid w:val="005958A1"/>
    <w:rsid w:val="00596160"/>
    <w:rsid w:val="0059765D"/>
    <w:rsid w:val="005979E9"/>
    <w:rsid w:val="005A02E9"/>
    <w:rsid w:val="005A1079"/>
    <w:rsid w:val="005A1D71"/>
    <w:rsid w:val="005A2321"/>
    <w:rsid w:val="005A27D6"/>
    <w:rsid w:val="005A3624"/>
    <w:rsid w:val="005A3DD4"/>
    <w:rsid w:val="005A450E"/>
    <w:rsid w:val="005A49ED"/>
    <w:rsid w:val="005A57E1"/>
    <w:rsid w:val="005A5942"/>
    <w:rsid w:val="005A5EEF"/>
    <w:rsid w:val="005A6B92"/>
    <w:rsid w:val="005B02F9"/>
    <w:rsid w:val="005B2D7F"/>
    <w:rsid w:val="005B2DFD"/>
    <w:rsid w:val="005B3779"/>
    <w:rsid w:val="005B4631"/>
    <w:rsid w:val="005B48C1"/>
    <w:rsid w:val="005B49A0"/>
    <w:rsid w:val="005B4ADD"/>
    <w:rsid w:val="005B60E7"/>
    <w:rsid w:val="005B66B6"/>
    <w:rsid w:val="005B71BC"/>
    <w:rsid w:val="005B7407"/>
    <w:rsid w:val="005C028D"/>
    <w:rsid w:val="005C3F6C"/>
    <w:rsid w:val="005C5C14"/>
    <w:rsid w:val="005C6390"/>
    <w:rsid w:val="005C7E58"/>
    <w:rsid w:val="005D1B9E"/>
    <w:rsid w:val="005D27CC"/>
    <w:rsid w:val="005D3596"/>
    <w:rsid w:val="005D3733"/>
    <w:rsid w:val="005D4299"/>
    <w:rsid w:val="005D467E"/>
    <w:rsid w:val="005D4F48"/>
    <w:rsid w:val="005D54E1"/>
    <w:rsid w:val="005D5583"/>
    <w:rsid w:val="005D6C71"/>
    <w:rsid w:val="005D6DCE"/>
    <w:rsid w:val="005D71BA"/>
    <w:rsid w:val="005D7F91"/>
    <w:rsid w:val="005E05A9"/>
    <w:rsid w:val="005E0602"/>
    <w:rsid w:val="005E2874"/>
    <w:rsid w:val="005E477A"/>
    <w:rsid w:val="005E617F"/>
    <w:rsid w:val="005F10D1"/>
    <w:rsid w:val="005F1685"/>
    <w:rsid w:val="005F1790"/>
    <w:rsid w:val="005F1ABB"/>
    <w:rsid w:val="005F23C8"/>
    <w:rsid w:val="005F2E4C"/>
    <w:rsid w:val="005F3294"/>
    <w:rsid w:val="005F33C6"/>
    <w:rsid w:val="005F4373"/>
    <w:rsid w:val="005F453F"/>
    <w:rsid w:val="005F5291"/>
    <w:rsid w:val="005F65A1"/>
    <w:rsid w:val="005F74F7"/>
    <w:rsid w:val="005F79E3"/>
    <w:rsid w:val="006001C4"/>
    <w:rsid w:val="00600E8D"/>
    <w:rsid w:val="006019EC"/>
    <w:rsid w:val="00602850"/>
    <w:rsid w:val="0060381B"/>
    <w:rsid w:val="00604A66"/>
    <w:rsid w:val="006050A9"/>
    <w:rsid w:val="00605BC9"/>
    <w:rsid w:val="006062B5"/>
    <w:rsid w:val="006106FB"/>
    <w:rsid w:val="0061096B"/>
    <w:rsid w:val="0061114A"/>
    <w:rsid w:val="0061128F"/>
    <w:rsid w:val="00611BD3"/>
    <w:rsid w:val="006125D7"/>
    <w:rsid w:val="0061355B"/>
    <w:rsid w:val="00613ACB"/>
    <w:rsid w:val="006149DB"/>
    <w:rsid w:val="00614B1F"/>
    <w:rsid w:val="00615675"/>
    <w:rsid w:val="00616566"/>
    <w:rsid w:val="0061660F"/>
    <w:rsid w:val="006173A5"/>
    <w:rsid w:val="00617D0B"/>
    <w:rsid w:val="00620456"/>
    <w:rsid w:val="006212AF"/>
    <w:rsid w:val="0062163A"/>
    <w:rsid w:val="00622E97"/>
    <w:rsid w:val="00623177"/>
    <w:rsid w:val="00623483"/>
    <w:rsid w:val="00624295"/>
    <w:rsid w:val="00626C24"/>
    <w:rsid w:val="006279CE"/>
    <w:rsid w:val="00627E46"/>
    <w:rsid w:val="00627FCC"/>
    <w:rsid w:val="00630090"/>
    <w:rsid w:val="00631926"/>
    <w:rsid w:val="00631DD5"/>
    <w:rsid w:val="00631E6D"/>
    <w:rsid w:val="00631F65"/>
    <w:rsid w:val="00632680"/>
    <w:rsid w:val="006326CF"/>
    <w:rsid w:val="006326FA"/>
    <w:rsid w:val="00632966"/>
    <w:rsid w:val="0063583B"/>
    <w:rsid w:val="0063666B"/>
    <w:rsid w:val="006376E2"/>
    <w:rsid w:val="0064016C"/>
    <w:rsid w:val="0064075E"/>
    <w:rsid w:val="0064106D"/>
    <w:rsid w:val="00641CA8"/>
    <w:rsid w:val="00641D14"/>
    <w:rsid w:val="00641E37"/>
    <w:rsid w:val="006421CC"/>
    <w:rsid w:val="0064235F"/>
    <w:rsid w:val="00642D98"/>
    <w:rsid w:val="00643A6D"/>
    <w:rsid w:val="00644AB8"/>
    <w:rsid w:val="006450C0"/>
    <w:rsid w:val="00645602"/>
    <w:rsid w:val="00646E96"/>
    <w:rsid w:val="00647BD3"/>
    <w:rsid w:val="006514BA"/>
    <w:rsid w:val="006518DA"/>
    <w:rsid w:val="00651AE7"/>
    <w:rsid w:val="00651C07"/>
    <w:rsid w:val="00652010"/>
    <w:rsid w:val="006537C9"/>
    <w:rsid w:val="00656CC2"/>
    <w:rsid w:val="006570DE"/>
    <w:rsid w:val="00657AF5"/>
    <w:rsid w:val="00660520"/>
    <w:rsid w:val="00661E29"/>
    <w:rsid w:val="00661F98"/>
    <w:rsid w:val="00662EC1"/>
    <w:rsid w:val="006636BD"/>
    <w:rsid w:val="00663847"/>
    <w:rsid w:val="006638B8"/>
    <w:rsid w:val="00663A68"/>
    <w:rsid w:val="00664D5A"/>
    <w:rsid w:val="00664F60"/>
    <w:rsid w:val="00665A6C"/>
    <w:rsid w:val="0066602F"/>
    <w:rsid w:val="006671A2"/>
    <w:rsid w:val="006675A2"/>
    <w:rsid w:val="0067118B"/>
    <w:rsid w:val="00671A9C"/>
    <w:rsid w:val="006753FA"/>
    <w:rsid w:val="00675545"/>
    <w:rsid w:val="006758ED"/>
    <w:rsid w:val="00675E9B"/>
    <w:rsid w:val="00675FE2"/>
    <w:rsid w:val="0067614A"/>
    <w:rsid w:val="00676736"/>
    <w:rsid w:val="00676CA9"/>
    <w:rsid w:val="00682088"/>
    <w:rsid w:val="006834CB"/>
    <w:rsid w:val="00685B53"/>
    <w:rsid w:val="006916AB"/>
    <w:rsid w:val="00691E34"/>
    <w:rsid w:val="006921EF"/>
    <w:rsid w:val="00695617"/>
    <w:rsid w:val="00696D7E"/>
    <w:rsid w:val="00696E90"/>
    <w:rsid w:val="006A004A"/>
    <w:rsid w:val="006A0172"/>
    <w:rsid w:val="006A028B"/>
    <w:rsid w:val="006A058C"/>
    <w:rsid w:val="006A2D39"/>
    <w:rsid w:val="006A4335"/>
    <w:rsid w:val="006A4427"/>
    <w:rsid w:val="006A6AEB"/>
    <w:rsid w:val="006A6DDE"/>
    <w:rsid w:val="006B1B38"/>
    <w:rsid w:val="006B2A4C"/>
    <w:rsid w:val="006B34D2"/>
    <w:rsid w:val="006B476B"/>
    <w:rsid w:val="006B49FB"/>
    <w:rsid w:val="006B5750"/>
    <w:rsid w:val="006B5B9A"/>
    <w:rsid w:val="006B7C3C"/>
    <w:rsid w:val="006C0266"/>
    <w:rsid w:val="006C0CB6"/>
    <w:rsid w:val="006C2613"/>
    <w:rsid w:val="006C3054"/>
    <w:rsid w:val="006C32FB"/>
    <w:rsid w:val="006C3574"/>
    <w:rsid w:val="006C39BE"/>
    <w:rsid w:val="006C39D5"/>
    <w:rsid w:val="006C3AED"/>
    <w:rsid w:val="006C3F27"/>
    <w:rsid w:val="006C4181"/>
    <w:rsid w:val="006C5AED"/>
    <w:rsid w:val="006C6DCD"/>
    <w:rsid w:val="006C7046"/>
    <w:rsid w:val="006C72FA"/>
    <w:rsid w:val="006C7FC0"/>
    <w:rsid w:val="006D088A"/>
    <w:rsid w:val="006D2715"/>
    <w:rsid w:val="006D5521"/>
    <w:rsid w:val="006D556D"/>
    <w:rsid w:val="006D5E00"/>
    <w:rsid w:val="006D6106"/>
    <w:rsid w:val="006D6328"/>
    <w:rsid w:val="006D6B0A"/>
    <w:rsid w:val="006D74B5"/>
    <w:rsid w:val="006D74F4"/>
    <w:rsid w:val="006D7B80"/>
    <w:rsid w:val="006E1263"/>
    <w:rsid w:val="006E1C55"/>
    <w:rsid w:val="006E1D24"/>
    <w:rsid w:val="006E203A"/>
    <w:rsid w:val="006E2516"/>
    <w:rsid w:val="006E2EC5"/>
    <w:rsid w:val="006E31DE"/>
    <w:rsid w:val="006E4678"/>
    <w:rsid w:val="006E67E9"/>
    <w:rsid w:val="006E7A03"/>
    <w:rsid w:val="006F1F04"/>
    <w:rsid w:val="006F32AC"/>
    <w:rsid w:val="006F3422"/>
    <w:rsid w:val="006F36D4"/>
    <w:rsid w:val="006F41B1"/>
    <w:rsid w:val="006F4D91"/>
    <w:rsid w:val="006F5971"/>
    <w:rsid w:val="006F6F14"/>
    <w:rsid w:val="00702D2C"/>
    <w:rsid w:val="00703970"/>
    <w:rsid w:val="007039DB"/>
    <w:rsid w:val="007041F1"/>
    <w:rsid w:val="0070497C"/>
    <w:rsid w:val="007053AA"/>
    <w:rsid w:val="00706297"/>
    <w:rsid w:val="00706A38"/>
    <w:rsid w:val="00706C6F"/>
    <w:rsid w:val="00710B7D"/>
    <w:rsid w:val="00711507"/>
    <w:rsid w:val="00711E93"/>
    <w:rsid w:val="00711F24"/>
    <w:rsid w:val="00712744"/>
    <w:rsid w:val="00712C90"/>
    <w:rsid w:val="00713537"/>
    <w:rsid w:val="0071634E"/>
    <w:rsid w:val="007177C3"/>
    <w:rsid w:val="00717C01"/>
    <w:rsid w:val="00717E84"/>
    <w:rsid w:val="00720A06"/>
    <w:rsid w:val="00720E2F"/>
    <w:rsid w:val="00721112"/>
    <w:rsid w:val="00721196"/>
    <w:rsid w:val="00721B75"/>
    <w:rsid w:val="00723837"/>
    <w:rsid w:val="0072487F"/>
    <w:rsid w:val="00724FBE"/>
    <w:rsid w:val="007255B2"/>
    <w:rsid w:val="00727258"/>
    <w:rsid w:val="007272D7"/>
    <w:rsid w:val="0072761F"/>
    <w:rsid w:val="00730EBC"/>
    <w:rsid w:val="00731730"/>
    <w:rsid w:val="007318EF"/>
    <w:rsid w:val="00733083"/>
    <w:rsid w:val="007331EB"/>
    <w:rsid w:val="00733A77"/>
    <w:rsid w:val="00733C07"/>
    <w:rsid w:val="00734469"/>
    <w:rsid w:val="007352B2"/>
    <w:rsid w:val="0073651E"/>
    <w:rsid w:val="007400F7"/>
    <w:rsid w:val="00740193"/>
    <w:rsid w:val="00740F3A"/>
    <w:rsid w:val="007426B9"/>
    <w:rsid w:val="007429E3"/>
    <w:rsid w:val="00742B39"/>
    <w:rsid w:val="00743728"/>
    <w:rsid w:val="00744A13"/>
    <w:rsid w:val="007455EF"/>
    <w:rsid w:val="00745BDE"/>
    <w:rsid w:val="007475CF"/>
    <w:rsid w:val="007501BB"/>
    <w:rsid w:val="0075062D"/>
    <w:rsid w:val="00751364"/>
    <w:rsid w:val="007519B0"/>
    <w:rsid w:val="00752230"/>
    <w:rsid w:val="00752E9A"/>
    <w:rsid w:val="00754466"/>
    <w:rsid w:val="00754B31"/>
    <w:rsid w:val="00754C5F"/>
    <w:rsid w:val="00756EBB"/>
    <w:rsid w:val="00760E54"/>
    <w:rsid w:val="00761945"/>
    <w:rsid w:val="0076320C"/>
    <w:rsid w:val="007634AB"/>
    <w:rsid w:val="007639A5"/>
    <w:rsid w:val="00764C3A"/>
    <w:rsid w:val="0076565E"/>
    <w:rsid w:val="00765E61"/>
    <w:rsid w:val="00765F7B"/>
    <w:rsid w:val="007666DB"/>
    <w:rsid w:val="00767840"/>
    <w:rsid w:val="00767A42"/>
    <w:rsid w:val="00771058"/>
    <w:rsid w:val="00772334"/>
    <w:rsid w:val="0077363F"/>
    <w:rsid w:val="00774726"/>
    <w:rsid w:val="00774A34"/>
    <w:rsid w:val="00775636"/>
    <w:rsid w:val="00775B27"/>
    <w:rsid w:val="00776BAF"/>
    <w:rsid w:val="00776CB1"/>
    <w:rsid w:val="00777C45"/>
    <w:rsid w:val="00777DE1"/>
    <w:rsid w:val="00777F2F"/>
    <w:rsid w:val="00780FBC"/>
    <w:rsid w:val="007814E0"/>
    <w:rsid w:val="00781A2F"/>
    <w:rsid w:val="00782137"/>
    <w:rsid w:val="00786048"/>
    <w:rsid w:val="007867A4"/>
    <w:rsid w:val="00787181"/>
    <w:rsid w:val="00787A6E"/>
    <w:rsid w:val="007904DF"/>
    <w:rsid w:val="00790B5D"/>
    <w:rsid w:val="00790E9E"/>
    <w:rsid w:val="007910D8"/>
    <w:rsid w:val="0079254C"/>
    <w:rsid w:val="007929B4"/>
    <w:rsid w:val="00794926"/>
    <w:rsid w:val="0079612F"/>
    <w:rsid w:val="0079659C"/>
    <w:rsid w:val="007969CD"/>
    <w:rsid w:val="00796D4C"/>
    <w:rsid w:val="00797CD1"/>
    <w:rsid w:val="007A13B0"/>
    <w:rsid w:val="007A390C"/>
    <w:rsid w:val="007A4793"/>
    <w:rsid w:val="007A6C3B"/>
    <w:rsid w:val="007A7150"/>
    <w:rsid w:val="007A7A79"/>
    <w:rsid w:val="007B136D"/>
    <w:rsid w:val="007B15A2"/>
    <w:rsid w:val="007B2ED0"/>
    <w:rsid w:val="007B383E"/>
    <w:rsid w:val="007B3C21"/>
    <w:rsid w:val="007B3C2D"/>
    <w:rsid w:val="007B7017"/>
    <w:rsid w:val="007B7979"/>
    <w:rsid w:val="007C07BB"/>
    <w:rsid w:val="007C1487"/>
    <w:rsid w:val="007C17B1"/>
    <w:rsid w:val="007C2CD6"/>
    <w:rsid w:val="007C2D87"/>
    <w:rsid w:val="007C34B6"/>
    <w:rsid w:val="007C4B20"/>
    <w:rsid w:val="007C4B52"/>
    <w:rsid w:val="007C4E7C"/>
    <w:rsid w:val="007C5888"/>
    <w:rsid w:val="007C5D84"/>
    <w:rsid w:val="007C5E75"/>
    <w:rsid w:val="007D02B2"/>
    <w:rsid w:val="007D0452"/>
    <w:rsid w:val="007D0EF2"/>
    <w:rsid w:val="007D11C0"/>
    <w:rsid w:val="007D1396"/>
    <w:rsid w:val="007D236F"/>
    <w:rsid w:val="007D299D"/>
    <w:rsid w:val="007D2BC8"/>
    <w:rsid w:val="007D41CE"/>
    <w:rsid w:val="007D42B4"/>
    <w:rsid w:val="007D42F8"/>
    <w:rsid w:val="007D4308"/>
    <w:rsid w:val="007D45BA"/>
    <w:rsid w:val="007D4A56"/>
    <w:rsid w:val="007D4FB8"/>
    <w:rsid w:val="007D55CA"/>
    <w:rsid w:val="007D5B02"/>
    <w:rsid w:val="007D5DC0"/>
    <w:rsid w:val="007D770F"/>
    <w:rsid w:val="007D7DE0"/>
    <w:rsid w:val="007E08DE"/>
    <w:rsid w:val="007E100A"/>
    <w:rsid w:val="007E2840"/>
    <w:rsid w:val="007E2A88"/>
    <w:rsid w:val="007E2E46"/>
    <w:rsid w:val="007E3B05"/>
    <w:rsid w:val="007E4D5B"/>
    <w:rsid w:val="007E5173"/>
    <w:rsid w:val="007E6F18"/>
    <w:rsid w:val="007F00AB"/>
    <w:rsid w:val="007F01DE"/>
    <w:rsid w:val="007F080E"/>
    <w:rsid w:val="007F0EAE"/>
    <w:rsid w:val="007F1C80"/>
    <w:rsid w:val="007F2B1F"/>
    <w:rsid w:val="007F44EC"/>
    <w:rsid w:val="007F5296"/>
    <w:rsid w:val="007F5420"/>
    <w:rsid w:val="007F64B4"/>
    <w:rsid w:val="007F66A5"/>
    <w:rsid w:val="007F6E6B"/>
    <w:rsid w:val="007F787C"/>
    <w:rsid w:val="00801CCC"/>
    <w:rsid w:val="00802E11"/>
    <w:rsid w:val="00802EEE"/>
    <w:rsid w:val="00804491"/>
    <w:rsid w:val="0080457D"/>
    <w:rsid w:val="008049FA"/>
    <w:rsid w:val="00805843"/>
    <w:rsid w:val="00805DD9"/>
    <w:rsid w:val="008062AF"/>
    <w:rsid w:val="00806901"/>
    <w:rsid w:val="00806F8E"/>
    <w:rsid w:val="00810164"/>
    <w:rsid w:val="008104BE"/>
    <w:rsid w:val="00810732"/>
    <w:rsid w:val="00810B6D"/>
    <w:rsid w:val="00812446"/>
    <w:rsid w:val="00814981"/>
    <w:rsid w:val="0081506E"/>
    <w:rsid w:val="00816E23"/>
    <w:rsid w:val="00817A70"/>
    <w:rsid w:val="00820CE3"/>
    <w:rsid w:val="00821287"/>
    <w:rsid w:val="00822279"/>
    <w:rsid w:val="008226C3"/>
    <w:rsid w:val="00823A32"/>
    <w:rsid w:val="008251BD"/>
    <w:rsid w:val="00825674"/>
    <w:rsid w:val="008256C0"/>
    <w:rsid w:val="00825703"/>
    <w:rsid w:val="008260B6"/>
    <w:rsid w:val="00826F9E"/>
    <w:rsid w:val="0082708B"/>
    <w:rsid w:val="0082710F"/>
    <w:rsid w:val="00827B76"/>
    <w:rsid w:val="00833682"/>
    <w:rsid w:val="008343CB"/>
    <w:rsid w:val="00834807"/>
    <w:rsid w:val="0083481F"/>
    <w:rsid w:val="00835A26"/>
    <w:rsid w:val="00835B15"/>
    <w:rsid w:val="00835F18"/>
    <w:rsid w:val="0083725F"/>
    <w:rsid w:val="0083781C"/>
    <w:rsid w:val="00840A17"/>
    <w:rsid w:val="00841093"/>
    <w:rsid w:val="00841780"/>
    <w:rsid w:val="0084335A"/>
    <w:rsid w:val="008437E2"/>
    <w:rsid w:val="00844122"/>
    <w:rsid w:val="00844A81"/>
    <w:rsid w:val="008461B2"/>
    <w:rsid w:val="00846F42"/>
    <w:rsid w:val="008475EF"/>
    <w:rsid w:val="00847F3B"/>
    <w:rsid w:val="008500BE"/>
    <w:rsid w:val="00850580"/>
    <w:rsid w:val="008511C9"/>
    <w:rsid w:val="00855C2B"/>
    <w:rsid w:val="00857036"/>
    <w:rsid w:val="008572BC"/>
    <w:rsid w:val="00857E10"/>
    <w:rsid w:val="008629EA"/>
    <w:rsid w:val="0086495F"/>
    <w:rsid w:val="00864A05"/>
    <w:rsid w:val="00865336"/>
    <w:rsid w:val="0086579C"/>
    <w:rsid w:val="0086668B"/>
    <w:rsid w:val="008674F0"/>
    <w:rsid w:val="008678CC"/>
    <w:rsid w:val="00867A1A"/>
    <w:rsid w:val="00867CED"/>
    <w:rsid w:val="00871CCA"/>
    <w:rsid w:val="00872C41"/>
    <w:rsid w:val="00872CD9"/>
    <w:rsid w:val="0087486D"/>
    <w:rsid w:val="00875F58"/>
    <w:rsid w:val="0087634D"/>
    <w:rsid w:val="008767FB"/>
    <w:rsid w:val="00876E81"/>
    <w:rsid w:val="00877563"/>
    <w:rsid w:val="00877951"/>
    <w:rsid w:val="00877A13"/>
    <w:rsid w:val="00880780"/>
    <w:rsid w:val="0088204A"/>
    <w:rsid w:val="008823FB"/>
    <w:rsid w:val="00883348"/>
    <w:rsid w:val="00883C0A"/>
    <w:rsid w:val="00884716"/>
    <w:rsid w:val="00884A0A"/>
    <w:rsid w:val="00884D97"/>
    <w:rsid w:val="00885E12"/>
    <w:rsid w:val="00886C2F"/>
    <w:rsid w:val="00887D7F"/>
    <w:rsid w:val="008913B6"/>
    <w:rsid w:val="00891C1D"/>
    <w:rsid w:val="0089391F"/>
    <w:rsid w:val="00894C26"/>
    <w:rsid w:val="00894F82"/>
    <w:rsid w:val="00896E57"/>
    <w:rsid w:val="008974E2"/>
    <w:rsid w:val="00897BED"/>
    <w:rsid w:val="00897E94"/>
    <w:rsid w:val="008A26B9"/>
    <w:rsid w:val="008A2F89"/>
    <w:rsid w:val="008A31C5"/>
    <w:rsid w:val="008A4973"/>
    <w:rsid w:val="008A4CFA"/>
    <w:rsid w:val="008A5140"/>
    <w:rsid w:val="008A5212"/>
    <w:rsid w:val="008A52E7"/>
    <w:rsid w:val="008A53CE"/>
    <w:rsid w:val="008A5E7A"/>
    <w:rsid w:val="008A5ED8"/>
    <w:rsid w:val="008A67AB"/>
    <w:rsid w:val="008A6D2F"/>
    <w:rsid w:val="008A6FE8"/>
    <w:rsid w:val="008A73BE"/>
    <w:rsid w:val="008B04AE"/>
    <w:rsid w:val="008B055E"/>
    <w:rsid w:val="008B0665"/>
    <w:rsid w:val="008B0B80"/>
    <w:rsid w:val="008B0EEF"/>
    <w:rsid w:val="008B3597"/>
    <w:rsid w:val="008B3C98"/>
    <w:rsid w:val="008B499F"/>
    <w:rsid w:val="008B7695"/>
    <w:rsid w:val="008B7BF9"/>
    <w:rsid w:val="008C240C"/>
    <w:rsid w:val="008C2F70"/>
    <w:rsid w:val="008C36E6"/>
    <w:rsid w:val="008C37E0"/>
    <w:rsid w:val="008C3A31"/>
    <w:rsid w:val="008C5337"/>
    <w:rsid w:val="008C5BD0"/>
    <w:rsid w:val="008C79DE"/>
    <w:rsid w:val="008C7DCA"/>
    <w:rsid w:val="008D03A1"/>
    <w:rsid w:val="008D0C60"/>
    <w:rsid w:val="008D233E"/>
    <w:rsid w:val="008D2BFE"/>
    <w:rsid w:val="008D328C"/>
    <w:rsid w:val="008D355B"/>
    <w:rsid w:val="008D3B20"/>
    <w:rsid w:val="008D45FE"/>
    <w:rsid w:val="008D4BFF"/>
    <w:rsid w:val="008D535B"/>
    <w:rsid w:val="008D5623"/>
    <w:rsid w:val="008D5940"/>
    <w:rsid w:val="008D68E4"/>
    <w:rsid w:val="008D6C95"/>
    <w:rsid w:val="008D7D6B"/>
    <w:rsid w:val="008E0058"/>
    <w:rsid w:val="008E0475"/>
    <w:rsid w:val="008E0A8F"/>
    <w:rsid w:val="008E0D12"/>
    <w:rsid w:val="008E1426"/>
    <w:rsid w:val="008E149E"/>
    <w:rsid w:val="008E392B"/>
    <w:rsid w:val="008E4379"/>
    <w:rsid w:val="008E4CE3"/>
    <w:rsid w:val="008E632D"/>
    <w:rsid w:val="008E7196"/>
    <w:rsid w:val="008E71A6"/>
    <w:rsid w:val="008E7A03"/>
    <w:rsid w:val="008E7B44"/>
    <w:rsid w:val="008E7BB1"/>
    <w:rsid w:val="008F1641"/>
    <w:rsid w:val="008F1C15"/>
    <w:rsid w:val="008F1FAB"/>
    <w:rsid w:val="008F1FFC"/>
    <w:rsid w:val="008F2436"/>
    <w:rsid w:val="008F27F4"/>
    <w:rsid w:val="008F3AA9"/>
    <w:rsid w:val="008F4D40"/>
    <w:rsid w:val="008F4DDB"/>
    <w:rsid w:val="008F5A0D"/>
    <w:rsid w:val="008F5A12"/>
    <w:rsid w:val="008F5B14"/>
    <w:rsid w:val="008F718E"/>
    <w:rsid w:val="0090064C"/>
    <w:rsid w:val="00900913"/>
    <w:rsid w:val="00902109"/>
    <w:rsid w:val="009032AD"/>
    <w:rsid w:val="009072C0"/>
    <w:rsid w:val="0091357D"/>
    <w:rsid w:val="00913B7F"/>
    <w:rsid w:val="00913D8F"/>
    <w:rsid w:val="00914C86"/>
    <w:rsid w:val="0091531A"/>
    <w:rsid w:val="00915B7D"/>
    <w:rsid w:val="00916E57"/>
    <w:rsid w:val="00917A69"/>
    <w:rsid w:val="00920756"/>
    <w:rsid w:val="009227FC"/>
    <w:rsid w:val="00922C63"/>
    <w:rsid w:val="0092379A"/>
    <w:rsid w:val="00923B2D"/>
    <w:rsid w:val="00924763"/>
    <w:rsid w:val="0092531F"/>
    <w:rsid w:val="00925694"/>
    <w:rsid w:val="00925F20"/>
    <w:rsid w:val="0092619A"/>
    <w:rsid w:val="00926394"/>
    <w:rsid w:val="00927057"/>
    <w:rsid w:val="00931884"/>
    <w:rsid w:val="009318C2"/>
    <w:rsid w:val="00932568"/>
    <w:rsid w:val="009334DC"/>
    <w:rsid w:val="0093385C"/>
    <w:rsid w:val="00933F60"/>
    <w:rsid w:val="00934268"/>
    <w:rsid w:val="009345F6"/>
    <w:rsid w:val="009345FC"/>
    <w:rsid w:val="0093544E"/>
    <w:rsid w:val="00936BDC"/>
    <w:rsid w:val="00937429"/>
    <w:rsid w:val="00940528"/>
    <w:rsid w:val="00941398"/>
    <w:rsid w:val="00941754"/>
    <w:rsid w:val="00941E88"/>
    <w:rsid w:val="00942C87"/>
    <w:rsid w:val="00942F9A"/>
    <w:rsid w:val="0094408A"/>
    <w:rsid w:val="009440F4"/>
    <w:rsid w:val="00944C0F"/>
    <w:rsid w:val="00944D21"/>
    <w:rsid w:val="00946300"/>
    <w:rsid w:val="00946311"/>
    <w:rsid w:val="00950723"/>
    <w:rsid w:val="00952857"/>
    <w:rsid w:val="00952DEF"/>
    <w:rsid w:val="00952EE0"/>
    <w:rsid w:val="0095302C"/>
    <w:rsid w:val="00953125"/>
    <w:rsid w:val="00954944"/>
    <w:rsid w:val="00954C5F"/>
    <w:rsid w:val="00955375"/>
    <w:rsid w:val="0095619B"/>
    <w:rsid w:val="00956FA2"/>
    <w:rsid w:val="0095784D"/>
    <w:rsid w:val="0096008C"/>
    <w:rsid w:val="0096107C"/>
    <w:rsid w:val="00962713"/>
    <w:rsid w:val="00962A2A"/>
    <w:rsid w:val="00962FC4"/>
    <w:rsid w:val="009631BB"/>
    <w:rsid w:val="009636E3"/>
    <w:rsid w:val="00963B32"/>
    <w:rsid w:val="0096591D"/>
    <w:rsid w:val="00965DC2"/>
    <w:rsid w:val="00966370"/>
    <w:rsid w:val="0096653B"/>
    <w:rsid w:val="00966C2F"/>
    <w:rsid w:val="00970A4C"/>
    <w:rsid w:val="00971721"/>
    <w:rsid w:val="00972860"/>
    <w:rsid w:val="00972EC5"/>
    <w:rsid w:val="0097307D"/>
    <w:rsid w:val="00973870"/>
    <w:rsid w:val="0097411C"/>
    <w:rsid w:val="0097589F"/>
    <w:rsid w:val="00975B26"/>
    <w:rsid w:val="00976321"/>
    <w:rsid w:val="00976498"/>
    <w:rsid w:val="00976C56"/>
    <w:rsid w:val="00976CEE"/>
    <w:rsid w:val="009773EC"/>
    <w:rsid w:val="00980D02"/>
    <w:rsid w:val="009823D2"/>
    <w:rsid w:val="009828AD"/>
    <w:rsid w:val="0098336B"/>
    <w:rsid w:val="00984ABE"/>
    <w:rsid w:val="00985FE0"/>
    <w:rsid w:val="00986B9B"/>
    <w:rsid w:val="0098793E"/>
    <w:rsid w:val="00987C03"/>
    <w:rsid w:val="00990BA2"/>
    <w:rsid w:val="00990C06"/>
    <w:rsid w:val="0099267D"/>
    <w:rsid w:val="00992E5B"/>
    <w:rsid w:val="0099394E"/>
    <w:rsid w:val="00994867"/>
    <w:rsid w:val="00995270"/>
    <w:rsid w:val="00995639"/>
    <w:rsid w:val="00995C26"/>
    <w:rsid w:val="0099667B"/>
    <w:rsid w:val="009A0A8F"/>
    <w:rsid w:val="009A4DC5"/>
    <w:rsid w:val="009A4F3A"/>
    <w:rsid w:val="009A5BC6"/>
    <w:rsid w:val="009A670C"/>
    <w:rsid w:val="009A6C08"/>
    <w:rsid w:val="009A6DA0"/>
    <w:rsid w:val="009A727A"/>
    <w:rsid w:val="009A7BC1"/>
    <w:rsid w:val="009B04CA"/>
    <w:rsid w:val="009B0853"/>
    <w:rsid w:val="009B0B1A"/>
    <w:rsid w:val="009B1035"/>
    <w:rsid w:val="009B199F"/>
    <w:rsid w:val="009B1C68"/>
    <w:rsid w:val="009B32CE"/>
    <w:rsid w:val="009B4F7E"/>
    <w:rsid w:val="009B5F17"/>
    <w:rsid w:val="009B73C9"/>
    <w:rsid w:val="009C0791"/>
    <w:rsid w:val="009C1BFA"/>
    <w:rsid w:val="009C4ABE"/>
    <w:rsid w:val="009C66E7"/>
    <w:rsid w:val="009C69B1"/>
    <w:rsid w:val="009D00D7"/>
    <w:rsid w:val="009D0EA0"/>
    <w:rsid w:val="009D1DF5"/>
    <w:rsid w:val="009D22B2"/>
    <w:rsid w:val="009D29C2"/>
    <w:rsid w:val="009D3993"/>
    <w:rsid w:val="009D45E7"/>
    <w:rsid w:val="009D53F4"/>
    <w:rsid w:val="009E0ED1"/>
    <w:rsid w:val="009E18B0"/>
    <w:rsid w:val="009E2550"/>
    <w:rsid w:val="009E2F28"/>
    <w:rsid w:val="009E3880"/>
    <w:rsid w:val="009E4DA8"/>
    <w:rsid w:val="009E5BEC"/>
    <w:rsid w:val="009E66D8"/>
    <w:rsid w:val="009E6DD5"/>
    <w:rsid w:val="009E7061"/>
    <w:rsid w:val="009F1008"/>
    <w:rsid w:val="009F105B"/>
    <w:rsid w:val="009F1506"/>
    <w:rsid w:val="009F1B85"/>
    <w:rsid w:val="009F2A8E"/>
    <w:rsid w:val="009F4060"/>
    <w:rsid w:val="009F4A2D"/>
    <w:rsid w:val="009F4C07"/>
    <w:rsid w:val="009F5374"/>
    <w:rsid w:val="009F6D9C"/>
    <w:rsid w:val="009F77E2"/>
    <w:rsid w:val="009F7A41"/>
    <w:rsid w:val="009F7AF9"/>
    <w:rsid w:val="009F7D62"/>
    <w:rsid w:val="00A0013D"/>
    <w:rsid w:val="00A00DBC"/>
    <w:rsid w:val="00A02D71"/>
    <w:rsid w:val="00A045DC"/>
    <w:rsid w:val="00A04D3B"/>
    <w:rsid w:val="00A0560D"/>
    <w:rsid w:val="00A05A5B"/>
    <w:rsid w:val="00A0621E"/>
    <w:rsid w:val="00A06761"/>
    <w:rsid w:val="00A10437"/>
    <w:rsid w:val="00A10C17"/>
    <w:rsid w:val="00A1273A"/>
    <w:rsid w:val="00A13767"/>
    <w:rsid w:val="00A14694"/>
    <w:rsid w:val="00A1491C"/>
    <w:rsid w:val="00A14BB2"/>
    <w:rsid w:val="00A14C13"/>
    <w:rsid w:val="00A1575C"/>
    <w:rsid w:val="00A16F3D"/>
    <w:rsid w:val="00A1708D"/>
    <w:rsid w:val="00A2023B"/>
    <w:rsid w:val="00A20275"/>
    <w:rsid w:val="00A202A2"/>
    <w:rsid w:val="00A214AD"/>
    <w:rsid w:val="00A2197E"/>
    <w:rsid w:val="00A22D27"/>
    <w:rsid w:val="00A253D0"/>
    <w:rsid w:val="00A25736"/>
    <w:rsid w:val="00A269D1"/>
    <w:rsid w:val="00A26BD3"/>
    <w:rsid w:val="00A27BEE"/>
    <w:rsid w:val="00A30494"/>
    <w:rsid w:val="00A31957"/>
    <w:rsid w:val="00A32314"/>
    <w:rsid w:val="00A33833"/>
    <w:rsid w:val="00A33D9C"/>
    <w:rsid w:val="00A340C6"/>
    <w:rsid w:val="00A351FD"/>
    <w:rsid w:val="00A359FF"/>
    <w:rsid w:val="00A35BA6"/>
    <w:rsid w:val="00A36571"/>
    <w:rsid w:val="00A369FC"/>
    <w:rsid w:val="00A3778C"/>
    <w:rsid w:val="00A3789A"/>
    <w:rsid w:val="00A40035"/>
    <w:rsid w:val="00A409D8"/>
    <w:rsid w:val="00A40B79"/>
    <w:rsid w:val="00A417D6"/>
    <w:rsid w:val="00A420D4"/>
    <w:rsid w:val="00A42478"/>
    <w:rsid w:val="00A4286C"/>
    <w:rsid w:val="00A42F6C"/>
    <w:rsid w:val="00A43140"/>
    <w:rsid w:val="00A4396F"/>
    <w:rsid w:val="00A43F3E"/>
    <w:rsid w:val="00A441FC"/>
    <w:rsid w:val="00A45A53"/>
    <w:rsid w:val="00A462A8"/>
    <w:rsid w:val="00A46AB3"/>
    <w:rsid w:val="00A500E8"/>
    <w:rsid w:val="00A50568"/>
    <w:rsid w:val="00A50BA1"/>
    <w:rsid w:val="00A5157E"/>
    <w:rsid w:val="00A51EDC"/>
    <w:rsid w:val="00A52E13"/>
    <w:rsid w:val="00A53E39"/>
    <w:rsid w:val="00A53F56"/>
    <w:rsid w:val="00A5465E"/>
    <w:rsid w:val="00A57203"/>
    <w:rsid w:val="00A574FC"/>
    <w:rsid w:val="00A622B4"/>
    <w:rsid w:val="00A6341F"/>
    <w:rsid w:val="00A63A9A"/>
    <w:rsid w:val="00A63F68"/>
    <w:rsid w:val="00A64A6E"/>
    <w:rsid w:val="00A66BF5"/>
    <w:rsid w:val="00A67A02"/>
    <w:rsid w:val="00A70D37"/>
    <w:rsid w:val="00A735BC"/>
    <w:rsid w:val="00A73DB7"/>
    <w:rsid w:val="00A73DD6"/>
    <w:rsid w:val="00A751A2"/>
    <w:rsid w:val="00A75703"/>
    <w:rsid w:val="00A75E14"/>
    <w:rsid w:val="00A760D5"/>
    <w:rsid w:val="00A76F69"/>
    <w:rsid w:val="00A773F3"/>
    <w:rsid w:val="00A774E6"/>
    <w:rsid w:val="00A77DEE"/>
    <w:rsid w:val="00A8015D"/>
    <w:rsid w:val="00A80633"/>
    <w:rsid w:val="00A81114"/>
    <w:rsid w:val="00A83969"/>
    <w:rsid w:val="00A852B8"/>
    <w:rsid w:val="00A87552"/>
    <w:rsid w:val="00A87FF9"/>
    <w:rsid w:val="00A90884"/>
    <w:rsid w:val="00A90B75"/>
    <w:rsid w:val="00A91B10"/>
    <w:rsid w:val="00A9221C"/>
    <w:rsid w:val="00A9261F"/>
    <w:rsid w:val="00A93996"/>
    <w:rsid w:val="00A93BBC"/>
    <w:rsid w:val="00A94C36"/>
    <w:rsid w:val="00A95679"/>
    <w:rsid w:val="00A958CF"/>
    <w:rsid w:val="00A95ECE"/>
    <w:rsid w:val="00A96213"/>
    <w:rsid w:val="00A96296"/>
    <w:rsid w:val="00AA05C8"/>
    <w:rsid w:val="00AA1099"/>
    <w:rsid w:val="00AA1258"/>
    <w:rsid w:val="00AA21EF"/>
    <w:rsid w:val="00AA238C"/>
    <w:rsid w:val="00AA38C7"/>
    <w:rsid w:val="00AA3B6B"/>
    <w:rsid w:val="00AA3D05"/>
    <w:rsid w:val="00AA3DEE"/>
    <w:rsid w:val="00AA4FA7"/>
    <w:rsid w:val="00AA5131"/>
    <w:rsid w:val="00AA5A0C"/>
    <w:rsid w:val="00AA5B2A"/>
    <w:rsid w:val="00AA5F74"/>
    <w:rsid w:val="00AA6CE8"/>
    <w:rsid w:val="00AA72F8"/>
    <w:rsid w:val="00AA7944"/>
    <w:rsid w:val="00AA7DC8"/>
    <w:rsid w:val="00AB137F"/>
    <w:rsid w:val="00AB35E7"/>
    <w:rsid w:val="00AB39C4"/>
    <w:rsid w:val="00AB4CAC"/>
    <w:rsid w:val="00AB4E2C"/>
    <w:rsid w:val="00AB54BD"/>
    <w:rsid w:val="00AB5A64"/>
    <w:rsid w:val="00AB62E0"/>
    <w:rsid w:val="00AB6703"/>
    <w:rsid w:val="00AB6AD2"/>
    <w:rsid w:val="00AB6F58"/>
    <w:rsid w:val="00AC1087"/>
    <w:rsid w:val="00AC241D"/>
    <w:rsid w:val="00AC3F75"/>
    <w:rsid w:val="00AC4F8E"/>
    <w:rsid w:val="00AC5974"/>
    <w:rsid w:val="00AC778F"/>
    <w:rsid w:val="00AC7DDB"/>
    <w:rsid w:val="00AD1102"/>
    <w:rsid w:val="00AD2647"/>
    <w:rsid w:val="00AD2974"/>
    <w:rsid w:val="00AD3FCB"/>
    <w:rsid w:val="00AD423F"/>
    <w:rsid w:val="00AD49C1"/>
    <w:rsid w:val="00AD4B1B"/>
    <w:rsid w:val="00AD5A5F"/>
    <w:rsid w:val="00AD5E5F"/>
    <w:rsid w:val="00AD62B2"/>
    <w:rsid w:val="00AD6A82"/>
    <w:rsid w:val="00AE017C"/>
    <w:rsid w:val="00AE045E"/>
    <w:rsid w:val="00AE11B4"/>
    <w:rsid w:val="00AE179C"/>
    <w:rsid w:val="00AE19FA"/>
    <w:rsid w:val="00AE1B5C"/>
    <w:rsid w:val="00AE34C4"/>
    <w:rsid w:val="00AE35D2"/>
    <w:rsid w:val="00AE3940"/>
    <w:rsid w:val="00AE5496"/>
    <w:rsid w:val="00AE5A54"/>
    <w:rsid w:val="00AE6567"/>
    <w:rsid w:val="00AE6BC5"/>
    <w:rsid w:val="00AE708D"/>
    <w:rsid w:val="00AE7809"/>
    <w:rsid w:val="00AE7950"/>
    <w:rsid w:val="00AE7C04"/>
    <w:rsid w:val="00AF0791"/>
    <w:rsid w:val="00AF1145"/>
    <w:rsid w:val="00AF2EBE"/>
    <w:rsid w:val="00AF3C1B"/>
    <w:rsid w:val="00AF508D"/>
    <w:rsid w:val="00AF70E4"/>
    <w:rsid w:val="00AF713C"/>
    <w:rsid w:val="00AF7F53"/>
    <w:rsid w:val="00B0017A"/>
    <w:rsid w:val="00B017EA"/>
    <w:rsid w:val="00B023F3"/>
    <w:rsid w:val="00B027C7"/>
    <w:rsid w:val="00B02972"/>
    <w:rsid w:val="00B059B6"/>
    <w:rsid w:val="00B05BC8"/>
    <w:rsid w:val="00B07C8A"/>
    <w:rsid w:val="00B07E70"/>
    <w:rsid w:val="00B10282"/>
    <w:rsid w:val="00B10909"/>
    <w:rsid w:val="00B10C6A"/>
    <w:rsid w:val="00B1155C"/>
    <w:rsid w:val="00B122C4"/>
    <w:rsid w:val="00B13571"/>
    <w:rsid w:val="00B1365B"/>
    <w:rsid w:val="00B13B10"/>
    <w:rsid w:val="00B15AE6"/>
    <w:rsid w:val="00B15D46"/>
    <w:rsid w:val="00B16F31"/>
    <w:rsid w:val="00B17162"/>
    <w:rsid w:val="00B177DA"/>
    <w:rsid w:val="00B21093"/>
    <w:rsid w:val="00B21893"/>
    <w:rsid w:val="00B21AB3"/>
    <w:rsid w:val="00B21F35"/>
    <w:rsid w:val="00B22A4F"/>
    <w:rsid w:val="00B237A0"/>
    <w:rsid w:val="00B262B3"/>
    <w:rsid w:val="00B27005"/>
    <w:rsid w:val="00B30CEB"/>
    <w:rsid w:val="00B317C3"/>
    <w:rsid w:val="00B321EE"/>
    <w:rsid w:val="00B32D4E"/>
    <w:rsid w:val="00B33B9D"/>
    <w:rsid w:val="00B33C95"/>
    <w:rsid w:val="00B35C18"/>
    <w:rsid w:val="00B361F6"/>
    <w:rsid w:val="00B36451"/>
    <w:rsid w:val="00B36F32"/>
    <w:rsid w:val="00B37778"/>
    <w:rsid w:val="00B40242"/>
    <w:rsid w:val="00B4028E"/>
    <w:rsid w:val="00B41CAB"/>
    <w:rsid w:val="00B41F3B"/>
    <w:rsid w:val="00B43342"/>
    <w:rsid w:val="00B4639F"/>
    <w:rsid w:val="00B46A2C"/>
    <w:rsid w:val="00B5044F"/>
    <w:rsid w:val="00B50973"/>
    <w:rsid w:val="00B5123F"/>
    <w:rsid w:val="00B51A75"/>
    <w:rsid w:val="00B5269C"/>
    <w:rsid w:val="00B53084"/>
    <w:rsid w:val="00B5390F"/>
    <w:rsid w:val="00B54182"/>
    <w:rsid w:val="00B57944"/>
    <w:rsid w:val="00B57F0F"/>
    <w:rsid w:val="00B610B0"/>
    <w:rsid w:val="00B6218D"/>
    <w:rsid w:val="00B621D9"/>
    <w:rsid w:val="00B62DF7"/>
    <w:rsid w:val="00B62E41"/>
    <w:rsid w:val="00B644D9"/>
    <w:rsid w:val="00B6723F"/>
    <w:rsid w:val="00B67644"/>
    <w:rsid w:val="00B72E6C"/>
    <w:rsid w:val="00B73C7D"/>
    <w:rsid w:val="00B742BC"/>
    <w:rsid w:val="00B74605"/>
    <w:rsid w:val="00B747F0"/>
    <w:rsid w:val="00B748CF"/>
    <w:rsid w:val="00B750B7"/>
    <w:rsid w:val="00B7536C"/>
    <w:rsid w:val="00B75661"/>
    <w:rsid w:val="00B76E07"/>
    <w:rsid w:val="00B7754C"/>
    <w:rsid w:val="00B807CF"/>
    <w:rsid w:val="00B81203"/>
    <w:rsid w:val="00B82056"/>
    <w:rsid w:val="00B8344E"/>
    <w:rsid w:val="00B834E9"/>
    <w:rsid w:val="00B844D7"/>
    <w:rsid w:val="00B84756"/>
    <w:rsid w:val="00B8514E"/>
    <w:rsid w:val="00B851C7"/>
    <w:rsid w:val="00B8595A"/>
    <w:rsid w:val="00B861A0"/>
    <w:rsid w:val="00B866B3"/>
    <w:rsid w:val="00B86AC4"/>
    <w:rsid w:val="00B871D8"/>
    <w:rsid w:val="00B8737C"/>
    <w:rsid w:val="00B87AED"/>
    <w:rsid w:val="00B90305"/>
    <w:rsid w:val="00B92077"/>
    <w:rsid w:val="00B929AA"/>
    <w:rsid w:val="00B933CB"/>
    <w:rsid w:val="00B94A85"/>
    <w:rsid w:val="00B95B56"/>
    <w:rsid w:val="00B96C6E"/>
    <w:rsid w:val="00B971EE"/>
    <w:rsid w:val="00BA0720"/>
    <w:rsid w:val="00BA21DF"/>
    <w:rsid w:val="00BA2B36"/>
    <w:rsid w:val="00BA2C8A"/>
    <w:rsid w:val="00BA49C4"/>
    <w:rsid w:val="00BA4B19"/>
    <w:rsid w:val="00BA57A4"/>
    <w:rsid w:val="00BA58A0"/>
    <w:rsid w:val="00BA64AD"/>
    <w:rsid w:val="00BA6CF1"/>
    <w:rsid w:val="00BA73EE"/>
    <w:rsid w:val="00BB22EA"/>
    <w:rsid w:val="00BB2559"/>
    <w:rsid w:val="00BB27CE"/>
    <w:rsid w:val="00BB2C9D"/>
    <w:rsid w:val="00BB608A"/>
    <w:rsid w:val="00BB6588"/>
    <w:rsid w:val="00BB732D"/>
    <w:rsid w:val="00BB75C4"/>
    <w:rsid w:val="00BC0F9B"/>
    <w:rsid w:val="00BC2DEC"/>
    <w:rsid w:val="00BC30AC"/>
    <w:rsid w:val="00BC3E4F"/>
    <w:rsid w:val="00BC5217"/>
    <w:rsid w:val="00BC52CA"/>
    <w:rsid w:val="00BC597E"/>
    <w:rsid w:val="00BC5E65"/>
    <w:rsid w:val="00BC6BB1"/>
    <w:rsid w:val="00BC74E9"/>
    <w:rsid w:val="00BC7A5E"/>
    <w:rsid w:val="00BD0FCB"/>
    <w:rsid w:val="00BD119C"/>
    <w:rsid w:val="00BD188D"/>
    <w:rsid w:val="00BD27C1"/>
    <w:rsid w:val="00BD2AA6"/>
    <w:rsid w:val="00BD3699"/>
    <w:rsid w:val="00BD4A94"/>
    <w:rsid w:val="00BD4B79"/>
    <w:rsid w:val="00BD54BB"/>
    <w:rsid w:val="00BD6129"/>
    <w:rsid w:val="00BD629A"/>
    <w:rsid w:val="00BD6545"/>
    <w:rsid w:val="00BD6A34"/>
    <w:rsid w:val="00BD6DB8"/>
    <w:rsid w:val="00BD751D"/>
    <w:rsid w:val="00BE0041"/>
    <w:rsid w:val="00BE10A7"/>
    <w:rsid w:val="00BE13F8"/>
    <w:rsid w:val="00BE14EA"/>
    <w:rsid w:val="00BE268B"/>
    <w:rsid w:val="00BE320D"/>
    <w:rsid w:val="00BE51D7"/>
    <w:rsid w:val="00BE59CE"/>
    <w:rsid w:val="00BE64D5"/>
    <w:rsid w:val="00BE7335"/>
    <w:rsid w:val="00BF0F77"/>
    <w:rsid w:val="00BF19FE"/>
    <w:rsid w:val="00BF1B17"/>
    <w:rsid w:val="00BF241B"/>
    <w:rsid w:val="00BF2534"/>
    <w:rsid w:val="00BF3147"/>
    <w:rsid w:val="00BF55FA"/>
    <w:rsid w:val="00BF5BC7"/>
    <w:rsid w:val="00BF724C"/>
    <w:rsid w:val="00BF7C9E"/>
    <w:rsid w:val="00C003CB"/>
    <w:rsid w:val="00C02524"/>
    <w:rsid w:val="00C026D4"/>
    <w:rsid w:val="00C032A0"/>
    <w:rsid w:val="00C04708"/>
    <w:rsid w:val="00C0489B"/>
    <w:rsid w:val="00C056BD"/>
    <w:rsid w:val="00C05A8D"/>
    <w:rsid w:val="00C05BAF"/>
    <w:rsid w:val="00C061B4"/>
    <w:rsid w:val="00C0774E"/>
    <w:rsid w:val="00C07D35"/>
    <w:rsid w:val="00C1235F"/>
    <w:rsid w:val="00C1753D"/>
    <w:rsid w:val="00C17655"/>
    <w:rsid w:val="00C20727"/>
    <w:rsid w:val="00C20875"/>
    <w:rsid w:val="00C20945"/>
    <w:rsid w:val="00C2096D"/>
    <w:rsid w:val="00C20CAC"/>
    <w:rsid w:val="00C21495"/>
    <w:rsid w:val="00C21D1B"/>
    <w:rsid w:val="00C22466"/>
    <w:rsid w:val="00C232F5"/>
    <w:rsid w:val="00C237C2"/>
    <w:rsid w:val="00C246FA"/>
    <w:rsid w:val="00C2523A"/>
    <w:rsid w:val="00C25960"/>
    <w:rsid w:val="00C266E9"/>
    <w:rsid w:val="00C26744"/>
    <w:rsid w:val="00C26ADC"/>
    <w:rsid w:val="00C26EB2"/>
    <w:rsid w:val="00C30B3B"/>
    <w:rsid w:val="00C30FCC"/>
    <w:rsid w:val="00C31A55"/>
    <w:rsid w:val="00C325BA"/>
    <w:rsid w:val="00C3334A"/>
    <w:rsid w:val="00C33A05"/>
    <w:rsid w:val="00C346F4"/>
    <w:rsid w:val="00C3480B"/>
    <w:rsid w:val="00C348BB"/>
    <w:rsid w:val="00C34F8A"/>
    <w:rsid w:val="00C35A52"/>
    <w:rsid w:val="00C37146"/>
    <w:rsid w:val="00C4046B"/>
    <w:rsid w:val="00C40B03"/>
    <w:rsid w:val="00C4184D"/>
    <w:rsid w:val="00C42BC8"/>
    <w:rsid w:val="00C434C1"/>
    <w:rsid w:val="00C44F6F"/>
    <w:rsid w:val="00C45670"/>
    <w:rsid w:val="00C4667F"/>
    <w:rsid w:val="00C47189"/>
    <w:rsid w:val="00C47AE6"/>
    <w:rsid w:val="00C47B5A"/>
    <w:rsid w:val="00C51B85"/>
    <w:rsid w:val="00C53853"/>
    <w:rsid w:val="00C5456E"/>
    <w:rsid w:val="00C55485"/>
    <w:rsid w:val="00C57606"/>
    <w:rsid w:val="00C57CEA"/>
    <w:rsid w:val="00C60604"/>
    <w:rsid w:val="00C60AEB"/>
    <w:rsid w:val="00C60BF2"/>
    <w:rsid w:val="00C62D80"/>
    <w:rsid w:val="00C63A86"/>
    <w:rsid w:val="00C63BC8"/>
    <w:rsid w:val="00C63BCD"/>
    <w:rsid w:val="00C646B0"/>
    <w:rsid w:val="00C66916"/>
    <w:rsid w:val="00C66B46"/>
    <w:rsid w:val="00C674F2"/>
    <w:rsid w:val="00C7099E"/>
    <w:rsid w:val="00C70E03"/>
    <w:rsid w:val="00C711F8"/>
    <w:rsid w:val="00C71892"/>
    <w:rsid w:val="00C72AA9"/>
    <w:rsid w:val="00C73298"/>
    <w:rsid w:val="00C74163"/>
    <w:rsid w:val="00C755DF"/>
    <w:rsid w:val="00C7704C"/>
    <w:rsid w:val="00C807AE"/>
    <w:rsid w:val="00C818D3"/>
    <w:rsid w:val="00C825E3"/>
    <w:rsid w:val="00C82833"/>
    <w:rsid w:val="00C83250"/>
    <w:rsid w:val="00C832BC"/>
    <w:rsid w:val="00C838EF"/>
    <w:rsid w:val="00C83963"/>
    <w:rsid w:val="00C8605F"/>
    <w:rsid w:val="00C8661F"/>
    <w:rsid w:val="00C86764"/>
    <w:rsid w:val="00C86CC6"/>
    <w:rsid w:val="00C874DD"/>
    <w:rsid w:val="00C875AB"/>
    <w:rsid w:val="00C9277E"/>
    <w:rsid w:val="00C932AC"/>
    <w:rsid w:val="00C933E3"/>
    <w:rsid w:val="00C94539"/>
    <w:rsid w:val="00C94B34"/>
    <w:rsid w:val="00C95C0C"/>
    <w:rsid w:val="00C95D2E"/>
    <w:rsid w:val="00C96C97"/>
    <w:rsid w:val="00CA05C3"/>
    <w:rsid w:val="00CA0DF5"/>
    <w:rsid w:val="00CA2CE1"/>
    <w:rsid w:val="00CA52C4"/>
    <w:rsid w:val="00CB0154"/>
    <w:rsid w:val="00CB021D"/>
    <w:rsid w:val="00CB171A"/>
    <w:rsid w:val="00CB1BB4"/>
    <w:rsid w:val="00CB3B4E"/>
    <w:rsid w:val="00CB57A5"/>
    <w:rsid w:val="00CB6D50"/>
    <w:rsid w:val="00CB7196"/>
    <w:rsid w:val="00CB756B"/>
    <w:rsid w:val="00CB76B3"/>
    <w:rsid w:val="00CB779F"/>
    <w:rsid w:val="00CB7C79"/>
    <w:rsid w:val="00CB7D1E"/>
    <w:rsid w:val="00CB7E30"/>
    <w:rsid w:val="00CC1CFE"/>
    <w:rsid w:val="00CC1D7F"/>
    <w:rsid w:val="00CC2DCC"/>
    <w:rsid w:val="00CC4C47"/>
    <w:rsid w:val="00CC4DD0"/>
    <w:rsid w:val="00CC511C"/>
    <w:rsid w:val="00CC525E"/>
    <w:rsid w:val="00CC5BDE"/>
    <w:rsid w:val="00CC6154"/>
    <w:rsid w:val="00CC723E"/>
    <w:rsid w:val="00CC760B"/>
    <w:rsid w:val="00CC7639"/>
    <w:rsid w:val="00CD0DCA"/>
    <w:rsid w:val="00CD0F3C"/>
    <w:rsid w:val="00CD155E"/>
    <w:rsid w:val="00CD1811"/>
    <w:rsid w:val="00CD1C0F"/>
    <w:rsid w:val="00CD1F98"/>
    <w:rsid w:val="00CD278B"/>
    <w:rsid w:val="00CD5BF2"/>
    <w:rsid w:val="00CD7008"/>
    <w:rsid w:val="00CD7C85"/>
    <w:rsid w:val="00CE03BB"/>
    <w:rsid w:val="00CE0F8B"/>
    <w:rsid w:val="00CE4125"/>
    <w:rsid w:val="00CE4764"/>
    <w:rsid w:val="00CE50FF"/>
    <w:rsid w:val="00CE5B9E"/>
    <w:rsid w:val="00CE5C6F"/>
    <w:rsid w:val="00CE7DB1"/>
    <w:rsid w:val="00CF0144"/>
    <w:rsid w:val="00CF0A35"/>
    <w:rsid w:val="00CF21D6"/>
    <w:rsid w:val="00CF24C0"/>
    <w:rsid w:val="00CF2608"/>
    <w:rsid w:val="00CF2636"/>
    <w:rsid w:val="00CF3089"/>
    <w:rsid w:val="00CF31B9"/>
    <w:rsid w:val="00CF3D3A"/>
    <w:rsid w:val="00CF4D5A"/>
    <w:rsid w:val="00CF4E94"/>
    <w:rsid w:val="00CF5484"/>
    <w:rsid w:val="00CF69B3"/>
    <w:rsid w:val="00CF78A7"/>
    <w:rsid w:val="00D03504"/>
    <w:rsid w:val="00D04A11"/>
    <w:rsid w:val="00D05401"/>
    <w:rsid w:val="00D06954"/>
    <w:rsid w:val="00D06A8C"/>
    <w:rsid w:val="00D073CE"/>
    <w:rsid w:val="00D076A7"/>
    <w:rsid w:val="00D07B8A"/>
    <w:rsid w:val="00D1152C"/>
    <w:rsid w:val="00D119C6"/>
    <w:rsid w:val="00D11E01"/>
    <w:rsid w:val="00D125D8"/>
    <w:rsid w:val="00D14CCB"/>
    <w:rsid w:val="00D14FF6"/>
    <w:rsid w:val="00D151FB"/>
    <w:rsid w:val="00D175CD"/>
    <w:rsid w:val="00D20066"/>
    <w:rsid w:val="00D20478"/>
    <w:rsid w:val="00D206B5"/>
    <w:rsid w:val="00D220ED"/>
    <w:rsid w:val="00D24083"/>
    <w:rsid w:val="00D24D53"/>
    <w:rsid w:val="00D26033"/>
    <w:rsid w:val="00D26B54"/>
    <w:rsid w:val="00D27FCE"/>
    <w:rsid w:val="00D30271"/>
    <w:rsid w:val="00D31102"/>
    <w:rsid w:val="00D31C21"/>
    <w:rsid w:val="00D3283F"/>
    <w:rsid w:val="00D32ADA"/>
    <w:rsid w:val="00D331AA"/>
    <w:rsid w:val="00D342DA"/>
    <w:rsid w:val="00D34700"/>
    <w:rsid w:val="00D352B4"/>
    <w:rsid w:val="00D36CFD"/>
    <w:rsid w:val="00D36D43"/>
    <w:rsid w:val="00D37645"/>
    <w:rsid w:val="00D37A6D"/>
    <w:rsid w:val="00D4059F"/>
    <w:rsid w:val="00D41061"/>
    <w:rsid w:val="00D41DDF"/>
    <w:rsid w:val="00D42555"/>
    <w:rsid w:val="00D433D1"/>
    <w:rsid w:val="00D442C9"/>
    <w:rsid w:val="00D44A70"/>
    <w:rsid w:val="00D45C22"/>
    <w:rsid w:val="00D46A3E"/>
    <w:rsid w:val="00D46FC7"/>
    <w:rsid w:val="00D47B66"/>
    <w:rsid w:val="00D511EC"/>
    <w:rsid w:val="00D51472"/>
    <w:rsid w:val="00D52065"/>
    <w:rsid w:val="00D5274A"/>
    <w:rsid w:val="00D5300D"/>
    <w:rsid w:val="00D538C5"/>
    <w:rsid w:val="00D53D1E"/>
    <w:rsid w:val="00D55B0E"/>
    <w:rsid w:val="00D564C5"/>
    <w:rsid w:val="00D56A85"/>
    <w:rsid w:val="00D56F09"/>
    <w:rsid w:val="00D60325"/>
    <w:rsid w:val="00D60ABF"/>
    <w:rsid w:val="00D611CF"/>
    <w:rsid w:val="00D6122E"/>
    <w:rsid w:val="00D61741"/>
    <w:rsid w:val="00D618AE"/>
    <w:rsid w:val="00D61E7B"/>
    <w:rsid w:val="00D655CD"/>
    <w:rsid w:val="00D656A1"/>
    <w:rsid w:val="00D6575E"/>
    <w:rsid w:val="00D65999"/>
    <w:rsid w:val="00D65D7F"/>
    <w:rsid w:val="00D671A9"/>
    <w:rsid w:val="00D70992"/>
    <w:rsid w:val="00D717B1"/>
    <w:rsid w:val="00D71F67"/>
    <w:rsid w:val="00D7210B"/>
    <w:rsid w:val="00D745DC"/>
    <w:rsid w:val="00D749FA"/>
    <w:rsid w:val="00D77388"/>
    <w:rsid w:val="00D77597"/>
    <w:rsid w:val="00D777D1"/>
    <w:rsid w:val="00D8043E"/>
    <w:rsid w:val="00D805B4"/>
    <w:rsid w:val="00D805FB"/>
    <w:rsid w:val="00D82850"/>
    <w:rsid w:val="00D82ACD"/>
    <w:rsid w:val="00D82C5F"/>
    <w:rsid w:val="00D843FD"/>
    <w:rsid w:val="00D85280"/>
    <w:rsid w:val="00D85B72"/>
    <w:rsid w:val="00D867D4"/>
    <w:rsid w:val="00D86835"/>
    <w:rsid w:val="00D869FF"/>
    <w:rsid w:val="00D90D20"/>
    <w:rsid w:val="00D90D33"/>
    <w:rsid w:val="00D924DC"/>
    <w:rsid w:val="00D92A38"/>
    <w:rsid w:val="00D92B3A"/>
    <w:rsid w:val="00D9469A"/>
    <w:rsid w:val="00D94BD9"/>
    <w:rsid w:val="00D95207"/>
    <w:rsid w:val="00D96612"/>
    <w:rsid w:val="00D97992"/>
    <w:rsid w:val="00D97FDA"/>
    <w:rsid w:val="00DA0682"/>
    <w:rsid w:val="00DA0B31"/>
    <w:rsid w:val="00DA0DFA"/>
    <w:rsid w:val="00DA2F65"/>
    <w:rsid w:val="00DA33E2"/>
    <w:rsid w:val="00DA453E"/>
    <w:rsid w:val="00DA4635"/>
    <w:rsid w:val="00DB008A"/>
    <w:rsid w:val="00DB06F7"/>
    <w:rsid w:val="00DB1D0E"/>
    <w:rsid w:val="00DB2069"/>
    <w:rsid w:val="00DB3A57"/>
    <w:rsid w:val="00DB63D1"/>
    <w:rsid w:val="00DB6865"/>
    <w:rsid w:val="00DB6D48"/>
    <w:rsid w:val="00DB74D5"/>
    <w:rsid w:val="00DB7AE8"/>
    <w:rsid w:val="00DC0453"/>
    <w:rsid w:val="00DC0B43"/>
    <w:rsid w:val="00DC0C83"/>
    <w:rsid w:val="00DC0EFC"/>
    <w:rsid w:val="00DC16E2"/>
    <w:rsid w:val="00DC18D9"/>
    <w:rsid w:val="00DC1B3E"/>
    <w:rsid w:val="00DC2D5B"/>
    <w:rsid w:val="00DC2EF0"/>
    <w:rsid w:val="00DC3F5D"/>
    <w:rsid w:val="00DC423F"/>
    <w:rsid w:val="00DC4475"/>
    <w:rsid w:val="00DC5C13"/>
    <w:rsid w:val="00DC7839"/>
    <w:rsid w:val="00DD041D"/>
    <w:rsid w:val="00DD044F"/>
    <w:rsid w:val="00DD056E"/>
    <w:rsid w:val="00DD08E8"/>
    <w:rsid w:val="00DD1CD4"/>
    <w:rsid w:val="00DD20D8"/>
    <w:rsid w:val="00DD227A"/>
    <w:rsid w:val="00DD30D3"/>
    <w:rsid w:val="00DD37E7"/>
    <w:rsid w:val="00DD3DD2"/>
    <w:rsid w:val="00DD454D"/>
    <w:rsid w:val="00DD5973"/>
    <w:rsid w:val="00DD63F3"/>
    <w:rsid w:val="00DD6B26"/>
    <w:rsid w:val="00DD78E9"/>
    <w:rsid w:val="00DE098A"/>
    <w:rsid w:val="00DE1673"/>
    <w:rsid w:val="00DE22EE"/>
    <w:rsid w:val="00DE3CE4"/>
    <w:rsid w:val="00DE3D02"/>
    <w:rsid w:val="00DE56B6"/>
    <w:rsid w:val="00DE5970"/>
    <w:rsid w:val="00DE60F8"/>
    <w:rsid w:val="00DE6911"/>
    <w:rsid w:val="00DF07CA"/>
    <w:rsid w:val="00DF0E81"/>
    <w:rsid w:val="00DF0EE6"/>
    <w:rsid w:val="00DF133F"/>
    <w:rsid w:val="00DF1DB6"/>
    <w:rsid w:val="00DF21B9"/>
    <w:rsid w:val="00DF35E7"/>
    <w:rsid w:val="00DF5214"/>
    <w:rsid w:val="00DF7F76"/>
    <w:rsid w:val="00E0024B"/>
    <w:rsid w:val="00E004B7"/>
    <w:rsid w:val="00E00E6E"/>
    <w:rsid w:val="00E02712"/>
    <w:rsid w:val="00E03355"/>
    <w:rsid w:val="00E03D17"/>
    <w:rsid w:val="00E03F48"/>
    <w:rsid w:val="00E06AA2"/>
    <w:rsid w:val="00E06C57"/>
    <w:rsid w:val="00E1066F"/>
    <w:rsid w:val="00E1084B"/>
    <w:rsid w:val="00E10895"/>
    <w:rsid w:val="00E1227B"/>
    <w:rsid w:val="00E13D52"/>
    <w:rsid w:val="00E14658"/>
    <w:rsid w:val="00E15577"/>
    <w:rsid w:val="00E15B86"/>
    <w:rsid w:val="00E15F81"/>
    <w:rsid w:val="00E16B93"/>
    <w:rsid w:val="00E16C47"/>
    <w:rsid w:val="00E1777F"/>
    <w:rsid w:val="00E17FA8"/>
    <w:rsid w:val="00E17FF8"/>
    <w:rsid w:val="00E20E15"/>
    <w:rsid w:val="00E21A06"/>
    <w:rsid w:val="00E22722"/>
    <w:rsid w:val="00E227F6"/>
    <w:rsid w:val="00E23DB2"/>
    <w:rsid w:val="00E24B08"/>
    <w:rsid w:val="00E2501C"/>
    <w:rsid w:val="00E25144"/>
    <w:rsid w:val="00E26998"/>
    <w:rsid w:val="00E26CC6"/>
    <w:rsid w:val="00E27084"/>
    <w:rsid w:val="00E279D4"/>
    <w:rsid w:val="00E30193"/>
    <w:rsid w:val="00E301F5"/>
    <w:rsid w:val="00E319FB"/>
    <w:rsid w:val="00E335E7"/>
    <w:rsid w:val="00E345A0"/>
    <w:rsid w:val="00E35AB6"/>
    <w:rsid w:val="00E36545"/>
    <w:rsid w:val="00E37022"/>
    <w:rsid w:val="00E3751E"/>
    <w:rsid w:val="00E40A43"/>
    <w:rsid w:val="00E40DF0"/>
    <w:rsid w:val="00E42E23"/>
    <w:rsid w:val="00E4335C"/>
    <w:rsid w:val="00E43C86"/>
    <w:rsid w:val="00E43E6F"/>
    <w:rsid w:val="00E45B58"/>
    <w:rsid w:val="00E460B2"/>
    <w:rsid w:val="00E46A99"/>
    <w:rsid w:val="00E46F0B"/>
    <w:rsid w:val="00E503E4"/>
    <w:rsid w:val="00E51BB8"/>
    <w:rsid w:val="00E51DF6"/>
    <w:rsid w:val="00E5294A"/>
    <w:rsid w:val="00E52EE5"/>
    <w:rsid w:val="00E52F1C"/>
    <w:rsid w:val="00E53088"/>
    <w:rsid w:val="00E54EFE"/>
    <w:rsid w:val="00E558E0"/>
    <w:rsid w:val="00E56025"/>
    <w:rsid w:val="00E60531"/>
    <w:rsid w:val="00E60989"/>
    <w:rsid w:val="00E60B48"/>
    <w:rsid w:val="00E62818"/>
    <w:rsid w:val="00E634E9"/>
    <w:rsid w:val="00E635F8"/>
    <w:rsid w:val="00E6378D"/>
    <w:rsid w:val="00E63C35"/>
    <w:rsid w:val="00E6401B"/>
    <w:rsid w:val="00E646B9"/>
    <w:rsid w:val="00E646CD"/>
    <w:rsid w:val="00E65B77"/>
    <w:rsid w:val="00E67C44"/>
    <w:rsid w:val="00E67DE2"/>
    <w:rsid w:val="00E7020A"/>
    <w:rsid w:val="00E7077A"/>
    <w:rsid w:val="00E71162"/>
    <w:rsid w:val="00E726B3"/>
    <w:rsid w:val="00E7274C"/>
    <w:rsid w:val="00E7281F"/>
    <w:rsid w:val="00E72A8D"/>
    <w:rsid w:val="00E74624"/>
    <w:rsid w:val="00E761F2"/>
    <w:rsid w:val="00E7664D"/>
    <w:rsid w:val="00E771E8"/>
    <w:rsid w:val="00E80008"/>
    <w:rsid w:val="00E8106F"/>
    <w:rsid w:val="00E81118"/>
    <w:rsid w:val="00E81398"/>
    <w:rsid w:val="00E815B4"/>
    <w:rsid w:val="00E84BD2"/>
    <w:rsid w:val="00E92144"/>
    <w:rsid w:val="00E9385C"/>
    <w:rsid w:val="00E95016"/>
    <w:rsid w:val="00E95BFB"/>
    <w:rsid w:val="00E95D63"/>
    <w:rsid w:val="00E96CA5"/>
    <w:rsid w:val="00E96F07"/>
    <w:rsid w:val="00E978B0"/>
    <w:rsid w:val="00E97AD4"/>
    <w:rsid w:val="00E97B5C"/>
    <w:rsid w:val="00EA1258"/>
    <w:rsid w:val="00EA1B1E"/>
    <w:rsid w:val="00EA1E8E"/>
    <w:rsid w:val="00EA2C2A"/>
    <w:rsid w:val="00EA3DB8"/>
    <w:rsid w:val="00EA4606"/>
    <w:rsid w:val="00EA4DA6"/>
    <w:rsid w:val="00EA57A4"/>
    <w:rsid w:val="00EA58A6"/>
    <w:rsid w:val="00EA66F8"/>
    <w:rsid w:val="00EA76BC"/>
    <w:rsid w:val="00EA7D11"/>
    <w:rsid w:val="00EB107F"/>
    <w:rsid w:val="00EB183F"/>
    <w:rsid w:val="00EB19B7"/>
    <w:rsid w:val="00EB4D2C"/>
    <w:rsid w:val="00EB547E"/>
    <w:rsid w:val="00EB57BD"/>
    <w:rsid w:val="00EB58AE"/>
    <w:rsid w:val="00EB5B6F"/>
    <w:rsid w:val="00EB6756"/>
    <w:rsid w:val="00EB6E00"/>
    <w:rsid w:val="00EB704E"/>
    <w:rsid w:val="00EC0307"/>
    <w:rsid w:val="00EC09CC"/>
    <w:rsid w:val="00EC11F0"/>
    <w:rsid w:val="00EC17D8"/>
    <w:rsid w:val="00EC19CA"/>
    <w:rsid w:val="00EC1CBA"/>
    <w:rsid w:val="00EC30F1"/>
    <w:rsid w:val="00EC405E"/>
    <w:rsid w:val="00EC61E3"/>
    <w:rsid w:val="00EC6CED"/>
    <w:rsid w:val="00EC7339"/>
    <w:rsid w:val="00EC7552"/>
    <w:rsid w:val="00ED0B3F"/>
    <w:rsid w:val="00ED1A42"/>
    <w:rsid w:val="00ED1E0A"/>
    <w:rsid w:val="00ED272E"/>
    <w:rsid w:val="00ED33D6"/>
    <w:rsid w:val="00ED38C0"/>
    <w:rsid w:val="00ED4608"/>
    <w:rsid w:val="00ED488E"/>
    <w:rsid w:val="00ED581A"/>
    <w:rsid w:val="00ED6D71"/>
    <w:rsid w:val="00EE1368"/>
    <w:rsid w:val="00EE19D1"/>
    <w:rsid w:val="00EE2683"/>
    <w:rsid w:val="00EE3472"/>
    <w:rsid w:val="00EE45CA"/>
    <w:rsid w:val="00EE4633"/>
    <w:rsid w:val="00EE6A58"/>
    <w:rsid w:val="00EE7182"/>
    <w:rsid w:val="00EE7BEE"/>
    <w:rsid w:val="00EE7F5C"/>
    <w:rsid w:val="00EF0227"/>
    <w:rsid w:val="00EF04EE"/>
    <w:rsid w:val="00EF1889"/>
    <w:rsid w:val="00EF2988"/>
    <w:rsid w:val="00EF3C47"/>
    <w:rsid w:val="00EF3E11"/>
    <w:rsid w:val="00EF4444"/>
    <w:rsid w:val="00EF5A20"/>
    <w:rsid w:val="00EF5FA1"/>
    <w:rsid w:val="00EF6155"/>
    <w:rsid w:val="00EF6600"/>
    <w:rsid w:val="00EF7CD0"/>
    <w:rsid w:val="00F002F4"/>
    <w:rsid w:val="00F01F5D"/>
    <w:rsid w:val="00F040E7"/>
    <w:rsid w:val="00F041AE"/>
    <w:rsid w:val="00F05353"/>
    <w:rsid w:val="00F054D9"/>
    <w:rsid w:val="00F05E2E"/>
    <w:rsid w:val="00F06166"/>
    <w:rsid w:val="00F06835"/>
    <w:rsid w:val="00F10F9D"/>
    <w:rsid w:val="00F1127D"/>
    <w:rsid w:val="00F11626"/>
    <w:rsid w:val="00F12791"/>
    <w:rsid w:val="00F12803"/>
    <w:rsid w:val="00F12ECB"/>
    <w:rsid w:val="00F13263"/>
    <w:rsid w:val="00F14D0C"/>
    <w:rsid w:val="00F15DB3"/>
    <w:rsid w:val="00F16378"/>
    <w:rsid w:val="00F2044D"/>
    <w:rsid w:val="00F20DB9"/>
    <w:rsid w:val="00F2446B"/>
    <w:rsid w:val="00F24696"/>
    <w:rsid w:val="00F257D6"/>
    <w:rsid w:val="00F258CF"/>
    <w:rsid w:val="00F26131"/>
    <w:rsid w:val="00F27468"/>
    <w:rsid w:val="00F27BD9"/>
    <w:rsid w:val="00F27C3C"/>
    <w:rsid w:val="00F30B81"/>
    <w:rsid w:val="00F30F44"/>
    <w:rsid w:val="00F3175E"/>
    <w:rsid w:val="00F318FB"/>
    <w:rsid w:val="00F32FBF"/>
    <w:rsid w:val="00F33A09"/>
    <w:rsid w:val="00F33BBD"/>
    <w:rsid w:val="00F33D4A"/>
    <w:rsid w:val="00F341E9"/>
    <w:rsid w:val="00F34B2A"/>
    <w:rsid w:val="00F35007"/>
    <w:rsid w:val="00F35E35"/>
    <w:rsid w:val="00F37B68"/>
    <w:rsid w:val="00F37EE1"/>
    <w:rsid w:val="00F4023C"/>
    <w:rsid w:val="00F40438"/>
    <w:rsid w:val="00F409BA"/>
    <w:rsid w:val="00F4170C"/>
    <w:rsid w:val="00F41D71"/>
    <w:rsid w:val="00F41D8A"/>
    <w:rsid w:val="00F42C9D"/>
    <w:rsid w:val="00F43C45"/>
    <w:rsid w:val="00F455ED"/>
    <w:rsid w:val="00F46BD6"/>
    <w:rsid w:val="00F474AC"/>
    <w:rsid w:val="00F47ED3"/>
    <w:rsid w:val="00F50126"/>
    <w:rsid w:val="00F506FE"/>
    <w:rsid w:val="00F50762"/>
    <w:rsid w:val="00F50A9B"/>
    <w:rsid w:val="00F51228"/>
    <w:rsid w:val="00F53047"/>
    <w:rsid w:val="00F543D1"/>
    <w:rsid w:val="00F563EE"/>
    <w:rsid w:val="00F5703D"/>
    <w:rsid w:val="00F57F97"/>
    <w:rsid w:val="00F61F0D"/>
    <w:rsid w:val="00F62E59"/>
    <w:rsid w:val="00F638F8"/>
    <w:rsid w:val="00F6395F"/>
    <w:rsid w:val="00F63C6F"/>
    <w:rsid w:val="00F64630"/>
    <w:rsid w:val="00F64866"/>
    <w:rsid w:val="00F652D2"/>
    <w:rsid w:val="00F6585E"/>
    <w:rsid w:val="00F660F4"/>
    <w:rsid w:val="00F6669F"/>
    <w:rsid w:val="00F70318"/>
    <w:rsid w:val="00F70ED5"/>
    <w:rsid w:val="00F71061"/>
    <w:rsid w:val="00F7144B"/>
    <w:rsid w:val="00F728DE"/>
    <w:rsid w:val="00F738AC"/>
    <w:rsid w:val="00F7670C"/>
    <w:rsid w:val="00F76EB7"/>
    <w:rsid w:val="00F821C0"/>
    <w:rsid w:val="00F834E7"/>
    <w:rsid w:val="00F838EC"/>
    <w:rsid w:val="00F8465E"/>
    <w:rsid w:val="00F849F1"/>
    <w:rsid w:val="00F8670E"/>
    <w:rsid w:val="00F912B8"/>
    <w:rsid w:val="00F92982"/>
    <w:rsid w:val="00F9489B"/>
    <w:rsid w:val="00F94F20"/>
    <w:rsid w:val="00F9585E"/>
    <w:rsid w:val="00F96693"/>
    <w:rsid w:val="00F97149"/>
    <w:rsid w:val="00FA0EFA"/>
    <w:rsid w:val="00FA1453"/>
    <w:rsid w:val="00FA1760"/>
    <w:rsid w:val="00FA1AB8"/>
    <w:rsid w:val="00FA2060"/>
    <w:rsid w:val="00FA2EF6"/>
    <w:rsid w:val="00FA3FFD"/>
    <w:rsid w:val="00FA4E81"/>
    <w:rsid w:val="00FA5747"/>
    <w:rsid w:val="00FB0CE5"/>
    <w:rsid w:val="00FB15EB"/>
    <w:rsid w:val="00FB3D78"/>
    <w:rsid w:val="00FB48B7"/>
    <w:rsid w:val="00FB4A7F"/>
    <w:rsid w:val="00FB5B54"/>
    <w:rsid w:val="00FB636A"/>
    <w:rsid w:val="00FB689E"/>
    <w:rsid w:val="00FB6C9E"/>
    <w:rsid w:val="00FB6D6E"/>
    <w:rsid w:val="00FB74EB"/>
    <w:rsid w:val="00FC06B5"/>
    <w:rsid w:val="00FC14E1"/>
    <w:rsid w:val="00FC1BCB"/>
    <w:rsid w:val="00FC25B8"/>
    <w:rsid w:val="00FC326F"/>
    <w:rsid w:val="00FC420E"/>
    <w:rsid w:val="00FC4A1C"/>
    <w:rsid w:val="00FC555A"/>
    <w:rsid w:val="00FC556D"/>
    <w:rsid w:val="00FC75E8"/>
    <w:rsid w:val="00FC7980"/>
    <w:rsid w:val="00FD09CF"/>
    <w:rsid w:val="00FD0DD3"/>
    <w:rsid w:val="00FD2A6E"/>
    <w:rsid w:val="00FD5A93"/>
    <w:rsid w:val="00FD6AB5"/>
    <w:rsid w:val="00FE0E16"/>
    <w:rsid w:val="00FE12D8"/>
    <w:rsid w:val="00FE3064"/>
    <w:rsid w:val="00FE3170"/>
    <w:rsid w:val="00FE388E"/>
    <w:rsid w:val="00FE3ED8"/>
    <w:rsid w:val="00FE421B"/>
    <w:rsid w:val="00FE4C63"/>
    <w:rsid w:val="00FE53B6"/>
    <w:rsid w:val="00FE5A62"/>
    <w:rsid w:val="00FE6761"/>
    <w:rsid w:val="00FE6778"/>
    <w:rsid w:val="00FE6B93"/>
    <w:rsid w:val="00FE6DE4"/>
    <w:rsid w:val="00FE7083"/>
    <w:rsid w:val="00FF1480"/>
    <w:rsid w:val="00FF1E9D"/>
    <w:rsid w:val="00FF25C4"/>
    <w:rsid w:val="00FF3393"/>
    <w:rsid w:val="00FF3496"/>
    <w:rsid w:val="00FF4B7D"/>
    <w:rsid w:val="00FF5A5F"/>
    <w:rsid w:val="00FF5B4D"/>
    <w:rsid w:val="00FF6290"/>
    <w:rsid w:val="00FF6CCC"/>
    <w:rsid w:val="00FF6EED"/>
    <w:rsid w:val="00FF7318"/>
    <w:rsid w:val="00FF74A5"/>
    <w:rsid w:val="00FF7672"/>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字符"/>
    <w:link w:val="a5"/>
    <w:uiPriority w:val="99"/>
    <w:rPr>
      <w:rFonts w:ascii="宋体"/>
      <w:kern w:val="2"/>
      <w:sz w:val="18"/>
      <w:szCs w:val="18"/>
    </w:rPr>
  </w:style>
  <w:style w:type="character" w:customStyle="1" w:styleId="30">
    <w:name w:val="标题 3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字符"/>
    <w:link w:val="5"/>
    <w:rPr>
      <w:rFonts w:ascii="Arial" w:eastAsia="黑体" w:hAnsi="Arial"/>
      <w:sz w:val="24"/>
      <w:szCs w:val="28"/>
      <w:lang w:val="en-US" w:eastAsia="zh-CN" w:bidi="he-IL"/>
    </w:rPr>
  </w:style>
  <w:style w:type="character" w:customStyle="1" w:styleId="a7">
    <w:name w:val="尾注文本字符"/>
    <w:link w:val="a8"/>
    <w:uiPriority w:val="99"/>
    <w:rPr>
      <w:kern w:val="2"/>
      <w:sz w:val="21"/>
      <w:szCs w:val="22"/>
    </w:rPr>
  </w:style>
  <w:style w:type="character" w:customStyle="1" w:styleId="40">
    <w:name w:val="标题 4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字符"/>
    <w:link w:val="ad"/>
    <w:rPr>
      <w:kern w:val="2"/>
      <w:sz w:val="18"/>
      <w:szCs w:val="18"/>
    </w:rPr>
  </w:style>
  <w:style w:type="character" w:styleId="ae">
    <w:name w:val="Hyperlink"/>
    <w:uiPriority w:val="99"/>
    <w:rPr>
      <w:color w:val="0000FF"/>
      <w:u w:val="single"/>
    </w:rPr>
  </w:style>
  <w:style w:type="character" w:customStyle="1" w:styleId="10">
    <w:name w:val="标题 1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字符"/>
    <w:link w:val="af1"/>
    <w:rPr>
      <w:rFonts w:ascii="Times New Roman" w:hAnsi="Times New Roman"/>
      <w:kern w:val="2"/>
      <w:sz w:val="18"/>
      <w:szCs w:val="18"/>
    </w:rPr>
  </w:style>
  <w:style w:type="character" w:customStyle="1" w:styleId="af2">
    <w:name w:val="页脚字符"/>
    <w:link w:val="af3"/>
    <w:uiPriority w:val="99"/>
    <w:rPr>
      <w:kern w:val="2"/>
      <w:sz w:val="18"/>
      <w:szCs w:val="18"/>
    </w:rPr>
  </w:style>
  <w:style w:type="character" w:customStyle="1" w:styleId="HTML">
    <w:name w:val="HTML 预设格式字符"/>
    <w:link w:val="HTML0"/>
    <w:uiPriority w:val="99"/>
    <w:rPr>
      <w:rFonts w:ascii="宋体" w:hAnsi="宋体" w:cs="宋体"/>
      <w:sz w:val="24"/>
      <w:szCs w:val="24"/>
    </w:rPr>
  </w:style>
  <w:style w:type="character" w:customStyle="1" w:styleId="af4">
    <w:name w:val="批注框文本字符"/>
    <w:link w:val="af5"/>
    <w:uiPriority w:val="99"/>
    <w:rPr>
      <w:kern w:val="2"/>
      <w:sz w:val="16"/>
      <w:szCs w:val="16"/>
    </w:rPr>
  </w:style>
  <w:style w:type="character" w:customStyle="1" w:styleId="af6">
    <w:name w:val="批注文字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表 21"/>
    <w:basedOn w:val="a2"/>
    <w:uiPriority w:val="47"/>
    <w:rsid w:val="005268CC"/>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image" Target="media/image3.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package" Target="embeddings/Microsoft_Visio___672.vsdx"/><Relationship Id="rId51" Type="http://schemas.openxmlformats.org/officeDocument/2006/relationships/image" Target="media/image31.png"/><Relationship Id="rId52" Type="http://schemas.openxmlformats.org/officeDocument/2006/relationships/image" Target="media/image32.emf"/><Relationship Id="rId53" Type="http://schemas.openxmlformats.org/officeDocument/2006/relationships/package" Target="embeddings/Microsoft_Visio___783.vsdx"/><Relationship Id="rId54" Type="http://schemas.openxmlformats.org/officeDocument/2006/relationships/image" Target="media/image33.emf"/><Relationship Id="rId55" Type="http://schemas.openxmlformats.org/officeDocument/2006/relationships/package" Target="embeddings/Microsoft_Visio___894.vsdx"/><Relationship Id="rId56" Type="http://schemas.openxmlformats.org/officeDocument/2006/relationships/image" Target="media/image34.emf"/><Relationship Id="rId57" Type="http://schemas.openxmlformats.org/officeDocument/2006/relationships/package" Target="embeddings/Microsoft_Visio___9105.vsdx"/><Relationship Id="rId58" Type="http://schemas.openxmlformats.org/officeDocument/2006/relationships/header" Target="header7.xml"/><Relationship Id="rId59" Type="http://schemas.openxmlformats.org/officeDocument/2006/relationships/header" Target="header8.xml"/><Relationship Id="rId70" Type="http://schemas.openxmlformats.org/officeDocument/2006/relationships/image" Target="media/image40.png"/><Relationship Id="rId71" Type="http://schemas.openxmlformats.org/officeDocument/2006/relationships/image" Target="media/image41.emf"/><Relationship Id="rId72" Type="http://schemas.openxmlformats.org/officeDocument/2006/relationships/package" Target="embeddings/Microsoft_Visio___151611.vsdx"/><Relationship Id="rId73" Type="http://schemas.openxmlformats.org/officeDocument/2006/relationships/image" Target="media/image42.emf"/><Relationship Id="rId74" Type="http://schemas.openxmlformats.org/officeDocument/2006/relationships/package" Target="embeddings/Microsoft_Visio___161712.vsdx"/><Relationship Id="rId75" Type="http://schemas.openxmlformats.org/officeDocument/2006/relationships/chart" Target="charts/chart1.xml"/><Relationship Id="rId76" Type="http://schemas.openxmlformats.org/officeDocument/2006/relationships/chart" Target="charts/chart2.xml"/><Relationship Id="rId77" Type="http://schemas.openxmlformats.org/officeDocument/2006/relationships/chart" Target="charts/chart3.xml"/><Relationship Id="rId78" Type="http://schemas.openxmlformats.org/officeDocument/2006/relationships/image" Target="media/image43.png"/><Relationship Id="rId79" Type="http://schemas.openxmlformats.org/officeDocument/2006/relationships/image" Target="media/image44.png"/><Relationship Id="rId90" Type="http://schemas.openxmlformats.org/officeDocument/2006/relationships/header" Target="header13.xml"/><Relationship Id="rId91" Type="http://schemas.openxmlformats.org/officeDocument/2006/relationships/header" Target="header14.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header" Target="header5.xm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header" Target="header6.xml"/><Relationship Id="rId47" Type="http://schemas.openxmlformats.org/officeDocument/2006/relationships/image" Target="media/image29.emf"/><Relationship Id="rId48" Type="http://schemas.openxmlformats.org/officeDocument/2006/relationships/package" Target="embeddings/Microsoft_Visio___561.vsdx"/><Relationship Id="rId49" Type="http://schemas.openxmlformats.org/officeDocument/2006/relationships/image" Target="media/image30.emf"/><Relationship Id="rId60" Type="http://schemas.openxmlformats.org/officeDocument/2006/relationships/image" Target="media/image35.emf"/><Relationship Id="rId61" Type="http://schemas.openxmlformats.org/officeDocument/2006/relationships/package" Target="embeddings/Microsoft_Visio___10116.vsdx"/><Relationship Id="rId62" Type="http://schemas.openxmlformats.org/officeDocument/2006/relationships/image" Target="media/image36.emf"/><Relationship Id="rId63" Type="http://schemas.openxmlformats.org/officeDocument/2006/relationships/package" Target="embeddings/Microsoft_Visio___11127.vsdx"/><Relationship Id="rId64" Type="http://schemas.openxmlformats.org/officeDocument/2006/relationships/image" Target="media/image37.emf"/><Relationship Id="rId65" Type="http://schemas.openxmlformats.org/officeDocument/2006/relationships/package" Target="embeddings/Microsoft_Visio___12138.vsdx"/><Relationship Id="rId66" Type="http://schemas.openxmlformats.org/officeDocument/2006/relationships/image" Target="media/image38.emf"/><Relationship Id="rId67" Type="http://schemas.openxmlformats.org/officeDocument/2006/relationships/package" Target="embeddings/Microsoft_Visio___13149.vsdx"/><Relationship Id="rId68" Type="http://schemas.openxmlformats.org/officeDocument/2006/relationships/image" Target="media/image39.emf"/><Relationship Id="rId69" Type="http://schemas.openxmlformats.org/officeDocument/2006/relationships/package" Target="embeddings/Microsoft_Visio___141510.vsdx"/><Relationship Id="rId80" Type="http://schemas.openxmlformats.org/officeDocument/2006/relationships/image" Target="media/image45.png"/><Relationship Id="rId81" Type="http://schemas.openxmlformats.org/officeDocument/2006/relationships/header" Target="header9.xml"/><Relationship Id="rId82" Type="http://schemas.openxmlformats.org/officeDocument/2006/relationships/header" Target="header10.xml"/><Relationship Id="rId83" Type="http://schemas.openxmlformats.org/officeDocument/2006/relationships/hyperlink" Target="https://www.google.com/,google" TargetMode="External"/><Relationship Id="rId84" Type="http://schemas.openxmlformats.org/officeDocument/2006/relationships/hyperlink" Target="http://open.weibo.com/" TargetMode="External"/><Relationship Id="rId85" Type="http://schemas.openxmlformats.org/officeDocument/2006/relationships/hyperlink" Target="http://dev.t.qq.com/" TargetMode="External"/><Relationship Id="rId86" Type="http://schemas.openxmlformats.org/officeDocument/2006/relationships/hyperlink" Target="http://open.t.sohu.com/" TargetMode="External"/><Relationship Id="rId87" Type="http://schemas.openxmlformats.org/officeDocument/2006/relationships/hyperlink" Target="https://pdfbox.apache.org/,PDFBox" TargetMode="External"/><Relationship Id="rId88" Type="http://schemas.openxmlformats.org/officeDocument/2006/relationships/header" Target="header11.xml"/><Relationship Id="rId8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package" Target="../embeddings/Microsoft_Excel____13.xlsx"/></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package" Target="../embeddings/Microsoft_Excel____14.xlsx"/></Relationships>
</file>

<file path=word/charts/_rels/chart3.xml.rels><?xml version="1.0" encoding="UTF-8" standalone="yes"?>
<Relationships xmlns="http://schemas.openxmlformats.org/package/2006/relationships"><Relationship Id="rId1" Type="http://schemas.openxmlformats.org/officeDocument/2006/relationships/themeOverride" Target="../theme/themeOverride3.xml"/><Relationship Id="rId2" Type="http://schemas.openxmlformats.org/officeDocument/2006/relationships/package" Target="../embeddings/Microsoft_Excel____1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4937.0</c:v>
                </c:pt>
                <c:pt idx="1">
                  <c:v>4986.0</c:v>
                </c:pt>
                <c:pt idx="2">
                  <c:v>5040.0</c:v>
                </c:pt>
                <c:pt idx="3">
                  <c:v>4975.0</c:v>
                </c:pt>
              </c:numCache>
            </c:numRef>
          </c:val>
          <c:extLst xmlns:c16r2="http://schemas.microsoft.com/office/drawing/2015/06/char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3028.0</c:v>
                </c:pt>
                <c:pt idx="1">
                  <c:v>3087.0</c:v>
                </c:pt>
                <c:pt idx="2">
                  <c:v>4468.0</c:v>
                </c:pt>
                <c:pt idx="3">
                  <c:v>3255.0</c:v>
                </c:pt>
              </c:numCache>
            </c:numRef>
          </c:val>
          <c:extLst xmlns:c16r2="http://schemas.microsoft.com/office/drawing/2015/06/char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2119237872"/>
        <c:axId val="-838804064"/>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0.6133</c:v>
                </c:pt>
                <c:pt idx="1">
                  <c:v>0.6191</c:v>
                </c:pt>
                <c:pt idx="2">
                  <c:v>0.8865</c:v>
                </c:pt>
                <c:pt idx="3">
                  <c:v>0.6542</c:v>
                </c:pt>
              </c:numCache>
            </c:numRef>
          </c:val>
          <c:smooth val="0"/>
          <c:extLst xmlns:c16r2="http://schemas.microsoft.com/office/drawing/2015/06/char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2119882416"/>
        <c:axId val="-836893616"/>
      </c:lineChart>
      <c:catAx>
        <c:axId val="-2119237872"/>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8804064"/>
        <c:crosses val="autoZero"/>
        <c:auto val="1"/>
        <c:lblAlgn val="ctr"/>
        <c:lblOffset val="100"/>
        <c:noMultiLvlLbl val="0"/>
      </c:catAx>
      <c:valAx>
        <c:axId val="-838804064"/>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9237872"/>
        <c:crosses val="autoZero"/>
        <c:crossBetween val="between"/>
      </c:valAx>
      <c:catAx>
        <c:axId val="-2119882416"/>
        <c:scaling>
          <c:orientation val="minMax"/>
        </c:scaling>
        <c:delete val="1"/>
        <c:axPos val="b"/>
        <c:numFmt formatCode="General" sourceLinked="1"/>
        <c:majorTickMark val="out"/>
        <c:minorTickMark val="none"/>
        <c:tickLblPos val="nextTo"/>
        <c:crossAx val="-836893616"/>
        <c:crosses val="autoZero"/>
        <c:auto val="1"/>
        <c:lblAlgn val="ctr"/>
        <c:lblOffset val="100"/>
        <c:noMultiLvlLbl val="0"/>
      </c:catAx>
      <c:valAx>
        <c:axId val="-83689361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9882416"/>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0.2012</c:v>
                </c:pt>
                <c:pt idx="2">
                  <c:v>0.1446</c:v>
                </c:pt>
              </c:numCache>
            </c:numRef>
          </c:val>
          <c:extLst xmlns:c16r2="http://schemas.microsoft.com/office/drawing/2015/06/char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3028.0</c:v>
                </c:pt>
                <c:pt idx="1">
                  <c:v>3087.0</c:v>
                </c:pt>
                <c:pt idx="2">
                  <c:v>4468.0</c:v>
                </c:pt>
                <c:pt idx="3">
                  <c:v>3255.0</c:v>
                </c:pt>
              </c:numCache>
            </c:numRef>
          </c:val>
          <c:extLst xmlns:c16r2="http://schemas.microsoft.com/office/drawing/2015/06/char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2663.0</c:v>
                </c:pt>
                <c:pt idx="1">
                  <c:v>2598.0</c:v>
                </c:pt>
                <c:pt idx="2">
                  <c:v>3971.0</c:v>
                </c:pt>
                <c:pt idx="3">
                  <c:v>2803.0</c:v>
                </c:pt>
              </c:numCache>
            </c:numRef>
          </c:val>
          <c:extLst xmlns:c16r2="http://schemas.microsoft.com/office/drawing/2015/06/char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837392704"/>
        <c:axId val="-2105438048"/>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0.8794</c:v>
                </c:pt>
                <c:pt idx="1">
                  <c:v>0.8416</c:v>
                </c:pt>
                <c:pt idx="2">
                  <c:v>0.8887</c:v>
                </c:pt>
                <c:pt idx="3">
                  <c:v>0.8611</c:v>
                </c:pt>
              </c:numCache>
            </c:numRef>
          </c:val>
          <c:smooth val="0"/>
          <c:extLst xmlns:c16r2="http://schemas.microsoft.com/office/drawing/2015/06/char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2119898096"/>
        <c:axId val="-943416656"/>
      </c:lineChart>
      <c:catAx>
        <c:axId val="-837392704"/>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05438048"/>
        <c:crosses val="autoZero"/>
        <c:auto val="1"/>
        <c:lblAlgn val="ctr"/>
        <c:lblOffset val="100"/>
        <c:noMultiLvlLbl val="0"/>
      </c:catAx>
      <c:valAx>
        <c:axId val="-2105438048"/>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392704"/>
        <c:crosses val="autoZero"/>
        <c:crossBetween val="between"/>
      </c:valAx>
      <c:catAx>
        <c:axId val="-2119898096"/>
        <c:scaling>
          <c:orientation val="minMax"/>
        </c:scaling>
        <c:delete val="1"/>
        <c:axPos val="b"/>
        <c:numFmt formatCode="General" sourceLinked="1"/>
        <c:majorTickMark val="out"/>
        <c:minorTickMark val="none"/>
        <c:tickLblPos val="nextTo"/>
        <c:crossAx val="-943416656"/>
        <c:crosses val="autoZero"/>
        <c:auto val="1"/>
        <c:lblAlgn val="ctr"/>
        <c:lblOffset val="100"/>
        <c:noMultiLvlLbl val="0"/>
      </c:catAx>
      <c:valAx>
        <c:axId val="-943416656"/>
        <c:scaling>
          <c:orientation val="minMax"/>
          <c:min val="0.6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9898096"/>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94C04-E86B-E64E-A2CF-EEB122D50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2851</TotalTime>
  <Pages>68</Pages>
  <Words>7768</Words>
  <Characters>44281</Characters>
  <Application>Microsoft Macintosh Word</Application>
  <DocSecurity>0</DocSecurity>
  <PresentationFormat/>
  <Lines>369</Lines>
  <Paragraphs>103</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51946</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Microsoft Office 用户</cp:lastModifiedBy>
  <cp:revision>3542</cp:revision>
  <cp:lastPrinted>2014-11-24T09:29:00Z</cp:lastPrinted>
  <dcterms:created xsi:type="dcterms:W3CDTF">2014-12-04T10:19:00Z</dcterms:created>
  <dcterms:modified xsi:type="dcterms:W3CDTF">2017-11-17T15:38:00Z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