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239916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p w:rsidR="001E6592" w:rsidRDefault="001E659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900"/>
          </w:tblGrid>
          <w:tr w:rsidR="001E659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B75AE1C7A16A4A148F8897FD8BA1FD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6592" w:rsidRDefault="001E659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Cégep du Vieux Montréal</w:t>
                    </w:r>
                  </w:p>
                </w:tc>
              </w:sdtContent>
            </w:sdt>
          </w:tr>
          <w:tr w:rsidR="001E659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163A22835FA94F3BAE886D53C002A25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1E6592" w:rsidRDefault="001E6592" w:rsidP="001E6592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Web-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based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RPG</w:t>
                    </w:r>
                  </w:p>
                </w:sdtContent>
              </w:sdt>
            </w:tc>
          </w:tr>
          <w:tr w:rsidR="001E659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FC23678C25CD4A70A1E55610B4DE676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E6592" w:rsidRDefault="001E6592" w:rsidP="001E6592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Projet DEC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665"/>
          </w:tblGrid>
          <w:tr w:rsidR="001E659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D6320B36137B4E3BA351586EB414D32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1E6592" w:rsidRDefault="001E659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Perin Clovis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485948831094C0FA5C7EFEFF16922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1E6592" w:rsidRPr="001E6592" w:rsidRDefault="001E6592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Hiver2017</w:t>
                    </w:r>
                  </w:p>
                </w:sdtContent>
              </w:sdt>
            </w:tc>
          </w:tr>
        </w:tbl>
        <w:p w:rsidR="001E6592" w:rsidRDefault="001E6592" w:rsidP="001E6592">
          <w:pPr>
            <w:spacing w:after="0" w:line="24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2775292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6592" w:rsidRDefault="001E6592">
          <w:pPr>
            <w:pStyle w:val="En-ttedetabledesmatires"/>
            <w:rPr>
              <w:lang w:val="fr-FR"/>
            </w:rPr>
          </w:pPr>
        </w:p>
        <w:p w:rsidR="001E6592" w:rsidRDefault="001E659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E6592" w:rsidRDefault="001E6592">
          <w:pPr>
            <w:pStyle w:val="TM2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29456" w:history="1">
            <w:r w:rsidRPr="00E6711F">
              <w:rPr>
                <w:rStyle w:val="Lienhypertexte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_Toc475429456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6592" w:rsidRDefault="007D4819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75429457" w:history="1">
            <w:r w:rsidR="001E6592" w:rsidRPr="00E6711F">
              <w:rPr>
                <w:rStyle w:val="Lienhypertexte"/>
                <w:noProof/>
              </w:rPr>
              <w:t>La map :</w:t>
            </w:r>
            <w:r w:rsidR="001E6592">
              <w:rPr>
                <w:noProof/>
                <w:webHidden/>
              </w:rPr>
              <w:tab/>
            </w:r>
            <w:r w:rsidR="001E6592">
              <w:rPr>
                <w:noProof/>
                <w:webHidden/>
              </w:rPr>
              <w:fldChar w:fldCharType="begin"/>
            </w:r>
            <w:r w:rsidR="001E6592">
              <w:rPr>
                <w:noProof/>
                <w:webHidden/>
              </w:rPr>
              <w:instrText xml:space="preserve"> PAGEREF _Toc475429457 \h </w:instrText>
            </w:r>
            <w:r w:rsidR="001E6592">
              <w:rPr>
                <w:noProof/>
                <w:webHidden/>
              </w:rPr>
            </w:r>
            <w:r w:rsidR="001E6592">
              <w:rPr>
                <w:noProof/>
                <w:webHidden/>
              </w:rPr>
              <w:fldChar w:fldCharType="separate"/>
            </w:r>
            <w:r w:rsidR="001E6592">
              <w:rPr>
                <w:noProof/>
                <w:webHidden/>
              </w:rPr>
              <w:t>2</w:t>
            </w:r>
            <w:r w:rsidR="001E6592">
              <w:rPr>
                <w:noProof/>
                <w:webHidden/>
              </w:rPr>
              <w:fldChar w:fldCharType="end"/>
            </w:r>
          </w:hyperlink>
        </w:p>
        <w:p w:rsidR="001E6592" w:rsidRDefault="007D4819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75429458" w:history="1">
            <w:r w:rsidR="001E6592" w:rsidRPr="00E6711F">
              <w:rPr>
                <w:rStyle w:val="Lienhypertexte"/>
                <w:noProof/>
              </w:rPr>
              <w:t>L’interface Utilisateur :</w:t>
            </w:r>
            <w:r w:rsidR="001E6592">
              <w:rPr>
                <w:noProof/>
                <w:webHidden/>
              </w:rPr>
              <w:tab/>
            </w:r>
            <w:r w:rsidR="001E6592">
              <w:rPr>
                <w:noProof/>
                <w:webHidden/>
              </w:rPr>
              <w:fldChar w:fldCharType="begin"/>
            </w:r>
            <w:r w:rsidR="001E6592">
              <w:rPr>
                <w:noProof/>
                <w:webHidden/>
              </w:rPr>
              <w:instrText xml:space="preserve"> PAGEREF _Toc475429458 \h </w:instrText>
            </w:r>
            <w:r w:rsidR="001E6592">
              <w:rPr>
                <w:noProof/>
                <w:webHidden/>
              </w:rPr>
            </w:r>
            <w:r w:rsidR="001E6592">
              <w:rPr>
                <w:noProof/>
                <w:webHidden/>
              </w:rPr>
              <w:fldChar w:fldCharType="separate"/>
            </w:r>
            <w:r w:rsidR="001E6592">
              <w:rPr>
                <w:noProof/>
                <w:webHidden/>
              </w:rPr>
              <w:t>3</w:t>
            </w:r>
            <w:r w:rsidR="001E6592">
              <w:rPr>
                <w:noProof/>
                <w:webHidden/>
              </w:rPr>
              <w:fldChar w:fldCharType="end"/>
            </w:r>
          </w:hyperlink>
        </w:p>
        <w:p w:rsidR="001E6592" w:rsidRDefault="007D4819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75429459" w:history="1">
            <w:r w:rsidR="001E6592" w:rsidRPr="00E6711F">
              <w:rPr>
                <w:rStyle w:val="Lienhypertexte"/>
                <w:noProof/>
              </w:rPr>
              <w:t>Caracteristiques des personnages :</w:t>
            </w:r>
            <w:r w:rsidR="001E6592">
              <w:rPr>
                <w:noProof/>
                <w:webHidden/>
              </w:rPr>
              <w:tab/>
            </w:r>
            <w:r w:rsidR="001E6592">
              <w:rPr>
                <w:noProof/>
                <w:webHidden/>
              </w:rPr>
              <w:fldChar w:fldCharType="begin"/>
            </w:r>
            <w:r w:rsidR="001E6592">
              <w:rPr>
                <w:noProof/>
                <w:webHidden/>
              </w:rPr>
              <w:instrText xml:space="preserve"> PAGEREF _Toc475429459 \h </w:instrText>
            </w:r>
            <w:r w:rsidR="001E6592">
              <w:rPr>
                <w:noProof/>
                <w:webHidden/>
              </w:rPr>
            </w:r>
            <w:r w:rsidR="001E6592">
              <w:rPr>
                <w:noProof/>
                <w:webHidden/>
              </w:rPr>
              <w:fldChar w:fldCharType="separate"/>
            </w:r>
            <w:r w:rsidR="001E6592">
              <w:rPr>
                <w:noProof/>
                <w:webHidden/>
              </w:rPr>
              <w:t>4</w:t>
            </w:r>
            <w:r w:rsidR="001E6592">
              <w:rPr>
                <w:noProof/>
                <w:webHidden/>
              </w:rPr>
              <w:fldChar w:fldCharType="end"/>
            </w:r>
          </w:hyperlink>
        </w:p>
        <w:p w:rsidR="001E6592" w:rsidRDefault="007D4819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75429460" w:history="1">
            <w:r w:rsidR="001E6592" w:rsidRPr="00E6711F">
              <w:rPr>
                <w:rStyle w:val="Lienhypertexte"/>
                <w:noProof/>
              </w:rPr>
              <w:t>Phase de combat :</w:t>
            </w:r>
            <w:r w:rsidR="001E6592">
              <w:rPr>
                <w:noProof/>
                <w:webHidden/>
              </w:rPr>
              <w:tab/>
            </w:r>
            <w:r w:rsidR="001E6592">
              <w:rPr>
                <w:noProof/>
                <w:webHidden/>
              </w:rPr>
              <w:fldChar w:fldCharType="begin"/>
            </w:r>
            <w:r w:rsidR="001E6592">
              <w:rPr>
                <w:noProof/>
                <w:webHidden/>
              </w:rPr>
              <w:instrText xml:space="preserve"> PAGEREF _Toc475429460 \h </w:instrText>
            </w:r>
            <w:r w:rsidR="001E6592">
              <w:rPr>
                <w:noProof/>
                <w:webHidden/>
              </w:rPr>
            </w:r>
            <w:r w:rsidR="001E6592">
              <w:rPr>
                <w:noProof/>
                <w:webHidden/>
              </w:rPr>
              <w:fldChar w:fldCharType="separate"/>
            </w:r>
            <w:r w:rsidR="001E6592">
              <w:rPr>
                <w:noProof/>
                <w:webHidden/>
              </w:rPr>
              <w:t>4</w:t>
            </w:r>
            <w:r w:rsidR="001E6592">
              <w:rPr>
                <w:noProof/>
                <w:webHidden/>
              </w:rPr>
              <w:fldChar w:fldCharType="end"/>
            </w:r>
          </w:hyperlink>
        </w:p>
        <w:p w:rsidR="001E6592" w:rsidRDefault="007D4819">
          <w:pPr>
            <w:pStyle w:val="TM2"/>
            <w:tabs>
              <w:tab w:val="right" w:leader="dot" w:pos="8630"/>
            </w:tabs>
            <w:rPr>
              <w:noProof/>
            </w:rPr>
          </w:pPr>
          <w:hyperlink w:anchor="_Toc475429461" w:history="1">
            <w:r w:rsidR="001E6592" w:rsidRPr="00E6711F">
              <w:rPr>
                <w:rStyle w:val="Lienhypertexte"/>
                <w:noProof/>
              </w:rPr>
              <w:t>Diagramme UML :</w:t>
            </w:r>
            <w:r w:rsidR="001E6592">
              <w:rPr>
                <w:noProof/>
                <w:webHidden/>
              </w:rPr>
              <w:tab/>
            </w:r>
            <w:r w:rsidR="001E6592">
              <w:rPr>
                <w:noProof/>
                <w:webHidden/>
              </w:rPr>
              <w:fldChar w:fldCharType="begin"/>
            </w:r>
            <w:r w:rsidR="001E6592">
              <w:rPr>
                <w:noProof/>
                <w:webHidden/>
              </w:rPr>
              <w:instrText xml:space="preserve"> PAGEREF _Toc475429461 \h </w:instrText>
            </w:r>
            <w:r w:rsidR="001E6592">
              <w:rPr>
                <w:noProof/>
                <w:webHidden/>
              </w:rPr>
            </w:r>
            <w:r w:rsidR="001E6592">
              <w:rPr>
                <w:noProof/>
                <w:webHidden/>
              </w:rPr>
              <w:fldChar w:fldCharType="separate"/>
            </w:r>
            <w:r w:rsidR="001E6592">
              <w:rPr>
                <w:noProof/>
                <w:webHidden/>
              </w:rPr>
              <w:t>5</w:t>
            </w:r>
            <w:r w:rsidR="001E6592">
              <w:rPr>
                <w:noProof/>
                <w:webHidden/>
              </w:rPr>
              <w:fldChar w:fldCharType="end"/>
            </w:r>
          </w:hyperlink>
        </w:p>
        <w:p w:rsidR="001E6592" w:rsidRDefault="001E6592">
          <w:r>
            <w:rPr>
              <w:b/>
              <w:bCs/>
              <w:lang w:val="fr-FR"/>
            </w:rPr>
            <w:fldChar w:fldCharType="end"/>
          </w:r>
        </w:p>
      </w:sdtContent>
    </w:sdt>
    <w:p w:rsidR="00371EF0" w:rsidRDefault="00371EF0" w:rsidP="00F44341">
      <w:pPr>
        <w:pStyle w:val="Titre2"/>
      </w:pPr>
      <w:bookmarkStart w:id="0" w:name="_Toc475429456"/>
    </w:p>
    <w:p w:rsidR="001F03F1" w:rsidRPr="00F44341" w:rsidRDefault="001E6592" w:rsidP="00F44341">
      <w:pPr>
        <w:pStyle w:val="Titre2"/>
      </w:pPr>
      <w:r w:rsidRPr="00F44341">
        <w:t>Introduction :</w:t>
      </w:r>
      <w:bookmarkEnd w:id="0"/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 projet de </w:t>
      </w:r>
      <w:r w:rsidR="00371EF0">
        <w:rPr>
          <w:rFonts w:ascii="Arial" w:hAnsi="Arial" w:cs="Arial"/>
          <w:sz w:val="24"/>
          <w:szCs w:val="24"/>
        </w:rPr>
        <w:t>DEC</w:t>
      </w:r>
      <w:r>
        <w:rPr>
          <w:rFonts w:ascii="Arial" w:hAnsi="Arial" w:cs="Arial"/>
          <w:sz w:val="24"/>
          <w:szCs w:val="24"/>
        </w:rPr>
        <w:t xml:space="preserve"> est un RPG roulant dans un navigateur web. Le projet sera réalisé en JavaScript principalement. L’objectif du projet est de développer un RPG tour par tour, en vue 2D-Isometrique. </w:t>
      </w:r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jeu sera un Open-World. Les combat se dérouleront par équipe, contre des intelligences artificielles. Les personnages auront chacun </w:t>
      </w:r>
      <w:proofErr w:type="gramStart"/>
      <w:r>
        <w:rPr>
          <w:rFonts w:ascii="Arial" w:hAnsi="Arial" w:cs="Arial"/>
          <w:sz w:val="24"/>
          <w:szCs w:val="24"/>
        </w:rPr>
        <w:t>leur propre caractéristiques</w:t>
      </w:r>
      <w:proofErr w:type="gramEnd"/>
      <w:r>
        <w:rPr>
          <w:rFonts w:ascii="Arial" w:hAnsi="Arial" w:cs="Arial"/>
          <w:sz w:val="24"/>
          <w:szCs w:val="24"/>
        </w:rPr>
        <w:t xml:space="preserve"> tels que l’expérience et autres </w:t>
      </w:r>
      <w:proofErr w:type="spellStart"/>
      <w:r>
        <w:rPr>
          <w:rFonts w:ascii="Arial" w:hAnsi="Arial" w:cs="Arial"/>
          <w:sz w:val="24"/>
          <w:szCs w:val="24"/>
        </w:rPr>
        <w:t>stats</w:t>
      </w:r>
      <w:proofErr w:type="spellEnd"/>
      <w:r>
        <w:rPr>
          <w:rFonts w:ascii="Arial" w:hAnsi="Arial" w:cs="Arial"/>
          <w:sz w:val="24"/>
          <w:szCs w:val="24"/>
        </w:rPr>
        <w:t xml:space="preserve"> de base.</w:t>
      </w:r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jeu aura son propre système de sauvegarde. </w:t>
      </w:r>
    </w:p>
    <w:p w:rsidR="00371EF0" w:rsidRDefault="00371E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deux librairies suivantes seront considérées pour la gestion de la 2D </w:t>
      </w:r>
      <w:proofErr w:type="spellStart"/>
      <w:r>
        <w:rPr>
          <w:rFonts w:ascii="Arial" w:hAnsi="Arial" w:cs="Arial"/>
          <w:sz w:val="24"/>
          <w:szCs w:val="24"/>
        </w:rPr>
        <w:t>isometrique</w:t>
      </w:r>
      <w:proofErr w:type="spellEnd"/>
      <w:r>
        <w:rPr>
          <w:rFonts w:ascii="Arial" w:hAnsi="Arial" w:cs="Arial"/>
          <w:sz w:val="24"/>
          <w:szCs w:val="24"/>
        </w:rPr>
        <w:t> :</w:t>
      </w:r>
    </w:p>
    <w:p w:rsidR="00371EF0" w:rsidRDefault="00371EF0" w:rsidP="00371EF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JSISO : </w:t>
      </w:r>
      <w:hyperlink r:id="rId9" w:history="1">
        <w:r w:rsidRPr="00F12EDF">
          <w:rPr>
            <w:rStyle w:val="Lienhypertexte"/>
            <w:rFonts w:ascii="Arial" w:hAnsi="Arial" w:cs="Arial"/>
            <w:sz w:val="24"/>
            <w:szCs w:val="24"/>
          </w:rPr>
          <w:t>http://jsiso.com/</w:t>
        </w:r>
      </w:hyperlink>
    </w:p>
    <w:p w:rsidR="00371EF0" w:rsidRDefault="00371EF0" w:rsidP="00371EF0">
      <w:pPr>
        <w:pStyle w:val="Paragraphedeliste"/>
        <w:numPr>
          <w:ilvl w:val="0"/>
          <w:numId w:val="4"/>
        </w:numPr>
        <w:rPr>
          <w:rFonts w:ascii="Arial" w:hAnsi="Arial" w:cs="Arial"/>
          <w:sz w:val="24"/>
          <w:szCs w:val="24"/>
          <w:lang w:val="en-CA"/>
        </w:rPr>
      </w:pPr>
      <w:r>
        <w:rPr>
          <w:rFonts w:ascii="Arial" w:hAnsi="Arial" w:cs="Arial"/>
          <w:sz w:val="24"/>
          <w:szCs w:val="24"/>
          <w:lang w:val="en-CA"/>
        </w:rPr>
        <w:t>isomer</w:t>
      </w:r>
      <w:r w:rsidRPr="00371EF0">
        <w:rPr>
          <w:rFonts w:ascii="Arial" w:hAnsi="Arial" w:cs="Arial"/>
          <w:sz w:val="24"/>
          <w:szCs w:val="24"/>
          <w:lang w:val="en-CA"/>
        </w:rPr>
        <w:t xml:space="preserve"> : </w:t>
      </w:r>
      <w:hyperlink r:id="rId10" w:history="1">
        <w:r w:rsidRPr="00F12EDF">
          <w:rPr>
            <w:rStyle w:val="Lienhypertexte"/>
            <w:rFonts w:ascii="Arial" w:hAnsi="Arial" w:cs="Arial"/>
            <w:sz w:val="24"/>
            <w:szCs w:val="24"/>
            <w:lang w:val="en-CA"/>
          </w:rPr>
          <w:t>http://jdan.github.io/isomer/</w:t>
        </w:r>
      </w:hyperlink>
    </w:p>
    <w:p w:rsidR="007774C7" w:rsidRDefault="007774C7">
      <w:pPr>
        <w:spacing w:after="0" w:line="240" w:lineRule="auto"/>
        <w:rPr>
          <w:rFonts w:asciiTheme="majorHAnsi" w:eastAsiaTheme="majorEastAsia" w:hAnsiTheme="majorHAnsi" w:cstheme="majorBidi"/>
          <w:b/>
          <w:color w:val="2E74B5" w:themeColor="accent1" w:themeShade="BF"/>
          <w:sz w:val="30"/>
          <w:szCs w:val="26"/>
          <w:u w:val="single"/>
        </w:rPr>
      </w:pPr>
      <w:bookmarkStart w:id="1" w:name="_Toc475429457"/>
      <w:r>
        <w:br w:type="page"/>
      </w:r>
    </w:p>
    <w:p w:rsidR="001F03F1" w:rsidRPr="00F44341" w:rsidRDefault="001E6592" w:rsidP="00F44341">
      <w:pPr>
        <w:pStyle w:val="Titre2"/>
      </w:pPr>
      <w:r w:rsidRPr="00F44341">
        <w:lastRenderedPageBreak/>
        <w:t xml:space="preserve">La </w:t>
      </w:r>
      <w:proofErr w:type="spellStart"/>
      <w:r w:rsidRPr="00F44341">
        <w:t>map</w:t>
      </w:r>
      <w:proofErr w:type="spellEnd"/>
      <w:r w:rsidRPr="00F44341">
        <w:t> :</w:t>
      </w:r>
      <w:bookmarkEnd w:id="1"/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carte du monde sera composée d’une grande matrice contenant elle-même des cartes plus petites. Le système sera </w:t>
      </w:r>
      <w:proofErr w:type="gramStart"/>
      <w:r>
        <w:rPr>
          <w:rFonts w:ascii="Arial" w:hAnsi="Arial" w:cs="Arial"/>
          <w:sz w:val="24"/>
          <w:szCs w:val="24"/>
        </w:rPr>
        <w:t>organisée</w:t>
      </w:r>
      <w:proofErr w:type="gramEnd"/>
      <w:r>
        <w:rPr>
          <w:rFonts w:ascii="Arial" w:hAnsi="Arial" w:cs="Arial"/>
          <w:sz w:val="24"/>
          <w:szCs w:val="24"/>
        </w:rPr>
        <w:t xml:space="preserve"> de manière suivante :</w:t>
      </w:r>
    </w:p>
    <w:p w:rsidR="001F03F1" w:rsidRDefault="001F03F1">
      <w:pPr>
        <w:rPr>
          <w:rFonts w:ascii="Arial" w:hAnsi="Arial" w:cs="Arial"/>
          <w:sz w:val="26"/>
          <w:szCs w:val="26"/>
        </w:rPr>
      </w:pPr>
    </w:p>
    <w:p w:rsidR="001F03F1" w:rsidRDefault="001E6592">
      <w:pPr>
        <w:rPr>
          <w:rFonts w:ascii="Arial" w:hAnsi="Arial" w:cs="Arial"/>
          <w:sz w:val="26"/>
          <w:szCs w:val="26"/>
        </w:rPr>
      </w:pPr>
      <w:r>
        <w:rPr>
          <w:noProof/>
          <w:lang w:eastAsia="fr-CA"/>
        </w:rPr>
        <w:drawing>
          <wp:inline distT="0" distB="1270" distL="0" distR="0">
            <wp:extent cx="4016045" cy="2104980"/>
            <wp:effectExtent l="0" t="0" r="3810" b="0"/>
            <wp:docPr id="1" name="Image 1" descr="http://staticns.ankama.com/comm/news/dofus/www/07_2016/06-world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://staticns.ankama.com/comm/news/dofus/www/07_2016/06-worldma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574" cy="210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F1" w:rsidRPr="0049205C" w:rsidRDefault="0049205C">
      <w:pPr>
        <w:rPr>
          <w:rFonts w:asciiTheme="majorHAnsi" w:hAnsiTheme="majorHAnsi" w:cs="Arial"/>
          <w:sz w:val="20"/>
          <w:szCs w:val="20"/>
        </w:rPr>
      </w:pPr>
      <w:r w:rsidRPr="0049205C">
        <w:rPr>
          <w:rFonts w:asciiTheme="majorHAnsi" w:hAnsiTheme="majorHAnsi" w:cs="Arial"/>
          <w:sz w:val="20"/>
          <w:szCs w:val="20"/>
        </w:rPr>
        <w:t xml:space="preserve">Exemple de </w:t>
      </w:r>
      <w:r w:rsidR="001E6592" w:rsidRPr="0049205C">
        <w:rPr>
          <w:rFonts w:asciiTheme="majorHAnsi" w:hAnsiTheme="majorHAnsi" w:cs="Arial"/>
          <w:sz w:val="20"/>
          <w:szCs w:val="20"/>
        </w:rPr>
        <w:t>Carte du monde, elle-même</w:t>
      </w:r>
      <w:r w:rsidRPr="0049205C">
        <w:rPr>
          <w:rFonts w:asciiTheme="majorHAnsi" w:hAnsiTheme="majorHAnsi" w:cs="Arial"/>
          <w:sz w:val="20"/>
          <w:szCs w:val="20"/>
        </w:rPr>
        <w:t xml:space="preserve"> divisée en cartes plus petites (d’un autre jeu)</w:t>
      </w:r>
    </w:p>
    <w:p w:rsidR="001F03F1" w:rsidRDefault="001F03F1">
      <w:pPr>
        <w:rPr>
          <w:rFonts w:ascii="Arial" w:hAnsi="Arial" w:cs="Arial"/>
          <w:sz w:val="24"/>
          <w:szCs w:val="24"/>
        </w:rPr>
      </w:pPr>
    </w:p>
    <w:p w:rsidR="00BF1D41" w:rsidRDefault="00BF1D41">
      <w:pPr>
        <w:rPr>
          <w:rFonts w:ascii="Arial" w:hAnsi="Arial" w:cs="Arial"/>
          <w:sz w:val="24"/>
          <w:szCs w:val="24"/>
        </w:rPr>
      </w:pPr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Chaque carte locale va contenir un certain nombre de tuiles, et devrait ressembler </w:t>
      </w:r>
      <w:r w:rsidR="00BF1D41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une matrice de tuile, organisée de </w:t>
      </w:r>
      <w:r w:rsidR="00BF1D41">
        <w:rPr>
          <w:rFonts w:ascii="Arial" w:hAnsi="Arial" w:cs="Arial"/>
          <w:sz w:val="24"/>
          <w:szCs w:val="24"/>
        </w:rPr>
        <w:t>façon</w:t>
      </w:r>
      <w:r>
        <w:rPr>
          <w:rFonts w:ascii="Arial" w:hAnsi="Arial" w:cs="Arial"/>
          <w:sz w:val="24"/>
          <w:szCs w:val="24"/>
        </w:rPr>
        <w:t xml:space="preserve"> </w:t>
      </w:r>
      <w:r w:rsidR="00BF1D41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obtenir une </w:t>
      </w:r>
      <w:r w:rsidR="009067EE">
        <w:rPr>
          <w:rFonts w:ascii="Arial" w:hAnsi="Arial" w:cs="Arial"/>
          <w:sz w:val="24"/>
          <w:szCs w:val="24"/>
        </w:rPr>
        <w:t>carte du monde</w:t>
      </w:r>
      <w:r>
        <w:rPr>
          <w:rFonts w:ascii="Arial" w:hAnsi="Arial" w:cs="Arial"/>
          <w:sz w:val="24"/>
          <w:szCs w:val="24"/>
        </w:rPr>
        <w:t xml:space="preserve"> rectangulaire. Chaque </w:t>
      </w:r>
      <w:r w:rsidR="009067EE">
        <w:rPr>
          <w:rFonts w:ascii="Arial" w:hAnsi="Arial" w:cs="Arial"/>
          <w:sz w:val="24"/>
          <w:szCs w:val="24"/>
        </w:rPr>
        <w:t>déplacement</w:t>
      </w:r>
      <w:r>
        <w:rPr>
          <w:rFonts w:ascii="Arial" w:hAnsi="Arial" w:cs="Arial"/>
          <w:sz w:val="24"/>
          <w:szCs w:val="24"/>
        </w:rPr>
        <w:t xml:space="preserve"> sur le bord d’une </w:t>
      </w:r>
      <w:r w:rsidR="009067EE">
        <w:rPr>
          <w:rFonts w:ascii="Arial" w:hAnsi="Arial" w:cs="Arial"/>
          <w:sz w:val="24"/>
          <w:szCs w:val="24"/>
        </w:rPr>
        <w:t>carte</w:t>
      </w:r>
      <w:r>
        <w:rPr>
          <w:rFonts w:ascii="Arial" w:hAnsi="Arial" w:cs="Arial"/>
          <w:sz w:val="24"/>
          <w:szCs w:val="24"/>
        </w:rPr>
        <w:t xml:space="preserve"> locale va permettre </w:t>
      </w:r>
      <w:r w:rsidR="009067EE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l’utilisateur de changer de </w:t>
      </w:r>
      <w:r w:rsidR="009067EE">
        <w:rPr>
          <w:rFonts w:ascii="Arial" w:hAnsi="Arial" w:cs="Arial"/>
          <w:sz w:val="24"/>
          <w:szCs w:val="24"/>
        </w:rPr>
        <w:t>carte</w:t>
      </w:r>
      <w:r w:rsidR="00C11782">
        <w:rPr>
          <w:rFonts w:ascii="Arial" w:hAnsi="Arial" w:cs="Arial"/>
          <w:sz w:val="24"/>
          <w:szCs w:val="24"/>
        </w:rPr>
        <w:t>, et ainsi de se déplacer à travers le monde.</w:t>
      </w:r>
    </w:p>
    <w:p w:rsidR="001F03F1" w:rsidRDefault="001F03F1">
      <w:pPr>
        <w:rPr>
          <w:rFonts w:ascii="Arial" w:hAnsi="Arial" w:cs="Arial"/>
          <w:sz w:val="24"/>
          <w:szCs w:val="24"/>
        </w:rPr>
      </w:pPr>
    </w:p>
    <w:p w:rsidR="001F03F1" w:rsidRPr="00F44341" w:rsidRDefault="001E6592" w:rsidP="00F44341">
      <w:pPr>
        <w:pStyle w:val="Titre2"/>
      </w:pPr>
      <w:bookmarkStart w:id="2" w:name="_Toc475429460"/>
      <w:r w:rsidRPr="00F44341">
        <w:t>Phase de combat :</w:t>
      </w:r>
      <w:bookmarkEnd w:id="2"/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joueur aura une certaine chance de rencontrer un ou plusieurs ennemis </w:t>
      </w:r>
      <w:r w:rsidR="007774C7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chaque </w:t>
      </w:r>
      <w:r w:rsidR="007774C7">
        <w:rPr>
          <w:rFonts w:ascii="Arial" w:hAnsi="Arial" w:cs="Arial"/>
          <w:sz w:val="24"/>
          <w:szCs w:val="24"/>
        </w:rPr>
        <w:t>déplacement</w:t>
      </w:r>
      <w:r>
        <w:rPr>
          <w:rFonts w:ascii="Arial" w:hAnsi="Arial" w:cs="Arial"/>
          <w:sz w:val="24"/>
          <w:szCs w:val="24"/>
        </w:rPr>
        <w:t xml:space="preserve">. Lorsque le joueur rencontrera un ennemi, la phase de combat commence. L’ordre de jeu est </w:t>
      </w:r>
      <w:r w:rsidR="007774C7">
        <w:rPr>
          <w:rFonts w:ascii="Arial" w:hAnsi="Arial" w:cs="Arial"/>
          <w:sz w:val="24"/>
          <w:szCs w:val="24"/>
        </w:rPr>
        <w:t>déterminé</w:t>
      </w:r>
      <w:r>
        <w:rPr>
          <w:rFonts w:ascii="Arial" w:hAnsi="Arial" w:cs="Arial"/>
          <w:sz w:val="24"/>
          <w:szCs w:val="24"/>
        </w:rPr>
        <w:t xml:space="preserve"> par la vitesse de chacun des </w:t>
      </w:r>
      <w:r w:rsidR="007774C7">
        <w:rPr>
          <w:rFonts w:ascii="Arial" w:hAnsi="Arial" w:cs="Arial"/>
          <w:sz w:val="24"/>
          <w:szCs w:val="24"/>
        </w:rPr>
        <w:t>combattants (le plus rapide commence)</w:t>
      </w:r>
      <w:r>
        <w:rPr>
          <w:rFonts w:ascii="Arial" w:hAnsi="Arial" w:cs="Arial"/>
          <w:sz w:val="24"/>
          <w:szCs w:val="24"/>
        </w:rPr>
        <w:t xml:space="preserve">. Chaque </w:t>
      </w:r>
      <w:r w:rsidR="007774C7">
        <w:rPr>
          <w:rFonts w:ascii="Arial" w:hAnsi="Arial" w:cs="Arial"/>
          <w:sz w:val="24"/>
          <w:szCs w:val="24"/>
        </w:rPr>
        <w:t>combattant</w:t>
      </w:r>
      <w:r>
        <w:rPr>
          <w:rFonts w:ascii="Arial" w:hAnsi="Arial" w:cs="Arial"/>
          <w:sz w:val="24"/>
          <w:szCs w:val="24"/>
        </w:rPr>
        <w:t xml:space="preserve"> a le droit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deux actions par tour : </w:t>
      </w:r>
      <w:r w:rsidR="007774C7">
        <w:rPr>
          <w:rFonts w:ascii="Arial" w:hAnsi="Arial" w:cs="Arial"/>
          <w:sz w:val="24"/>
          <w:szCs w:val="24"/>
        </w:rPr>
        <w:t>déplacement</w:t>
      </w:r>
      <w:r>
        <w:rPr>
          <w:rFonts w:ascii="Arial" w:hAnsi="Arial" w:cs="Arial"/>
          <w:sz w:val="24"/>
          <w:szCs w:val="24"/>
        </w:rPr>
        <w:t xml:space="preserve"> et action(attaque/magie/items). Le combat dure </w:t>
      </w:r>
      <w:r w:rsidR="007774C7">
        <w:rPr>
          <w:rFonts w:ascii="Arial" w:hAnsi="Arial" w:cs="Arial"/>
          <w:sz w:val="24"/>
          <w:szCs w:val="24"/>
        </w:rPr>
        <w:t>jusqu’à</w:t>
      </w:r>
      <w:r>
        <w:rPr>
          <w:rFonts w:ascii="Arial" w:hAnsi="Arial" w:cs="Arial"/>
          <w:sz w:val="24"/>
          <w:szCs w:val="24"/>
        </w:rPr>
        <w:t xml:space="preserve"> ce qu’un des camps n’ai plus de HP. A la fin du combat, le joueur va récupérer de l’argent/item </w:t>
      </w:r>
      <w:r w:rsidR="007774C7">
        <w:rPr>
          <w:rFonts w:ascii="Arial" w:hAnsi="Arial" w:cs="Arial"/>
          <w:sz w:val="24"/>
          <w:szCs w:val="24"/>
        </w:rPr>
        <w:t>qu’il</w:t>
      </w:r>
      <w:r>
        <w:rPr>
          <w:rFonts w:ascii="Arial" w:hAnsi="Arial" w:cs="Arial"/>
          <w:sz w:val="24"/>
          <w:szCs w:val="24"/>
        </w:rPr>
        <w:t xml:space="preserve"> va conserver dans son inventaire.</w:t>
      </w:r>
    </w:p>
    <w:p w:rsidR="009067EE" w:rsidRDefault="009067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Le système de combat inclus 4 éléments d’attaque : Neutre, Feu, Glace et Électrique. Chaque Arme/Sort aura un élément d’attaque attribué. Chaque combattant aura également ses propres résistances élémentaires</w:t>
      </w:r>
    </w:p>
    <w:p w:rsidR="00C11782" w:rsidRDefault="00C117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classe sera attribuée à chaque combattant. Chaque classe aura un type d’arme attribué, ainsi que des multiplicateurs. Chaque classe apprendra des sorts </w:t>
      </w:r>
      <w:proofErr w:type="spellStart"/>
      <w:r>
        <w:rPr>
          <w:rFonts w:ascii="Arial" w:hAnsi="Arial" w:cs="Arial"/>
          <w:sz w:val="24"/>
          <w:szCs w:val="24"/>
        </w:rPr>
        <w:t>specifiques</w:t>
      </w:r>
      <w:proofErr w:type="spellEnd"/>
      <w:r>
        <w:rPr>
          <w:rFonts w:ascii="Arial" w:hAnsi="Arial" w:cs="Arial"/>
          <w:sz w:val="24"/>
          <w:szCs w:val="24"/>
        </w:rPr>
        <w:t xml:space="preserve"> a cette classe. </w:t>
      </w:r>
      <w:bookmarkStart w:id="3" w:name="_GoBack"/>
      <w:bookmarkEnd w:id="3"/>
    </w:p>
    <w:p w:rsidR="009067EE" w:rsidRDefault="009067EE">
      <w:pPr>
        <w:rPr>
          <w:rFonts w:ascii="Arial" w:hAnsi="Arial" w:cs="Arial"/>
          <w:sz w:val="24"/>
          <w:szCs w:val="24"/>
        </w:rPr>
      </w:pPr>
    </w:p>
    <w:p w:rsidR="007774C7" w:rsidRPr="00F44341" w:rsidRDefault="007774C7" w:rsidP="007774C7">
      <w:pPr>
        <w:pStyle w:val="Titre2"/>
      </w:pPr>
      <w:bookmarkStart w:id="4" w:name="_Toc475429459"/>
      <w:r w:rsidRPr="00F44341">
        <w:t>Caractéristiques des personnages :</w:t>
      </w:r>
      <w:bookmarkEnd w:id="4"/>
    </w:p>
    <w:p w:rsidR="007774C7" w:rsidRDefault="007774C7" w:rsidP="007774C7">
      <w:r>
        <w:rPr>
          <w:rFonts w:ascii="Arial" w:hAnsi="Arial" w:cs="Arial"/>
          <w:sz w:val="24"/>
          <w:szCs w:val="24"/>
        </w:rPr>
        <w:t>Chaque personnage va posséder les caractéristiques suivantes :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Points de vie</w:t>
      </w:r>
      <w:r w:rsidR="009067EE">
        <w:rPr>
          <w:rFonts w:ascii="Arial" w:hAnsi="Arial" w:cs="Arial"/>
          <w:sz w:val="24"/>
          <w:szCs w:val="24"/>
        </w:rPr>
        <w:t xml:space="preserve"> (servant à mesurer la vie)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Point de Mana</w:t>
      </w:r>
      <w:r w:rsidR="009067EE">
        <w:rPr>
          <w:rFonts w:ascii="Arial" w:hAnsi="Arial" w:cs="Arial"/>
          <w:sz w:val="24"/>
          <w:szCs w:val="24"/>
        </w:rPr>
        <w:t xml:space="preserve"> (utilisé pour les sorts, commence à 0, +10 mana/tour)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Attaque Physique</w:t>
      </w:r>
      <w:r w:rsidR="009067EE">
        <w:rPr>
          <w:rFonts w:ascii="Arial" w:hAnsi="Arial" w:cs="Arial"/>
          <w:sz w:val="24"/>
          <w:szCs w:val="24"/>
        </w:rPr>
        <w:t xml:space="preserve"> (multiplicateur de dommage physique)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Défense Physique</w:t>
      </w:r>
      <w:r w:rsidR="009067EE">
        <w:rPr>
          <w:rFonts w:ascii="Arial" w:hAnsi="Arial" w:cs="Arial"/>
          <w:sz w:val="24"/>
          <w:szCs w:val="24"/>
        </w:rPr>
        <w:t xml:space="preserve"> (diviseur de dommage physique)</w:t>
      </w:r>
    </w:p>
    <w:p w:rsidR="007774C7" w:rsidRPr="009067EE" w:rsidRDefault="007774C7" w:rsidP="009067EE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Attaque Magique</w:t>
      </w:r>
      <w:r w:rsidR="009067EE">
        <w:rPr>
          <w:rFonts w:ascii="Arial" w:hAnsi="Arial" w:cs="Arial"/>
          <w:sz w:val="24"/>
          <w:szCs w:val="24"/>
        </w:rPr>
        <w:t xml:space="preserve"> </w:t>
      </w:r>
      <w:r w:rsidR="009067EE">
        <w:rPr>
          <w:rFonts w:ascii="Arial" w:hAnsi="Arial" w:cs="Arial"/>
          <w:sz w:val="24"/>
          <w:szCs w:val="24"/>
        </w:rPr>
        <w:t xml:space="preserve">(multiplicateur de dommage </w:t>
      </w:r>
      <w:r w:rsidR="009067EE">
        <w:rPr>
          <w:rFonts w:ascii="Arial" w:hAnsi="Arial" w:cs="Arial"/>
          <w:sz w:val="24"/>
          <w:szCs w:val="24"/>
        </w:rPr>
        <w:t>magique</w:t>
      </w:r>
      <w:r w:rsidR="009067EE">
        <w:rPr>
          <w:rFonts w:ascii="Arial" w:hAnsi="Arial" w:cs="Arial"/>
          <w:sz w:val="24"/>
          <w:szCs w:val="24"/>
        </w:rPr>
        <w:t>)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Défense Magique</w:t>
      </w:r>
      <w:r w:rsidR="009067EE">
        <w:rPr>
          <w:rFonts w:ascii="Arial" w:hAnsi="Arial" w:cs="Arial"/>
          <w:sz w:val="24"/>
          <w:szCs w:val="24"/>
        </w:rPr>
        <w:t xml:space="preserve"> </w:t>
      </w:r>
      <w:r w:rsidR="009067EE">
        <w:rPr>
          <w:rFonts w:ascii="Arial" w:hAnsi="Arial" w:cs="Arial"/>
          <w:sz w:val="24"/>
          <w:szCs w:val="24"/>
        </w:rPr>
        <w:t xml:space="preserve">(diviseur de dommage </w:t>
      </w:r>
      <w:r w:rsidR="009067EE">
        <w:rPr>
          <w:rFonts w:ascii="Arial" w:hAnsi="Arial" w:cs="Arial"/>
          <w:sz w:val="24"/>
          <w:szCs w:val="24"/>
        </w:rPr>
        <w:t>magique</w:t>
      </w:r>
      <w:r w:rsidR="009067EE">
        <w:rPr>
          <w:rFonts w:ascii="Arial" w:hAnsi="Arial" w:cs="Arial"/>
          <w:sz w:val="24"/>
          <w:szCs w:val="24"/>
        </w:rPr>
        <w:t>)</w:t>
      </w:r>
    </w:p>
    <w:p w:rsidR="007774C7" w:rsidRDefault="007774C7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Vitesse (somme des 4 </w:t>
      </w:r>
      <w:proofErr w:type="spellStart"/>
      <w:r>
        <w:rPr>
          <w:rFonts w:ascii="Arial" w:hAnsi="Arial" w:cs="Arial"/>
          <w:sz w:val="24"/>
          <w:szCs w:val="24"/>
        </w:rPr>
        <w:t>stats</w:t>
      </w:r>
      <w:proofErr w:type="spellEnd"/>
      <w:r>
        <w:rPr>
          <w:rFonts w:ascii="Arial" w:hAnsi="Arial" w:cs="Arial"/>
          <w:sz w:val="24"/>
          <w:szCs w:val="24"/>
        </w:rPr>
        <w:t xml:space="preserve"> si dessus)</w:t>
      </w:r>
    </w:p>
    <w:p w:rsidR="007774C7" w:rsidRDefault="009067EE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% de coup critique (attaques physiques seulement)</w:t>
      </w:r>
    </w:p>
    <w:p w:rsidR="009067EE" w:rsidRDefault="009067EE" w:rsidP="007774C7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Résistances élémentaires</w:t>
      </w:r>
    </w:p>
    <w:p w:rsidR="007774C7" w:rsidRDefault="007774C7" w:rsidP="007774C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Chaque Personnage va pouvoir équiper les équipements suivants :</w:t>
      </w:r>
    </w:p>
    <w:p w:rsidR="007774C7" w:rsidRDefault="007774C7" w:rsidP="007774C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Armure(tête)</w:t>
      </w:r>
    </w:p>
    <w:p w:rsidR="007774C7" w:rsidRDefault="007774C7" w:rsidP="007774C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Armure(Corps)</w:t>
      </w:r>
    </w:p>
    <w:p w:rsidR="007774C7" w:rsidRDefault="007774C7" w:rsidP="007774C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Arme</w:t>
      </w:r>
    </w:p>
    <w:p w:rsidR="007774C7" w:rsidRDefault="007774C7" w:rsidP="007774C7">
      <w:pPr>
        <w:pStyle w:val="Paragraphedeliste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Amulette</w:t>
      </w:r>
    </w:p>
    <w:p w:rsidR="007774C7" w:rsidRDefault="007774C7" w:rsidP="007774C7">
      <w:pPr>
        <w:rPr>
          <w:rFonts w:ascii="Arial" w:hAnsi="Arial" w:cs="Arial"/>
          <w:sz w:val="24"/>
          <w:szCs w:val="24"/>
        </w:rPr>
      </w:pPr>
    </w:p>
    <w:p w:rsidR="007774C7" w:rsidRDefault="007774C7" w:rsidP="007774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Chaque personnage aura </w:t>
      </w:r>
      <w:r>
        <w:rPr>
          <w:rFonts w:ascii="Arial" w:hAnsi="Arial" w:cs="Arial"/>
          <w:sz w:val="24"/>
          <w:szCs w:val="24"/>
        </w:rPr>
        <w:t xml:space="preserve">une arme principale, </w:t>
      </w:r>
      <w:r w:rsidR="009067EE">
        <w:rPr>
          <w:rFonts w:ascii="Arial" w:hAnsi="Arial" w:cs="Arial"/>
          <w:sz w:val="24"/>
          <w:szCs w:val="24"/>
        </w:rPr>
        <w:t>possédant</w:t>
      </w:r>
      <w:r>
        <w:rPr>
          <w:rFonts w:ascii="Arial" w:hAnsi="Arial" w:cs="Arial"/>
          <w:sz w:val="24"/>
          <w:szCs w:val="24"/>
        </w:rPr>
        <w:t xml:space="preserve"> une </w:t>
      </w:r>
      <w:r w:rsidR="009067EE">
        <w:rPr>
          <w:rFonts w:ascii="Arial" w:hAnsi="Arial" w:cs="Arial"/>
          <w:sz w:val="24"/>
          <w:szCs w:val="24"/>
        </w:rPr>
        <w:t>portée d’attaque et infligeant des dommages physiques à la cible.</w:t>
      </w:r>
    </w:p>
    <w:p w:rsidR="009067EE" w:rsidRDefault="009067EE" w:rsidP="007774C7">
      <w:pPr>
        <w:rPr>
          <w:rFonts w:ascii="Arial" w:hAnsi="Arial" w:cs="Arial"/>
          <w:sz w:val="24"/>
          <w:szCs w:val="24"/>
        </w:rPr>
      </w:pPr>
    </w:p>
    <w:p w:rsidR="007774C7" w:rsidRDefault="007774C7">
      <w:pPr>
        <w:rPr>
          <w:rFonts w:ascii="Arial" w:hAnsi="Arial" w:cs="Arial"/>
          <w:sz w:val="24"/>
          <w:szCs w:val="24"/>
        </w:rPr>
      </w:pPr>
    </w:p>
    <w:p w:rsidR="0049205C" w:rsidRDefault="0049205C">
      <w:pPr>
        <w:rPr>
          <w:rFonts w:ascii="Arial" w:hAnsi="Arial" w:cs="Arial"/>
          <w:sz w:val="24"/>
          <w:szCs w:val="24"/>
        </w:rPr>
      </w:pPr>
    </w:p>
    <w:p w:rsidR="0049205C" w:rsidRPr="00F44341" w:rsidRDefault="0049205C" w:rsidP="0049205C">
      <w:pPr>
        <w:pStyle w:val="Titre2"/>
      </w:pPr>
      <w:bookmarkStart w:id="5" w:name="_Toc475429458"/>
      <w:r w:rsidRPr="00F44341">
        <w:lastRenderedPageBreak/>
        <w:t>L’interface Utilisateur :</w:t>
      </w:r>
      <w:bookmarkEnd w:id="5"/>
    </w:p>
    <w:p w:rsidR="0049205C" w:rsidRDefault="0049205C" w:rsidP="0049205C">
      <w:pPr>
        <w:rPr>
          <w:rFonts w:ascii="Arial" w:hAnsi="Arial" w:cs="Arial"/>
          <w:sz w:val="26"/>
          <w:szCs w:val="26"/>
        </w:rPr>
      </w:pPr>
      <w:r>
        <w:rPr>
          <w:noProof/>
          <w:lang w:eastAsia="fr-CA"/>
        </w:rPr>
        <w:drawing>
          <wp:inline distT="0" distB="0" distL="0" distR="0" wp14:anchorId="7FB55D40" wp14:editId="6BC74D32">
            <wp:extent cx="5486400" cy="4003040"/>
            <wp:effectExtent l="0" t="0" r="0" b="0"/>
            <wp:docPr id="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C" w:rsidRDefault="0049205C">
      <w:r>
        <w:rPr>
          <w:rFonts w:ascii="Arial" w:hAnsi="Arial" w:cs="Arial"/>
          <w:sz w:val="24"/>
          <w:szCs w:val="24"/>
        </w:rPr>
        <w:t xml:space="preserve">L’interface utilisateur sera assez simple. Elle comprend la </w:t>
      </w:r>
      <w:proofErr w:type="spellStart"/>
      <w:r>
        <w:rPr>
          <w:rFonts w:ascii="Arial" w:hAnsi="Arial" w:cs="Arial"/>
          <w:sz w:val="24"/>
          <w:szCs w:val="24"/>
        </w:rPr>
        <w:t>fenetre</w:t>
      </w:r>
      <w:proofErr w:type="spellEnd"/>
      <w:r>
        <w:rPr>
          <w:rFonts w:ascii="Arial" w:hAnsi="Arial" w:cs="Arial"/>
          <w:sz w:val="24"/>
          <w:szCs w:val="24"/>
        </w:rPr>
        <w:t xml:space="preserve"> de jeu, ainsi que les informations de personnages en tout temps.</w:t>
      </w:r>
      <w:r>
        <w:br w:type="page"/>
      </w:r>
    </w:p>
    <w:p w:rsidR="001F03F1" w:rsidRDefault="001F03F1">
      <w:pPr>
        <w:rPr>
          <w:rFonts w:ascii="Arial" w:hAnsi="Arial" w:cs="Arial"/>
          <w:sz w:val="24"/>
          <w:szCs w:val="24"/>
        </w:rPr>
      </w:pPr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br w:type="page"/>
      </w:r>
    </w:p>
    <w:p w:rsidR="001F03F1" w:rsidRPr="00F44341" w:rsidRDefault="001E6592" w:rsidP="00F44341">
      <w:pPr>
        <w:pStyle w:val="Titre2"/>
      </w:pPr>
      <w:bookmarkStart w:id="6" w:name="_Toc475429461"/>
      <w:r w:rsidRPr="00F44341">
        <w:lastRenderedPageBreak/>
        <w:t>Diagramme UML :</w:t>
      </w:r>
      <w:bookmarkEnd w:id="6"/>
    </w:p>
    <w:p w:rsidR="001F03F1" w:rsidRDefault="001E65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fr-C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11265" cy="712660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03F1" w:rsidRDefault="001F03F1"/>
    <w:sectPr w:rsidR="001F03F1" w:rsidSect="001E6592">
      <w:headerReference w:type="default" r:id="rId14"/>
      <w:footerReference w:type="default" r:id="rId15"/>
      <w:pgSz w:w="12240" w:h="15840"/>
      <w:pgMar w:top="1440" w:right="1800" w:bottom="1440" w:left="1800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D41" w:rsidRDefault="00BF1D41" w:rsidP="00BF1D41">
      <w:pPr>
        <w:spacing w:after="0" w:line="240" w:lineRule="auto"/>
      </w:pPr>
      <w:r>
        <w:separator/>
      </w:r>
    </w:p>
  </w:endnote>
  <w:endnote w:type="continuationSeparator" w:id="0">
    <w:p w:rsidR="00BF1D41" w:rsidRDefault="00BF1D41" w:rsidP="00BF1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889308"/>
      <w:docPartObj>
        <w:docPartGallery w:val="Page Numbers (Bottom of Page)"/>
        <w:docPartUnique/>
      </w:docPartObj>
    </w:sdtPr>
    <w:sdtEndPr/>
    <w:sdtContent>
      <w:p w:rsidR="00BF1D41" w:rsidRDefault="00BF1D4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BF1D41" w:rsidRDefault="00BF1D4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1782" w:rsidRPr="00C11782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6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" o:allowincell="f" adj="14135" strokecolor="gray" strokeweight=".25pt">
                  <v:textbox>
                    <w:txbxContent>
                      <w:p w:rsidR="00BF1D41" w:rsidRDefault="00BF1D4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11782" w:rsidRPr="00C11782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6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D41" w:rsidRDefault="00BF1D41" w:rsidP="00BF1D41">
      <w:pPr>
        <w:spacing w:after="0" w:line="240" w:lineRule="auto"/>
      </w:pPr>
      <w:r>
        <w:separator/>
      </w:r>
    </w:p>
  </w:footnote>
  <w:footnote w:type="continuationSeparator" w:id="0">
    <w:p w:rsidR="00BF1D41" w:rsidRDefault="00BF1D41" w:rsidP="00BF1D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D41" w:rsidRDefault="00BF1D41">
    <w:pPr>
      <w:pStyle w:val="En-tte"/>
    </w:pPr>
  </w:p>
  <w:p w:rsidR="00BF1D41" w:rsidRDefault="00BF1D41" w:rsidP="00BF1D41">
    <w:pPr>
      <w:pStyle w:val="En-tte"/>
      <w:jc w:val="right"/>
    </w:pPr>
  </w:p>
  <w:p w:rsidR="00BF1D41" w:rsidRDefault="00BF1D41" w:rsidP="00BF1D41">
    <w:pPr>
      <w:pStyle w:val="En-tte"/>
      <w:jc w:val="right"/>
    </w:pPr>
    <w:r>
      <w:t xml:space="preserve">Clovis </w:t>
    </w:r>
  </w:p>
  <w:p w:rsidR="00BF1D41" w:rsidRDefault="00BF1D41" w:rsidP="00BF1D41">
    <w:pPr>
      <w:pStyle w:val="En-tte"/>
      <w:jc w:val="right"/>
    </w:pPr>
    <w:r>
      <w:t>Perin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CB6"/>
    <w:multiLevelType w:val="hybridMultilevel"/>
    <w:tmpl w:val="4D982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470FA"/>
    <w:multiLevelType w:val="multilevel"/>
    <w:tmpl w:val="CD048C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D1E5CB2"/>
    <w:multiLevelType w:val="multilevel"/>
    <w:tmpl w:val="DD7ECD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497188"/>
    <w:multiLevelType w:val="multilevel"/>
    <w:tmpl w:val="7DD86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F1"/>
    <w:rsid w:val="001E6592"/>
    <w:rsid w:val="001F03F1"/>
    <w:rsid w:val="00371EF0"/>
    <w:rsid w:val="0045410B"/>
    <w:rsid w:val="0049205C"/>
    <w:rsid w:val="007774C7"/>
    <w:rsid w:val="007D4819"/>
    <w:rsid w:val="009067EE"/>
    <w:rsid w:val="00BF1D41"/>
    <w:rsid w:val="00C11782"/>
    <w:rsid w:val="00F4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E95533"/>
  <w15:docId w15:val="{1DCCE6A7-2819-43CC-8E37-E7E52DC5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E65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1EF0"/>
    <w:pPr>
      <w:keepNext/>
      <w:keepLines/>
      <w:spacing w:before="400" w:after="36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0845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371EF0"/>
    <w:rPr>
      <w:rFonts w:asciiTheme="majorHAnsi" w:eastAsiaTheme="majorEastAsia" w:hAnsiTheme="majorHAnsi" w:cstheme="majorBidi"/>
      <w:b/>
      <w:color w:val="2E74B5" w:themeColor="accent1" w:themeShade="BF"/>
      <w:sz w:val="30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BF1D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D41"/>
  </w:style>
  <w:style w:type="paragraph" w:styleId="Pieddepage">
    <w:name w:val="footer"/>
    <w:basedOn w:val="Normal"/>
    <w:link w:val="PieddepageCar"/>
    <w:uiPriority w:val="99"/>
    <w:unhideWhenUsed/>
    <w:rsid w:val="00BF1D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D41"/>
  </w:style>
  <w:style w:type="paragraph" w:styleId="Sansinterligne">
    <w:name w:val="No Spacing"/>
    <w:link w:val="SansinterligneCar"/>
    <w:uiPriority w:val="1"/>
    <w:qFormat/>
    <w:rsid w:val="001E6592"/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E6592"/>
    <w:rPr>
      <w:rFonts w:eastAsiaTheme="minorEastAsia"/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1E65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E6592"/>
    <w:pPr>
      <w:outlineLvl w:val="9"/>
    </w:pPr>
    <w:rPr>
      <w:lang w:eastAsia="fr-CA"/>
    </w:rPr>
  </w:style>
  <w:style w:type="paragraph" w:styleId="TM2">
    <w:name w:val="toc 2"/>
    <w:basedOn w:val="Normal"/>
    <w:next w:val="Normal"/>
    <w:autoRedefine/>
    <w:uiPriority w:val="39"/>
    <w:unhideWhenUsed/>
    <w:rsid w:val="001E659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E65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jdan.github.io/isomer/" TargetMode="External"/><Relationship Id="rId4" Type="http://schemas.openxmlformats.org/officeDocument/2006/relationships/styles" Target="styles.xml"/><Relationship Id="rId9" Type="http://schemas.openxmlformats.org/officeDocument/2006/relationships/hyperlink" Target="http://jsiso.com/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75AE1C7A16A4A148F8897FD8BA1FD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4371D6-3747-47F0-94A0-6EA9816FB398}"/>
      </w:docPartPr>
      <w:docPartBody>
        <w:p w:rsidR="000D0F15" w:rsidRDefault="008A6B35" w:rsidP="008A6B35">
          <w:pPr>
            <w:pStyle w:val="B75AE1C7A16A4A148F8897FD8BA1FD9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163A22835FA94F3BAE886D53C002A2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FF93FB-954F-4CCF-BD31-7B075CB74254}"/>
      </w:docPartPr>
      <w:docPartBody>
        <w:p w:rsidR="000D0F15" w:rsidRDefault="008A6B35" w:rsidP="008A6B35">
          <w:pPr>
            <w:pStyle w:val="163A22835FA94F3BAE886D53C002A25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FC23678C25CD4A70A1E55610B4DE67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8F437-D1DA-4A34-9E6E-82F039D6E24C}"/>
      </w:docPartPr>
      <w:docPartBody>
        <w:p w:rsidR="000D0F15" w:rsidRDefault="008A6B35" w:rsidP="008A6B35">
          <w:pPr>
            <w:pStyle w:val="FC23678C25CD4A70A1E55610B4DE676A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D6320B36137B4E3BA351586EB414D3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AC5AD1-B5DB-40F9-ACC8-5CA2E291ED42}"/>
      </w:docPartPr>
      <w:docPartBody>
        <w:p w:rsidR="000D0F15" w:rsidRDefault="008A6B35" w:rsidP="008A6B35">
          <w:pPr>
            <w:pStyle w:val="D6320B36137B4E3BA351586EB414D32D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1485948831094C0FA5C7EFEFF1692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C844C9-4A1D-4A69-88BB-C61A2392B457}"/>
      </w:docPartPr>
      <w:docPartBody>
        <w:p w:rsidR="000D0F15" w:rsidRDefault="008A6B35" w:rsidP="008A6B35">
          <w:pPr>
            <w:pStyle w:val="1485948831094C0FA5C7EFEFF169224E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35"/>
    <w:rsid w:val="000D0F15"/>
    <w:rsid w:val="008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5AE1C7A16A4A148F8897FD8BA1FD9E">
    <w:name w:val="B75AE1C7A16A4A148F8897FD8BA1FD9E"/>
    <w:rsid w:val="008A6B35"/>
  </w:style>
  <w:style w:type="paragraph" w:customStyle="1" w:styleId="163A22835FA94F3BAE886D53C002A25A">
    <w:name w:val="163A22835FA94F3BAE886D53C002A25A"/>
    <w:rsid w:val="008A6B35"/>
  </w:style>
  <w:style w:type="paragraph" w:customStyle="1" w:styleId="FC23678C25CD4A70A1E55610B4DE676A">
    <w:name w:val="FC23678C25CD4A70A1E55610B4DE676A"/>
    <w:rsid w:val="008A6B35"/>
  </w:style>
  <w:style w:type="paragraph" w:customStyle="1" w:styleId="D6320B36137B4E3BA351586EB414D32D">
    <w:name w:val="D6320B36137B4E3BA351586EB414D32D"/>
    <w:rsid w:val="008A6B35"/>
  </w:style>
  <w:style w:type="paragraph" w:customStyle="1" w:styleId="1485948831094C0FA5C7EFEFF169224E">
    <w:name w:val="1485948831094C0FA5C7EFEFF169224E"/>
    <w:rsid w:val="008A6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Hiver2017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D72FC8-7BBF-492B-9010-5DF695CC1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Web-based RPG</vt:lpstr>
    </vt:vector>
  </TitlesOfParts>
  <Company>Cégep du Vieux Montréal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Web-based RPG</dc:title>
  <dc:subject>Projet DEC</dc:subject>
  <dc:creator>Perin Clovis</dc:creator>
  <dc:description/>
  <cp:lastModifiedBy>Perin Clovis</cp:lastModifiedBy>
  <cp:revision>9</cp:revision>
  <dcterms:created xsi:type="dcterms:W3CDTF">2017-02-14T13:10:00Z</dcterms:created>
  <dcterms:modified xsi:type="dcterms:W3CDTF">2017-02-21T15:22:00Z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Cégep du Vieux Montréal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